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5EF42D12" w14:textId="77777777" w:rsidR="002359C9" w:rsidRDefault="002359C9" w:rsidP="6E3CCE7A">
      <w:pPr>
        <w:widowControl w:val="0"/>
        <w:spacing w:line="480" w:lineRule="auto"/>
        <w:ind w:left="1538"/>
        <w:jc w:val="center"/>
      </w:pPr>
    </w:p>
    <w:p w14:paraId="5871F975" w14:textId="77777777" w:rsidR="002359C9" w:rsidRDefault="51ACE6A1" w:rsidP="6C977D34">
      <w:pPr>
        <w:widowControl w:val="0"/>
        <w:spacing w:line="480" w:lineRule="auto"/>
        <w:jc w:val="center"/>
        <w:rPr>
          <w:rFonts w:ascii="Times New Roman" w:eastAsia="Times New Roman" w:hAnsi="Times New Roman" w:cs="Times New Roman"/>
          <w:color w:val="000000" w:themeColor="text1"/>
        </w:rPr>
      </w:pPr>
      <w:r>
        <w:rPr>
          <w:noProof/>
        </w:rPr>
        <w:drawing>
          <wp:inline distT="0" distB="0" distL="0" distR="0" wp14:anchorId="036C54E2" wp14:editId="0ACFAAFB">
            <wp:extent cx="4078655" cy="1409571"/>
            <wp:effectExtent l="152400" t="152400" r="340995" b="343535"/>
            <wp:docPr id="4816177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877165" name="Picture 644877165"/>
                    <pic:cNvPicPr/>
                  </pic:nvPicPr>
                  <pic:blipFill>
                    <a:blip r:embed="rId7">
                      <a:extLst>
                        <a:ext uri="{28A0092B-C50C-407E-A947-70E740481C1C}">
                          <a14:useLocalDpi xmlns:a14="http://schemas.microsoft.com/office/drawing/2010/main"/>
                        </a:ext>
                      </a:extLst>
                    </a:blip>
                    <a:srcRect/>
                    <a:stretch>
                      <a:fillRect/>
                    </a:stretch>
                  </pic:blipFill>
                  <pic:spPr>
                    <a:xfrm>
                      <a:off x="0" y="0"/>
                      <a:ext cx="4078655" cy="1409571"/>
                    </a:xfrm>
                    <a:prstGeom prst="rect">
                      <a:avLst/>
                    </a:prstGeom>
                    <a:ln>
                      <a:noFill/>
                    </a:ln>
                    <a:effectLst>
                      <a:outerShdw blurRad="292100" dist="139700" dir="2700000" algn="tl" rotWithShape="0">
                        <a:srgbClr val="333333">
                          <a:alpha val="65000"/>
                        </a:srgbClr>
                      </a:outerShdw>
                    </a:effectLst>
                  </pic:spPr>
                </pic:pic>
              </a:graphicData>
            </a:graphic>
          </wp:inline>
        </w:drawing>
      </w:r>
    </w:p>
    <w:p w14:paraId="277BE941" w14:textId="77777777" w:rsidR="002359C9" w:rsidRDefault="69AC7010" w:rsidP="6C977D34">
      <w:pPr>
        <w:widowControl w:val="0"/>
        <w:spacing w:line="480" w:lineRule="auto"/>
        <w:jc w:val="center"/>
        <w:rPr>
          <w:rFonts w:ascii="Times New Roman" w:eastAsia="Times New Roman" w:hAnsi="Times New Roman" w:cs="Times New Roman"/>
          <w:color w:val="000000" w:themeColor="text1"/>
          <w:sz w:val="28"/>
          <w:szCs w:val="28"/>
        </w:rPr>
      </w:pPr>
      <w:r>
        <w:t>AMITY UNIVERSITY ONLINE, NOIDA, UTTAR PRADESH</w:t>
      </w:r>
    </w:p>
    <w:p w14:paraId="57B01DBB" w14:textId="77777777" w:rsidR="002359C9" w:rsidRDefault="002359C9" w:rsidP="6C977D34">
      <w:pPr>
        <w:spacing w:line="367" w:lineRule="exact"/>
        <w:ind w:right="-176"/>
        <w:jc w:val="center"/>
        <w:rPr>
          <w:rFonts w:ascii="Congenial Light" w:eastAsia="Congenial Light" w:hAnsi="Congenial Light" w:cs="Congenial Light"/>
          <w:b/>
          <w:bCs/>
          <w:color w:val="000000" w:themeColor="text1"/>
          <w:sz w:val="36"/>
          <w:szCs w:val="36"/>
          <w:u w:val="single"/>
        </w:rPr>
      </w:pPr>
      <w:r>
        <w:t>Nearby Care</w:t>
      </w:r>
    </w:p>
    <w:p w14:paraId="1A7174D7" w14:textId="77777777" w:rsidR="3C4F879C" w:rsidRDefault="3C4F879C" w:rsidP="6C977D34">
      <w:pPr>
        <w:pStyle w:val="Heading3"/>
        <w:spacing w:before="246" w:after="246" w:line="300" w:lineRule="auto"/>
        <w:jc w:val="center"/>
        <w:rPr>
          <w:rFonts w:ascii="Congenial Light" w:eastAsia="Congenial Light" w:hAnsi="Congenial Light" w:cs="Congenial Light"/>
          <w:sz w:val="26"/>
          <w:szCs w:val="26"/>
        </w:rPr>
      </w:pPr>
      <w:r>
        <w:t>Project Outline &amp; Abstract</w:t>
      </w:r>
    </w:p>
    <w:p w14:paraId="0D9C10C9" w14:textId="77777777" w:rsidR="3C4F879C" w:rsidRDefault="3C4F879C" w:rsidP="6C977D34">
      <w:pPr>
        <w:pStyle w:val="Heading3"/>
        <w:spacing w:before="0" w:after="0" w:line="300" w:lineRule="auto"/>
        <w:jc w:val="center"/>
        <w:rPr>
          <w:rFonts w:ascii="Congenial Light" w:eastAsia="Congenial Light" w:hAnsi="Congenial Light" w:cs="Congenial Light"/>
          <w:sz w:val="26"/>
          <w:szCs w:val="26"/>
        </w:rPr>
      </w:pPr>
      <w:r>
        <w:t>Design Project Report</w:t>
      </w:r>
    </w:p>
    <w:p w14:paraId="373C96BB" w14:textId="77777777" w:rsidR="3C4F879C" w:rsidRDefault="3C4F879C" w:rsidP="6C977D34">
      <w:pPr>
        <w:spacing w:before="210" w:after="210" w:line="300" w:lineRule="auto"/>
        <w:jc w:val="center"/>
        <w:rPr>
          <w:rFonts w:ascii="Congenial Light" w:eastAsia="Congenial Light" w:hAnsi="Congenial Light" w:cs="Congenial Light"/>
          <w:color w:val="000000" w:themeColor="text1"/>
          <w:sz w:val="26"/>
          <w:szCs w:val="26"/>
        </w:rPr>
      </w:pPr>
      <w:r>
        <w:t>A project report submitted towards the fulfillment of the degree requirements of</w:t>
      </w:r>
    </w:p>
    <w:p w14:paraId="2A6F681D" w14:textId="353E9A32" w:rsidR="3C4F879C" w:rsidRDefault="3C4F879C" w:rsidP="6C977D34">
      <w:pPr>
        <w:pStyle w:val="Heading2"/>
        <w:spacing w:before="261" w:after="261" w:line="300" w:lineRule="auto"/>
        <w:jc w:val="center"/>
        <w:rPr>
          <w:rFonts w:ascii="Congenial Light" w:eastAsia="Congenial Light" w:hAnsi="Congenial Light" w:cs="Congenial Light"/>
          <w:sz w:val="26"/>
          <w:szCs w:val="26"/>
        </w:rPr>
      </w:pPr>
      <w:r>
        <w:t>Bachelor of Computer Application</w:t>
      </w:r>
      <w:r w:rsidR="00C6309E">
        <w:t>s</w:t>
      </w:r>
      <w:r>
        <w:t xml:space="preserve"> (BCA)</w:t>
      </w:r>
    </w:p>
    <w:p w14:paraId="0EF9F4C2" w14:textId="77777777" w:rsidR="3C4F879C" w:rsidRDefault="3C4F879C" w:rsidP="6C977D34">
      <w:pPr>
        <w:pStyle w:val="Heading3"/>
        <w:spacing w:before="246" w:after="246" w:line="300" w:lineRule="auto"/>
        <w:jc w:val="center"/>
        <w:rPr>
          <w:rFonts w:ascii="Congenial Light" w:eastAsia="Congenial Light" w:hAnsi="Congenial Light" w:cs="Congenial Light"/>
          <w:sz w:val="26"/>
          <w:szCs w:val="26"/>
        </w:rPr>
      </w:pPr>
      <w:r>
        <w:t>Submitted By</w:t>
      </w:r>
    </w:p>
    <w:p w14:paraId="5EF00159" w14:textId="77777777" w:rsidR="00C6309E" w:rsidRDefault="3C4F879C" w:rsidP="6C977D34">
      <w:pPr>
        <w:spacing w:before="210" w:after="210" w:line="300" w:lineRule="auto"/>
        <w:jc w:val="center"/>
      </w:pPr>
      <w:r>
        <w:t xml:space="preserve">Name: </w:t>
      </w:r>
      <w:proofErr w:type="spellStart"/>
      <w:r>
        <w:t>Mallapuram</w:t>
      </w:r>
      <w:proofErr w:type="spellEnd"/>
      <w:r>
        <w:t xml:space="preserve"> </w:t>
      </w:r>
      <w:proofErr w:type="spellStart"/>
      <w:r>
        <w:t>Sivanagamalli</w:t>
      </w:r>
      <w:proofErr w:type="spellEnd"/>
      <w:r>
        <w:t xml:space="preserve"> </w:t>
      </w:r>
    </w:p>
    <w:p w14:paraId="549937FA" w14:textId="77777777" w:rsidR="00C6309E" w:rsidRDefault="3C4F879C" w:rsidP="6C977D34">
      <w:pPr>
        <w:spacing w:before="210" w:after="210" w:line="300" w:lineRule="auto"/>
        <w:jc w:val="center"/>
      </w:pPr>
      <w:r>
        <w:t>Enrollment No: A9922523003848(</w:t>
      </w:r>
      <w:proofErr w:type="spellStart"/>
      <w:r>
        <w:t>el</w:t>
      </w:r>
      <w:proofErr w:type="spellEnd"/>
      <w:r>
        <w:t xml:space="preserve">) </w:t>
      </w:r>
    </w:p>
    <w:p w14:paraId="262F7040" w14:textId="3870A5E6" w:rsidR="3C4F879C" w:rsidRDefault="3C4F879C" w:rsidP="6C977D34">
      <w:pPr>
        <w:spacing w:before="210" w:after="210" w:line="300" w:lineRule="auto"/>
        <w:jc w:val="center"/>
        <w:rPr>
          <w:rFonts w:ascii="Congenial Light" w:eastAsia="Congenial Light" w:hAnsi="Congenial Light" w:cs="Congenial Light"/>
          <w:color w:val="000000" w:themeColor="text1"/>
          <w:sz w:val="26"/>
          <w:szCs w:val="26"/>
        </w:rPr>
      </w:pPr>
      <w:proofErr w:type="spellStart"/>
      <w:r>
        <w:t>Programme</w:t>
      </w:r>
      <w:proofErr w:type="spellEnd"/>
      <w:r>
        <w:t>: Bachelor of Computer Application</w:t>
      </w:r>
    </w:p>
    <w:p w14:paraId="04F1FC74" w14:textId="77777777" w:rsidR="3C4F879C" w:rsidRDefault="3C4F879C" w:rsidP="6C977D34">
      <w:pPr>
        <w:spacing w:before="210" w:after="210" w:line="300" w:lineRule="auto"/>
        <w:jc w:val="center"/>
      </w:pPr>
      <w:r>
        <w:t>Amity Email ID: Mallapuram@amityonline.com</w:t>
      </w:r>
    </w:p>
    <w:p w14:paraId="526EA044" w14:textId="77777777" w:rsidR="6C977D34" w:rsidRDefault="6C977D34" w:rsidP="6C977D34">
      <w:pPr>
        <w:spacing w:before="210" w:after="210" w:line="300" w:lineRule="auto"/>
        <w:jc w:val="center"/>
        <w:rPr>
          <w:rFonts w:ascii="Congenial Light" w:eastAsia="Congenial Light" w:hAnsi="Congenial Light" w:cs="Congenial Light"/>
          <w:color w:val="000000" w:themeColor="text1"/>
          <w:sz w:val="26"/>
          <w:szCs w:val="26"/>
        </w:rPr>
      </w:pPr>
    </w:p>
    <w:p w14:paraId="79073E65" w14:textId="77777777" w:rsidR="3C4F879C" w:rsidRDefault="3C4F879C" w:rsidP="6C977D34">
      <w:pPr>
        <w:pStyle w:val="Heading3"/>
        <w:spacing w:before="246" w:after="246" w:line="300" w:lineRule="auto"/>
        <w:jc w:val="center"/>
        <w:rPr>
          <w:rFonts w:ascii="Congenial Light" w:eastAsia="Congenial Light" w:hAnsi="Congenial Light" w:cs="Congenial Light"/>
          <w:sz w:val="26"/>
          <w:szCs w:val="26"/>
        </w:rPr>
      </w:pPr>
      <w:r>
        <w:t>Design Project Carried Out At</w:t>
      </w:r>
    </w:p>
    <w:p w14:paraId="25F1A5E6" w14:textId="77777777" w:rsidR="3C4F879C" w:rsidRDefault="3C4F879C" w:rsidP="6C977D34">
      <w:pPr>
        <w:spacing w:before="210" w:after="210" w:line="300" w:lineRule="auto"/>
        <w:jc w:val="center"/>
        <w:rPr>
          <w:rFonts w:ascii="Congenial Light" w:eastAsia="Congenial Light" w:hAnsi="Congenial Light" w:cs="Congenial Light"/>
          <w:color w:val="000000" w:themeColor="text1"/>
          <w:sz w:val="26"/>
          <w:szCs w:val="26"/>
        </w:rPr>
      </w:pPr>
      <w:r>
        <w:t>Amity University Online, Noida, Uttar Pradesh</w:t>
      </w:r>
    </w:p>
    <w:p w14:paraId="4276301D" w14:textId="77777777" w:rsidR="3C4F879C" w:rsidRDefault="3C4F879C" w:rsidP="6C977D34">
      <w:pPr>
        <w:pStyle w:val="Heading3"/>
        <w:spacing w:before="246" w:after="246" w:line="300" w:lineRule="auto"/>
        <w:jc w:val="center"/>
        <w:rPr>
          <w:rFonts w:ascii="Congenial Light" w:eastAsia="Congenial Light" w:hAnsi="Congenial Light" w:cs="Congenial Light"/>
          <w:sz w:val="24"/>
          <w:szCs w:val="24"/>
        </w:rPr>
      </w:pPr>
      <w:r>
        <w:t>Academic Session</w:t>
      </w:r>
    </w:p>
    <w:p w14:paraId="4B208DEB" w14:textId="77777777" w:rsidR="3C4F879C" w:rsidRDefault="3C4F879C" w:rsidP="6C977D34">
      <w:pPr>
        <w:spacing w:before="210" w:after="210" w:line="300" w:lineRule="auto"/>
        <w:jc w:val="center"/>
      </w:pPr>
      <w:r>
        <w:t>2023 - 2026</w:t>
      </w:r>
    </w:p>
    <w:p w14:paraId="3AF151DA" w14:textId="77777777" w:rsidR="002359C9" w:rsidRDefault="002359C9" w:rsidP="64EC8B6D">
      <w:pPr>
        <w:pStyle w:val="BodyText"/>
        <w:rPr>
          <w:rFonts w:ascii="Congenial Light" w:eastAsia="Congenial Light" w:hAnsi="Congenial Light" w:cs="Congenial Light"/>
        </w:rPr>
      </w:pPr>
    </w:p>
    <w:p w14:paraId="56DDFE19" w14:textId="77777777" w:rsidR="002359C9" w:rsidRDefault="002359C9" w:rsidP="50E5F3C1">
      <w:pPr>
        <w:pStyle w:val="BodyText"/>
        <w:spacing w:line="480" w:lineRule="auto"/>
        <w:jc w:val="center"/>
      </w:pPr>
    </w:p>
    <w:p w14:paraId="1D69E01F" w14:textId="77777777" w:rsidR="00665A33" w:rsidRDefault="00665A33" w:rsidP="50E5F3C1">
      <w:pPr>
        <w:autoSpaceDE w:val="0"/>
        <w:autoSpaceDN w:val="0"/>
        <w:adjustRightInd w:val="0"/>
        <w:rPr>
          <w:rFonts w:ascii="Times New Roman" w:eastAsia="SimSun" w:hAnsi="Times New Roman" w:cs="Times New Roman"/>
          <w:sz w:val="30"/>
          <w:szCs w:val="30"/>
          <w:lang w:val="en-IN" w:eastAsia="en-IN"/>
        </w:rPr>
      </w:pPr>
    </w:p>
    <w:p w14:paraId="01C7D357" w14:textId="77777777" w:rsidR="00665A33" w:rsidRDefault="00665A33" w:rsidP="50E5F3C1">
      <w:pPr>
        <w:autoSpaceDE w:val="0"/>
        <w:autoSpaceDN w:val="0"/>
        <w:adjustRightInd w:val="0"/>
        <w:rPr>
          <w:rFonts w:ascii="Times New Roman" w:eastAsia="SimSun" w:hAnsi="Times New Roman" w:cs="Times New Roman"/>
          <w:sz w:val="30"/>
          <w:szCs w:val="30"/>
          <w:lang w:val="en-IN" w:eastAsia="en-IN"/>
        </w:rPr>
      </w:pPr>
    </w:p>
    <w:p w14:paraId="6A036E6B" w14:textId="77777777" w:rsidR="00E73B93" w:rsidRDefault="00E73B93" w:rsidP="50E5F3C1">
      <w:pPr>
        <w:autoSpaceDE w:val="0"/>
        <w:autoSpaceDN w:val="0"/>
        <w:adjustRightInd w:val="0"/>
        <w:rPr>
          <w:rFonts w:ascii="Times New Roman" w:eastAsia="SimSun" w:hAnsi="Times New Roman" w:cs="Times New Roman"/>
          <w:sz w:val="30"/>
          <w:szCs w:val="30"/>
          <w:lang w:val="en-IN" w:eastAsia="en-IN"/>
        </w:rPr>
      </w:pPr>
    </w:p>
    <w:p w14:paraId="20AFF975" w14:textId="77777777" w:rsidR="004165E7" w:rsidRDefault="004165E7" w:rsidP="50E5F3C1">
      <w:pPr>
        <w:autoSpaceDE w:val="0"/>
        <w:autoSpaceDN w:val="0"/>
        <w:adjustRightInd w:val="0"/>
        <w:rPr>
          <w:rFonts w:ascii="Times New Roman" w:eastAsia="SimSun" w:hAnsi="Times New Roman" w:cs="Times New Roman"/>
          <w:sz w:val="30"/>
          <w:szCs w:val="30"/>
          <w:lang w:val="en-IN" w:eastAsia="en-IN"/>
        </w:rPr>
      </w:pPr>
    </w:p>
    <w:p w14:paraId="1A01CE47" w14:textId="77777777" w:rsidR="00D36C0C" w:rsidRPr="00314058" w:rsidRDefault="368DF105" w:rsidP="6E3CCE7A">
      <w:pPr>
        <w:pStyle w:val="SectionTitle"/>
        <w:jc w:val="left"/>
        <w:rPr>
          <w:rFonts w:ascii="Times New Roman" w:hAnsi="Times New Roman" w:cs="Times New Roman"/>
          <w:sz w:val="28"/>
          <w:szCs w:val="28"/>
        </w:rPr>
      </w:pPr>
      <w:r w:rsidRPr="6E3CCE7A">
        <w:rPr>
          <w:rFonts w:ascii="Times New Roman" w:hAnsi="Times New Roman" w:cs="Times New Roman"/>
          <w:sz w:val="28"/>
          <w:szCs w:val="28"/>
        </w:rPr>
        <w:t xml:space="preserve">                                                             </w:t>
      </w:r>
    </w:p>
    <w:p w14:paraId="52534C4A" w14:textId="77777777" w:rsidR="00D36C0C" w:rsidRPr="00314058" w:rsidRDefault="00D36C0C" w:rsidP="6E3CCE7A">
      <w:pPr>
        <w:pStyle w:val="SectionTitle"/>
        <w:jc w:val="left"/>
        <w:rPr>
          <w:rFonts w:ascii="Times New Roman" w:hAnsi="Times New Roman" w:cs="Times New Roman"/>
          <w:sz w:val="28"/>
          <w:szCs w:val="28"/>
        </w:rPr>
      </w:pPr>
    </w:p>
    <w:p w14:paraId="60A28C32" w14:textId="77777777" w:rsidR="00D36C0C" w:rsidRPr="00314058" w:rsidRDefault="00D36C0C" w:rsidP="6E3CCE7A">
      <w:pPr>
        <w:pStyle w:val="SectionTitle"/>
        <w:jc w:val="left"/>
        <w:rPr>
          <w:rFonts w:ascii="Times New Roman" w:hAnsi="Times New Roman" w:cs="Times New Roman"/>
          <w:sz w:val="28"/>
          <w:szCs w:val="28"/>
        </w:rPr>
      </w:pPr>
    </w:p>
    <w:p w14:paraId="56E947C8" w14:textId="77777777" w:rsidR="00D36C0C" w:rsidRPr="00314058" w:rsidRDefault="00E05748" w:rsidP="6C977D34">
      <w:pPr>
        <w:pStyle w:val="SectionTitle"/>
        <w:rPr>
          <w:rFonts w:ascii="Times New Roman" w:hAnsi="Times New Roman" w:cs="Times New Roman"/>
          <w:sz w:val="28"/>
          <w:szCs w:val="28"/>
        </w:rPr>
      </w:pPr>
      <w:r>
        <w:t>ABSTRACT</w:t>
      </w:r>
    </w:p>
    <w:p w14:paraId="4E73B9E4" w14:textId="77777777" w:rsidR="00D36C0C" w:rsidRPr="004664F5" w:rsidRDefault="08021AC3" w:rsidP="6C977D34">
      <w:pPr>
        <w:spacing w:line="276" w:lineRule="auto"/>
        <w:rPr>
          <w:rFonts w:ascii="Congenial Light" w:eastAsia="Congenial Light" w:hAnsi="Congenial Light" w:cs="Congenial Light"/>
          <w:sz w:val="24"/>
          <w:szCs w:val="24"/>
          <w:lang w:val="en-IN"/>
        </w:rPr>
      </w:pPr>
      <w:r>
        <w:t>Nearby Care is a web-based healthcare discovery and appointment booking system developed to help users find hospitals, doctors, and emergency support near their location. The project addresses a practical problem faced by patients: during illness or urgency, people often struggle to compare nearby hospitals, identify available doctors, understand basic symptom guidance, and complete appointment booking without visiting several sources manually.</w:t>
      </w:r>
    </w:p>
    <w:p w14:paraId="48AF51CB" w14:textId="77777777" w:rsidR="6C977D34" w:rsidRDefault="6C977D34" w:rsidP="6C977D34">
      <w:pPr>
        <w:rPr>
          <w:lang w:val="en-IN"/>
        </w:rPr>
      </w:pPr>
    </w:p>
    <w:p w14:paraId="08E1BD27" w14:textId="77777777" w:rsidR="00D36C0C" w:rsidRPr="004664F5" w:rsidRDefault="08021AC3" w:rsidP="6C977D34">
      <w:pPr>
        <w:spacing w:line="276" w:lineRule="auto"/>
        <w:rPr>
          <w:rFonts w:ascii="Congenial Light" w:eastAsia="Congenial Light" w:hAnsi="Congenial Light" w:cs="Congenial Light"/>
          <w:sz w:val="24"/>
          <w:szCs w:val="24"/>
          <w:lang w:val="en-IN"/>
        </w:rPr>
      </w:pPr>
      <w:r>
        <w:t xml:space="preserve">The system integrates a React frontend with a Flask backend and </w:t>
      </w:r>
      <w:proofErr w:type="gramStart"/>
      <w:r>
        <w:t>a SQLite</w:t>
      </w:r>
      <w:proofErr w:type="gramEnd"/>
      <w:r>
        <w:t xml:space="preserve"> database. Users can search hospitals through OpenStreetMap-based services, view hospital details, save favorites, check search history, and book appointments with doctors added by the administrator. The application also includes email OTP verification, forgot-password recovery, profile management, doctor availability validation, and appointment conflict protection.</w:t>
      </w:r>
    </w:p>
    <w:p w14:paraId="572243EE" w14:textId="77777777" w:rsidR="6C977D34" w:rsidRDefault="6C977D34" w:rsidP="6C977D34">
      <w:pPr>
        <w:spacing w:line="276" w:lineRule="auto"/>
        <w:rPr>
          <w:rFonts w:ascii="Congenial Light" w:eastAsia="Congenial Light" w:hAnsi="Congenial Light" w:cs="Congenial Light"/>
          <w:sz w:val="24"/>
          <w:szCs w:val="24"/>
          <w:lang w:val="en-IN"/>
        </w:rPr>
      </w:pPr>
    </w:p>
    <w:p w14:paraId="5894D53B" w14:textId="77777777" w:rsidR="00D36C0C" w:rsidRPr="004664F5" w:rsidRDefault="08021AC3" w:rsidP="6C977D34">
      <w:pPr>
        <w:spacing w:line="276" w:lineRule="auto"/>
        <w:rPr>
          <w:rFonts w:ascii="Congenial Light" w:eastAsia="Congenial Light" w:hAnsi="Congenial Light" w:cs="Congenial Light"/>
          <w:sz w:val="24"/>
          <w:szCs w:val="24"/>
          <w:lang w:val="en-IN"/>
        </w:rPr>
      </w:pPr>
      <w:r>
        <w:t xml:space="preserve">A key feature of Nearby Care is </w:t>
      </w:r>
      <w:proofErr w:type="gramStart"/>
      <w:r>
        <w:t>the AI</w:t>
      </w:r>
      <w:proofErr w:type="gramEnd"/>
      <w:r>
        <w:t xml:space="preserve"> Health Assistant. It uses NVIDIA NIM through an OpenAI-compatible API to respond to symptom-related queries in a conversational manner. The assistant is designed to provide general health guidance only, not medical diagnosis, and it encourages users to seek professional care when symptoms are severe. It can also support hospital recommendations when a user's location is available.</w:t>
      </w:r>
    </w:p>
    <w:p w14:paraId="60C5151E" w14:textId="77777777" w:rsidR="6C977D34" w:rsidRDefault="6C977D34" w:rsidP="6C977D34">
      <w:pPr>
        <w:spacing w:line="276" w:lineRule="auto"/>
        <w:rPr>
          <w:rFonts w:ascii="Congenial Light" w:eastAsia="Congenial Light" w:hAnsi="Congenial Light" w:cs="Congenial Light"/>
          <w:sz w:val="24"/>
          <w:szCs w:val="24"/>
          <w:lang w:val="en-IN"/>
        </w:rPr>
      </w:pPr>
    </w:p>
    <w:p w14:paraId="03C81431" w14:textId="77777777" w:rsidR="00D36C0C" w:rsidRPr="004664F5" w:rsidRDefault="08021AC3" w:rsidP="6C977D34">
      <w:pPr>
        <w:spacing w:line="276" w:lineRule="auto"/>
        <w:rPr>
          <w:rFonts w:ascii="Congenial Light" w:eastAsia="Congenial Light" w:hAnsi="Congenial Light" w:cs="Congenial Light"/>
          <w:sz w:val="24"/>
          <w:szCs w:val="24"/>
          <w:lang w:val="en-IN"/>
        </w:rPr>
      </w:pPr>
      <w:r>
        <w:t>The administration module allows the administrator to search hospitals, add doctors to selected hospitals, manage doctor records, view users, inspect appointments, publish announcements, and review system logs. This makes the platform useful not only for patients but also for local care management where hospital and doctor information must remain updated.</w:t>
      </w:r>
    </w:p>
    <w:p w14:paraId="2DBB4BAE" w14:textId="77777777" w:rsidR="6C977D34" w:rsidRDefault="6C977D34" w:rsidP="6C977D34">
      <w:pPr>
        <w:spacing w:line="276" w:lineRule="auto"/>
        <w:rPr>
          <w:rFonts w:ascii="Congenial Light" w:eastAsia="Congenial Light" w:hAnsi="Congenial Light" w:cs="Congenial Light"/>
          <w:sz w:val="24"/>
          <w:szCs w:val="24"/>
          <w:lang w:val="en-IN"/>
        </w:rPr>
      </w:pPr>
    </w:p>
    <w:p w14:paraId="05532EAD" w14:textId="77777777" w:rsidR="6C977D34" w:rsidRDefault="6C977D34" w:rsidP="6C977D34">
      <w:pPr>
        <w:spacing w:line="276" w:lineRule="auto"/>
        <w:rPr>
          <w:rFonts w:ascii="Congenial Light" w:eastAsia="Congenial Light" w:hAnsi="Congenial Light" w:cs="Congenial Light"/>
          <w:sz w:val="24"/>
          <w:szCs w:val="24"/>
          <w:lang w:val="en-IN"/>
        </w:rPr>
      </w:pPr>
    </w:p>
    <w:p w14:paraId="63325BDE" w14:textId="77777777" w:rsidR="6C977D34" w:rsidRDefault="6C977D34" w:rsidP="6C977D34">
      <w:pPr>
        <w:spacing w:line="276" w:lineRule="auto"/>
        <w:rPr>
          <w:rFonts w:ascii="Congenial Light" w:eastAsia="Congenial Light" w:hAnsi="Congenial Light" w:cs="Congenial Light"/>
          <w:sz w:val="24"/>
          <w:szCs w:val="24"/>
          <w:lang w:val="en-IN"/>
        </w:rPr>
      </w:pPr>
    </w:p>
    <w:p w14:paraId="1DFB3642" w14:textId="77777777" w:rsidR="00D36C0C" w:rsidRPr="004664F5" w:rsidRDefault="08021AC3" w:rsidP="6C977D34">
      <w:pPr>
        <w:spacing w:line="276" w:lineRule="auto"/>
        <w:rPr>
          <w:rFonts w:ascii="Congenial Light" w:eastAsia="Congenial Light" w:hAnsi="Congenial Light" w:cs="Congenial Light"/>
          <w:sz w:val="24"/>
          <w:szCs w:val="24"/>
          <w:lang w:val="en-IN"/>
        </w:rPr>
      </w:pPr>
      <w:r>
        <w:t>The backend emphasizes reliability and safety. The project includes database maintenance checks, a startup preflight endpoint, protected authentication, OTP expiry and reuse controls, duplicate appointment prevention, doctor availability enforcement, and safe API error handling. These measures reduce failed bookings, stale data, and confusing errors for end users.</w:t>
      </w:r>
    </w:p>
    <w:p w14:paraId="495D36F3" w14:textId="77777777" w:rsidR="6C977D34" w:rsidRDefault="6C977D34" w:rsidP="6C977D34">
      <w:pPr>
        <w:spacing w:line="276" w:lineRule="auto"/>
        <w:rPr>
          <w:rFonts w:ascii="Congenial Light" w:eastAsia="Congenial Light" w:hAnsi="Congenial Light" w:cs="Congenial Light"/>
          <w:sz w:val="24"/>
          <w:szCs w:val="24"/>
          <w:lang w:val="en-IN"/>
        </w:rPr>
      </w:pPr>
    </w:p>
    <w:p w14:paraId="1811F23B" w14:textId="77777777" w:rsidR="00D36C0C" w:rsidRPr="004664F5" w:rsidRDefault="08021AC3" w:rsidP="6C977D34">
      <w:pPr>
        <w:spacing w:line="276" w:lineRule="auto"/>
        <w:rPr>
          <w:rFonts w:ascii="Congenial Light" w:eastAsia="Congenial Light" w:hAnsi="Congenial Light" w:cs="Congenial Light"/>
          <w:sz w:val="24"/>
          <w:szCs w:val="24"/>
          <w:lang w:val="en-IN"/>
        </w:rPr>
      </w:pPr>
      <w:r>
        <w:t>Testing was carried out through backend unit tests and frontend Playwright journeys. Tests cover signup, OTP verification, forgot password, hospital search, unavailable doctor booking, admin doctor add/delete workflows, duplicate appointment rejection, and AI assistant fallback behavior. The project also includes a single RUN.bat launcher to start backend and frontend together.</w:t>
      </w:r>
    </w:p>
    <w:p w14:paraId="03866EC5" w14:textId="77777777" w:rsidR="6C977D34" w:rsidRDefault="6C977D34" w:rsidP="6C977D34">
      <w:pPr>
        <w:spacing w:line="276" w:lineRule="auto"/>
        <w:rPr>
          <w:rFonts w:ascii="Congenial Light" w:eastAsia="Congenial Light" w:hAnsi="Congenial Light" w:cs="Congenial Light"/>
          <w:sz w:val="24"/>
          <w:szCs w:val="24"/>
          <w:lang w:val="en-IN"/>
        </w:rPr>
      </w:pPr>
    </w:p>
    <w:p w14:paraId="57542AEC" w14:textId="77777777" w:rsidR="00D36C0C" w:rsidRPr="004664F5" w:rsidRDefault="08021AC3" w:rsidP="6C977D34">
      <w:pPr>
        <w:spacing w:line="276" w:lineRule="auto"/>
        <w:rPr>
          <w:rFonts w:ascii="Congenial Light" w:eastAsia="Congenial Light" w:hAnsi="Congenial Light" w:cs="Congenial Light"/>
          <w:sz w:val="24"/>
          <w:szCs w:val="24"/>
          <w:lang w:val="en-IN"/>
        </w:rPr>
      </w:pPr>
      <w:r>
        <w:t xml:space="preserve">Nearby Care demonstrates how location-based search, appointment management, email verification, AI guidance, and administrative controls can be combined into a practical healthcare support application. The system is scalable for future </w:t>
      </w:r>
      <w:r>
        <w:lastRenderedPageBreak/>
        <w:t>enhancements such as live hospital bed availability, payment integration, multi-language support, push notifications, and mobile app deployment.</w:t>
      </w:r>
    </w:p>
    <w:p w14:paraId="52FF71C8" w14:textId="77777777" w:rsidR="6C977D34" w:rsidRDefault="6C977D34" w:rsidP="6C977D34">
      <w:pPr>
        <w:spacing w:line="276" w:lineRule="auto"/>
        <w:rPr>
          <w:rFonts w:ascii="Congenial Light" w:eastAsia="Congenial Light" w:hAnsi="Congenial Light" w:cs="Congenial Light"/>
          <w:sz w:val="24"/>
          <w:szCs w:val="24"/>
          <w:lang w:val="en-IN"/>
        </w:rPr>
      </w:pPr>
    </w:p>
    <w:p w14:paraId="2CBCDB87" w14:textId="77777777" w:rsidR="00D36C0C" w:rsidRPr="004664F5" w:rsidRDefault="08021AC3" w:rsidP="6C977D34">
      <w:pPr>
        <w:spacing w:line="276" w:lineRule="auto"/>
        <w:rPr>
          <w:rFonts w:ascii="Congenial Light" w:eastAsia="Congenial Light" w:hAnsi="Congenial Light" w:cs="Congenial Light"/>
          <w:sz w:val="24"/>
          <w:szCs w:val="24"/>
          <w:lang w:val="en-IN"/>
        </w:rPr>
      </w:pPr>
      <w:r>
        <w:t>In conclusion, Nearby Care provides a patient-centered digital solution for accessing nearby healthcare services quickly and securely. By combining modern web technologies with healthcare-specific workflows, it reduces the effort required to locate care, verify doctor availability, and book appointments.</w:t>
      </w:r>
    </w:p>
    <w:p w14:paraId="643E83A9" w14:textId="77777777" w:rsidR="00D36C0C" w:rsidRPr="004664F5" w:rsidRDefault="00D36C0C" w:rsidP="6C977D34">
      <w:pPr>
        <w:spacing w:line="276" w:lineRule="auto"/>
        <w:rPr>
          <w:rFonts w:ascii="Congenial Light" w:eastAsia="Congenial Light" w:hAnsi="Congenial Light" w:cs="Congenial Light"/>
          <w:sz w:val="24"/>
          <w:szCs w:val="24"/>
          <w:lang w:val="en-IN"/>
        </w:rPr>
      </w:pPr>
    </w:p>
    <w:p w14:paraId="4D4DDE62" w14:textId="77777777" w:rsidR="6C977D34" w:rsidRDefault="6C977D34" w:rsidP="6C977D34">
      <w:pPr>
        <w:spacing w:line="276" w:lineRule="auto"/>
        <w:rPr>
          <w:rFonts w:ascii="Congenial Light" w:eastAsia="Congenial Light" w:hAnsi="Congenial Light" w:cs="Congenial Light"/>
          <w:sz w:val="24"/>
          <w:szCs w:val="24"/>
          <w:lang w:val="en-IN"/>
        </w:rPr>
      </w:pPr>
    </w:p>
    <w:p w14:paraId="3F593656" w14:textId="77777777" w:rsidR="00D36C0C" w:rsidRPr="004664F5" w:rsidRDefault="244831D0" w:rsidP="50E5F3C1">
      <w:pPr>
        <w:autoSpaceDE w:val="0"/>
        <w:autoSpaceDN w:val="0"/>
        <w:adjustRightInd w:val="0"/>
        <w:spacing w:line="480" w:lineRule="auto"/>
        <w:rPr>
          <w:rFonts w:ascii="Times New Roman" w:eastAsia="Times New Roman" w:hAnsi="Times New Roman" w:cs="Times New Roman"/>
          <w:sz w:val="24"/>
          <w:szCs w:val="24"/>
          <w:lang w:val="en-IN"/>
        </w:rPr>
      </w:pPr>
      <w:r>
        <w:t>Keywords: Nearby Care, Healthcare Search, Hospital Finder, Appointment Booking, AI Health Assistant, Flask, React, SQLite, OpenStreetMap, NVIDIA NIM</w:t>
      </w:r>
    </w:p>
    <w:tbl>
      <w:tblPr>
        <w:tblStyle w:val="GridTable4-Accent1"/>
        <w:tblW w:w="0" w:type="auto"/>
        <w:jc w:val="center"/>
        <w:tblLook w:val="06A0" w:firstRow="1" w:lastRow="0" w:firstColumn="1" w:lastColumn="0" w:noHBand="1" w:noVBand="1"/>
      </w:tblPr>
      <w:tblGrid>
        <w:gridCol w:w="3924"/>
        <w:gridCol w:w="4569"/>
      </w:tblGrid>
      <w:tr w:rsidR="6C977D34" w14:paraId="558B4376" w14:textId="77777777" w:rsidTr="6C977D34">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3924" w:type="dxa"/>
          </w:tcPr>
          <w:p w14:paraId="5C8647D3" w14:textId="77777777" w:rsidR="00A235AB" w:rsidRDefault="00000000">
            <w:r>
              <w:t>Keyword - Column 1</w:t>
            </w:r>
          </w:p>
        </w:tc>
        <w:tc>
          <w:tcPr>
            <w:tcW w:w="4569" w:type="dxa"/>
          </w:tcPr>
          <w:p w14:paraId="267E478A" w14:textId="77777777" w:rsidR="00A235AB" w:rsidRDefault="00000000">
            <w:pPr>
              <w:cnfStyle w:val="100000000000" w:firstRow="1" w:lastRow="0" w:firstColumn="0" w:lastColumn="0" w:oddVBand="0" w:evenVBand="0" w:oddHBand="0" w:evenHBand="0" w:firstRowFirstColumn="0" w:firstRowLastColumn="0" w:lastRowFirstColumn="0" w:lastRowLastColumn="0"/>
            </w:pPr>
            <w:r>
              <w:t>Keyword - Column 2</w:t>
            </w:r>
          </w:p>
        </w:tc>
      </w:tr>
      <w:tr w:rsidR="6C977D34" w14:paraId="3F3E887E" w14:textId="77777777" w:rsidTr="6C977D34">
        <w:trPr>
          <w:trHeight w:val="300"/>
          <w:jc w:val="center"/>
        </w:trPr>
        <w:tc>
          <w:tcPr>
            <w:cnfStyle w:val="001000000000" w:firstRow="0" w:lastRow="0" w:firstColumn="1" w:lastColumn="0" w:oddVBand="0" w:evenVBand="0" w:oddHBand="0" w:evenHBand="0" w:firstRowFirstColumn="0" w:firstRowLastColumn="0" w:lastRowFirstColumn="0" w:lastRowLastColumn="0"/>
            <w:tcW w:w="3924" w:type="dxa"/>
          </w:tcPr>
          <w:p w14:paraId="5AA7E6E6" w14:textId="77777777" w:rsidR="00A235AB" w:rsidRDefault="00000000">
            <w:r>
              <w:t>Healthcare Search</w:t>
            </w:r>
          </w:p>
        </w:tc>
        <w:tc>
          <w:tcPr>
            <w:tcW w:w="4569" w:type="dxa"/>
          </w:tcPr>
          <w:p w14:paraId="7651E802" w14:textId="77777777" w:rsidR="00A235AB" w:rsidRDefault="00000000">
            <w:pPr>
              <w:cnfStyle w:val="000000000000" w:firstRow="0" w:lastRow="0" w:firstColumn="0" w:lastColumn="0" w:oddVBand="0" w:evenVBand="0" w:oddHBand="0" w:evenHBand="0" w:firstRowFirstColumn="0" w:firstRowLastColumn="0" w:lastRowFirstColumn="0" w:lastRowLastColumn="0"/>
            </w:pPr>
            <w:r>
              <w:t>Nearby Hospitals</w:t>
            </w:r>
          </w:p>
        </w:tc>
      </w:tr>
      <w:tr w:rsidR="6C977D34" w14:paraId="29B47C7B" w14:textId="77777777" w:rsidTr="6C977D34">
        <w:trPr>
          <w:trHeight w:val="300"/>
          <w:jc w:val="center"/>
        </w:trPr>
        <w:tc>
          <w:tcPr>
            <w:cnfStyle w:val="001000000000" w:firstRow="0" w:lastRow="0" w:firstColumn="1" w:lastColumn="0" w:oddVBand="0" w:evenVBand="0" w:oddHBand="0" w:evenHBand="0" w:firstRowFirstColumn="0" w:firstRowLastColumn="0" w:lastRowFirstColumn="0" w:lastRowLastColumn="0"/>
            <w:tcW w:w="3924" w:type="dxa"/>
          </w:tcPr>
          <w:p w14:paraId="5D0715AD" w14:textId="77777777" w:rsidR="00A235AB" w:rsidRDefault="00000000">
            <w:r>
              <w:t>AI Health Assistant</w:t>
            </w:r>
          </w:p>
        </w:tc>
        <w:tc>
          <w:tcPr>
            <w:tcW w:w="4569" w:type="dxa"/>
          </w:tcPr>
          <w:p w14:paraId="73D767C2" w14:textId="77777777" w:rsidR="00A235AB" w:rsidRDefault="00000000">
            <w:pPr>
              <w:cnfStyle w:val="000000000000" w:firstRow="0" w:lastRow="0" w:firstColumn="0" w:lastColumn="0" w:oddVBand="0" w:evenVBand="0" w:oddHBand="0" w:evenHBand="0" w:firstRowFirstColumn="0" w:firstRowLastColumn="0" w:lastRowFirstColumn="0" w:lastRowLastColumn="0"/>
            </w:pPr>
            <w:r>
              <w:t>Appointment Booking</w:t>
            </w:r>
          </w:p>
        </w:tc>
      </w:tr>
      <w:tr w:rsidR="6C977D34" w14:paraId="20CF06A6" w14:textId="77777777" w:rsidTr="6C977D34">
        <w:trPr>
          <w:trHeight w:val="300"/>
          <w:jc w:val="center"/>
        </w:trPr>
        <w:tc>
          <w:tcPr>
            <w:cnfStyle w:val="001000000000" w:firstRow="0" w:lastRow="0" w:firstColumn="1" w:lastColumn="0" w:oddVBand="0" w:evenVBand="0" w:oddHBand="0" w:evenHBand="0" w:firstRowFirstColumn="0" w:firstRowLastColumn="0" w:lastRowFirstColumn="0" w:lastRowLastColumn="0"/>
            <w:tcW w:w="3924" w:type="dxa"/>
          </w:tcPr>
          <w:p w14:paraId="0C185008" w14:textId="77777777" w:rsidR="00A235AB" w:rsidRDefault="00000000">
            <w:r>
              <w:t>OpenStreetMap</w:t>
            </w:r>
          </w:p>
        </w:tc>
        <w:tc>
          <w:tcPr>
            <w:tcW w:w="4569" w:type="dxa"/>
          </w:tcPr>
          <w:p w14:paraId="1BC2F21D" w14:textId="77777777" w:rsidR="00A235AB" w:rsidRDefault="00000000">
            <w:pPr>
              <w:cnfStyle w:val="000000000000" w:firstRow="0" w:lastRow="0" w:firstColumn="0" w:lastColumn="0" w:oddVBand="0" w:evenVBand="0" w:oddHBand="0" w:evenHBand="0" w:firstRowFirstColumn="0" w:firstRowLastColumn="0" w:lastRowFirstColumn="0" w:lastRowLastColumn="0"/>
            </w:pPr>
            <w:r>
              <w:t>Doctor Availability</w:t>
            </w:r>
          </w:p>
        </w:tc>
      </w:tr>
      <w:tr w:rsidR="6C977D34" w14:paraId="6F10EEAC" w14:textId="77777777" w:rsidTr="6C977D34">
        <w:trPr>
          <w:trHeight w:val="300"/>
          <w:jc w:val="center"/>
        </w:trPr>
        <w:tc>
          <w:tcPr>
            <w:cnfStyle w:val="001000000000" w:firstRow="0" w:lastRow="0" w:firstColumn="1" w:lastColumn="0" w:oddVBand="0" w:evenVBand="0" w:oddHBand="0" w:evenHBand="0" w:firstRowFirstColumn="0" w:firstRowLastColumn="0" w:lastRowFirstColumn="0" w:lastRowLastColumn="0"/>
            <w:tcW w:w="3924" w:type="dxa"/>
          </w:tcPr>
          <w:p w14:paraId="413EC60D" w14:textId="77777777" w:rsidR="00A235AB" w:rsidRDefault="00000000">
            <w:r>
              <w:t>OTP Verification</w:t>
            </w:r>
          </w:p>
        </w:tc>
        <w:tc>
          <w:tcPr>
            <w:tcW w:w="4569" w:type="dxa"/>
          </w:tcPr>
          <w:p w14:paraId="2040BFF5" w14:textId="77777777" w:rsidR="00A235AB" w:rsidRDefault="00000000">
            <w:pPr>
              <w:cnfStyle w:val="000000000000" w:firstRow="0" w:lastRow="0" w:firstColumn="0" w:lastColumn="0" w:oddVBand="0" w:evenVBand="0" w:oddHBand="0" w:evenHBand="0" w:firstRowFirstColumn="0" w:firstRowLastColumn="0" w:lastRowFirstColumn="0" w:lastRowLastColumn="0"/>
            </w:pPr>
            <w:r>
              <w:t>Admin Dashboard</w:t>
            </w:r>
          </w:p>
        </w:tc>
      </w:tr>
      <w:tr w:rsidR="6C977D34" w14:paraId="777C00C5" w14:textId="77777777" w:rsidTr="6C977D34">
        <w:trPr>
          <w:trHeight w:val="300"/>
          <w:jc w:val="center"/>
        </w:trPr>
        <w:tc>
          <w:tcPr>
            <w:cnfStyle w:val="001000000000" w:firstRow="0" w:lastRow="0" w:firstColumn="1" w:lastColumn="0" w:oddVBand="0" w:evenVBand="0" w:oddHBand="0" w:evenHBand="0" w:firstRowFirstColumn="0" w:firstRowLastColumn="0" w:lastRowFirstColumn="0" w:lastRowLastColumn="0"/>
            <w:tcW w:w="3924" w:type="dxa"/>
          </w:tcPr>
          <w:p w14:paraId="77A12010" w14:textId="77777777" w:rsidR="00A235AB" w:rsidRDefault="00000000">
            <w:r>
              <w:t xml:space="preserve">Flask and </w:t>
            </w:r>
            <w:proofErr w:type="gramStart"/>
            <w:r>
              <w:t>React</w:t>
            </w:r>
            <w:proofErr w:type="gramEnd"/>
          </w:p>
        </w:tc>
        <w:tc>
          <w:tcPr>
            <w:tcW w:w="4569" w:type="dxa"/>
          </w:tcPr>
          <w:p w14:paraId="7B57EF15" w14:textId="77777777" w:rsidR="00A235AB" w:rsidRDefault="00000000">
            <w:pPr>
              <w:cnfStyle w:val="000000000000" w:firstRow="0" w:lastRow="0" w:firstColumn="0" w:lastColumn="0" w:oddVBand="0" w:evenVBand="0" w:oddHBand="0" w:evenHBand="0" w:firstRowFirstColumn="0" w:firstRowLastColumn="0" w:lastRowFirstColumn="0" w:lastRowLastColumn="0"/>
            </w:pPr>
            <w:r>
              <w:t>SQLite Database</w:t>
            </w:r>
          </w:p>
        </w:tc>
      </w:tr>
    </w:tbl>
    <w:p w14:paraId="25F5E578" w14:textId="77777777" w:rsidR="00D36C0C" w:rsidRPr="004664F5" w:rsidRDefault="00D36C0C" w:rsidP="50E5F3C1">
      <w:pPr>
        <w:autoSpaceDE w:val="0"/>
        <w:autoSpaceDN w:val="0"/>
        <w:adjustRightInd w:val="0"/>
        <w:spacing w:before="210" w:after="210" w:line="300" w:lineRule="auto"/>
        <w:rPr>
          <w:rFonts w:ascii="Times New Roman" w:eastAsia="Times New Roman" w:hAnsi="Times New Roman" w:cs="Times New Roman"/>
          <w:sz w:val="24"/>
          <w:szCs w:val="24"/>
          <w:lang w:val="en-IN"/>
        </w:rPr>
      </w:pPr>
    </w:p>
    <w:p w14:paraId="6570FF16" w14:textId="77777777" w:rsidR="00C6509E" w:rsidRDefault="7E5F9B5A" w:rsidP="6C977D34">
      <w:pPr>
        <w:spacing w:line="276" w:lineRule="auto"/>
        <w:jc w:val="center"/>
        <w:rPr>
          <w:rFonts w:ascii="Congenial Light" w:eastAsia="Congenial Light" w:hAnsi="Congenial Light" w:cs="Congenial Light"/>
          <w:b/>
          <w:bCs/>
          <w:sz w:val="32"/>
          <w:szCs w:val="32"/>
          <w:u w:val="single"/>
          <w:lang w:val="en-IN"/>
        </w:rPr>
      </w:pPr>
      <w:r>
        <w:t>DECLARATION</w:t>
      </w:r>
    </w:p>
    <w:p w14:paraId="3AF6EEAC" w14:textId="77777777" w:rsidR="00C6509E" w:rsidRDefault="00C6509E" w:rsidP="6C977D34">
      <w:pPr>
        <w:spacing w:line="276" w:lineRule="auto"/>
        <w:rPr>
          <w:rFonts w:ascii="Congenial Light" w:eastAsia="Congenial Light" w:hAnsi="Congenial Light" w:cs="Congenial Light"/>
          <w:sz w:val="24"/>
          <w:szCs w:val="24"/>
          <w:lang w:val="en-IN"/>
        </w:rPr>
      </w:pPr>
    </w:p>
    <w:p w14:paraId="2E2F03BE" w14:textId="77777777" w:rsidR="396DECC8" w:rsidRDefault="396DECC8" w:rsidP="6C977D34">
      <w:pPr>
        <w:spacing w:before="240" w:after="240"/>
        <w:jc w:val="both"/>
        <w:rPr>
          <w:rFonts w:ascii="Congenial Light" w:eastAsia="Congenial Light" w:hAnsi="Congenial Light" w:cs="Congenial Light"/>
          <w:sz w:val="24"/>
          <w:szCs w:val="24"/>
          <w:lang w:val="en-IN"/>
        </w:rPr>
      </w:pPr>
      <w:r>
        <w:t xml:space="preserve">I, </w:t>
      </w:r>
      <w:proofErr w:type="spellStart"/>
      <w:r>
        <w:t>Mallapuram</w:t>
      </w:r>
      <w:proofErr w:type="spellEnd"/>
      <w:r>
        <w:t xml:space="preserve"> Sivanagamalli, a student pursuing Bachelor of Computer Application at Amity University Online, hereby declare that the project work entitled "Nearby Care" has been prepared by me during the academic year 2026 under the guidance of the project guide. I assert that this project report is my original work and has not been submitted elsewhere for the award of any degree or diploma. All sources of information, tools, frameworks, and references used in the project have been duly acknowledged.</w:t>
      </w:r>
    </w:p>
    <w:p w14:paraId="1F04D0F0" w14:textId="77777777" w:rsidR="54199964" w:rsidRDefault="54199964" w:rsidP="6C977D34">
      <w:pPr>
        <w:spacing w:line="600" w:lineRule="auto"/>
        <w:jc w:val="both"/>
      </w:pPr>
    </w:p>
    <w:p w14:paraId="16D049F4" w14:textId="77777777" w:rsidR="51F04DF0" w:rsidRDefault="51F04DF0" w:rsidP="6C977D34">
      <w:pPr>
        <w:spacing w:line="276" w:lineRule="auto"/>
        <w:rPr>
          <w:rFonts w:ascii="Congenial Light" w:eastAsia="Congenial Light" w:hAnsi="Congenial Light" w:cs="Congenial Light"/>
          <w:sz w:val="24"/>
          <w:szCs w:val="24"/>
        </w:rPr>
      </w:pPr>
      <w:r>
        <w:t>Signature of Student</w:t>
      </w:r>
    </w:p>
    <w:p w14:paraId="4FB1C30C" w14:textId="77777777" w:rsidR="6E3CCE7A" w:rsidRDefault="6E3CCE7A" w:rsidP="6E3CCE7A">
      <w:pPr>
        <w:spacing w:line="480" w:lineRule="auto"/>
        <w:rPr>
          <w:rFonts w:ascii="Times New Roman" w:eastAsia="SimSun" w:hAnsi="Times New Roman" w:cs="Times New Roman"/>
          <w:i/>
          <w:iCs/>
          <w:sz w:val="24"/>
          <w:szCs w:val="24"/>
          <w:lang w:val="en-IN" w:eastAsia="en-IN"/>
        </w:rPr>
      </w:pPr>
    </w:p>
    <w:p w14:paraId="7194800B" w14:textId="77777777" w:rsidR="000F5626" w:rsidRDefault="000F5626" w:rsidP="6C977D34">
      <w:pPr>
        <w:autoSpaceDE w:val="0"/>
        <w:autoSpaceDN w:val="0"/>
        <w:adjustRightInd w:val="0"/>
        <w:spacing w:line="480" w:lineRule="auto"/>
        <w:jc w:val="center"/>
        <w:rPr>
          <w:rFonts w:ascii="Congenial Light" w:eastAsia="Congenial Light" w:hAnsi="Congenial Light" w:cs="Congenial Light"/>
          <w:b/>
          <w:bCs/>
          <w:sz w:val="32"/>
          <w:szCs w:val="32"/>
          <w:u w:val="single"/>
        </w:rPr>
      </w:pPr>
      <w:r>
        <w:t>CERTIFICATE</w:t>
      </w:r>
    </w:p>
    <w:p w14:paraId="69011A48" w14:textId="77777777" w:rsidR="00247251" w:rsidRPr="000E03B5" w:rsidRDefault="00247251" w:rsidP="000E03B5">
      <w:pPr>
        <w:autoSpaceDE w:val="0"/>
        <w:autoSpaceDN w:val="0"/>
        <w:adjustRightInd w:val="0"/>
        <w:spacing w:line="480" w:lineRule="auto"/>
        <w:jc w:val="center"/>
        <w:rPr>
          <w:rFonts w:ascii="Times New Roman" w:hAnsi="Times New Roman" w:cs="Times New Roman"/>
          <w:b/>
          <w:bCs/>
          <w:sz w:val="28"/>
          <w:szCs w:val="28"/>
          <w:u w:val="single"/>
        </w:rPr>
      </w:pPr>
    </w:p>
    <w:p w14:paraId="6A5A38C2" w14:textId="77777777" w:rsidR="6BADF48B" w:rsidRDefault="6BADF48B" w:rsidP="6C977D34">
      <w:pPr>
        <w:spacing w:line="276" w:lineRule="auto"/>
        <w:rPr>
          <w:rFonts w:ascii="Congenial Light" w:eastAsia="Congenial Light" w:hAnsi="Congenial Light" w:cs="Congenial Light"/>
          <w:sz w:val="24"/>
          <w:szCs w:val="24"/>
        </w:rPr>
      </w:pPr>
      <w:r>
        <w:t xml:space="preserve">This is to certify that </w:t>
      </w:r>
      <w:proofErr w:type="spellStart"/>
      <w:r>
        <w:t>Mallapuram</w:t>
      </w:r>
      <w:proofErr w:type="spellEnd"/>
      <w:r>
        <w:t xml:space="preserve"> Sivanagamalli of Amity University Online has carried out the project work presented in this project report entitled "Nearby Care" for the award of Bachelor of Computer Application under my guidance. The project report embodies the student's own work and demonstrates understanding of web application development, database management, authentication, healthcare search workflows, appointment booking, and AI-assisted user support.</w:t>
      </w:r>
    </w:p>
    <w:p w14:paraId="22406D4E" w14:textId="77777777" w:rsidR="6E3CCE7A" w:rsidRDefault="6E3CCE7A" w:rsidP="6C977D34">
      <w:pPr>
        <w:spacing w:line="276" w:lineRule="auto"/>
        <w:rPr>
          <w:rFonts w:ascii="Congenial Light" w:eastAsia="Congenial Light" w:hAnsi="Congenial Light" w:cs="Congenial Light"/>
          <w:sz w:val="24"/>
          <w:szCs w:val="24"/>
        </w:rPr>
      </w:pPr>
    </w:p>
    <w:p w14:paraId="1CAE025C" w14:textId="77777777" w:rsidR="6C977D34" w:rsidRDefault="6C977D34" w:rsidP="6C977D34">
      <w:pPr>
        <w:spacing w:line="276" w:lineRule="auto"/>
        <w:rPr>
          <w:rFonts w:ascii="Congenial Light" w:eastAsia="Congenial Light" w:hAnsi="Congenial Light" w:cs="Congenial Light"/>
          <w:sz w:val="24"/>
          <w:szCs w:val="24"/>
        </w:rPr>
      </w:pPr>
    </w:p>
    <w:p w14:paraId="5A9D3FAA" w14:textId="77777777" w:rsidR="6C977D34" w:rsidRDefault="6C977D34" w:rsidP="6C977D34">
      <w:pPr>
        <w:spacing w:line="276" w:lineRule="auto"/>
        <w:rPr>
          <w:rFonts w:ascii="Congenial Light" w:eastAsia="Congenial Light" w:hAnsi="Congenial Light" w:cs="Congenial Light"/>
          <w:sz w:val="24"/>
          <w:szCs w:val="24"/>
        </w:rPr>
      </w:pPr>
    </w:p>
    <w:p w14:paraId="00A6AD12" w14:textId="77777777" w:rsidR="00C6309E" w:rsidRDefault="6BADF48B" w:rsidP="6C977D34">
      <w:pPr>
        <w:spacing w:line="276" w:lineRule="auto"/>
      </w:pPr>
      <w:r>
        <w:t xml:space="preserve">Signature of Guide  </w:t>
      </w:r>
    </w:p>
    <w:p w14:paraId="5DA03818" w14:textId="2EF46CCF" w:rsidR="6BADF48B" w:rsidRDefault="6BADF48B" w:rsidP="6C977D34">
      <w:pPr>
        <w:spacing w:line="276" w:lineRule="auto"/>
        <w:rPr>
          <w:rFonts w:ascii="Congenial Light" w:eastAsia="Congenial Light" w:hAnsi="Congenial Light" w:cs="Congenial Light"/>
          <w:sz w:val="24"/>
          <w:szCs w:val="24"/>
        </w:rPr>
      </w:pPr>
      <w:r>
        <w:t xml:space="preserve">Name of Guide: </w:t>
      </w:r>
      <w:r w:rsidR="00C6309E">
        <w:t xml:space="preserve">Karthikeyan </w:t>
      </w:r>
      <w:proofErr w:type="spellStart"/>
      <w:r w:rsidR="00C6309E">
        <w:t>Gujuluva</w:t>
      </w:r>
      <w:proofErr w:type="spellEnd"/>
      <w:r w:rsidR="00C6309E">
        <w:t xml:space="preserve"> Gopinath</w:t>
      </w:r>
    </w:p>
    <w:p w14:paraId="23A7786C" w14:textId="398BFC48" w:rsidR="00930A41" w:rsidRPr="00C6309E" w:rsidRDefault="6BADF48B" w:rsidP="00C6309E">
      <w:pPr>
        <w:tabs>
          <w:tab w:val="left" w:pos="1590"/>
        </w:tabs>
        <w:spacing w:line="276" w:lineRule="auto"/>
        <w:rPr>
          <w:rFonts w:ascii="Congenial Light" w:eastAsia="Congenial Light" w:hAnsi="Congenial Light" w:cs="Congenial Light"/>
          <w:sz w:val="24"/>
          <w:szCs w:val="24"/>
        </w:rPr>
      </w:pPr>
      <w:r>
        <w:t xml:space="preserve">Designation: </w:t>
      </w:r>
      <w:proofErr w:type="spellStart"/>
      <w:r w:rsidR="00C6309E">
        <w:t>TestLead</w:t>
      </w:r>
      <w:proofErr w:type="spellEnd"/>
      <w:r w:rsidR="542838C4" w:rsidRPr="6C977D34">
        <w:rPr>
          <w:rFonts w:ascii="Congenial Light" w:eastAsia="Congenial Light" w:hAnsi="Congenial Light" w:cs="Congenial Light"/>
          <w:b/>
          <w:bCs/>
          <w:position w:val="-1"/>
          <w:sz w:val="24"/>
          <w:szCs w:val="24"/>
        </w:rPr>
        <w:t xml:space="preserve">  </w:t>
      </w:r>
      <w:r w:rsidR="432D5556" w:rsidRPr="6C977D34">
        <w:rPr>
          <w:rFonts w:ascii="Congenial Light" w:eastAsia="Congenial Light" w:hAnsi="Congenial Light" w:cs="Congenial Light"/>
          <w:b/>
          <w:bCs/>
          <w:position w:val="-1"/>
          <w:sz w:val="24"/>
          <w:szCs w:val="24"/>
        </w:rPr>
        <w:t xml:space="preserve"> </w:t>
      </w:r>
    </w:p>
    <w:p w14:paraId="6AC39EE6" w14:textId="77777777" w:rsidR="00930A41" w:rsidRPr="00F173F9" w:rsidRDefault="432D5556" w:rsidP="6C977D34">
      <w:pPr>
        <w:spacing w:before="24" w:line="480" w:lineRule="auto"/>
        <w:jc w:val="center"/>
        <w:rPr>
          <w:rFonts w:ascii="Congenial Light" w:eastAsia="Congenial Light" w:hAnsi="Congenial Light" w:cs="Congenial Light"/>
          <w:b/>
          <w:bCs/>
          <w:sz w:val="24"/>
          <w:szCs w:val="24"/>
          <w:u w:val="thick"/>
        </w:rPr>
      </w:pPr>
      <w:r>
        <w:lastRenderedPageBreak/>
        <w:t>Table of Contents</w:t>
      </w:r>
    </w:p>
    <w:tbl>
      <w:tblPr>
        <w:tblStyle w:val="GridTable4-Accent1"/>
        <w:tblW w:w="6735" w:type="dxa"/>
        <w:jc w:val="center"/>
        <w:tblLook w:val="06A0" w:firstRow="1" w:lastRow="0" w:firstColumn="1" w:lastColumn="0" w:noHBand="1" w:noVBand="1"/>
      </w:tblPr>
      <w:tblGrid>
        <w:gridCol w:w="6735"/>
      </w:tblGrid>
      <w:tr w:rsidR="50E5F3C1" w14:paraId="258C0CF7" w14:textId="77777777" w:rsidTr="6C977D34">
        <w:trPr>
          <w:cnfStyle w:val="100000000000" w:firstRow="1" w:lastRow="0" w:firstColumn="0" w:lastColumn="0" w:oddVBand="0" w:evenVBand="0" w:oddHBand="0" w:evenHBand="0" w:firstRowFirstColumn="0" w:firstRowLastColumn="0" w:lastRowFirstColumn="0" w:lastRowLastColumn="0"/>
          <w:trHeight w:val="375"/>
          <w:jc w:val="center"/>
        </w:trPr>
        <w:tc>
          <w:tcPr>
            <w:cnfStyle w:val="001000000000" w:firstRow="0" w:lastRow="0" w:firstColumn="1" w:lastColumn="0" w:oddVBand="0" w:evenVBand="0" w:oddHBand="0" w:evenHBand="0" w:firstRowFirstColumn="0" w:firstRowLastColumn="0" w:lastRowFirstColumn="0" w:lastRowLastColumn="0"/>
            <w:tcW w:w="6735" w:type="dxa"/>
            <w:vAlign w:val="center"/>
          </w:tcPr>
          <w:p w14:paraId="6DB3CB52" w14:textId="77777777" w:rsidR="00A235AB" w:rsidRDefault="00000000">
            <w:r>
              <w:t>Context</w:t>
            </w:r>
          </w:p>
        </w:tc>
      </w:tr>
      <w:tr w:rsidR="6E3CCE7A" w14:paraId="33810E82" w14:textId="77777777" w:rsidTr="6C977D34">
        <w:trPr>
          <w:trHeight w:val="300"/>
          <w:jc w:val="center"/>
        </w:trPr>
        <w:tc>
          <w:tcPr>
            <w:cnfStyle w:val="001000000000" w:firstRow="0" w:lastRow="0" w:firstColumn="1" w:lastColumn="0" w:oddVBand="0" w:evenVBand="0" w:oddHBand="0" w:evenHBand="0" w:firstRowFirstColumn="0" w:firstRowLastColumn="0" w:lastRowFirstColumn="0" w:lastRowLastColumn="0"/>
            <w:tcW w:w="6735" w:type="dxa"/>
            <w:vAlign w:val="center"/>
          </w:tcPr>
          <w:p w14:paraId="08DA2318" w14:textId="77777777" w:rsidR="00A235AB" w:rsidRDefault="00000000">
            <w:r>
              <w:t>Title Page</w:t>
            </w:r>
          </w:p>
        </w:tc>
      </w:tr>
      <w:tr w:rsidR="6E3CCE7A" w14:paraId="6D526E9F" w14:textId="77777777" w:rsidTr="6C977D34">
        <w:trPr>
          <w:trHeight w:val="300"/>
          <w:jc w:val="center"/>
        </w:trPr>
        <w:tc>
          <w:tcPr>
            <w:cnfStyle w:val="001000000000" w:firstRow="0" w:lastRow="0" w:firstColumn="1" w:lastColumn="0" w:oddVBand="0" w:evenVBand="0" w:oddHBand="0" w:evenHBand="0" w:firstRowFirstColumn="0" w:firstRowLastColumn="0" w:lastRowFirstColumn="0" w:lastRowLastColumn="0"/>
            <w:tcW w:w="6735" w:type="dxa"/>
            <w:vAlign w:val="center"/>
          </w:tcPr>
          <w:p w14:paraId="7916734E" w14:textId="77777777" w:rsidR="00A235AB" w:rsidRDefault="00000000">
            <w:r>
              <w:t>Abstract</w:t>
            </w:r>
          </w:p>
        </w:tc>
      </w:tr>
      <w:tr w:rsidR="6E3CCE7A" w14:paraId="2D101150" w14:textId="77777777" w:rsidTr="6C977D34">
        <w:trPr>
          <w:trHeight w:val="300"/>
          <w:jc w:val="center"/>
        </w:trPr>
        <w:tc>
          <w:tcPr>
            <w:cnfStyle w:val="001000000000" w:firstRow="0" w:lastRow="0" w:firstColumn="1" w:lastColumn="0" w:oddVBand="0" w:evenVBand="0" w:oddHBand="0" w:evenHBand="0" w:firstRowFirstColumn="0" w:firstRowLastColumn="0" w:lastRowFirstColumn="0" w:lastRowLastColumn="0"/>
            <w:tcW w:w="6735" w:type="dxa"/>
            <w:vAlign w:val="center"/>
          </w:tcPr>
          <w:p w14:paraId="0E6AAA33" w14:textId="77777777" w:rsidR="00A235AB" w:rsidRDefault="00000000">
            <w:r>
              <w:t>Declaration</w:t>
            </w:r>
          </w:p>
        </w:tc>
      </w:tr>
      <w:tr w:rsidR="6E3CCE7A" w14:paraId="0E82B958" w14:textId="77777777" w:rsidTr="6C977D34">
        <w:trPr>
          <w:trHeight w:val="300"/>
          <w:jc w:val="center"/>
        </w:trPr>
        <w:tc>
          <w:tcPr>
            <w:cnfStyle w:val="001000000000" w:firstRow="0" w:lastRow="0" w:firstColumn="1" w:lastColumn="0" w:oddVBand="0" w:evenVBand="0" w:oddHBand="0" w:evenHBand="0" w:firstRowFirstColumn="0" w:firstRowLastColumn="0" w:lastRowFirstColumn="0" w:lastRowLastColumn="0"/>
            <w:tcW w:w="6735" w:type="dxa"/>
            <w:vAlign w:val="center"/>
          </w:tcPr>
          <w:p w14:paraId="5C74F909" w14:textId="77777777" w:rsidR="00A235AB" w:rsidRDefault="00000000">
            <w:r>
              <w:t>Certificate</w:t>
            </w:r>
          </w:p>
        </w:tc>
      </w:tr>
      <w:tr w:rsidR="50E5F3C1" w14:paraId="3CAE59B6" w14:textId="77777777" w:rsidTr="6C977D34">
        <w:trPr>
          <w:trHeight w:val="300"/>
          <w:jc w:val="center"/>
        </w:trPr>
        <w:tc>
          <w:tcPr>
            <w:cnfStyle w:val="001000000000" w:firstRow="0" w:lastRow="0" w:firstColumn="1" w:lastColumn="0" w:oddVBand="0" w:evenVBand="0" w:oddHBand="0" w:evenHBand="0" w:firstRowFirstColumn="0" w:firstRowLastColumn="0" w:lastRowFirstColumn="0" w:lastRowLastColumn="0"/>
            <w:tcW w:w="6735" w:type="dxa"/>
            <w:vAlign w:val="center"/>
          </w:tcPr>
          <w:p w14:paraId="480D2E19" w14:textId="77777777" w:rsidR="00A235AB" w:rsidRDefault="00000000">
            <w:r>
              <w:t xml:space="preserve">Chapter 1: Introduction To </w:t>
            </w:r>
            <w:proofErr w:type="gramStart"/>
            <w:r>
              <w:t>The</w:t>
            </w:r>
            <w:proofErr w:type="gramEnd"/>
            <w:r>
              <w:t xml:space="preserve"> Topic</w:t>
            </w:r>
          </w:p>
        </w:tc>
      </w:tr>
      <w:tr w:rsidR="50E5F3C1" w14:paraId="30A4506D" w14:textId="77777777" w:rsidTr="6C977D34">
        <w:trPr>
          <w:trHeight w:val="300"/>
          <w:jc w:val="center"/>
        </w:trPr>
        <w:tc>
          <w:tcPr>
            <w:cnfStyle w:val="001000000000" w:firstRow="0" w:lastRow="0" w:firstColumn="1" w:lastColumn="0" w:oddVBand="0" w:evenVBand="0" w:oddHBand="0" w:evenHBand="0" w:firstRowFirstColumn="0" w:firstRowLastColumn="0" w:lastRowFirstColumn="0" w:lastRowLastColumn="0"/>
            <w:tcW w:w="6735" w:type="dxa"/>
            <w:vAlign w:val="center"/>
          </w:tcPr>
          <w:p w14:paraId="07B472C9" w14:textId="77777777" w:rsidR="00A235AB" w:rsidRDefault="00000000">
            <w:r>
              <w:t>Chapter 2: Review Of Literature</w:t>
            </w:r>
          </w:p>
        </w:tc>
      </w:tr>
      <w:tr w:rsidR="50E5F3C1" w14:paraId="7A5CD680" w14:textId="77777777" w:rsidTr="6C977D34">
        <w:trPr>
          <w:trHeight w:val="300"/>
          <w:jc w:val="center"/>
        </w:trPr>
        <w:tc>
          <w:tcPr>
            <w:cnfStyle w:val="001000000000" w:firstRow="0" w:lastRow="0" w:firstColumn="1" w:lastColumn="0" w:oddVBand="0" w:evenVBand="0" w:oddHBand="0" w:evenHBand="0" w:firstRowFirstColumn="0" w:firstRowLastColumn="0" w:lastRowFirstColumn="0" w:lastRowLastColumn="0"/>
            <w:tcW w:w="6735" w:type="dxa"/>
            <w:vAlign w:val="center"/>
          </w:tcPr>
          <w:p w14:paraId="2AAE4369" w14:textId="77777777" w:rsidR="00A235AB" w:rsidRDefault="00000000">
            <w:r>
              <w:t xml:space="preserve">Chapter 3: Research Objectives </w:t>
            </w:r>
            <w:proofErr w:type="gramStart"/>
            <w:r>
              <w:t>And</w:t>
            </w:r>
            <w:proofErr w:type="gramEnd"/>
            <w:r>
              <w:t xml:space="preserve"> Methodology</w:t>
            </w:r>
          </w:p>
        </w:tc>
      </w:tr>
      <w:tr w:rsidR="50E5F3C1" w14:paraId="054093B0" w14:textId="77777777" w:rsidTr="6C977D34">
        <w:trPr>
          <w:trHeight w:val="300"/>
          <w:jc w:val="center"/>
        </w:trPr>
        <w:tc>
          <w:tcPr>
            <w:cnfStyle w:val="001000000000" w:firstRow="0" w:lastRow="0" w:firstColumn="1" w:lastColumn="0" w:oddVBand="0" w:evenVBand="0" w:oddHBand="0" w:evenHBand="0" w:firstRowFirstColumn="0" w:firstRowLastColumn="0" w:lastRowFirstColumn="0" w:lastRowLastColumn="0"/>
            <w:tcW w:w="6735" w:type="dxa"/>
            <w:vAlign w:val="center"/>
          </w:tcPr>
          <w:p w14:paraId="569DF804" w14:textId="77777777" w:rsidR="00A235AB" w:rsidRDefault="00000000">
            <w:r>
              <w:t>Research Problem</w:t>
            </w:r>
          </w:p>
        </w:tc>
      </w:tr>
      <w:tr w:rsidR="50E5F3C1" w14:paraId="3F1B9D84" w14:textId="77777777" w:rsidTr="6C977D34">
        <w:trPr>
          <w:trHeight w:val="300"/>
          <w:jc w:val="center"/>
        </w:trPr>
        <w:tc>
          <w:tcPr>
            <w:cnfStyle w:val="001000000000" w:firstRow="0" w:lastRow="0" w:firstColumn="1" w:lastColumn="0" w:oddVBand="0" w:evenVBand="0" w:oddHBand="0" w:evenHBand="0" w:firstRowFirstColumn="0" w:firstRowLastColumn="0" w:lastRowFirstColumn="0" w:lastRowLastColumn="0"/>
            <w:tcW w:w="6735" w:type="dxa"/>
            <w:vAlign w:val="center"/>
          </w:tcPr>
          <w:p w14:paraId="196E7F70" w14:textId="77777777" w:rsidR="00A235AB" w:rsidRDefault="00000000">
            <w:r>
              <w:t>Research Design</w:t>
            </w:r>
          </w:p>
        </w:tc>
      </w:tr>
      <w:tr w:rsidR="50E5F3C1" w14:paraId="5F4F6D41" w14:textId="77777777" w:rsidTr="6C977D34">
        <w:trPr>
          <w:trHeight w:val="300"/>
          <w:jc w:val="center"/>
        </w:trPr>
        <w:tc>
          <w:tcPr>
            <w:cnfStyle w:val="001000000000" w:firstRow="0" w:lastRow="0" w:firstColumn="1" w:lastColumn="0" w:oddVBand="0" w:evenVBand="0" w:oddHBand="0" w:evenHBand="0" w:firstRowFirstColumn="0" w:firstRowLastColumn="0" w:lastRowFirstColumn="0" w:lastRowLastColumn="0"/>
            <w:tcW w:w="6735" w:type="dxa"/>
            <w:vAlign w:val="center"/>
          </w:tcPr>
          <w:p w14:paraId="2176A2C7" w14:textId="77777777" w:rsidR="00A235AB" w:rsidRDefault="00000000">
            <w:r>
              <w:t>Type Of Data Used</w:t>
            </w:r>
          </w:p>
        </w:tc>
      </w:tr>
      <w:tr w:rsidR="50E5F3C1" w14:paraId="1B58A3DF" w14:textId="77777777" w:rsidTr="6C977D34">
        <w:trPr>
          <w:trHeight w:val="300"/>
          <w:jc w:val="center"/>
        </w:trPr>
        <w:tc>
          <w:tcPr>
            <w:cnfStyle w:val="001000000000" w:firstRow="0" w:lastRow="0" w:firstColumn="1" w:lastColumn="0" w:oddVBand="0" w:evenVBand="0" w:oddHBand="0" w:evenHBand="0" w:firstRowFirstColumn="0" w:firstRowLastColumn="0" w:lastRowFirstColumn="0" w:lastRowLastColumn="0"/>
            <w:tcW w:w="6735" w:type="dxa"/>
            <w:vAlign w:val="center"/>
          </w:tcPr>
          <w:p w14:paraId="051F42F7" w14:textId="77777777" w:rsidR="00A235AB" w:rsidRDefault="00000000">
            <w:r>
              <w:t>Data Collection Method</w:t>
            </w:r>
          </w:p>
        </w:tc>
      </w:tr>
      <w:tr w:rsidR="50E5F3C1" w14:paraId="5BE12FF3" w14:textId="77777777" w:rsidTr="6C977D34">
        <w:trPr>
          <w:trHeight w:val="300"/>
          <w:jc w:val="center"/>
        </w:trPr>
        <w:tc>
          <w:tcPr>
            <w:cnfStyle w:val="001000000000" w:firstRow="0" w:lastRow="0" w:firstColumn="1" w:lastColumn="0" w:oddVBand="0" w:evenVBand="0" w:oddHBand="0" w:evenHBand="0" w:firstRowFirstColumn="0" w:firstRowLastColumn="0" w:lastRowFirstColumn="0" w:lastRowLastColumn="0"/>
            <w:tcW w:w="6735" w:type="dxa"/>
            <w:vAlign w:val="center"/>
          </w:tcPr>
          <w:p w14:paraId="329366F2" w14:textId="77777777" w:rsidR="00A235AB" w:rsidRDefault="00000000">
            <w:r>
              <w:t>Data Collection Instrument</w:t>
            </w:r>
          </w:p>
        </w:tc>
      </w:tr>
      <w:tr w:rsidR="50E5F3C1" w14:paraId="40538E49" w14:textId="77777777" w:rsidTr="6C977D34">
        <w:trPr>
          <w:trHeight w:val="300"/>
          <w:jc w:val="center"/>
        </w:trPr>
        <w:tc>
          <w:tcPr>
            <w:cnfStyle w:val="001000000000" w:firstRow="0" w:lastRow="0" w:firstColumn="1" w:lastColumn="0" w:oddVBand="0" w:evenVBand="0" w:oddHBand="0" w:evenHBand="0" w:firstRowFirstColumn="0" w:firstRowLastColumn="0" w:lastRowFirstColumn="0" w:lastRowLastColumn="0"/>
            <w:tcW w:w="6735" w:type="dxa"/>
            <w:vAlign w:val="center"/>
          </w:tcPr>
          <w:p w14:paraId="68F9558A" w14:textId="77777777" w:rsidR="00A235AB" w:rsidRDefault="00000000">
            <w:r>
              <w:t>Sample Size</w:t>
            </w:r>
          </w:p>
        </w:tc>
      </w:tr>
      <w:tr w:rsidR="50E5F3C1" w14:paraId="1F92CAEE" w14:textId="77777777" w:rsidTr="6C977D34">
        <w:trPr>
          <w:trHeight w:val="300"/>
          <w:jc w:val="center"/>
        </w:trPr>
        <w:tc>
          <w:tcPr>
            <w:cnfStyle w:val="001000000000" w:firstRow="0" w:lastRow="0" w:firstColumn="1" w:lastColumn="0" w:oddVBand="0" w:evenVBand="0" w:oddHBand="0" w:evenHBand="0" w:firstRowFirstColumn="0" w:firstRowLastColumn="0" w:lastRowFirstColumn="0" w:lastRowLastColumn="0"/>
            <w:tcW w:w="6735" w:type="dxa"/>
            <w:vAlign w:val="center"/>
          </w:tcPr>
          <w:p w14:paraId="608669B9" w14:textId="77777777" w:rsidR="00A235AB" w:rsidRDefault="00000000">
            <w:r>
              <w:t>Sampling Technique</w:t>
            </w:r>
          </w:p>
        </w:tc>
      </w:tr>
      <w:tr w:rsidR="50E5F3C1" w14:paraId="0C2C26BF" w14:textId="77777777" w:rsidTr="6C977D34">
        <w:trPr>
          <w:trHeight w:val="300"/>
          <w:jc w:val="center"/>
        </w:trPr>
        <w:tc>
          <w:tcPr>
            <w:cnfStyle w:val="001000000000" w:firstRow="0" w:lastRow="0" w:firstColumn="1" w:lastColumn="0" w:oddVBand="0" w:evenVBand="0" w:oddHBand="0" w:evenHBand="0" w:firstRowFirstColumn="0" w:firstRowLastColumn="0" w:lastRowFirstColumn="0" w:lastRowLastColumn="0"/>
            <w:tcW w:w="6735" w:type="dxa"/>
            <w:vAlign w:val="center"/>
          </w:tcPr>
          <w:p w14:paraId="5D7FD571" w14:textId="77777777" w:rsidR="00A235AB" w:rsidRDefault="00000000">
            <w:r>
              <w:t xml:space="preserve">Chapter 4: Data Analysis </w:t>
            </w:r>
            <w:proofErr w:type="gramStart"/>
            <w:r>
              <w:t>And</w:t>
            </w:r>
            <w:proofErr w:type="gramEnd"/>
            <w:r>
              <w:t xml:space="preserve"> Results</w:t>
            </w:r>
          </w:p>
        </w:tc>
      </w:tr>
      <w:tr w:rsidR="50E5F3C1" w14:paraId="1CFD657C" w14:textId="77777777" w:rsidTr="6C977D34">
        <w:trPr>
          <w:trHeight w:val="300"/>
          <w:jc w:val="center"/>
        </w:trPr>
        <w:tc>
          <w:tcPr>
            <w:cnfStyle w:val="001000000000" w:firstRow="0" w:lastRow="0" w:firstColumn="1" w:lastColumn="0" w:oddVBand="0" w:evenVBand="0" w:oddHBand="0" w:evenHBand="0" w:firstRowFirstColumn="0" w:firstRowLastColumn="0" w:lastRowFirstColumn="0" w:lastRowLastColumn="0"/>
            <w:tcW w:w="6735" w:type="dxa"/>
            <w:vAlign w:val="center"/>
          </w:tcPr>
          <w:p w14:paraId="14D726EF" w14:textId="77777777" w:rsidR="00A235AB" w:rsidRDefault="00000000">
            <w:r>
              <w:t>Chapter 5: Findings And Conclusion</w:t>
            </w:r>
          </w:p>
        </w:tc>
      </w:tr>
      <w:tr w:rsidR="50E5F3C1" w14:paraId="4D59E857" w14:textId="77777777" w:rsidTr="6C977D34">
        <w:trPr>
          <w:trHeight w:val="300"/>
          <w:jc w:val="center"/>
        </w:trPr>
        <w:tc>
          <w:tcPr>
            <w:cnfStyle w:val="001000000000" w:firstRow="0" w:lastRow="0" w:firstColumn="1" w:lastColumn="0" w:oddVBand="0" w:evenVBand="0" w:oddHBand="0" w:evenHBand="0" w:firstRowFirstColumn="0" w:firstRowLastColumn="0" w:lastRowFirstColumn="0" w:lastRowLastColumn="0"/>
            <w:tcW w:w="6735" w:type="dxa"/>
            <w:vAlign w:val="center"/>
          </w:tcPr>
          <w:p w14:paraId="402B048A" w14:textId="77777777" w:rsidR="00A235AB" w:rsidRDefault="00000000">
            <w:r>
              <w:t>Chapter 6: Recommendations And Limitations</w:t>
            </w:r>
          </w:p>
        </w:tc>
      </w:tr>
      <w:tr w:rsidR="50E5F3C1" w14:paraId="0038D907" w14:textId="77777777" w:rsidTr="6C977D34">
        <w:trPr>
          <w:trHeight w:val="300"/>
          <w:jc w:val="center"/>
        </w:trPr>
        <w:tc>
          <w:tcPr>
            <w:cnfStyle w:val="001000000000" w:firstRow="0" w:lastRow="0" w:firstColumn="1" w:lastColumn="0" w:oddVBand="0" w:evenVBand="0" w:oddHBand="0" w:evenHBand="0" w:firstRowFirstColumn="0" w:firstRowLastColumn="0" w:lastRowFirstColumn="0" w:lastRowLastColumn="0"/>
            <w:tcW w:w="6735" w:type="dxa"/>
            <w:vAlign w:val="center"/>
          </w:tcPr>
          <w:p w14:paraId="0D333304" w14:textId="77777777" w:rsidR="00A235AB" w:rsidRDefault="00000000">
            <w:r>
              <w:t>Bibliography / References</w:t>
            </w:r>
          </w:p>
        </w:tc>
      </w:tr>
      <w:tr w:rsidR="50E5F3C1" w14:paraId="062FC950" w14:textId="77777777" w:rsidTr="6C977D34">
        <w:trPr>
          <w:trHeight w:val="300"/>
          <w:jc w:val="center"/>
        </w:trPr>
        <w:tc>
          <w:tcPr>
            <w:cnfStyle w:val="001000000000" w:firstRow="0" w:lastRow="0" w:firstColumn="1" w:lastColumn="0" w:oddVBand="0" w:evenVBand="0" w:oddHBand="0" w:evenHBand="0" w:firstRowFirstColumn="0" w:firstRowLastColumn="0" w:lastRowFirstColumn="0" w:lastRowLastColumn="0"/>
            <w:tcW w:w="6735" w:type="dxa"/>
            <w:vAlign w:val="center"/>
          </w:tcPr>
          <w:p w14:paraId="1FEA9A57" w14:textId="77777777" w:rsidR="00A235AB" w:rsidRDefault="00000000">
            <w:r>
              <w:t>Appendix</w:t>
            </w:r>
          </w:p>
        </w:tc>
      </w:tr>
    </w:tbl>
    <w:p w14:paraId="1AF13EA4" w14:textId="77777777" w:rsidR="00C6309E" w:rsidRDefault="00C6309E" w:rsidP="00C6309E">
      <w:pPr>
        <w:spacing w:line="300" w:lineRule="auto"/>
      </w:pPr>
    </w:p>
    <w:p w14:paraId="081EF80D" w14:textId="77777777" w:rsidR="00C6309E" w:rsidRDefault="00C6309E" w:rsidP="6C977D34">
      <w:pPr>
        <w:spacing w:line="300" w:lineRule="auto"/>
        <w:jc w:val="center"/>
      </w:pPr>
    </w:p>
    <w:p w14:paraId="5F9C1168" w14:textId="77777777" w:rsidR="00C6309E" w:rsidRDefault="00C6309E" w:rsidP="6C977D34">
      <w:pPr>
        <w:spacing w:line="300" w:lineRule="auto"/>
        <w:jc w:val="center"/>
      </w:pPr>
    </w:p>
    <w:p w14:paraId="5411E170" w14:textId="271EB1E9" w:rsidR="08502598" w:rsidRDefault="08502598" w:rsidP="6C977D34">
      <w:pPr>
        <w:spacing w:line="300" w:lineRule="auto"/>
        <w:jc w:val="center"/>
        <w:rPr>
          <w:rFonts w:ascii="Congenial Light" w:eastAsia="Congenial Light" w:hAnsi="Congenial Light" w:cs="Congenial Light"/>
          <w:b/>
          <w:bCs/>
          <w:sz w:val="24"/>
          <w:szCs w:val="24"/>
          <w:u w:val="single"/>
          <w:lang w:eastAsia="en-US"/>
        </w:rPr>
      </w:pPr>
      <w:r>
        <w:t>LIST OF TABLES</w:t>
      </w:r>
    </w:p>
    <w:p w14:paraId="4D026598" w14:textId="77777777" w:rsidR="50E5F3C1" w:rsidRDefault="50E5F3C1" w:rsidP="6C977D34">
      <w:pPr>
        <w:jc w:val="center"/>
        <w:rPr>
          <w:rFonts w:ascii="Congenial Light" w:eastAsia="Congenial Light" w:hAnsi="Congenial Light" w:cs="Congenial Light"/>
          <w:sz w:val="24"/>
          <w:szCs w:val="24"/>
        </w:rPr>
      </w:pPr>
    </w:p>
    <w:p w14:paraId="7000653D" w14:textId="77777777" w:rsidR="50E5F3C1" w:rsidRDefault="50E5F3C1" w:rsidP="6C977D34">
      <w:pPr>
        <w:jc w:val="center"/>
        <w:rPr>
          <w:rFonts w:ascii="Congenial Light" w:eastAsia="Congenial Light" w:hAnsi="Congenial Light" w:cs="Congenial Light"/>
          <w:sz w:val="24"/>
          <w:szCs w:val="24"/>
        </w:rPr>
      </w:pPr>
    </w:p>
    <w:p w14:paraId="5A38BA03" w14:textId="77777777" w:rsidR="50E5F3C1" w:rsidRDefault="50E5F3C1" w:rsidP="6C977D34">
      <w:pPr>
        <w:jc w:val="center"/>
        <w:rPr>
          <w:rFonts w:ascii="Congenial Light" w:eastAsia="Congenial Light" w:hAnsi="Congenial Light" w:cs="Congenial Light"/>
          <w:sz w:val="24"/>
          <w:szCs w:val="24"/>
        </w:rPr>
      </w:pPr>
    </w:p>
    <w:tbl>
      <w:tblPr>
        <w:tblStyle w:val="GridTable4-Accent1"/>
        <w:tblW w:w="7290" w:type="dxa"/>
        <w:jc w:val="center"/>
        <w:tblLook w:val="06A0" w:firstRow="1" w:lastRow="0" w:firstColumn="1" w:lastColumn="0" w:noHBand="1" w:noVBand="1"/>
      </w:tblPr>
      <w:tblGrid>
        <w:gridCol w:w="1290"/>
        <w:gridCol w:w="6000"/>
      </w:tblGrid>
      <w:tr w:rsidR="50E5F3C1" w14:paraId="605F8830" w14:textId="77777777" w:rsidTr="6C977D34">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290" w:type="dxa"/>
          </w:tcPr>
          <w:p w14:paraId="4D44F1CF" w14:textId="77777777" w:rsidR="00A235AB" w:rsidRDefault="00000000">
            <w:r>
              <w:t>Table no.</w:t>
            </w:r>
          </w:p>
        </w:tc>
        <w:tc>
          <w:tcPr>
            <w:tcW w:w="6000" w:type="dxa"/>
          </w:tcPr>
          <w:p w14:paraId="68FD818A" w14:textId="77777777" w:rsidR="00A235AB" w:rsidRDefault="00000000">
            <w:pPr>
              <w:cnfStyle w:val="100000000000" w:firstRow="1" w:lastRow="0" w:firstColumn="0" w:lastColumn="0" w:oddVBand="0" w:evenVBand="0" w:oddHBand="0" w:evenHBand="0" w:firstRowFirstColumn="0" w:firstRowLastColumn="0" w:lastRowFirstColumn="0" w:lastRowLastColumn="0"/>
            </w:pPr>
            <w:r>
              <w:t>Table Name</w:t>
            </w:r>
          </w:p>
        </w:tc>
      </w:tr>
      <w:tr w:rsidR="50E5F3C1" w14:paraId="3242FBC4" w14:textId="77777777" w:rsidTr="6C977D34">
        <w:trPr>
          <w:trHeight w:val="300"/>
          <w:jc w:val="center"/>
        </w:trPr>
        <w:tc>
          <w:tcPr>
            <w:cnfStyle w:val="001000000000" w:firstRow="0" w:lastRow="0" w:firstColumn="1" w:lastColumn="0" w:oddVBand="0" w:evenVBand="0" w:oddHBand="0" w:evenHBand="0" w:firstRowFirstColumn="0" w:firstRowLastColumn="0" w:lastRowFirstColumn="0" w:lastRowLastColumn="0"/>
            <w:tcW w:w="1290" w:type="dxa"/>
          </w:tcPr>
          <w:p w14:paraId="4BF87958" w14:textId="77777777" w:rsidR="00A235AB" w:rsidRDefault="00000000">
            <w:r>
              <w:t>4.1</w:t>
            </w:r>
          </w:p>
        </w:tc>
        <w:tc>
          <w:tcPr>
            <w:tcW w:w="6000" w:type="dxa"/>
          </w:tcPr>
          <w:p w14:paraId="165411FE" w14:textId="77777777" w:rsidR="00A235AB" w:rsidRDefault="00000000">
            <w:pPr>
              <w:cnfStyle w:val="000000000000" w:firstRow="0" w:lastRow="0" w:firstColumn="0" w:lastColumn="0" w:oddVBand="0" w:evenVBand="0" w:oddHBand="0" w:evenHBand="0" w:firstRowFirstColumn="0" w:firstRowLastColumn="0" w:lastRowFirstColumn="0" w:lastRowLastColumn="0"/>
            </w:pPr>
            <w:r>
              <w:t>TC-BB-01 Hospital Search and Validation</w:t>
            </w:r>
          </w:p>
        </w:tc>
      </w:tr>
      <w:tr w:rsidR="50E5F3C1" w14:paraId="70A3FD27" w14:textId="77777777" w:rsidTr="6C977D34">
        <w:trPr>
          <w:trHeight w:val="300"/>
          <w:jc w:val="center"/>
        </w:trPr>
        <w:tc>
          <w:tcPr>
            <w:cnfStyle w:val="001000000000" w:firstRow="0" w:lastRow="0" w:firstColumn="1" w:lastColumn="0" w:oddVBand="0" w:evenVBand="0" w:oddHBand="0" w:evenHBand="0" w:firstRowFirstColumn="0" w:firstRowLastColumn="0" w:lastRowFirstColumn="0" w:lastRowLastColumn="0"/>
            <w:tcW w:w="1290" w:type="dxa"/>
          </w:tcPr>
          <w:p w14:paraId="4EC15469" w14:textId="77777777" w:rsidR="00A235AB" w:rsidRDefault="00000000">
            <w:r>
              <w:t>4.2</w:t>
            </w:r>
          </w:p>
        </w:tc>
        <w:tc>
          <w:tcPr>
            <w:tcW w:w="6000" w:type="dxa"/>
          </w:tcPr>
          <w:p w14:paraId="69D0218D" w14:textId="77777777" w:rsidR="00A235AB" w:rsidRDefault="00000000">
            <w:pPr>
              <w:cnfStyle w:val="000000000000" w:firstRow="0" w:lastRow="0" w:firstColumn="0" w:lastColumn="0" w:oddVBand="0" w:evenVBand="0" w:oddHBand="0" w:evenHBand="0" w:firstRowFirstColumn="0" w:firstRowLastColumn="0" w:lastRowFirstColumn="0" w:lastRowLastColumn="0"/>
            </w:pPr>
            <w:r>
              <w:t>TC-BB-02 AI Symptom Advisor</w:t>
            </w:r>
          </w:p>
        </w:tc>
      </w:tr>
      <w:tr w:rsidR="50E5F3C1" w14:paraId="38A8A171" w14:textId="77777777" w:rsidTr="6C977D34">
        <w:trPr>
          <w:trHeight w:val="300"/>
          <w:jc w:val="center"/>
        </w:trPr>
        <w:tc>
          <w:tcPr>
            <w:cnfStyle w:val="001000000000" w:firstRow="0" w:lastRow="0" w:firstColumn="1" w:lastColumn="0" w:oddVBand="0" w:evenVBand="0" w:oddHBand="0" w:evenHBand="0" w:firstRowFirstColumn="0" w:firstRowLastColumn="0" w:lastRowFirstColumn="0" w:lastRowLastColumn="0"/>
            <w:tcW w:w="1290" w:type="dxa"/>
          </w:tcPr>
          <w:p w14:paraId="5E33C6B0" w14:textId="77777777" w:rsidR="00A235AB" w:rsidRDefault="00000000">
            <w:r>
              <w:t>4.3</w:t>
            </w:r>
          </w:p>
        </w:tc>
        <w:tc>
          <w:tcPr>
            <w:tcW w:w="6000" w:type="dxa"/>
          </w:tcPr>
          <w:p w14:paraId="035A4228" w14:textId="77777777" w:rsidR="00A235AB" w:rsidRDefault="00000000">
            <w:pPr>
              <w:cnfStyle w:val="000000000000" w:firstRow="0" w:lastRow="0" w:firstColumn="0" w:lastColumn="0" w:oddVBand="0" w:evenVBand="0" w:oddHBand="0" w:evenHBand="0" w:firstRowFirstColumn="0" w:firstRowLastColumn="0" w:lastRowFirstColumn="0" w:lastRowLastColumn="0"/>
            </w:pPr>
            <w:r>
              <w:t>TC-WB-01 Authentication and OTP Logic</w:t>
            </w:r>
          </w:p>
        </w:tc>
      </w:tr>
      <w:tr w:rsidR="50E5F3C1" w14:paraId="4477FB0D" w14:textId="77777777" w:rsidTr="6C977D34">
        <w:trPr>
          <w:trHeight w:val="300"/>
          <w:jc w:val="center"/>
        </w:trPr>
        <w:tc>
          <w:tcPr>
            <w:cnfStyle w:val="001000000000" w:firstRow="0" w:lastRow="0" w:firstColumn="1" w:lastColumn="0" w:oddVBand="0" w:evenVBand="0" w:oddHBand="0" w:evenHBand="0" w:firstRowFirstColumn="0" w:firstRowLastColumn="0" w:lastRowFirstColumn="0" w:lastRowLastColumn="0"/>
            <w:tcW w:w="1290" w:type="dxa"/>
          </w:tcPr>
          <w:p w14:paraId="38464CA2" w14:textId="77777777" w:rsidR="00A235AB" w:rsidRDefault="00000000">
            <w:r>
              <w:t>4.4</w:t>
            </w:r>
          </w:p>
        </w:tc>
        <w:tc>
          <w:tcPr>
            <w:tcW w:w="6000" w:type="dxa"/>
          </w:tcPr>
          <w:p w14:paraId="7BF6C1DB" w14:textId="77777777" w:rsidR="00A235AB" w:rsidRDefault="00000000">
            <w:pPr>
              <w:cnfStyle w:val="000000000000" w:firstRow="0" w:lastRow="0" w:firstColumn="0" w:lastColumn="0" w:oddVBand="0" w:evenVBand="0" w:oddHBand="0" w:evenHBand="0" w:firstRowFirstColumn="0" w:firstRowLastColumn="0" w:lastRowFirstColumn="0" w:lastRowLastColumn="0"/>
            </w:pPr>
            <w:r>
              <w:t>TC-WB-02 Appointment Availability Validation</w:t>
            </w:r>
          </w:p>
        </w:tc>
      </w:tr>
      <w:tr w:rsidR="50E5F3C1" w14:paraId="58F0088D" w14:textId="77777777" w:rsidTr="6C977D34">
        <w:trPr>
          <w:trHeight w:val="300"/>
          <w:jc w:val="center"/>
        </w:trPr>
        <w:tc>
          <w:tcPr>
            <w:cnfStyle w:val="001000000000" w:firstRow="0" w:lastRow="0" w:firstColumn="1" w:lastColumn="0" w:oddVBand="0" w:evenVBand="0" w:oddHBand="0" w:evenHBand="0" w:firstRowFirstColumn="0" w:firstRowLastColumn="0" w:lastRowFirstColumn="0" w:lastRowLastColumn="0"/>
            <w:tcW w:w="1290" w:type="dxa"/>
          </w:tcPr>
          <w:p w14:paraId="49E6EB60" w14:textId="77777777" w:rsidR="00A235AB" w:rsidRDefault="00000000">
            <w:r>
              <w:t>4.5</w:t>
            </w:r>
          </w:p>
        </w:tc>
        <w:tc>
          <w:tcPr>
            <w:tcW w:w="6000" w:type="dxa"/>
          </w:tcPr>
          <w:p w14:paraId="3AE0B0EB" w14:textId="77777777" w:rsidR="00A235AB" w:rsidRDefault="00000000">
            <w:pPr>
              <w:cnfStyle w:val="000000000000" w:firstRow="0" w:lastRow="0" w:firstColumn="0" w:lastColumn="0" w:oddVBand="0" w:evenVBand="0" w:oddHBand="0" w:evenHBand="0" w:firstRowFirstColumn="0" w:firstRowLastColumn="0" w:lastRowFirstColumn="0" w:lastRowLastColumn="0"/>
            </w:pPr>
            <w:r>
              <w:t>Test Case Summary</w:t>
            </w:r>
          </w:p>
        </w:tc>
      </w:tr>
      <w:tr w:rsidR="50E5F3C1" w14:paraId="5E882586" w14:textId="77777777" w:rsidTr="6C977D34">
        <w:trPr>
          <w:trHeight w:val="300"/>
          <w:jc w:val="center"/>
        </w:trPr>
        <w:tc>
          <w:tcPr>
            <w:cnfStyle w:val="001000000000" w:firstRow="0" w:lastRow="0" w:firstColumn="1" w:lastColumn="0" w:oddVBand="0" w:evenVBand="0" w:oddHBand="0" w:evenHBand="0" w:firstRowFirstColumn="0" w:firstRowLastColumn="0" w:lastRowFirstColumn="0" w:lastRowLastColumn="0"/>
            <w:tcW w:w="1290" w:type="dxa"/>
          </w:tcPr>
          <w:p w14:paraId="0B84F99E" w14:textId="77777777" w:rsidR="00A235AB" w:rsidRDefault="00000000">
            <w:r>
              <w:t>4.6</w:t>
            </w:r>
          </w:p>
        </w:tc>
        <w:tc>
          <w:tcPr>
            <w:tcW w:w="6000" w:type="dxa"/>
          </w:tcPr>
          <w:p w14:paraId="0768E790" w14:textId="77777777" w:rsidR="00A235AB" w:rsidRDefault="00000000">
            <w:pPr>
              <w:cnfStyle w:val="000000000000" w:firstRow="0" w:lastRow="0" w:firstColumn="0" w:lastColumn="0" w:oddVBand="0" w:evenVBand="0" w:oddHBand="0" w:evenHBand="0" w:firstRowFirstColumn="0" w:firstRowLastColumn="0" w:lastRowFirstColumn="0" w:lastRowLastColumn="0"/>
            </w:pPr>
            <w:r>
              <w:t>Comparison Table</w:t>
            </w:r>
          </w:p>
        </w:tc>
      </w:tr>
    </w:tbl>
    <w:p w14:paraId="5E2B1357" w14:textId="29846958" w:rsidR="002B3B2C" w:rsidRPr="00F173F9" w:rsidRDefault="002B3B2C" w:rsidP="00C6309E">
      <w:pPr>
        <w:rPr>
          <w:rFonts w:ascii="Congenial Light" w:eastAsia="Congenial Light" w:hAnsi="Congenial Light" w:cs="Congenial Light"/>
          <w:b/>
          <w:bCs/>
          <w:sz w:val="24"/>
          <w:szCs w:val="24"/>
          <w:lang w:eastAsia="en-US"/>
        </w:rPr>
      </w:pPr>
    </w:p>
    <w:p w14:paraId="3591E32C" w14:textId="77777777" w:rsidR="002B3B2C" w:rsidRDefault="002B3B2C" w:rsidP="6C977D34">
      <w:pPr>
        <w:jc w:val="center"/>
        <w:rPr>
          <w:rFonts w:ascii="Congenial Light" w:eastAsia="Congenial Light" w:hAnsi="Congenial Light" w:cs="Congenial Light"/>
          <w:b/>
          <w:bCs/>
          <w:sz w:val="24"/>
          <w:szCs w:val="24"/>
          <w:lang w:eastAsia="en-US"/>
        </w:rPr>
      </w:pPr>
    </w:p>
    <w:p w14:paraId="02BC069F" w14:textId="77777777" w:rsidR="00C6309E" w:rsidRDefault="00C6309E" w:rsidP="6C977D34">
      <w:pPr>
        <w:jc w:val="center"/>
        <w:rPr>
          <w:rFonts w:ascii="Congenial Light" w:eastAsia="Congenial Light" w:hAnsi="Congenial Light" w:cs="Congenial Light"/>
          <w:b/>
          <w:bCs/>
          <w:sz w:val="24"/>
          <w:szCs w:val="24"/>
          <w:lang w:eastAsia="en-US"/>
        </w:rPr>
      </w:pPr>
    </w:p>
    <w:p w14:paraId="524E8406" w14:textId="77777777" w:rsidR="00C6309E" w:rsidRDefault="00C6309E" w:rsidP="6C977D34">
      <w:pPr>
        <w:jc w:val="center"/>
        <w:rPr>
          <w:rFonts w:ascii="Congenial Light" w:eastAsia="Congenial Light" w:hAnsi="Congenial Light" w:cs="Congenial Light"/>
          <w:b/>
          <w:bCs/>
          <w:sz w:val="24"/>
          <w:szCs w:val="24"/>
          <w:lang w:eastAsia="en-US"/>
        </w:rPr>
      </w:pPr>
    </w:p>
    <w:p w14:paraId="0FC7C367" w14:textId="77777777" w:rsidR="00C6309E" w:rsidRDefault="00C6309E" w:rsidP="6C977D34">
      <w:pPr>
        <w:jc w:val="center"/>
        <w:rPr>
          <w:rFonts w:ascii="Congenial Light" w:eastAsia="Congenial Light" w:hAnsi="Congenial Light" w:cs="Congenial Light"/>
          <w:b/>
          <w:bCs/>
          <w:sz w:val="24"/>
          <w:szCs w:val="24"/>
          <w:lang w:eastAsia="en-US"/>
        </w:rPr>
      </w:pPr>
    </w:p>
    <w:p w14:paraId="00141768" w14:textId="77777777" w:rsidR="00C6309E" w:rsidRDefault="00C6309E" w:rsidP="6C977D34">
      <w:pPr>
        <w:jc w:val="center"/>
        <w:rPr>
          <w:rFonts w:ascii="Congenial Light" w:eastAsia="Congenial Light" w:hAnsi="Congenial Light" w:cs="Congenial Light"/>
          <w:b/>
          <w:bCs/>
          <w:sz w:val="24"/>
          <w:szCs w:val="24"/>
          <w:lang w:eastAsia="en-US"/>
        </w:rPr>
      </w:pPr>
    </w:p>
    <w:p w14:paraId="351C87D7" w14:textId="77777777" w:rsidR="00C6309E" w:rsidRDefault="00C6309E" w:rsidP="6C977D34">
      <w:pPr>
        <w:jc w:val="center"/>
        <w:rPr>
          <w:rFonts w:ascii="Congenial Light" w:eastAsia="Congenial Light" w:hAnsi="Congenial Light" w:cs="Congenial Light"/>
          <w:b/>
          <w:bCs/>
          <w:sz w:val="24"/>
          <w:szCs w:val="24"/>
          <w:lang w:eastAsia="en-US"/>
        </w:rPr>
      </w:pPr>
    </w:p>
    <w:p w14:paraId="263B8C31" w14:textId="77777777" w:rsidR="00C6309E" w:rsidRDefault="00C6309E" w:rsidP="6C977D34">
      <w:pPr>
        <w:jc w:val="center"/>
        <w:rPr>
          <w:rFonts w:ascii="Congenial Light" w:eastAsia="Congenial Light" w:hAnsi="Congenial Light" w:cs="Congenial Light"/>
          <w:b/>
          <w:bCs/>
          <w:sz w:val="24"/>
          <w:szCs w:val="24"/>
          <w:lang w:eastAsia="en-US"/>
        </w:rPr>
      </w:pPr>
    </w:p>
    <w:p w14:paraId="5EB32BB3" w14:textId="77777777" w:rsidR="00C6309E" w:rsidRDefault="00C6309E" w:rsidP="6C977D34">
      <w:pPr>
        <w:jc w:val="center"/>
        <w:rPr>
          <w:rFonts w:ascii="Congenial Light" w:eastAsia="Congenial Light" w:hAnsi="Congenial Light" w:cs="Congenial Light"/>
          <w:b/>
          <w:bCs/>
          <w:sz w:val="24"/>
          <w:szCs w:val="24"/>
          <w:lang w:eastAsia="en-US"/>
        </w:rPr>
      </w:pPr>
    </w:p>
    <w:p w14:paraId="13770AB8" w14:textId="77777777" w:rsidR="00C6309E" w:rsidRDefault="00C6309E" w:rsidP="6C977D34">
      <w:pPr>
        <w:jc w:val="center"/>
        <w:rPr>
          <w:rFonts w:ascii="Congenial Light" w:eastAsia="Congenial Light" w:hAnsi="Congenial Light" w:cs="Congenial Light"/>
          <w:b/>
          <w:bCs/>
          <w:sz w:val="24"/>
          <w:szCs w:val="24"/>
          <w:lang w:eastAsia="en-US"/>
        </w:rPr>
      </w:pPr>
    </w:p>
    <w:p w14:paraId="14FFD791" w14:textId="77777777" w:rsidR="00C6309E" w:rsidRPr="00F173F9" w:rsidRDefault="00C6309E" w:rsidP="6C977D34">
      <w:pPr>
        <w:jc w:val="center"/>
        <w:rPr>
          <w:rFonts w:ascii="Congenial Light" w:eastAsia="Congenial Light" w:hAnsi="Congenial Light" w:cs="Congenial Light"/>
          <w:b/>
          <w:bCs/>
          <w:sz w:val="24"/>
          <w:szCs w:val="24"/>
          <w:lang w:eastAsia="en-US"/>
        </w:rPr>
      </w:pPr>
    </w:p>
    <w:p w14:paraId="38C4DE69" w14:textId="77777777" w:rsidR="002B3B2C" w:rsidRPr="00F173F9" w:rsidRDefault="3C19524D" w:rsidP="6C977D34">
      <w:pPr>
        <w:jc w:val="center"/>
        <w:rPr>
          <w:rFonts w:ascii="Congenial Light" w:eastAsia="Congenial Light" w:hAnsi="Congenial Light" w:cs="Congenial Light"/>
          <w:b/>
          <w:bCs/>
          <w:sz w:val="24"/>
          <w:szCs w:val="24"/>
          <w:lang w:eastAsia="en-US"/>
        </w:rPr>
      </w:pPr>
      <w:r>
        <w:lastRenderedPageBreak/>
        <w:t>LIST OF FIGURES</w:t>
      </w:r>
    </w:p>
    <w:p w14:paraId="73952A4C" w14:textId="77777777" w:rsidR="50E5F3C1" w:rsidRDefault="50E5F3C1" w:rsidP="6C977D34">
      <w:pPr>
        <w:jc w:val="center"/>
        <w:rPr>
          <w:rFonts w:ascii="Congenial Light" w:eastAsia="Congenial Light" w:hAnsi="Congenial Light" w:cs="Congenial Light"/>
          <w:b/>
          <w:bCs/>
          <w:sz w:val="24"/>
          <w:szCs w:val="24"/>
          <w:lang w:eastAsia="en-US"/>
        </w:rPr>
      </w:pPr>
    </w:p>
    <w:tbl>
      <w:tblPr>
        <w:tblStyle w:val="GridTable4-Accent1"/>
        <w:tblW w:w="7290" w:type="dxa"/>
        <w:jc w:val="center"/>
        <w:tblLook w:val="06A0" w:firstRow="1" w:lastRow="0" w:firstColumn="1" w:lastColumn="0" w:noHBand="1" w:noVBand="1"/>
      </w:tblPr>
      <w:tblGrid>
        <w:gridCol w:w="1290"/>
        <w:gridCol w:w="6000"/>
      </w:tblGrid>
      <w:tr w:rsidR="50E5F3C1" w14:paraId="65541769" w14:textId="77777777" w:rsidTr="6C977D34">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290" w:type="dxa"/>
          </w:tcPr>
          <w:p w14:paraId="3C84A2BD" w14:textId="77777777" w:rsidR="00A235AB" w:rsidRDefault="00000000">
            <w:r>
              <w:t>FIG. NO.</w:t>
            </w:r>
          </w:p>
        </w:tc>
        <w:tc>
          <w:tcPr>
            <w:tcW w:w="6000" w:type="dxa"/>
          </w:tcPr>
          <w:p w14:paraId="476413B0" w14:textId="77777777" w:rsidR="00A235AB" w:rsidRDefault="00000000">
            <w:pPr>
              <w:cnfStyle w:val="100000000000" w:firstRow="1" w:lastRow="0" w:firstColumn="0" w:lastColumn="0" w:oddVBand="0" w:evenVBand="0" w:oddHBand="0" w:evenHBand="0" w:firstRowFirstColumn="0" w:firstRowLastColumn="0" w:lastRowFirstColumn="0" w:lastRowLastColumn="0"/>
            </w:pPr>
            <w:r>
              <w:t>FIGURE NAME</w:t>
            </w:r>
          </w:p>
        </w:tc>
      </w:tr>
      <w:tr w:rsidR="50E5F3C1" w14:paraId="462F2E24" w14:textId="77777777" w:rsidTr="6C977D34">
        <w:trPr>
          <w:trHeight w:val="300"/>
          <w:jc w:val="center"/>
        </w:trPr>
        <w:tc>
          <w:tcPr>
            <w:cnfStyle w:val="001000000000" w:firstRow="0" w:lastRow="0" w:firstColumn="1" w:lastColumn="0" w:oddVBand="0" w:evenVBand="0" w:oddHBand="0" w:evenHBand="0" w:firstRowFirstColumn="0" w:firstRowLastColumn="0" w:lastRowFirstColumn="0" w:lastRowLastColumn="0"/>
            <w:tcW w:w="1290" w:type="dxa"/>
          </w:tcPr>
          <w:p w14:paraId="6612F421" w14:textId="77777777" w:rsidR="00A235AB" w:rsidRDefault="00000000">
            <w:r>
              <w:t>4.1.1</w:t>
            </w:r>
          </w:p>
        </w:tc>
        <w:tc>
          <w:tcPr>
            <w:tcW w:w="6000" w:type="dxa"/>
          </w:tcPr>
          <w:p w14:paraId="002C7FCB" w14:textId="77777777" w:rsidR="00A235AB" w:rsidRDefault="00000000">
            <w:pPr>
              <w:cnfStyle w:val="000000000000" w:firstRow="0" w:lastRow="0" w:firstColumn="0" w:lastColumn="0" w:oddVBand="0" w:evenVBand="0" w:oddHBand="0" w:evenHBand="0" w:firstRowFirstColumn="0" w:firstRowLastColumn="0" w:lastRowFirstColumn="0" w:lastRowLastColumn="0"/>
            </w:pPr>
            <w:r>
              <w:t>DFD Level 0</w:t>
            </w:r>
          </w:p>
        </w:tc>
      </w:tr>
      <w:tr w:rsidR="50E5F3C1" w14:paraId="7014FF8A" w14:textId="77777777" w:rsidTr="6C977D34">
        <w:trPr>
          <w:trHeight w:val="300"/>
          <w:jc w:val="center"/>
        </w:trPr>
        <w:tc>
          <w:tcPr>
            <w:cnfStyle w:val="001000000000" w:firstRow="0" w:lastRow="0" w:firstColumn="1" w:lastColumn="0" w:oddVBand="0" w:evenVBand="0" w:oddHBand="0" w:evenHBand="0" w:firstRowFirstColumn="0" w:firstRowLastColumn="0" w:lastRowFirstColumn="0" w:lastRowLastColumn="0"/>
            <w:tcW w:w="1290" w:type="dxa"/>
          </w:tcPr>
          <w:p w14:paraId="1B09F90B" w14:textId="77777777" w:rsidR="00A235AB" w:rsidRDefault="00000000">
            <w:r>
              <w:t>4.1.2</w:t>
            </w:r>
          </w:p>
        </w:tc>
        <w:tc>
          <w:tcPr>
            <w:tcW w:w="6000" w:type="dxa"/>
          </w:tcPr>
          <w:p w14:paraId="68A3D450" w14:textId="77777777" w:rsidR="00A235AB" w:rsidRDefault="00000000">
            <w:pPr>
              <w:cnfStyle w:val="000000000000" w:firstRow="0" w:lastRow="0" w:firstColumn="0" w:lastColumn="0" w:oddVBand="0" w:evenVBand="0" w:oddHBand="0" w:evenHBand="0" w:firstRowFirstColumn="0" w:firstRowLastColumn="0" w:lastRowFirstColumn="0" w:lastRowLastColumn="0"/>
            </w:pPr>
            <w:r>
              <w:t>DFD Level 1</w:t>
            </w:r>
          </w:p>
        </w:tc>
      </w:tr>
      <w:tr w:rsidR="50E5F3C1" w14:paraId="5EC70D35" w14:textId="77777777" w:rsidTr="6C977D34">
        <w:trPr>
          <w:trHeight w:val="300"/>
          <w:jc w:val="center"/>
        </w:trPr>
        <w:tc>
          <w:tcPr>
            <w:cnfStyle w:val="001000000000" w:firstRow="0" w:lastRow="0" w:firstColumn="1" w:lastColumn="0" w:oddVBand="0" w:evenVBand="0" w:oddHBand="0" w:evenHBand="0" w:firstRowFirstColumn="0" w:firstRowLastColumn="0" w:lastRowFirstColumn="0" w:lastRowLastColumn="0"/>
            <w:tcW w:w="1290" w:type="dxa"/>
          </w:tcPr>
          <w:p w14:paraId="709C4259" w14:textId="77777777" w:rsidR="00A235AB" w:rsidRDefault="00000000">
            <w:r>
              <w:t>4.2.1</w:t>
            </w:r>
          </w:p>
        </w:tc>
        <w:tc>
          <w:tcPr>
            <w:tcW w:w="6000" w:type="dxa"/>
          </w:tcPr>
          <w:p w14:paraId="35AA3BDB" w14:textId="77777777" w:rsidR="00A235AB" w:rsidRDefault="00000000">
            <w:pPr>
              <w:cnfStyle w:val="000000000000" w:firstRow="0" w:lastRow="0" w:firstColumn="0" w:lastColumn="0" w:oddVBand="0" w:evenVBand="0" w:oddHBand="0" w:evenHBand="0" w:firstRowFirstColumn="0" w:firstRowLastColumn="0" w:lastRowFirstColumn="0" w:lastRowLastColumn="0"/>
            </w:pPr>
            <w:r>
              <w:t>Use Case Diagram</w:t>
            </w:r>
          </w:p>
        </w:tc>
      </w:tr>
      <w:tr w:rsidR="50E5F3C1" w14:paraId="024B4BE9" w14:textId="77777777" w:rsidTr="6C977D34">
        <w:trPr>
          <w:trHeight w:val="405"/>
          <w:jc w:val="center"/>
        </w:trPr>
        <w:tc>
          <w:tcPr>
            <w:cnfStyle w:val="001000000000" w:firstRow="0" w:lastRow="0" w:firstColumn="1" w:lastColumn="0" w:oddVBand="0" w:evenVBand="0" w:oddHBand="0" w:evenHBand="0" w:firstRowFirstColumn="0" w:firstRowLastColumn="0" w:lastRowFirstColumn="0" w:lastRowLastColumn="0"/>
            <w:tcW w:w="1290" w:type="dxa"/>
          </w:tcPr>
          <w:p w14:paraId="1552A37E" w14:textId="77777777" w:rsidR="00A235AB" w:rsidRDefault="00000000">
            <w:r>
              <w:t>4.2.2</w:t>
            </w:r>
          </w:p>
        </w:tc>
        <w:tc>
          <w:tcPr>
            <w:tcW w:w="6000" w:type="dxa"/>
          </w:tcPr>
          <w:p w14:paraId="1E56C835" w14:textId="77777777" w:rsidR="00A235AB" w:rsidRDefault="00000000">
            <w:pPr>
              <w:cnfStyle w:val="000000000000" w:firstRow="0" w:lastRow="0" w:firstColumn="0" w:lastColumn="0" w:oddVBand="0" w:evenVBand="0" w:oddHBand="0" w:evenHBand="0" w:firstRowFirstColumn="0" w:firstRowLastColumn="0" w:lastRowFirstColumn="0" w:lastRowLastColumn="0"/>
            </w:pPr>
            <w:r>
              <w:t>Class Diagram</w:t>
            </w:r>
          </w:p>
        </w:tc>
      </w:tr>
      <w:tr w:rsidR="50E5F3C1" w14:paraId="13717807" w14:textId="77777777" w:rsidTr="6C977D34">
        <w:trPr>
          <w:trHeight w:val="300"/>
          <w:jc w:val="center"/>
        </w:trPr>
        <w:tc>
          <w:tcPr>
            <w:cnfStyle w:val="001000000000" w:firstRow="0" w:lastRow="0" w:firstColumn="1" w:lastColumn="0" w:oddVBand="0" w:evenVBand="0" w:oddHBand="0" w:evenHBand="0" w:firstRowFirstColumn="0" w:firstRowLastColumn="0" w:lastRowFirstColumn="0" w:lastRowLastColumn="0"/>
            <w:tcW w:w="1290" w:type="dxa"/>
          </w:tcPr>
          <w:p w14:paraId="1DABD508" w14:textId="77777777" w:rsidR="00A235AB" w:rsidRDefault="00000000">
            <w:r>
              <w:t>4.2.3</w:t>
            </w:r>
          </w:p>
        </w:tc>
        <w:tc>
          <w:tcPr>
            <w:tcW w:w="6000" w:type="dxa"/>
          </w:tcPr>
          <w:p w14:paraId="64184DE7" w14:textId="77777777" w:rsidR="00A235AB" w:rsidRDefault="00000000">
            <w:pPr>
              <w:cnfStyle w:val="000000000000" w:firstRow="0" w:lastRow="0" w:firstColumn="0" w:lastColumn="0" w:oddVBand="0" w:evenVBand="0" w:oddHBand="0" w:evenHBand="0" w:firstRowFirstColumn="0" w:firstRowLastColumn="0" w:lastRowFirstColumn="0" w:lastRowLastColumn="0"/>
            </w:pPr>
            <w:r>
              <w:t>Sequence Diagram</w:t>
            </w:r>
          </w:p>
        </w:tc>
      </w:tr>
      <w:tr w:rsidR="50E5F3C1" w14:paraId="1F4C6310" w14:textId="77777777" w:rsidTr="6C977D34">
        <w:trPr>
          <w:trHeight w:val="300"/>
          <w:jc w:val="center"/>
        </w:trPr>
        <w:tc>
          <w:tcPr>
            <w:cnfStyle w:val="001000000000" w:firstRow="0" w:lastRow="0" w:firstColumn="1" w:lastColumn="0" w:oddVBand="0" w:evenVBand="0" w:oddHBand="0" w:evenHBand="0" w:firstRowFirstColumn="0" w:firstRowLastColumn="0" w:lastRowFirstColumn="0" w:lastRowLastColumn="0"/>
            <w:tcW w:w="1290" w:type="dxa"/>
          </w:tcPr>
          <w:p w14:paraId="0316679C" w14:textId="77777777" w:rsidR="00A235AB" w:rsidRDefault="00000000">
            <w:r>
              <w:t>4.2.4</w:t>
            </w:r>
          </w:p>
        </w:tc>
        <w:tc>
          <w:tcPr>
            <w:tcW w:w="6000" w:type="dxa"/>
          </w:tcPr>
          <w:p w14:paraId="0D916E98" w14:textId="77777777" w:rsidR="00A235AB" w:rsidRDefault="00000000">
            <w:pPr>
              <w:cnfStyle w:val="000000000000" w:firstRow="0" w:lastRow="0" w:firstColumn="0" w:lastColumn="0" w:oddVBand="0" w:evenVBand="0" w:oddHBand="0" w:evenHBand="0" w:firstRowFirstColumn="0" w:firstRowLastColumn="0" w:lastRowFirstColumn="0" w:lastRowLastColumn="0"/>
            </w:pPr>
            <w:r>
              <w:t>State Chart Diagram</w:t>
            </w:r>
          </w:p>
        </w:tc>
      </w:tr>
      <w:tr w:rsidR="50E5F3C1" w14:paraId="4B9C769B" w14:textId="77777777" w:rsidTr="6C977D34">
        <w:trPr>
          <w:trHeight w:val="300"/>
          <w:jc w:val="center"/>
        </w:trPr>
        <w:tc>
          <w:tcPr>
            <w:cnfStyle w:val="001000000000" w:firstRow="0" w:lastRow="0" w:firstColumn="1" w:lastColumn="0" w:oddVBand="0" w:evenVBand="0" w:oddHBand="0" w:evenHBand="0" w:firstRowFirstColumn="0" w:firstRowLastColumn="0" w:lastRowFirstColumn="0" w:lastRowLastColumn="0"/>
            <w:tcW w:w="1290" w:type="dxa"/>
          </w:tcPr>
          <w:p w14:paraId="50811CE0" w14:textId="77777777" w:rsidR="00A235AB" w:rsidRDefault="00000000">
            <w:r>
              <w:t>4.2.5</w:t>
            </w:r>
          </w:p>
        </w:tc>
        <w:tc>
          <w:tcPr>
            <w:tcW w:w="6000" w:type="dxa"/>
          </w:tcPr>
          <w:p w14:paraId="043DA2D5" w14:textId="77777777" w:rsidR="00A235AB" w:rsidRDefault="00000000">
            <w:pPr>
              <w:cnfStyle w:val="000000000000" w:firstRow="0" w:lastRow="0" w:firstColumn="0" w:lastColumn="0" w:oddVBand="0" w:evenVBand="0" w:oddHBand="0" w:evenHBand="0" w:firstRowFirstColumn="0" w:firstRowLastColumn="0" w:lastRowFirstColumn="0" w:lastRowLastColumn="0"/>
            </w:pPr>
            <w:r>
              <w:t>Deployment Diagram</w:t>
            </w:r>
          </w:p>
        </w:tc>
      </w:tr>
      <w:tr w:rsidR="50E5F3C1" w14:paraId="0C3649CC" w14:textId="77777777" w:rsidTr="6C977D34">
        <w:trPr>
          <w:trHeight w:val="300"/>
          <w:jc w:val="center"/>
        </w:trPr>
        <w:tc>
          <w:tcPr>
            <w:cnfStyle w:val="001000000000" w:firstRow="0" w:lastRow="0" w:firstColumn="1" w:lastColumn="0" w:oddVBand="0" w:evenVBand="0" w:oddHBand="0" w:evenHBand="0" w:firstRowFirstColumn="0" w:firstRowLastColumn="0" w:lastRowFirstColumn="0" w:lastRowLastColumn="0"/>
            <w:tcW w:w="1290" w:type="dxa"/>
          </w:tcPr>
          <w:p w14:paraId="4C7EFF1C" w14:textId="77777777" w:rsidR="00A235AB" w:rsidRDefault="00000000">
            <w:r>
              <w:t>4.2.6</w:t>
            </w:r>
          </w:p>
        </w:tc>
        <w:tc>
          <w:tcPr>
            <w:tcW w:w="6000" w:type="dxa"/>
          </w:tcPr>
          <w:p w14:paraId="3F0DB71B" w14:textId="77777777" w:rsidR="00A235AB" w:rsidRDefault="00000000">
            <w:pPr>
              <w:cnfStyle w:val="000000000000" w:firstRow="0" w:lastRow="0" w:firstColumn="0" w:lastColumn="0" w:oddVBand="0" w:evenVBand="0" w:oddHBand="0" w:evenHBand="0" w:firstRowFirstColumn="0" w:firstRowLastColumn="0" w:lastRowFirstColumn="0" w:lastRowLastColumn="0"/>
            </w:pPr>
            <w:r>
              <w:t>Activity Diagram</w:t>
            </w:r>
          </w:p>
        </w:tc>
      </w:tr>
      <w:tr w:rsidR="50E5F3C1" w14:paraId="11A54100" w14:textId="77777777" w:rsidTr="6C977D34">
        <w:trPr>
          <w:trHeight w:val="300"/>
          <w:jc w:val="center"/>
        </w:trPr>
        <w:tc>
          <w:tcPr>
            <w:cnfStyle w:val="001000000000" w:firstRow="0" w:lastRow="0" w:firstColumn="1" w:lastColumn="0" w:oddVBand="0" w:evenVBand="0" w:oddHBand="0" w:evenHBand="0" w:firstRowFirstColumn="0" w:firstRowLastColumn="0" w:lastRowFirstColumn="0" w:lastRowLastColumn="0"/>
            <w:tcW w:w="1290" w:type="dxa"/>
          </w:tcPr>
          <w:p w14:paraId="19B9D96C" w14:textId="77777777" w:rsidR="00A235AB" w:rsidRDefault="00000000">
            <w:r>
              <w:t>4.2.7</w:t>
            </w:r>
          </w:p>
        </w:tc>
        <w:tc>
          <w:tcPr>
            <w:tcW w:w="6000" w:type="dxa"/>
          </w:tcPr>
          <w:p w14:paraId="09D6D490" w14:textId="77777777" w:rsidR="00A235AB" w:rsidRDefault="00000000">
            <w:pPr>
              <w:cnfStyle w:val="000000000000" w:firstRow="0" w:lastRow="0" w:firstColumn="0" w:lastColumn="0" w:oddVBand="0" w:evenVBand="0" w:oddHBand="0" w:evenHBand="0" w:firstRowFirstColumn="0" w:firstRowLastColumn="0" w:lastRowFirstColumn="0" w:lastRowLastColumn="0"/>
            </w:pPr>
            <w:r>
              <w:t>Component Diagram</w:t>
            </w:r>
          </w:p>
        </w:tc>
      </w:tr>
    </w:tbl>
    <w:p w14:paraId="0BBB68AE" w14:textId="77777777" w:rsidR="50E5F3C1" w:rsidRDefault="50E5F3C1" w:rsidP="6C977D34">
      <w:pPr>
        <w:jc w:val="center"/>
        <w:rPr>
          <w:rFonts w:ascii="Congenial Light" w:eastAsia="Congenial Light" w:hAnsi="Congenial Light" w:cs="Congenial Light"/>
          <w:sz w:val="24"/>
          <w:szCs w:val="24"/>
        </w:rPr>
      </w:pPr>
    </w:p>
    <w:p w14:paraId="2FABA039" w14:textId="77777777" w:rsidR="50E5F3C1" w:rsidRDefault="50E5F3C1" w:rsidP="6C977D34">
      <w:pPr>
        <w:jc w:val="center"/>
        <w:rPr>
          <w:rFonts w:ascii="Congenial Light" w:eastAsia="Congenial Light" w:hAnsi="Congenial Light" w:cs="Congenial Light"/>
          <w:b/>
          <w:bCs/>
          <w:sz w:val="24"/>
          <w:szCs w:val="24"/>
          <w:lang w:eastAsia="en-US"/>
        </w:rPr>
      </w:pPr>
    </w:p>
    <w:p w14:paraId="662E6958" w14:textId="77777777" w:rsidR="00C57069" w:rsidRDefault="01869D39" w:rsidP="6C977D34">
      <w:pPr>
        <w:spacing w:line="200" w:lineRule="exact"/>
        <w:jc w:val="center"/>
        <w:rPr>
          <w:rFonts w:ascii="Congenial Light" w:eastAsia="Congenial Light" w:hAnsi="Congenial Light" w:cs="Congenial Light"/>
          <w:b/>
          <w:bCs/>
          <w:sz w:val="24"/>
          <w:szCs w:val="24"/>
          <w:u w:val="single"/>
          <w:lang w:eastAsia="en-US"/>
        </w:rPr>
      </w:pPr>
      <w:r>
        <w:t>LIST OF ABBREVIATIONS</w:t>
      </w:r>
    </w:p>
    <w:p w14:paraId="1D8C4F7B" w14:textId="77777777" w:rsidR="50E5F3C1" w:rsidRDefault="50E5F3C1" w:rsidP="6C977D34">
      <w:pPr>
        <w:spacing w:line="200" w:lineRule="exact"/>
        <w:jc w:val="center"/>
        <w:rPr>
          <w:rFonts w:ascii="Congenial Light" w:eastAsia="Congenial Light" w:hAnsi="Congenial Light" w:cs="Congenial Light"/>
          <w:b/>
          <w:bCs/>
          <w:sz w:val="24"/>
          <w:szCs w:val="24"/>
          <w:lang w:eastAsia="en-US"/>
        </w:rPr>
      </w:pPr>
    </w:p>
    <w:p w14:paraId="2AD1D47D" w14:textId="77777777" w:rsidR="00C57069" w:rsidRDefault="00C57069" w:rsidP="6C977D34">
      <w:pPr>
        <w:spacing w:line="200" w:lineRule="exact"/>
        <w:jc w:val="center"/>
        <w:rPr>
          <w:rFonts w:ascii="Congenial Light" w:eastAsia="Congenial Light" w:hAnsi="Congenial Light" w:cs="Congenial Light"/>
          <w:sz w:val="24"/>
          <w:szCs w:val="24"/>
        </w:rPr>
      </w:pPr>
    </w:p>
    <w:p w14:paraId="4ED178BB" w14:textId="77777777" w:rsidR="00C57069" w:rsidRDefault="00C57069" w:rsidP="6C977D34">
      <w:pPr>
        <w:spacing w:line="200" w:lineRule="exact"/>
        <w:jc w:val="center"/>
        <w:rPr>
          <w:rFonts w:ascii="Congenial Light" w:eastAsia="Congenial Light" w:hAnsi="Congenial Light" w:cs="Congenial Light"/>
          <w:sz w:val="24"/>
          <w:szCs w:val="24"/>
        </w:rPr>
      </w:pPr>
    </w:p>
    <w:tbl>
      <w:tblPr>
        <w:tblStyle w:val="GridTable4-Accent1"/>
        <w:tblW w:w="0" w:type="auto"/>
        <w:jc w:val="center"/>
        <w:tblLook w:val="06A0" w:firstRow="1" w:lastRow="0" w:firstColumn="1" w:lastColumn="0" w:noHBand="1" w:noVBand="1"/>
      </w:tblPr>
      <w:tblGrid>
        <w:gridCol w:w="2220"/>
        <w:gridCol w:w="2820"/>
        <w:gridCol w:w="4140"/>
      </w:tblGrid>
      <w:tr w:rsidR="50E5F3C1" w14:paraId="596E0DCD" w14:textId="77777777" w:rsidTr="6C977D34">
        <w:trPr>
          <w:cnfStyle w:val="100000000000" w:firstRow="1" w:lastRow="0" w:firstColumn="0" w:lastColumn="0" w:oddVBand="0" w:evenVBand="0" w:oddHBand="0" w:evenHBand="0" w:firstRowFirstColumn="0" w:firstRowLastColumn="0" w:lastRowFirstColumn="0" w:lastRowLastColumn="0"/>
          <w:trHeight w:val="450"/>
          <w:jc w:val="center"/>
        </w:trPr>
        <w:tc>
          <w:tcPr>
            <w:cnfStyle w:val="001000000000" w:firstRow="0" w:lastRow="0" w:firstColumn="1" w:lastColumn="0" w:oddVBand="0" w:evenVBand="0" w:oddHBand="0" w:evenHBand="0" w:firstRowFirstColumn="0" w:firstRowLastColumn="0" w:lastRowFirstColumn="0" w:lastRowLastColumn="0"/>
            <w:tcW w:w="2220" w:type="dxa"/>
          </w:tcPr>
          <w:p w14:paraId="5511760C" w14:textId="77777777" w:rsidR="00A235AB" w:rsidRDefault="00000000">
            <w:proofErr w:type="spellStart"/>
            <w:r>
              <w:t>S.No</w:t>
            </w:r>
            <w:proofErr w:type="spellEnd"/>
            <w:r>
              <w:t>.</w:t>
            </w:r>
          </w:p>
        </w:tc>
        <w:tc>
          <w:tcPr>
            <w:tcW w:w="2820" w:type="dxa"/>
          </w:tcPr>
          <w:p w14:paraId="19EA9B94" w14:textId="77777777" w:rsidR="00A235AB" w:rsidRDefault="00000000">
            <w:pPr>
              <w:cnfStyle w:val="100000000000" w:firstRow="1" w:lastRow="0" w:firstColumn="0" w:lastColumn="0" w:oddVBand="0" w:evenVBand="0" w:oddHBand="0" w:evenHBand="0" w:firstRowFirstColumn="0" w:firstRowLastColumn="0" w:lastRowFirstColumn="0" w:lastRowLastColumn="0"/>
            </w:pPr>
            <w:r>
              <w:t>Abbreviation</w:t>
            </w:r>
          </w:p>
        </w:tc>
        <w:tc>
          <w:tcPr>
            <w:tcW w:w="4140" w:type="dxa"/>
          </w:tcPr>
          <w:p w14:paraId="585F41D9" w14:textId="77777777" w:rsidR="00A235AB" w:rsidRDefault="00000000">
            <w:pPr>
              <w:cnfStyle w:val="100000000000" w:firstRow="1" w:lastRow="0" w:firstColumn="0" w:lastColumn="0" w:oddVBand="0" w:evenVBand="0" w:oddHBand="0" w:evenHBand="0" w:firstRowFirstColumn="0" w:firstRowLastColumn="0" w:lastRowFirstColumn="0" w:lastRowLastColumn="0"/>
            </w:pPr>
            <w:r>
              <w:t>Full Form</w:t>
            </w:r>
          </w:p>
        </w:tc>
      </w:tr>
      <w:tr w:rsidR="50E5F3C1" w14:paraId="12EF714A" w14:textId="77777777" w:rsidTr="6C977D34">
        <w:trPr>
          <w:trHeight w:val="300"/>
          <w:jc w:val="center"/>
        </w:trPr>
        <w:tc>
          <w:tcPr>
            <w:cnfStyle w:val="001000000000" w:firstRow="0" w:lastRow="0" w:firstColumn="1" w:lastColumn="0" w:oddVBand="0" w:evenVBand="0" w:oddHBand="0" w:evenHBand="0" w:firstRowFirstColumn="0" w:firstRowLastColumn="0" w:lastRowFirstColumn="0" w:lastRowLastColumn="0"/>
            <w:tcW w:w="2220" w:type="dxa"/>
          </w:tcPr>
          <w:p w14:paraId="6E1467DB" w14:textId="77777777" w:rsidR="00A235AB" w:rsidRDefault="00000000">
            <w:r>
              <w:t>1</w:t>
            </w:r>
          </w:p>
        </w:tc>
        <w:tc>
          <w:tcPr>
            <w:tcW w:w="2820" w:type="dxa"/>
          </w:tcPr>
          <w:p w14:paraId="1FE13C77" w14:textId="77777777" w:rsidR="00A235AB" w:rsidRDefault="00000000">
            <w:pPr>
              <w:cnfStyle w:val="000000000000" w:firstRow="0" w:lastRow="0" w:firstColumn="0" w:lastColumn="0" w:oddVBand="0" w:evenVBand="0" w:oddHBand="0" w:evenHBand="0" w:firstRowFirstColumn="0" w:firstRowLastColumn="0" w:lastRowFirstColumn="0" w:lastRowLastColumn="0"/>
            </w:pPr>
            <w:r>
              <w:t>AI</w:t>
            </w:r>
          </w:p>
        </w:tc>
        <w:tc>
          <w:tcPr>
            <w:tcW w:w="4140" w:type="dxa"/>
          </w:tcPr>
          <w:p w14:paraId="1ED9571B" w14:textId="77777777" w:rsidR="00A235AB" w:rsidRDefault="00000000">
            <w:pPr>
              <w:cnfStyle w:val="000000000000" w:firstRow="0" w:lastRow="0" w:firstColumn="0" w:lastColumn="0" w:oddVBand="0" w:evenVBand="0" w:oddHBand="0" w:evenHBand="0" w:firstRowFirstColumn="0" w:firstRowLastColumn="0" w:lastRowFirstColumn="0" w:lastRowLastColumn="0"/>
            </w:pPr>
            <w:r>
              <w:t>Artificial Intelligence</w:t>
            </w:r>
          </w:p>
        </w:tc>
      </w:tr>
      <w:tr w:rsidR="50E5F3C1" w14:paraId="1B92A9A8" w14:textId="77777777" w:rsidTr="6C977D34">
        <w:trPr>
          <w:trHeight w:val="300"/>
          <w:jc w:val="center"/>
        </w:trPr>
        <w:tc>
          <w:tcPr>
            <w:cnfStyle w:val="001000000000" w:firstRow="0" w:lastRow="0" w:firstColumn="1" w:lastColumn="0" w:oddVBand="0" w:evenVBand="0" w:oddHBand="0" w:evenHBand="0" w:firstRowFirstColumn="0" w:firstRowLastColumn="0" w:lastRowFirstColumn="0" w:lastRowLastColumn="0"/>
            <w:tcW w:w="2220" w:type="dxa"/>
          </w:tcPr>
          <w:p w14:paraId="06D9EC7E" w14:textId="77777777" w:rsidR="00A235AB" w:rsidRDefault="00000000">
            <w:r>
              <w:t>2</w:t>
            </w:r>
          </w:p>
        </w:tc>
        <w:tc>
          <w:tcPr>
            <w:tcW w:w="2820" w:type="dxa"/>
          </w:tcPr>
          <w:p w14:paraId="7152519F" w14:textId="77777777" w:rsidR="00A235AB" w:rsidRDefault="00000000">
            <w:pPr>
              <w:cnfStyle w:val="000000000000" w:firstRow="0" w:lastRow="0" w:firstColumn="0" w:lastColumn="0" w:oddVBand="0" w:evenVBand="0" w:oddHBand="0" w:evenHBand="0" w:firstRowFirstColumn="0" w:firstRowLastColumn="0" w:lastRowFirstColumn="0" w:lastRowLastColumn="0"/>
            </w:pPr>
            <w:r>
              <w:t>API</w:t>
            </w:r>
          </w:p>
        </w:tc>
        <w:tc>
          <w:tcPr>
            <w:tcW w:w="4140" w:type="dxa"/>
          </w:tcPr>
          <w:p w14:paraId="7E123546" w14:textId="77777777" w:rsidR="00A235AB" w:rsidRDefault="00000000">
            <w:pPr>
              <w:cnfStyle w:val="000000000000" w:firstRow="0" w:lastRow="0" w:firstColumn="0" w:lastColumn="0" w:oddVBand="0" w:evenVBand="0" w:oddHBand="0" w:evenHBand="0" w:firstRowFirstColumn="0" w:firstRowLastColumn="0" w:lastRowFirstColumn="0" w:lastRowLastColumn="0"/>
            </w:pPr>
            <w:r>
              <w:t>Application Programming Interface</w:t>
            </w:r>
          </w:p>
        </w:tc>
      </w:tr>
      <w:tr w:rsidR="50E5F3C1" w14:paraId="4675DFD7" w14:textId="77777777" w:rsidTr="6C977D34">
        <w:trPr>
          <w:trHeight w:val="300"/>
          <w:jc w:val="center"/>
        </w:trPr>
        <w:tc>
          <w:tcPr>
            <w:cnfStyle w:val="001000000000" w:firstRow="0" w:lastRow="0" w:firstColumn="1" w:lastColumn="0" w:oddVBand="0" w:evenVBand="0" w:oddHBand="0" w:evenHBand="0" w:firstRowFirstColumn="0" w:firstRowLastColumn="0" w:lastRowFirstColumn="0" w:lastRowLastColumn="0"/>
            <w:tcW w:w="2220" w:type="dxa"/>
          </w:tcPr>
          <w:p w14:paraId="648342CF" w14:textId="77777777" w:rsidR="00A235AB" w:rsidRDefault="00000000">
            <w:r>
              <w:t>3</w:t>
            </w:r>
          </w:p>
        </w:tc>
        <w:tc>
          <w:tcPr>
            <w:tcW w:w="2820" w:type="dxa"/>
          </w:tcPr>
          <w:p w14:paraId="1AA6E28F" w14:textId="77777777" w:rsidR="00A235AB" w:rsidRDefault="00000000">
            <w:pPr>
              <w:cnfStyle w:val="000000000000" w:firstRow="0" w:lastRow="0" w:firstColumn="0" w:lastColumn="0" w:oddVBand="0" w:evenVBand="0" w:oddHBand="0" w:evenHBand="0" w:firstRowFirstColumn="0" w:firstRowLastColumn="0" w:lastRowFirstColumn="0" w:lastRowLastColumn="0"/>
            </w:pPr>
            <w:r>
              <w:t>UI</w:t>
            </w:r>
          </w:p>
        </w:tc>
        <w:tc>
          <w:tcPr>
            <w:tcW w:w="4140" w:type="dxa"/>
          </w:tcPr>
          <w:p w14:paraId="0F4E35E2" w14:textId="77777777" w:rsidR="00A235AB" w:rsidRDefault="00000000">
            <w:pPr>
              <w:cnfStyle w:val="000000000000" w:firstRow="0" w:lastRow="0" w:firstColumn="0" w:lastColumn="0" w:oddVBand="0" w:evenVBand="0" w:oddHBand="0" w:evenHBand="0" w:firstRowFirstColumn="0" w:firstRowLastColumn="0" w:lastRowFirstColumn="0" w:lastRowLastColumn="0"/>
            </w:pPr>
            <w:r>
              <w:t>User Interface</w:t>
            </w:r>
          </w:p>
        </w:tc>
      </w:tr>
      <w:tr w:rsidR="50E5F3C1" w14:paraId="1FF3ADD7" w14:textId="77777777" w:rsidTr="6C977D34">
        <w:trPr>
          <w:trHeight w:val="300"/>
          <w:jc w:val="center"/>
        </w:trPr>
        <w:tc>
          <w:tcPr>
            <w:cnfStyle w:val="001000000000" w:firstRow="0" w:lastRow="0" w:firstColumn="1" w:lastColumn="0" w:oddVBand="0" w:evenVBand="0" w:oddHBand="0" w:evenHBand="0" w:firstRowFirstColumn="0" w:firstRowLastColumn="0" w:lastRowFirstColumn="0" w:lastRowLastColumn="0"/>
            <w:tcW w:w="2220" w:type="dxa"/>
          </w:tcPr>
          <w:p w14:paraId="3319128C" w14:textId="77777777" w:rsidR="00A235AB" w:rsidRDefault="00000000">
            <w:r>
              <w:t>4</w:t>
            </w:r>
          </w:p>
        </w:tc>
        <w:tc>
          <w:tcPr>
            <w:tcW w:w="2820" w:type="dxa"/>
          </w:tcPr>
          <w:p w14:paraId="63E95DB9" w14:textId="77777777" w:rsidR="00A235AB" w:rsidRDefault="00000000">
            <w:pPr>
              <w:cnfStyle w:val="000000000000" w:firstRow="0" w:lastRow="0" w:firstColumn="0" w:lastColumn="0" w:oddVBand="0" w:evenVBand="0" w:oddHBand="0" w:evenHBand="0" w:firstRowFirstColumn="0" w:firstRowLastColumn="0" w:lastRowFirstColumn="0" w:lastRowLastColumn="0"/>
            </w:pPr>
            <w:r>
              <w:t>OTP</w:t>
            </w:r>
          </w:p>
        </w:tc>
        <w:tc>
          <w:tcPr>
            <w:tcW w:w="4140" w:type="dxa"/>
          </w:tcPr>
          <w:p w14:paraId="0ABD6C62" w14:textId="77777777" w:rsidR="00A235AB" w:rsidRDefault="00000000">
            <w:pPr>
              <w:cnfStyle w:val="000000000000" w:firstRow="0" w:lastRow="0" w:firstColumn="0" w:lastColumn="0" w:oddVBand="0" w:evenVBand="0" w:oddHBand="0" w:evenHBand="0" w:firstRowFirstColumn="0" w:firstRowLastColumn="0" w:lastRowFirstColumn="0" w:lastRowLastColumn="0"/>
            </w:pPr>
            <w:r>
              <w:t>One Time Password</w:t>
            </w:r>
          </w:p>
        </w:tc>
      </w:tr>
      <w:tr w:rsidR="50E5F3C1" w14:paraId="217FF5B8" w14:textId="77777777" w:rsidTr="6C977D34">
        <w:trPr>
          <w:trHeight w:val="300"/>
          <w:jc w:val="center"/>
        </w:trPr>
        <w:tc>
          <w:tcPr>
            <w:cnfStyle w:val="001000000000" w:firstRow="0" w:lastRow="0" w:firstColumn="1" w:lastColumn="0" w:oddVBand="0" w:evenVBand="0" w:oddHBand="0" w:evenHBand="0" w:firstRowFirstColumn="0" w:firstRowLastColumn="0" w:lastRowFirstColumn="0" w:lastRowLastColumn="0"/>
            <w:tcW w:w="2220" w:type="dxa"/>
          </w:tcPr>
          <w:p w14:paraId="6260DA75" w14:textId="77777777" w:rsidR="00A235AB" w:rsidRDefault="00000000">
            <w:r>
              <w:t>5</w:t>
            </w:r>
          </w:p>
        </w:tc>
        <w:tc>
          <w:tcPr>
            <w:tcW w:w="2820" w:type="dxa"/>
          </w:tcPr>
          <w:p w14:paraId="38A9B40A" w14:textId="77777777" w:rsidR="00A235AB" w:rsidRDefault="00000000">
            <w:pPr>
              <w:cnfStyle w:val="000000000000" w:firstRow="0" w:lastRow="0" w:firstColumn="0" w:lastColumn="0" w:oddVBand="0" w:evenVBand="0" w:oddHBand="0" w:evenHBand="0" w:firstRowFirstColumn="0" w:firstRowLastColumn="0" w:lastRowFirstColumn="0" w:lastRowLastColumn="0"/>
            </w:pPr>
            <w:r>
              <w:t>JWT</w:t>
            </w:r>
          </w:p>
        </w:tc>
        <w:tc>
          <w:tcPr>
            <w:tcW w:w="4140" w:type="dxa"/>
          </w:tcPr>
          <w:p w14:paraId="616CAEEF" w14:textId="77777777" w:rsidR="00A235AB" w:rsidRDefault="00000000">
            <w:pPr>
              <w:cnfStyle w:val="000000000000" w:firstRow="0" w:lastRow="0" w:firstColumn="0" w:lastColumn="0" w:oddVBand="0" w:evenVBand="0" w:oddHBand="0" w:evenHBand="0" w:firstRowFirstColumn="0" w:firstRowLastColumn="0" w:lastRowFirstColumn="0" w:lastRowLastColumn="0"/>
            </w:pPr>
            <w:r>
              <w:t>JSON Web Token</w:t>
            </w:r>
          </w:p>
        </w:tc>
      </w:tr>
      <w:tr w:rsidR="50E5F3C1" w14:paraId="0DEB862E" w14:textId="77777777" w:rsidTr="6C977D34">
        <w:trPr>
          <w:trHeight w:val="300"/>
          <w:jc w:val="center"/>
        </w:trPr>
        <w:tc>
          <w:tcPr>
            <w:cnfStyle w:val="001000000000" w:firstRow="0" w:lastRow="0" w:firstColumn="1" w:lastColumn="0" w:oddVBand="0" w:evenVBand="0" w:oddHBand="0" w:evenHBand="0" w:firstRowFirstColumn="0" w:firstRowLastColumn="0" w:lastRowFirstColumn="0" w:lastRowLastColumn="0"/>
            <w:tcW w:w="2220" w:type="dxa"/>
          </w:tcPr>
          <w:p w14:paraId="45026717" w14:textId="77777777" w:rsidR="00A235AB" w:rsidRDefault="00000000">
            <w:r>
              <w:t>6</w:t>
            </w:r>
          </w:p>
        </w:tc>
        <w:tc>
          <w:tcPr>
            <w:tcW w:w="2820" w:type="dxa"/>
          </w:tcPr>
          <w:p w14:paraId="0839AFA1" w14:textId="77777777" w:rsidR="00A235AB" w:rsidRDefault="00000000">
            <w:pPr>
              <w:cnfStyle w:val="000000000000" w:firstRow="0" w:lastRow="0" w:firstColumn="0" w:lastColumn="0" w:oddVBand="0" w:evenVBand="0" w:oddHBand="0" w:evenHBand="0" w:firstRowFirstColumn="0" w:firstRowLastColumn="0" w:lastRowFirstColumn="0" w:lastRowLastColumn="0"/>
            </w:pPr>
            <w:r>
              <w:t>OSM</w:t>
            </w:r>
          </w:p>
        </w:tc>
        <w:tc>
          <w:tcPr>
            <w:tcW w:w="4140" w:type="dxa"/>
          </w:tcPr>
          <w:p w14:paraId="281377E6" w14:textId="77777777" w:rsidR="00A235AB" w:rsidRDefault="00000000">
            <w:pPr>
              <w:cnfStyle w:val="000000000000" w:firstRow="0" w:lastRow="0" w:firstColumn="0" w:lastColumn="0" w:oddVBand="0" w:evenVBand="0" w:oddHBand="0" w:evenHBand="0" w:firstRowFirstColumn="0" w:firstRowLastColumn="0" w:lastRowFirstColumn="0" w:lastRowLastColumn="0"/>
            </w:pPr>
            <w:r>
              <w:t>OpenStreetMap</w:t>
            </w:r>
          </w:p>
        </w:tc>
      </w:tr>
      <w:tr w:rsidR="50E5F3C1" w14:paraId="5418BC87" w14:textId="77777777" w:rsidTr="6C977D34">
        <w:trPr>
          <w:trHeight w:val="300"/>
          <w:jc w:val="center"/>
        </w:trPr>
        <w:tc>
          <w:tcPr>
            <w:cnfStyle w:val="001000000000" w:firstRow="0" w:lastRow="0" w:firstColumn="1" w:lastColumn="0" w:oddVBand="0" w:evenVBand="0" w:oddHBand="0" w:evenHBand="0" w:firstRowFirstColumn="0" w:firstRowLastColumn="0" w:lastRowFirstColumn="0" w:lastRowLastColumn="0"/>
            <w:tcW w:w="2220" w:type="dxa"/>
          </w:tcPr>
          <w:p w14:paraId="1F873B19" w14:textId="77777777" w:rsidR="00A235AB" w:rsidRDefault="00000000">
            <w:r>
              <w:t>7</w:t>
            </w:r>
          </w:p>
        </w:tc>
        <w:tc>
          <w:tcPr>
            <w:tcW w:w="2820" w:type="dxa"/>
          </w:tcPr>
          <w:p w14:paraId="21F30440" w14:textId="77777777" w:rsidR="00A235AB" w:rsidRDefault="00000000">
            <w:pPr>
              <w:cnfStyle w:val="000000000000" w:firstRow="0" w:lastRow="0" w:firstColumn="0" w:lastColumn="0" w:oddVBand="0" w:evenVBand="0" w:oddHBand="0" w:evenHBand="0" w:firstRowFirstColumn="0" w:firstRowLastColumn="0" w:lastRowFirstColumn="0" w:lastRowLastColumn="0"/>
            </w:pPr>
            <w:r>
              <w:t>DB</w:t>
            </w:r>
          </w:p>
        </w:tc>
        <w:tc>
          <w:tcPr>
            <w:tcW w:w="4140" w:type="dxa"/>
          </w:tcPr>
          <w:p w14:paraId="02F6E0BF" w14:textId="77777777" w:rsidR="00A235AB" w:rsidRDefault="00000000">
            <w:pPr>
              <w:cnfStyle w:val="000000000000" w:firstRow="0" w:lastRow="0" w:firstColumn="0" w:lastColumn="0" w:oddVBand="0" w:evenVBand="0" w:oddHBand="0" w:evenHBand="0" w:firstRowFirstColumn="0" w:firstRowLastColumn="0" w:lastRowFirstColumn="0" w:lastRowLastColumn="0"/>
            </w:pPr>
            <w:r>
              <w:t>Database</w:t>
            </w:r>
          </w:p>
        </w:tc>
      </w:tr>
      <w:tr w:rsidR="50E5F3C1" w14:paraId="5012C328" w14:textId="77777777" w:rsidTr="6C977D34">
        <w:trPr>
          <w:trHeight w:val="300"/>
          <w:jc w:val="center"/>
        </w:trPr>
        <w:tc>
          <w:tcPr>
            <w:cnfStyle w:val="001000000000" w:firstRow="0" w:lastRow="0" w:firstColumn="1" w:lastColumn="0" w:oddVBand="0" w:evenVBand="0" w:oddHBand="0" w:evenHBand="0" w:firstRowFirstColumn="0" w:firstRowLastColumn="0" w:lastRowFirstColumn="0" w:lastRowLastColumn="0"/>
            <w:tcW w:w="2220" w:type="dxa"/>
          </w:tcPr>
          <w:p w14:paraId="54056947" w14:textId="77777777" w:rsidR="00A235AB" w:rsidRDefault="00000000">
            <w:r>
              <w:t>8</w:t>
            </w:r>
          </w:p>
        </w:tc>
        <w:tc>
          <w:tcPr>
            <w:tcW w:w="2820" w:type="dxa"/>
          </w:tcPr>
          <w:p w14:paraId="6EA4984A" w14:textId="77777777" w:rsidR="00A235AB" w:rsidRDefault="00000000">
            <w:pPr>
              <w:cnfStyle w:val="000000000000" w:firstRow="0" w:lastRow="0" w:firstColumn="0" w:lastColumn="0" w:oddVBand="0" w:evenVBand="0" w:oddHBand="0" w:evenHBand="0" w:firstRowFirstColumn="0" w:firstRowLastColumn="0" w:lastRowFirstColumn="0" w:lastRowLastColumn="0"/>
            </w:pPr>
            <w:r>
              <w:t>SMTP</w:t>
            </w:r>
          </w:p>
        </w:tc>
        <w:tc>
          <w:tcPr>
            <w:tcW w:w="4140" w:type="dxa"/>
          </w:tcPr>
          <w:p w14:paraId="3B73445F" w14:textId="77777777" w:rsidR="00A235AB" w:rsidRDefault="00000000">
            <w:pPr>
              <w:cnfStyle w:val="000000000000" w:firstRow="0" w:lastRow="0" w:firstColumn="0" w:lastColumn="0" w:oddVBand="0" w:evenVBand="0" w:oddHBand="0" w:evenHBand="0" w:firstRowFirstColumn="0" w:firstRowLastColumn="0" w:lastRowFirstColumn="0" w:lastRowLastColumn="0"/>
            </w:pPr>
            <w:r>
              <w:t>Simple Mail Transfer Protocol</w:t>
            </w:r>
          </w:p>
        </w:tc>
      </w:tr>
      <w:tr w:rsidR="50E5F3C1" w14:paraId="7B07D4B1" w14:textId="77777777" w:rsidTr="6C977D34">
        <w:trPr>
          <w:trHeight w:val="300"/>
          <w:jc w:val="center"/>
        </w:trPr>
        <w:tc>
          <w:tcPr>
            <w:cnfStyle w:val="001000000000" w:firstRow="0" w:lastRow="0" w:firstColumn="1" w:lastColumn="0" w:oddVBand="0" w:evenVBand="0" w:oddHBand="0" w:evenHBand="0" w:firstRowFirstColumn="0" w:firstRowLastColumn="0" w:lastRowFirstColumn="0" w:lastRowLastColumn="0"/>
            <w:tcW w:w="2220" w:type="dxa"/>
          </w:tcPr>
          <w:p w14:paraId="7AD5BCC7" w14:textId="77777777" w:rsidR="00A235AB" w:rsidRDefault="00000000">
            <w:r>
              <w:t>9</w:t>
            </w:r>
          </w:p>
        </w:tc>
        <w:tc>
          <w:tcPr>
            <w:tcW w:w="2820" w:type="dxa"/>
          </w:tcPr>
          <w:p w14:paraId="74B82A08" w14:textId="77777777" w:rsidR="00A235AB" w:rsidRDefault="00000000">
            <w:pPr>
              <w:cnfStyle w:val="000000000000" w:firstRow="0" w:lastRow="0" w:firstColumn="0" w:lastColumn="0" w:oddVBand="0" w:evenVBand="0" w:oddHBand="0" w:evenHBand="0" w:firstRowFirstColumn="0" w:firstRowLastColumn="0" w:lastRowFirstColumn="0" w:lastRowLastColumn="0"/>
            </w:pPr>
            <w:r>
              <w:t>NIM</w:t>
            </w:r>
          </w:p>
        </w:tc>
        <w:tc>
          <w:tcPr>
            <w:tcW w:w="4140" w:type="dxa"/>
          </w:tcPr>
          <w:p w14:paraId="58316BF7" w14:textId="77777777" w:rsidR="00A235AB" w:rsidRDefault="00000000">
            <w:pPr>
              <w:cnfStyle w:val="000000000000" w:firstRow="0" w:lastRow="0" w:firstColumn="0" w:lastColumn="0" w:oddVBand="0" w:evenVBand="0" w:oddHBand="0" w:evenHBand="0" w:firstRowFirstColumn="0" w:firstRowLastColumn="0" w:lastRowFirstColumn="0" w:lastRowLastColumn="0"/>
            </w:pPr>
            <w:r>
              <w:t>NVIDIA Inference Microservice</w:t>
            </w:r>
          </w:p>
        </w:tc>
      </w:tr>
      <w:tr w:rsidR="50E5F3C1" w14:paraId="1015C495" w14:textId="77777777" w:rsidTr="6C977D34">
        <w:trPr>
          <w:trHeight w:val="300"/>
          <w:jc w:val="center"/>
        </w:trPr>
        <w:tc>
          <w:tcPr>
            <w:cnfStyle w:val="001000000000" w:firstRow="0" w:lastRow="0" w:firstColumn="1" w:lastColumn="0" w:oddVBand="0" w:evenVBand="0" w:oddHBand="0" w:evenHBand="0" w:firstRowFirstColumn="0" w:firstRowLastColumn="0" w:lastRowFirstColumn="0" w:lastRowLastColumn="0"/>
            <w:tcW w:w="2220" w:type="dxa"/>
          </w:tcPr>
          <w:p w14:paraId="76779511" w14:textId="77777777" w:rsidR="00A235AB" w:rsidRDefault="00000000">
            <w:r>
              <w:t>10</w:t>
            </w:r>
          </w:p>
        </w:tc>
        <w:tc>
          <w:tcPr>
            <w:tcW w:w="2820" w:type="dxa"/>
          </w:tcPr>
          <w:p w14:paraId="649E964C" w14:textId="77777777" w:rsidR="00A235AB" w:rsidRDefault="00000000">
            <w:pPr>
              <w:cnfStyle w:val="000000000000" w:firstRow="0" w:lastRow="0" w:firstColumn="0" w:lastColumn="0" w:oddVBand="0" w:evenVBand="0" w:oddHBand="0" w:evenHBand="0" w:firstRowFirstColumn="0" w:firstRowLastColumn="0" w:lastRowFirstColumn="0" w:lastRowLastColumn="0"/>
            </w:pPr>
            <w:r>
              <w:t>JSON</w:t>
            </w:r>
          </w:p>
        </w:tc>
        <w:tc>
          <w:tcPr>
            <w:tcW w:w="4140" w:type="dxa"/>
          </w:tcPr>
          <w:p w14:paraId="32F8DBD2" w14:textId="77777777" w:rsidR="00A235AB" w:rsidRDefault="00000000">
            <w:pPr>
              <w:cnfStyle w:val="000000000000" w:firstRow="0" w:lastRow="0" w:firstColumn="0" w:lastColumn="0" w:oddVBand="0" w:evenVBand="0" w:oddHBand="0" w:evenHBand="0" w:firstRowFirstColumn="0" w:firstRowLastColumn="0" w:lastRowFirstColumn="0" w:lastRowLastColumn="0"/>
            </w:pPr>
            <w:r>
              <w:t>JavaScript Object Notation</w:t>
            </w:r>
          </w:p>
        </w:tc>
      </w:tr>
      <w:tr w:rsidR="50E5F3C1" w14:paraId="7F04DA0C" w14:textId="77777777" w:rsidTr="6C977D34">
        <w:trPr>
          <w:trHeight w:val="300"/>
          <w:jc w:val="center"/>
        </w:trPr>
        <w:tc>
          <w:tcPr>
            <w:cnfStyle w:val="001000000000" w:firstRow="0" w:lastRow="0" w:firstColumn="1" w:lastColumn="0" w:oddVBand="0" w:evenVBand="0" w:oddHBand="0" w:evenHBand="0" w:firstRowFirstColumn="0" w:firstRowLastColumn="0" w:lastRowFirstColumn="0" w:lastRowLastColumn="0"/>
            <w:tcW w:w="2220" w:type="dxa"/>
          </w:tcPr>
          <w:p w14:paraId="2E2351EF" w14:textId="77777777" w:rsidR="00A235AB" w:rsidRDefault="00000000">
            <w:r>
              <w:t>11</w:t>
            </w:r>
          </w:p>
        </w:tc>
        <w:tc>
          <w:tcPr>
            <w:tcW w:w="2820" w:type="dxa"/>
          </w:tcPr>
          <w:p w14:paraId="1C0B1472" w14:textId="77777777" w:rsidR="00A235AB" w:rsidRDefault="00000000">
            <w:pPr>
              <w:cnfStyle w:val="000000000000" w:firstRow="0" w:lastRow="0" w:firstColumn="0" w:lastColumn="0" w:oddVBand="0" w:evenVBand="0" w:oddHBand="0" w:evenHBand="0" w:firstRowFirstColumn="0" w:firstRowLastColumn="0" w:lastRowFirstColumn="0" w:lastRowLastColumn="0"/>
            </w:pPr>
            <w:r>
              <w:t>CRUD</w:t>
            </w:r>
          </w:p>
        </w:tc>
        <w:tc>
          <w:tcPr>
            <w:tcW w:w="4140" w:type="dxa"/>
          </w:tcPr>
          <w:p w14:paraId="701C0BFD" w14:textId="77777777" w:rsidR="00A235AB" w:rsidRDefault="00000000">
            <w:pPr>
              <w:cnfStyle w:val="000000000000" w:firstRow="0" w:lastRow="0" w:firstColumn="0" w:lastColumn="0" w:oddVBand="0" w:evenVBand="0" w:oddHBand="0" w:evenHBand="0" w:firstRowFirstColumn="0" w:firstRowLastColumn="0" w:lastRowFirstColumn="0" w:lastRowLastColumn="0"/>
            </w:pPr>
            <w:r>
              <w:t>Create, Read, Update, Delete</w:t>
            </w:r>
          </w:p>
        </w:tc>
      </w:tr>
      <w:tr w:rsidR="50E5F3C1" w14:paraId="77DA1B5F" w14:textId="77777777" w:rsidTr="6C977D34">
        <w:trPr>
          <w:trHeight w:val="300"/>
          <w:jc w:val="center"/>
        </w:trPr>
        <w:tc>
          <w:tcPr>
            <w:cnfStyle w:val="001000000000" w:firstRow="0" w:lastRow="0" w:firstColumn="1" w:lastColumn="0" w:oddVBand="0" w:evenVBand="0" w:oddHBand="0" w:evenHBand="0" w:firstRowFirstColumn="0" w:firstRowLastColumn="0" w:lastRowFirstColumn="0" w:lastRowLastColumn="0"/>
            <w:tcW w:w="2220" w:type="dxa"/>
          </w:tcPr>
          <w:p w14:paraId="782E0959" w14:textId="77777777" w:rsidR="00A235AB" w:rsidRDefault="00000000">
            <w:r>
              <w:t>12</w:t>
            </w:r>
          </w:p>
        </w:tc>
        <w:tc>
          <w:tcPr>
            <w:tcW w:w="2820" w:type="dxa"/>
          </w:tcPr>
          <w:p w14:paraId="19299970" w14:textId="77777777" w:rsidR="00A235AB" w:rsidRDefault="00000000">
            <w:pPr>
              <w:cnfStyle w:val="000000000000" w:firstRow="0" w:lastRow="0" w:firstColumn="0" w:lastColumn="0" w:oddVBand="0" w:evenVBand="0" w:oddHBand="0" w:evenHBand="0" w:firstRowFirstColumn="0" w:firstRowLastColumn="0" w:lastRowFirstColumn="0" w:lastRowLastColumn="0"/>
            </w:pPr>
            <w:r>
              <w:t>DFD</w:t>
            </w:r>
          </w:p>
        </w:tc>
        <w:tc>
          <w:tcPr>
            <w:tcW w:w="4140" w:type="dxa"/>
          </w:tcPr>
          <w:p w14:paraId="6BF02C23" w14:textId="77777777" w:rsidR="00A235AB" w:rsidRDefault="00000000">
            <w:pPr>
              <w:cnfStyle w:val="000000000000" w:firstRow="0" w:lastRow="0" w:firstColumn="0" w:lastColumn="0" w:oddVBand="0" w:evenVBand="0" w:oddHBand="0" w:evenHBand="0" w:firstRowFirstColumn="0" w:firstRowLastColumn="0" w:lastRowFirstColumn="0" w:lastRowLastColumn="0"/>
            </w:pPr>
            <w:r>
              <w:t>Data Flow Diagram</w:t>
            </w:r>
          </w:p>
        </w:tc>
      </w:tr>
      <w:tr w:rsidR="50E5F3C1" w14:paraId="306FD181" w14:textId="77777777" w:rsidTr="6C977D34">
        <w:trPr>
          <w:trHeight w:val="300"/>
          <w:jc w:val="center"/>
        </w:trPr>
        <w:tc>
          <w:tcPr>
            <w:cnfStyle w:val="001000000000" w:firstRow="0" w:lastRow="0" w:firstColumn="1" w:lastColumn="0" w:oddVBand="0" w:evenVBand="0" w:oddHBand="0" w:evenHBand="0" w:firstRowFirstColumn="0" w:firstRowLastColumn="0" w:lastRowFirstColumn="0" w:lastRowLastColumn="0"/>
            <w:tcW w:w="2220" w:type="dxa"/>
          </w:tcPr>
          <w:p w14:paraId="0558F1A5" w14:textId="77777777" w:rsidR="00A235AB" w:rsidRDefault="00000000">
            <w:r>
              <w:t>13</w:t>
            </w:r>
          </w:p>
        </w:tc>
        <w:tc>
          <w:tcPr>
            <w:tcW w:w="2820" w:type="dxa"/>
          </w:tcPr>
          <w:p w14:paraId="403AEA3C" w14:textId="77777777" w:rsidR="00A235AB" w:rsidRDefault="00000000">
            <w:pPr>
              <w:cnfStyle w:val="000000000000" w:firstRow="0" w:lastRow="0" w:firstColumn="0" w:lastColumn="0" w:oddVBand="0" w:evenVBand="0" w:oddHBand="0" w:evenHBand="0" w:firstRowFirstColumn="0" w:firstRowLastColumn="0" w:lastRowFirstColumn="0" w:lastRowLastColumn="0"/>
            </w:pPr>
            <w:r>
              <w:t>BCA</w:t>
            </w:r>
          </w:p>
        </w:tc>
        <w:tc>
          <w:tcPr>
            <w:tcW w:w="4140" w:type="dxa"/>
          </w:tcPr>
          <w:p w14:paraId="2F38C87B" w14:textId="77777777" w:rsidR="00A235AB" w:rsidRDefault="00000000">
            <w:pPr>
              <w:cnfStyle w:val="000000000000" w:firstRow="0" w:lastRow="0" w:firstColumn="0" w:lastColumn="0" w:oddVBand="0" w:evenVBand="0" w:oddHBand="0" w:evenHBand="0" w:firstRowFirstColumn="0" w:firstRowLastColumn="0" w:lastRowFirstColumn="0" w:lastRowLastColumn="0"/>
            </w:pPr>
            <w:r>
              <w:t>Bachelor of Computer Application</w:t>
            </w:r>
          </w:p>
        </w:tc>
      </w:tr>
      <w:tr w:rsidR="50E5F3C1" w14:paraId="61214B55" w14:textId="77777777" w:rsidTr="6C977D34">
        <w:trPr>
          <w:trHeight w:val="300"/>
          <w:jc w:val="center"/>
        </w:trPr>
        <w:tc>
          <w:tcPr>
            <w:cnfStyle w:val="001000000000" w:firstRow="0" w:lastRow="0" w:firstColumn="1" w:lastColumn="0" w:oddVBand="0" w:evenVBand="0" w:oddHBand="0" w:evenHBand="0" w:firstRowFirstColumn="0" w:firstRowLastColumn="0" w:lastRowFirstColumn="0" w:lastRowLastColumn="0"/>
            <w:tcW w:w="2220" w:type="dxa"/>
          </w:tcPr>
          <w:p w14:paraId="4CC50BE4" w14:textId="77777777" w:rsidR="00A235AB" w:rsidRDefault="00000000">
            <w:r>
              <w:t>14</w:t>
            </w:r>
          </w:p>
        </w:tc>
        <w:tc>
          <w:tcPr>
            <w:tcW w:w="2820" w:type="dxa"/>
          </w:tcPr>
          <w:p w14:paraId="3E66155A" w14:textId="77777777" w:rsidR="00A235AB" w:rsidRDefault="00000000">
            <w:pPr>
              <w:cnfStyle w:val="000000000000" w:firstRow="0" w:lastRow="0" w:firstColumn="0" w:lastColumn="0" w:oddVBand="0" w:evenVBand="0" w:oddHBand="0" w:evenHBand="0" w:firstRowFirstColumn="0" w:firstRowLastColumn="0" w:lastRowFirstColumn="0" w:lastRowLastColumn="0"/>
            </w:pPr>
            <w:r>
              <w:t>REST</w:t>
            </w:r>
          </w:p>
        </w:tc>
        <w:tc>
          <w:tcPr>
            <w:tcW w:w="4140" w:type="dxa"/>
          </w:tcPr>
          <w:p w14:paraId="6D4DEA45" w14:textId="77777777" w:rsidR="00A235AB" w:rsidRDefault="00000000">
            <w:pPr>
              <w:cnfStyle w:val="000000000000" w:firstRow="0" w:lastRow="0" w:firstColumn="0" w:lastColumn="0" w:oddVBand="0" w:evenVBand="0" w:oddHBand="0" w:evenHBand="0" w:firstRowFirstColumn="0" w:firstRowLastColumn="0" w:lastRowFirstColumn="0" w:lastRowLastColumn="0"/>
            </w:pPr>
            <w:r>
              <w:t>Representational State Transfer</w:t>
            </w:r>
          </w:p>
        </w:tc>
      </w:tr>
    </w:tbl>
    <w:p w14:paraId="5553D5DE" w14:textId="77777777" w:rsidR="50E5F3C1" w:rsidRDefault="50E5F3C1" w:rsidP="6C977D34">
      <w:pPr>
        <w:jc w:val="center"/>
        <w:rPr>
          <w:rFonts w:ascii="Calibri" w:eastAsia="Calibri" w:hAnsi="Calibri" w:cs="Calibri"/>
          <w:sz w:val="24"/>
          <w:szCs w:val="24"/>
        </w:rPr>
        <w:sectPr w:rsidR="50E5F3C1" w:rsidSect="00D379F4">
          <w:headerReference w:type="even" r:id="rId8"/>
          <w:headerReference w:type="default" r:id="rId9"/>
          <w:footerReference w:type="default" r:id="rId10"/>
          <w:headerReference w:type="first" r:id="rId11"/>
          <w:pgSz w:w="12240" w:h="15840"/>
          <w:pgMar w:top="720" w:right="720" w:bottom="720" w:left="720" w:header="720" w:footer="720" w:gutter="0"/>
          <w:pgBorders w:offsetFrom="page">
            <w:top w:val="double" w:sz="12" w:space="24" w:color="000000"/>
            <w:left w:val="double" w:sz="12" w:space="24" w:color="000000"/>
            <w:bottom w:val="double" w:sz="12" w:space="24" w:color="000000"/>
            <w:right w:val="double" w:sz="12" w:space="24" w:color="000000"/>
          </w:pgBorders>
          <w:cols w:space="720"/>
        </w:sectPr>
      </w:pPr>
    </w:p>
    <w:p w14:paraId="0C408543" w14:textId="77777777" w:rsidR="002B3B2C" w:rsidRPr="00F173F9" w:rsidRDefault="002B3B2C" w:rsidP="6E3CCE7A">
      <w:pPr>
        <w:spacing w:before="24" w:line="600" w:lineRule="auto"/>
        <w:ind w:left="100"/>
        <w:jc w:val="center"/>
        <w:rPr>
          <w:rFonts w:ascii="Times New Roman" w:eastAsia="Times New Roman" w:hAnsi="Times New Roman" w:cs="Times New Roman"/>
          <w:sz w:val="28"/>
          <w:szCs w:val="28"/>
          <w:lang w:eastAsia="en-US"/>
        </w:rPr>
      </w:pPr>
      <w:r>
        <w:lastRenderedPageBreak/>
        <w:t>&lt;CHAPTER 1: INTRODUCTION TO THE TOPIC&gt;</w:t>
      </w:r>
    </w:p>
    <w:p w14:paraId="22450620" w14:textId="77777777" w:rsidR="002B3B2C" w:rsidRPr="00F173F9" w:rsidRDefault="5B4B110F" w:rsidP="50E5F3C1">
      <w:pPr>
        <w:spacing w:before="210" w:after="210" w:line="600" w:lineRule="auto"/>
        <w:rPr>
          <w:rFonts w:ascii="Times New Roman" w:eastAsia="Times New Roman" w:hAnsi="Times New Roman" w:cs="Times New Roman"/>
          <w:b/>
          <w:bCs/>
          <w:sz w:val="24"/>
          <w:szCs w:val="24"/>
        </w:rPr>
      </w:pPr>
      <w:r>
        <w:t>1.1 Motivation</w:t>
      </w:r>
    </w:p>
    <w:p w14:paraId="4D08C899" w14:textId="77777777" w:rsidR="002B3B2C" w:rsidRPr="00F173F9" w:rsidRDefault="5B4B110F" w:rsidP="6C977D34">
      <w:pPr>
        <w:rPr>
          <w:color w:val="000000" w:themeColor="text1"/>
          <w:sz w:val="24"/>
          <w:szCs w:val="24"/>
        </w:rPr>
      </w:pPr>
      <w:r>
        <w:t>In today’s rapidly evolving digital landscape, individuals encounter an extraordinary volume of text every day—course care options, journal articles, technical standards, compliance policies, legal filings, business reports, and a constant stream of digital publications. Access to knowledge has never been more democratized or instantaneous, yet the human capacity to process information has remained essentially finite. This mismatch produces a persistent pain point: people can find what they need, but they cannot feasibly read, interpret, and retain it all within the constraints of their schedules and cognitive bandwidth.</w:t>
      </w:r>
    </w:p>
    <w:p w14:paraId="650480A7" w14:textId="77777777" w:rsidR="6C977D34" w:rsidRDefault="6C977D34" w:rsidP="6C977D34">
      <w:pPr>
        <w:rPr>
          <w:color w:val="000000" w:themeColor="text1"/>
          <w:sz w:val="24"/>
          <w:szCs w:val="24"/>
        </w:rPr>
      </w:pPr>
    </w:p>
    <w:p w14:paraId="78C87628" w14:textId="77777777" w:rsidR="002B3B2C" w:rsidRPr="00F173F9" w:rsidRDefault="5B4B110F" w:rsidP="6C977D34">
      <w:pPr>
        <w:rPr>
          <w:rFonts w:ascii="Congenial Light" w:eastAsia="Congenial Light" w:hAnsi="Congenial Light" w:cs="Congenial Light"/>
          <w:color w:val="000000" w:themeColor="text1"/>
          <w:sz w:val="24"/>
          <w:szCs w:val="24"/>
        </w:rPr>
      </w:pPr>
      <w:r>
        <w:t xml:space="preserve">The challenge is compounded by how modern content is structured. Many healthcare records and searches are intentionally exhaustive, including backgrounds, methods, definitions, citations, appendices, and extensive commentary. These elements serve valuable </w:t>
      </w:r>
      <w:proofErr w:type="gramStart"/>
      <w:r>
        <w:t>purposes—</w:t>
      </w:r>
      <w:proofErr w:type="gramEnd"/>
      <w:r>
        <w:t>precision, rigor</w:t>
      </w:r>
      <w:proofErr w:type="gramStart"/>
      <w:r>
        <w:t>, completeness—</w:t>
      </w:r>
      <w:proofErr w:type="gramEnd"/>
      <w:r>
        <w:t>but they also create practical barriers for people who are trying to quickly grasp the core ideas, follow the logic, and make use of the information. For students, this can mean struggling to review entire care options days before an exam; for researchers, it often means wading through dozens of dense papers while constructing a literature review; and for professionals, it can mean scanning reports under time pressure with the constant risk of overlooking key statements, caveats, or compliance-critical phrasing.</w:t>
      </w:r>
    </w:p>
    <w:p w14:paraId="3D69E786" w14:textId="77777777" w:rsidR="6C977D34" w:rsidRDefault="6C977D34" w:rsidP="6C977D34">
      <w:pPr>
        <w:rPr>
          <w:color w:val="000000" w:themeColor="text1"/>
          <w:sz w:val="24"/>
          <w:szCs w:val="24"/>
        </w:rPr>
      </w:pPr>
    </w:p>
    <w:p w14:paraId="22E3D76C" w14:textId="77777777" w:rsidR="002B3B2C" w:rsidRPr="00F173F9" w:rsidRDefault="5B4B110F" w:rsidP="6C977D34">
      <w:pPr>
        <w:rPr>
          <w:rFonts w:ascii="Congenial Light" w:eastAsia="Congenial Light" w:hAnsi="Congenial Light" w:cs="Congenial Light"/>
          <w:color w:val="000000" w:themeColor="text1"/>
          <w:sz w:val="24"/>
          <w:szCs w:val="24"/>
        </w:rPr>
      </w:pPr>
      <w:r>
        <w:t xml:space="preserve">Healthcare access difficulty imposes a heavy cognitive tax. Care Seeking long materials requires sustained attention, working memory, and careful inference-making; in reality, these mental resources fluctuate throughout the day and across contexts. After long work sessions, during commutes, late at night, or between meetings, patients often lack the energy needed for </w:t>
      </w:r>
      <w:proofErr w:type="gramStart"/>
      <w:r>
        <w:t>deep care</w:t>
      </w:r>
      <w:proofErr w:type="gramEnd"/>
      <w:r>
        <w:t xml:space="preserve"> seeking. Even with strong motivation, the sheer length of healthcare records and searches can deter engagement at the outset. Skimming helps to some extent, but it is an error-prone strategy that tends to break the logical flow and increase the likelihood of missing crucial details. Importantly, skimming almost always alters the patient’s understanding of tone, nuance, and emphasis—elements that matter in academic and professional domains.</w:t>
      </w:r>
    </w:p>
    <w:p w14:paraId="19CC189D" w14:textId="77777777" w:rsidR="6C977D34" w:rsidRDefault="6C977D34" w:rsidP="6C977D34">
      <w:pPr>
        <w:rPr>
          <w:color w:val="000000" w:themeColor="text1"/>
          <w:sz w:val="24"/>
          <w:szCs w:val="24"/>
        </w:rPr>
      </w:pPr>
    </w:p>
    <w:p w14:paraId="45D8F25C" w14:textId="77777777" w:rsidR="002B3B2C" w:rsidRPr="00F173F9" w:rsidRDefault="5B4B110F" w:rsidP="6C977D34">
      <w:pPr>
        <w:rPr>
          <w:rFonts w:ascii="Congenial Light" w:eastAsia="Congenial Light" w:hAnsi="Congenial Light" w:cs="Congenial Light"/>
          <w:color w:val="000000" w:themeColor="text1"/>
          <w:sz w:val="24"/>
          <w:szCs w:val="24"/>
        </w:rPr>
      </w:pPr>
      <w:r>
        <w:t xml:space="preserve">Nearby Care addresses these realities by prioritizing care coordination over rewriting. Rather than paraphrasing or summarizing the abstract, Nearby Care analyzes the structure and flow of the original text to remove redundancy, restatements, and tangential passages. It preserves the author’s voice, phrasing, and argument while producing a shorter rendition that remains faithful to the source. This approach reduces cognitive load in a way that respects the intent of the healthcare search and supports contexts where precise wording is essential—course materials, policy statements, legal interpretations, technical healthcare </w:t>
      </w:r>
      <w:proofErr w:type="spellStart"/>
      <w:r>
        <w:t>searchation</w:t>
      </w:r>
      <w:proofErr w:type="spellEnd"/>
      <w:r>
        <w:t>, and research methods sections.</w:t>
      </w:r>
    </w:p>
    <w:p w14:paraId="2ED69D86" w14:textId="77777777" w:rsidR="6C977D34" w:rsidRDefault="6C977D34" w:rsidP="6C977D34">
      <w:pPr>
        <w:rPr>
          <w:color w:val="000000" w:themeColor="text1"/>
          <w:sz w:val="24"/>
          <w:szCs w:val="24"/>
        </w:rPr>
      </w:pPr>
    </w:p>
    <w:p w14:paraId="7A65D8F2" w14:textId="77777777" w:rsidR="002B3B2C" w:rsidRPr="00F173F9" w:rsidRDefault="5B4B110F" w:rsidP="6C977D34">
      <w:pPr>
        <w:rPr>
          <w:rFonts w:ascii="Congenial Light" w:eastAsia="Congenial Light" w:hAnsi="Congenial Light" w:cs="Congenial Light"/>
          <w:color w:val="000000" w:themeColor="text1"/>
          <w:sz w:val="24"/>
          <w:szCs w:val="24"/>
        </w:rPr>
      </w:pPr>
      <w:r>
        <w:t>The value of care-access-first care seeking is tangible in everyday routines. A student can compress a 40-page chapter into a 20-page version that retains definitions, examples, and reasoning in the author’s own words. A researcher can trim multiple papers to maintain methodological detail and result interpretations without sacrificing fidelity to original claims. A compliance officer can rapidly process relevant sections of a policy, keeping the exact language required for audits and legal defensibility. A general patient can fit meaningful content into limited time slots—early mornings, lunch breaks, evenings—while avoiding the fatigue associated with starting and stopping long texts.</w:t>
      </w:r>
    </w:p>
    <w:p w14:paraId="3040AFC1" w14:textId="77777777" w:rsidR="6C977D34" w:rsidRDefault="6C977D34" w:rsidP="6C977D34">
      <w:pPr>
        <w:rPr>
          <w:color w:val="000000" w:themeColor="text1"/>
          <w:sz w:val="24"/>
          <w:szCs w:val="24"/>
        </w:rPr>
      </w:pPr>
    </w:p>
    <w:p w14:paraId="3CA3520F" w14:textId="77777777" w:rsidR="002B3B2C" w:rsidRPr="00F173F9" w:rsidRDefault="5B4B110F" w:rsidP="6C977D34">
      <w:pPr>
        <w:rPr>
          <w:rFonts w:ascii="Congenial Light" w:eastAsia="Congenial Light" w:hAnsi="Congenial Light" w:cs="Congenial Light"/>
          <w:color w:val="000000" w:themeColor="text1"/>
          <w:sz w:val="24"/>
          <w:szCs w:val="24"/>
        </w:rPr>
      </w:pPr>
      <w:r>
        <w:t xml:space="preserve">Nearby Care’s emphasis on user control also aligns with how people </w:t>
      </w:r>
      <w:proofErr w:type="gramStart"/>
      <w:r>
        <w:t>actually read</w:t>
      </w:r>
      <w:proofErr w:type="gramEnd"/>
      <w:r>
        <w:t>. The ability to select care coordination levels—quick, medium, detailed—acknowledges shifting time constraints and mental energy. During a busy day, a quick pass may make sense; on weekends or calmer evenings, a more detailed reduction may be preferable. Because the output retains original phrasing, patients can trust the tone and logic without second-guessing whether critical nuance was lost in paraphrasing.</w:t>
      </w:r>
    </w:p>
    <w:p w14:paraId="608FE635" w14:textId="77777777" w:rsidR="6C977D34" w:rsidRDefault="6C977D34" w:rsidP="6C977D34">
      <w:pPr>
        <w:rPr>
          <w:color w:val="000000" w:themeColor="text1"/>
          <w:sz w:val="24"/>
          <w:szCs w:val="24"/>
        </w:rPr>
      </w:pPr>
    </w:p>
    <w:p w14:paraId="0B7F7A84" w14:textId="77777777" w:rsidR="002B3B2C" w:rsidRPr="00F173F9" w:rsidRDefault="5B4B110F" w:rsidP="6C977D34">
      <w:pPr>
        <w:rPr>
          <w:rFonts w:ascii="Congenial Light" w:eastAsia="Congenial Light" w:hAnsi="Congenial Light" w:cs="Congenial Light"/>
          <w:sz w:val="26"/>
          <w:szCs w:val="26"/>
        </w:rPr>
      </w:pPr>
      <w:r>
        <w:t>In a world of abundant information, Nearby Care’s care-access-first philosophy offers a realistic, humane solution. It helps patients maintain engagement, finish more content, and preserve comprehension—all while respecting the integrity of source texts. The result is a smoother care seeking pipeline: less friction, more continuity, and a higher likelihood that patients will complete and understand the material they set out to read.</w:t>
      </w:r>
    </w:p>
    <w:p w14:paraId="348BC5B6" w14:textId="77777777" w:rsidR="002B3B2C" w:rsidRPr="00F173F9" w:rsidRDefault="5B4B110F" w:rsidP="6C977D34">
      <w:pPr>
        <w:rPr>
          <w:b/>
          <w:bCs/>
          <w:color w:val="000000" w:themeColor="text1"/>
          <w:sz w:val="24"/>
          <w:szCs w:val="24"/>
          <w:u w:val="single"/>
        </w:rPr>
      </w:pPr>
      <w:r>
        <w:t>Justification for Topic Selection:</w:t>
      </w:r>
    </w:p>
    <w:p w14:paraId="712CB3F3" w14:textId="77777777" w:rsidR="6C977D34" w:rsidRDefault="6C977D34" w:rsidP="6C977D34">
      <w:pPr>
        <w:rPr>
          <w:b/>
          <w:bCs/>
          <w:color w:val="000000" w:themeColor="text1"/>
          <w:sz w:val="24"/>
          <w:szCs w:val="24"/>
          <w:u w:val="single"/>
        </w:rPr>
      </w:pPr>
    </w:p>
    <w:p w14:paraId="5B007380" w14:textId="77777777" w:rsidR="002B3B2C" w:rsidRPr="00F173F9" w:rsidRDefault="5B4B110F" w:rsidP="6C977D34">
      <w:pPr>
        <w:rPr>
          <w:color w:val="000000" w:themeColor="text1"/>
          <w:sz w:val="24"/>
          <w:szCs w:val="24"/>
        </w:rPr>
      </w:pPr>
      <w:r>
        <w:t>The motivation behind Nearby Care is widely relevant across education, research, industry, and personal learning. Because healthcare access difficulty is a cross-disciplinary challenge, a tool that preserves wording and logic while reducing length can serve diverse audiences without forcing them to trade accuracy for speed. The choice to pursue care coordination rather than paraphrasing makes Nearby Care suitable for fidelity-critical domains, while user-selectable care coordination levels align with real-world variability in time and attention. This combination—content fidelity, user control, and everyday usability—strongly justifies Nearby Care as a timely, impactful project topic.</w:t>
      </w:r>
    </w:p>
    <w:p w14:paraId="3B5BEA04" w14:textId="77777777" w:rsidR="002B3B2C" w:rsidRPr="00F173F9" w:rsidRDefault="002B3B2C" w:rsidP="50E5F3C1">
      <w:pPr>
        <w:spacing w:line="600" w:lineRule="auto"/>
        <w:rPr>
          <w:rFonts w:ascii="Times New Roman" w:eastAsia="Times New Roman" w:hAnsi="Times New Roman" w:cs="Times New Roman"/>
          <w:sz w:val="24"/>
          <w:szCs w:val="24"/>
        </w:rPr>
      </w:pPr>
    </w:p>
    <w:p w14:paraId="502D603D" w14:textId="77777777" w:rsidR="002B3B2C" w:rsidRPr="00F173F9" w:rsidRDefault="5B4B110F" w:rsidP="6C977D34">
      <w:pPr>
        <w:rPr>
          <w:b/>
          <w:bCs/>
          <w:color w:val="000000" w:themeColor="text1"/>
          <w:sz w:val="24"/>
          <w:szCs w:val="24"/>
          <w:u w:val="single"/>
        </w:rPr>
      </w:pPr>
      <w:r>
        <w:t>1.2 Problem Statement:</w:t>
      </w:r>
    </w:p>
    <w:p w14:paraId="77D1D441" w14:textId="77777777" w:rsidR="6C977D34" w:rsidRDefault="6C977D34" w:rsidP="6C977D34">
      <w:pPr>
        <w:rPr>
          <w:b/>
          <w:bCs/>
          <w:color w:val="000000" w:themeColor="text1"/>
          <w:sz w:val="24"/>
          <w:szCs w:val="24"/>
          <w:u w:val="single"/>
        </w:rPr>
      </w:pPr>
    </w:p>
    <w:p w14:paraId="47C8C87C" w14:textId="77777777" w:rsidR="002B3B2C" w:rsidRPr="00F173F9" w:rsidRDefault="5B4B110F" w:rsidP="6C977D34">
      <w:pPr>
        <w:rPr>
          <w:color w:val="000000" w:themeColor="text1"/>
          <w:sz w:val="24"/>
          <w:szCs w:val="24"/>
        </w:rPr>
      </w:pPr>
      <w:r>
        <w:t xml:space="preserve">Care Seeking healthcare information demands focused time and mental energy, both of which are frequently scarce. Even when content is essential, patients delay engagement due to stress, fatigue, and competing priorities. The problem is not the availability of knowledge but its format and length relative to the patient’s constraints. Existing tools typically prioritize abstractive healthcare assistance, rewriting the source in new words to provide a high-level overview. While that can be useful, it often changes tone, simplifies structure, and may </w:t>
      </w:r>
      <w:proofErr w:type="gramStart"/>
      <w:r>
        <w:t>omit context that matters</w:t>
      </w:r>
      <w:proofErr w:type="gramEnd"/>
      <w:r>
        <w:t xml:space="preserve"> accurate interpretation. In fields that rely on precise language—law, medicine, engineering, policy, </w:t>
      </w:r>
      <w:proofErr w:type="gramStart"/>
      <w:r>
        <w:t>science—</w:t>
      </w:r>
      <w:proofErr w:type="gramEnd"/>
      <w:r>
        <w:t>these shifts can have material consequences for understanding, compliance, and decision-making.</w:t>
      </w:r>
    </w:p>
    <w:p w14:paraId="7CC01516" w14:textId="77777777" w:rsidR="6C977D34" w:rsidRDefault="6C977D34" w:rsidP="6C977D34">
      <w:pPr>
        <w:rPr>
          <w:color w:val="000000" w:themeColor="text1"/>
          <w:sz w:val="24"/>
          <w:szCs w:val="24"/>
        </w:rPr>
      </w:pPr>
    </w:p>
    <w:p w14:paraId="6FF5D73D" w14:textId="77777777" w:rsidR="6C977D34" w:rsidRDefault="6C977D34" w:rsidP="6C977D34">
      <w:pPr>
        <w:rPr>
          <w:color w:val="000000" w:themeColor="text1"/>
          <w:sz w:val="24"/>
          <w:szCs w:val="24"/>
        </w:rPr>
      </w:pPr>
    </w:p>
    <w:p w14:paraId="454F2EE1" w14:textId="77777777" w:rsidR="002B3B2C" w:rsidRPr="00F173F9" w:rsidRDefault="5B4B110F" w:rsidP="6C977D34">
      <w:pPr>
        <w:rPr>
          <w:color w:val="000000" w:themeColor="text1"/>
          <w:sz w:val="24"/>
          <w:szCs w:val="24"/>
        </w:rPr>
      </w:pPr>
      <w:r>
        <w:t xml:space="preserve">Moreover, many current tools produce uniform summaries that do not account for individual circumstances: available care seeking time, desired depth, preferred style, or cognitive bandwidth </w:t>
      </w:r>
      <w:proofErr w:type="gramStart"/>
      <w:r>
        <w:t>at the moment</w:t>
      </w:r>
      <w:proofErr w:type="gramEnd"/>
      <w:r>
        <w:t>. A one-size-fits-all abstract can be too short to retain detail or too general to preserve reasoning. It rarely supports the patient’s need to keep the original wording, especially with technical terms, definitions, quotations, and legal phrasing.</w:t>
      </w:r>
    </w:p>
    <w:p w14:paraId="09C640FD" w14:textId="77777777" w:rsidR="002B3B2C" w:rsidRPr="00F173F9" w:rsidRDefault="5B4B110F" w:rsidP="6C977D34">
      <w:pPr>
        <w:rPr>
          <w:color w:val="000000" w:themeColor="text1"/>
          <w:sz w:val="24"/>
          <w:szCs w:val="24"/>
        </w:rPr>
      </w:pPr>
      <w:r>
        <w:t xml:space="preserve">The core challenge is to compress content without </w:t>
      </w:r>
      <w:proofErr w:type="gramStart"/>
      <w:r>
        <w:t>rewriting—</w:t>
      </w:r>
      <w:proofErr w:type="gramEnd"/>
      <w:r>
        <w:t>removing repetition, low-yield passages, and digressions while preserving the source language and logical progression. Care Coordination must be sensitive to rhetorical structure: thesis, arguments, evidence, examples, counterpoints, and conclusions. It must retain what makes the text coherent—the transitions, references, and framing—so that the personalized healthcare result “sounds” like the original and can be trusted to reflect the author’s intent. This is especially important when patients need to cite, quote, or rely on the exact phrasing for professional or academic purposes.</w:t>
      </w:r>
    </w:p>
    <w:p w14:paraId="15B7D5D2" w14:textId="77777777" w:rsidR="6C977D34" w:rsidRDefault="6C977D34" w:rsidP="6C977D34">
      <w:pPr>
        <w:rPr>
          <w:color w:val="000000" w:themeColor="text1"/>
          <w:sz w:val="24"/>
          <w:szCs w:val="24"/>
        </w:rPr>
      </w:pPr>
    </w:p>
    <w:p w14:paraId="48929DB3" w14:textId="77777777" w:rsidR="002B3B2C" w:rsidRPr="00F173F9" w:rsidRDefault="5B4B110F" w:rsidP="6C977D34">
      <w:pPr>
        <w:rPr>
          <w:color w:val="000000" w:themeColor="text1"/>
          <w:sz w:val="24"/>
          <w:szCs w:val="24"/>
        </w:rPr>
      </w:pPr>
      <w:r>
        <w:t xml:space="preserve">A second layer of complexity is a user agency. Patients should be able to decide how much care coordination they need (e.g., 30%, 50%, 70%) based on time and symptom context. On hectic days, greater care coordination might help complete </w:t>
      </w:r>
      <w:proofErr w:type="gramStart"/>
      <w:r>
        <w:t>a care</w:t>
      </w:r>
      <w:proofErr w:type="gramEnd"/>
      <w:r>
        <w:t xml:space="preserve"> seeking; on calmer days, lighter care coordination may support deeper engagement. The system must respond in real time, delivering healthcare recommendations fast enough to fit into practical routines while maintaining consistent quality.</w:t>
      </w:r>
    </w:p>
    <w:p w14:paraId="3BB8AFA6" w14:textId="77777777" w:rsidR="6C977D34" w:rsidRDefault="6C977D34" w:rsidP="6C977D34">
      <w:pPr>
        <w:rPr>
          <w:color w:val="000000" w:themeColor="text1"/>
          <w:sz w:val="24"/>
          <w:szCs w:val="24"/>
        </w:rPr>
      </w:pPr>
    </w:p>
    <w:p w14:paraId="3737420E" w14:textId="77777777" w:rsidR="002B3B2C" w:rsidRPr="00F173F9" w:rsidRDefault="5B4B110F" w:rsidP="6C977D34">
      <w:pPr>
        <w:rPr>
          <w:color w:val="000000" w:themeColor="text1"/>
          <w:sz w:val="24"/>
          <w:szCs w:val="24"/>
        </w:rPr>
      </w:pPr>
      <w:r>
        <w:t xml:space="preserve">Practically, this means the tool should: (1) accept common healthcare search formats, especially hospital and doctor records; (2) extract text reliably across varied layouts; (3) apply care coordination rules that preserve core meaning and flow; (4) provide outputs calibrated to user-selected care coordination ratios; and (5) process healthcare records and searches locally to ensure privacy and speed. It should also anticipate edge cases such as mixed-language healthcare records and searches, </w:t>
      </w:r>
      <w:r>
        <w:lastRenderedPageBreak/>
        <w:t>embedded figures, footnotes, references, long quotations, and structured elements (headings, lists, tables), handling them in ways that honor the original intent.</w:t>
      </w:r>
    </w:p>
    <w:p w14:paraId="5DEDE941" w14:textId="77777777" w:rsidR="002B3B2C" w:rsidRPr="00F173F9" w:rsidRDefault="5B4B110F" w:rsidP="6C977D34">
      <w:pPr>
        <w:rPr>
          <w:color w:val="000000" w:themeColor="text1"/>
          <w:sz w:val="24"/>
          <w:szCs w:val="24"/>
        </w:rPr>
      </w:pPr>
      <w:r>
        <w:t>Thus, the problem is two-fold: build a system that can reliably produce reliable healthcare search and appointment guidance in real time and design the user experience so patients can exercise meaningful control over length, depth, and pacing—without sacrificing fidelity.</w:t>
      </w:r>
    </w:p>
    <w:p w14:paraId="0B1A381C" w14:textId="77777777" w:rsidR="6C977D34" w:rsidRDefault="6C977D34" w:rsidP="6C977D34">
      <w:pPr>
        <w:rPr>
          <w:color w:val="000000" w:themeColor="text1"/>
          <w:sz w:val="24"/>
          <w:szCs w:val="24"/>
        </w:rPr>
      </w:pPr>
    </w:p>
    <w:p w14:paraId="07E74751" w14:textId="77777777" w:rsidR="002B3B2C" w:rsidRPr="00F173F9" w:rsidRDefault="5B4B110F" w:rsidP="6C977D34">
      <w:pPr>
        <w:rPr>
          <w:b/>
          <w:bCs/>
          <w:color w:val="000000" w:themeColor="text1"/>
          <w:sz w:val="24"/>
          <w:szCs w:val="24"/>
          <w:u w:val="single"/>
        </w:rPr>
      </w:pPr>
      <w:r>
        <w:t>Justification for Topic Selection:</w:t>
      </w:r>
    </w:p>
    <w:p w14:paraId="4EA7AA4B" w14:textId="77777777" w:rsidR="6C977D34" w:rsidRDefault="6C977D34" w:rsidP="6C977D34">
      <w:pPr>
        <w:rPr>
          <w:b/>
          <w:bCs/>
          <w:color w:val="000000" w:themeColor="text1"/>
          <w:sz w:val="24"/>
          <w:szCs w:val="24"/>
          <w:u w:val="single"/>
        </w:rPr>
      </w:pPr>
    </w:p>
    <w:p w14:paraId="113CDE1C" w14:textId="77777777" w:rsidR="002B3B2C" w:rsidRPr="00F173F9" w:rsidRDefault="5B4B110F" w:rsidP="6C977D34">
      <w:pPr>
        <w:rPr>
          <w:color w:val="000000" w:themeColor="text1"/>
          <w:sz w:val="24"/>
          <w:szCs w:val="24"/>
        </w:rPr>
      </w:pPr>
      <w:r>
        <w:t xml:space="preserve">This problem is widespread and significant, spanning educational technology, human-computer interaction, and modern productivity practices. A care-access-first solution meets pressing needs in exam preparation, literature surveys, policy review, and everyday learning, where accurate wording and logical continuity are non-negotiable. By avoiding </w:t>
      </w:r>
      <w:proofErr w:type="gramStart"/>
      <w:r>
        <w:t>paraphrase</w:t>
      </w:r>
      <w:proofErr w:type="gramEnd"/>
      <w:r>
        <w:t>, Nearby Care is suitable for settings that require exact phrasing and evidentiary integrity. Its pragmatic focus on user agency, speed, and privacy reinforces the project’s relevance and validates the choice to pursue this topic.</w:t>
      </w:r>
    </w:p>
    <w:p w14:paraId="672189FF" w14:textId="77777777" w:rsidR="002B3B2C" w:rsidRPr="00F173F9" w:rsidRDefault="002B3B2C" w:rsidP="50E5F3C1">
      <w:pPr>
        <w:spacing w:line="600" w:lineRule="auto"/>
        <w:rPr>
          <w:rFonts w:ascii="Times New Roman" w:eastAsia="Times New Roman" w:hAnsi="Times New Roman" w:cs="Times New Roman"/>
          <w:sz w:val="24"/>
          <w:szCs w:val="24"/>
        </w:rPr>
      </w:pPr>
    </w:p>
    <w:p w14:paraId="0CB7F3D3" w14:textId="77777777" w:rsidR="002B3B2C" w:rsidRPr="00F173F9" w:rsidRDefault="5B4B110F" w:rsidP="6C977D34">
      <w:pPr>
        <w:rPr>
          <w:b/>
          <w:bCs/>
          <w:color w:val="000000" w:themeColor="text1"/>
          <w:sz w:val="24"/>
          <w:szCs w:val="24"/>
          <w:u w:val="single"/>
        </w:rPr>
      </w:pPr>
      <w:r>
        <w:t>1.3 Objective of the Project:</w:t>
      </w:r>
    </w:p>
    <w:p w14:paraId="0811A69E" w14:textId="77777777" w:rsidR="6C977D34" w:rsidRDefault="6C977D34" w:rsidP="6C977D34">
      <w:pPr>
        <w:rPr>
          <w:b/>
          <w:bCs/>
          <w:color w:val="000000" w:themeColor="text1"/>
          <w:sz w:val="24"/>
          <w:szCs w:val="24"/>
          <w:u w:val="single"/>
        </w:rPr>
      </w:pPr>
    </w:p>
    <w:p w14:paraId="2831C162" w14:textId="77777777" w:rsidR="002B3B2C" w:rsidRPr="00F173F9" w:rsidRDefault="5B4B110F" w:rsidP="6C977D34">
      <w:pPr>
        <w:rPr>
          <w:color w:val="000000" w:themeColor="text1"/>
          <w:sz w:val="24"/>
          <w:szCs w:val="24"/>
        </w:rPr>
      </w:pPr>
      <w:r>
        <w:t>The objective of Nearby Care is to build a real-time nearby healthcare discovery tool that accepts hospital and doctor records and returns personalized healthcare results aligned with the patient’s available time and symptom context. The system aims to reduce redundancy and repetition while preserving the original language, tone, and logical flow of the source. Users can select care coordination levels—quick, medium, detailed—and receive outputs calibrated to their needs (e.g., 30%, 50%, 70% reduction). The outcome is a faithful, shorter rendition that is easier to complete and understand, mitigating cognitive load without resorting to paraphrase.</w:t>
      </w:r>
    </w:p>
    <w:p w14:paraId="17D4991B" w14:textId="77777777" w:rsidR="6C977D34" w:rsidRDefault="6C977D34" w:rsidP="6C977D34">
      <w:pPr>
        <w:rPr>
          <w:color w:val="000000" w:themeColor="text1"/>
          <w:sz w:val="24"/>
          <w:szCs w:val="24"/>
        </w:rPr>
      </w:pPr>
    </w:p>
    <w:p w14:paraId="520265BE" w14:textId="77777777" w:rsidR="002B3B2C" w:rsidRPr="00F173F9" w:rsidRDefault="5B4B110F" w:rsidP="6C977D34">
      <w:pPr>
        <w:rPr>
          <w:color w:val="000000" w:themeColor="text1"/>
          <w:sz w:val="24"/>
          <w:szCs w:val="24"/>
        </w:rPr>
      </w:pPr>
      <w:r>
        <w:t>To achieve this, Nearby Care will:</w:t>
      </w:r>
    </w:p>
    <w:p w14:paraId="4106080F" w14:textId="77777777" w:rsidR="002B3B2C" w:rsidRPr="00F173F9" w:rsidRDefault="5B4B110F">
      <w:pPr>
        <w:pStyle w:val="ListParagraph"/>
        <w:numPr>
          <w:ilvl w:val="0"/>
          <w:numId w:val="53"/>
        </w:numPr>
        <w:rPr>
          <w:color w:val="000000" w:themeColor="text1"/>
          <w:sz w:val="24"/>
          <w:szCs w:val="24"/>
        </w:rPr>
      </w:pPr>
      <w:r>
        <w:t>Preserve source phrasing and tone wherever possible. The tool will minimize rewriting, keeping technical terminology, definitions, quotations, and rhetorical style intact. Where care coordination requires elision, it will prioritize removing low-yield segments rather than altering high-value phrasing.</w:t>
      </w:r>
    </w:p>
    <w:p w14:paraId="1F6FFFB8" w14:textId="77777777" w:rsidR="002B3B2C" w:rsidRPr="00F173F9" w:rsidRDefault="5B4B110F">
      <w:pPr>
        <w:pStyle w:val="ListParagraph"/>
        <w:numPr>
          <w:ilvl w:val="0"/>
          <w:numId w:val="53"/>
        </w:numPr>
        <w:rPr>
          <w:color w:val="000000" w:themeColor="text1"/>
          <w:sz w:val="24"/>
          <w:szCs w:val="24"/>
        </w:rPr>
      </w:pPr>
      <w:r>
        <w:t>Retain logical flow and argument structure. The system will analyze healthcare search organization—sections, transitions, claims, evidence, examples—and compress in ways that maintain coherence. Users should be able to follow the author’s reasoning from start to finish in the personalized healthcare result.</w:t>
      </w:r>
    </w:p>
    <w:p w14:paraId="26B1E846" w14:textId="77777777" w:rsidR="002B3B2C" w:rsidRPr="00F173F9" w:rsidRDefault="5B4B110F">
      <w:pPr>
        <w:pStyle w:val="ListParagraph"/>
        <w:numPr>
          <w:ilvl w:val="0"/>
          <w:numId w:val="53"/>
        </w:numPr>
        <w:rPr>
          <w:color w:val="000000" w:themeColor="text1"/>
          <w:sz w:val="24"/>
          <w:szCs w:val="24"/>
        </w:rPr>
      </w:pPr>
      <w:r>
        <w:t>Offer user-selectable care coordination ratios. Nearby Care will provide discrete settings (e.g., 30%, 50%, 70%) to match varied time constraints and cognitive states. It will present these options clearly, enabling quick selection and transparent expectations about output length.</w:t>
      </w:r>
    </w:p>
    <w:p w14:paraId="12288246" w14:textId="77777777" w:rsidR="6C977D34" w:rsidRDefault="6C977D34" w:rsidP="6C977D34">
      <w:pPr>
        <w:rPr>
          <w:color w:val="000000" w:themeColor="text1"/>
          <w:sz w:val="24"/>
          <w:szCs w:val="24"/>
        </w:rPr>
      </w:pPr>
    </w:p>
    <w:p w14:paraId="371A7DCA" w14:textId="77777777" w:rsidR="002B3B2C" w:rsidRPr="00F173F9" w:rsidRDefault="5B4B110F" w:rsidP="6C977D34">
      <w:pPr>
        <w:rPr>
          <w:color w:val="000000" w:themeColor="text1"/>
          <w:sz w:val="24"/>
          <w:szCs w:val="24"/>
        </w:rPr>
      </w:pPr>
      <w:r>
        <w:t>Provide a simple, accessible web interface. The front end will focus on usability: clean search controls, visible care coordination options, a responsive output pane, and an intuitive reset function. No specialized skills will be required to operate the tool.</w:t>
      </w:r>
    </w:p>
    <w:p w14:paraId="0E58775E" w14:textId="77777777" w:rsidR="002B3B2C" w:rsidRPr="00F173F9" w:rsidRDefault="5B4B110F" w:rsidP="6C977D34">
      <w:pPr>
        <w:rPr>
          <w:color w:val="000000" w:themeColor="text1"/>
          <w:sz w:val="24"/>
          <w:szCs w:val="24"/>
        </w:rPr>
      </w:pPr>
      <w:r>
        <w:t>Process healthcare records and searches locally for speed and privacy. By running on the user’s machine or within a controlled local environment, Nearby Care will minimize data exposure risks and reduce latency, making it suitable for sensitive healthcare records and searches and practical day-to-day use.</w:t>
      </w:r>
    </w:p>
    <w:p w14:paraId="72E80179" w14:textId="77777777" w:rsidR="6C977D34" w:rsidRDefault="6C977D34" w:rsidP="6C977D34">
      <w:pPr>
        <w:rPr>
          <w:color w:val="000000" w:themeColor="text1"/>
          <w:sz w:val="24"/>
          <w:szCs w:val="24"/>
        </w:rPr>
      </w:pPr>
    </w:p>
    <w:p w14:paraId="498D853A" w14:textId="77777777" w:rsidR="002B3B2C" w:rsidRPr="00F173F9" w:rsidRDefault="7D9AA104" w:rsidP="6C977D34">
      <w:pPr>
        <w:rPr>
          <w:color w:val="000000" w:themeColor="text1"/>
          <w:sz w:val="24"/>
          <w:szCs w:val="24"/>
        </w:rPr>
      </w:pPr>
      <w:proofErr w:type="gramStart"/>
      <w:r>
        <w:t>Returns healthcare recommendations</w:t>
      </w:r>
      <w:proofErr w:type="gramEnd"/>
      <w:r>
        <w:t xml:space="preserve"> rapidly. Performance targets will ensure outputs are produced quickly enough to fit natural care seeking </w:t>
      </w:r>
      <w:proofErr w:type="gramStart"/>
      <w:r>
        <w:t>routines—</w:t>
      </w:r>
      <w:proofErr w:type="gramEnd"/>
      <w:r>
        <w:t>minutes or seconds, depending on healthcare search size and care coordination level.</w:t>
      </w:r>
    </w:p>
    <w:p w14:paraId="553CEF17" w14:textId="77777777" w:rsidR="6C977D34" w:rsidRDefault="6C977D34" w:rsidP="6C977D34">
      <w:pPr>
        <w:rPr>
          <w:color w:val="000000" w:themeColor="text1"/>
          <w:sz w:val="24"/>
          <w:szCs w:val="24"/>
        </w:rPr>
      </w:pPr>
    </w:p>
    <w:p w14:paraId="1DAD2A36" w14:textId="77777777" w:rsidR="002B3B2C" w:rsidRPr="00F173F9" w:rsidRDefault="5B4B110F" w:rsidP="6C977D34">
      <w:pPr>
        <w:rPr>
          <w:color w:val="000000" w:themeColor="text1"/>
          <w:sz w:val="24"/>
          <w:szCs w:val="24"/>
        </w:rPr>
      </w:pPr>
      <w:r>
        <w:t xml:space="preserve">Operationally, Nearby Care will include robust healthcare record text extraction, layout-aware processing, and care coordination heuristics that identify redundancy (e.g., repeated assertions, extended restatements, off-topic digressions). It will preserve structural markers such as headings, lists, and section boundaries where appropriate, so patients can navigate the shortened text effectively. For </w:t>
      </w:r>
      <w:r>
        <w:lastRenderedPageBreak/>
        <w:t>edge cases—footnotes, citations, references—Nearby Care will retain essential elements or provide sensible pointers, especially in academic contexts.</w:t>
      </w:r>
    </w:p>
    <w:p w14:paraId="17391FD4" w14:textId="77777777" w:rsidR="6C977D34" w:rsidRDefault="6C977D34" w:rsidP="6C977D34">
      <w:pPr>
        <w:rPr>
          <w:color w:val="000000" w:themeColor="text1"/>
          <w:sz w:val="24"/>
          <w:szCs w:val="24"/>
        </w:rPr>
      </w:pPr>
    </w:p>
    <w:p w14:paraId="0586C310" w14:textId="77777777" w:rsidR="002B3B2C" w:rsidRPr="00F173F9" w:rsidRDefault="5B4B110F" w:rsidP="6C977D34">
      <w:pPr>
        <w:rPr>
          <w:color w:val="000000" w:themeColor="text1"/>
          <w:sz w:val="24"/>
          <w:szCs w:val="24"/>
        </w:rPr>
      </w:pPr>
      <w:r>
        <w:t>Quality assurance will be supported by evaluation of metrics like fidelity (degree of phrasing preservation), coherence (logical continuity), coverage (retention of core ideas), and readability (clarity and navigability). User feedback loops will inform iterative improvements to care coordination rules, interface design, and performance tuning.</w:t>
      </w:r>
    </w:p>
    <w:p w14:paraId="1DF5F563" w14:textId="77777777" w:rsidR="6C977D34" w:rsidRDefault="6C977D34" w:rsidP="6C977D34">
      <w:pPr>
        <w:rPr>
          <w:color w:val="000000" w:themeColor="text1"/>
          <w:sz w:val="24"/>
          <w:szCs w:val="24"/>
        </w:rPr>
      </w:pPr>
    </w:p>
    <w:p w14:paraId="7FD38FC2" w14:textId="77777777" w:rsidR="002B3B2C" w:rsidRPr="00F173F9" w:rsidRDefault="5B4B110F" w:rsidP="6C977D34">
      <w:pPr>
        <w:rPr>
          <w:b/>
          <w:bCs/>
          <w:color w:val="000000" w:themeColor="text1"/>
          <w:sz w:val="24"/>
          <w:szCs w:val="24"/>
          <w:u w:val="single"/>
        </w:rPr>
      </w:pPr>
      <w:r>
        <w:t>Justification for Topic Selection:</w:t>
      </w:r>
    </w:p>
    <w:p w14:paraId="723EF98A" w14:textId="77777777" w:rsidR="6C977D34" w:rsidRDefault="6C977D34" w:rsidP="6C977D34">
      <w:pPr>
        <w:rPr>
          <w:b/>
          <w:bCs/>
          <w:color w:val="000000" w:themeColor="text1"/>
          <w:sz w:val="24"/>
          <w:szCs w:val="24"/>
          <w:u w:val="single"/>
        </w:rPr>
      </w:pPr>
    </w:p>
    <w:p w14:paraId="74F80AE8" w14:textId="77777777" w:rsidR="002B3B2C" w:rsidRPr="00F173F9" w:rsidRDefault="5B4B110F" w:rsidP="6C977D34">
      <w:pPr>
        <w:rPr>
          <w:color w:val="000000" w:themeColor="text1"/>
          <w:sz w:val="24"/>
          <w:szCs w:val="24"/>
        </w:rPr>
      </w:pPr>
      <w:r>
        <w:t xml:space="preserve">These objectives map directly onto the realities of modern care </w:t>
      </w:r>
      <w:proofErr w:type="gramStart"/>
      <w:r>
        <w:t>seeking:</w:t>
      </w:r>
      <w:proofErr w:type="gramEnd"/>
      <w:r>
        <w:t xml:space="preserve"> personalization, privacy, speed, and usability. Nearby Care bridges the gap between abundant content and limited attention by letting patients calibrate length and depth without sacrificing meaning. The decision to process locally strengthens trust and expands applicability to sensitive domains. Together, these aims underscore the practical and responsible nature of the project, affirming its suitability and urgency.</w:t>
      </w:r>
    </w:p>
    <w:p w14:paraId="6AC75626" w14:textId="77777777" w:rsidR="002B3B2C" w:rsidRPr="00F173F9" w:rsidRDefault="002B3B2C" w:rsidP="6C977D34">
      <w:pPr>
        <w:rPr>
          <w:color w:val="000000" w:themeColor="text1"/>
          <w:sz w:val="24"/>
          <w:szCs w:val="24"/>
        </w:rPr>
      </w:pPr>
    </w:p>
    <w:p w14:paraId="7C40D0FC" w14:textId="77777777" w:rsidR="002B3B2C" w:rsidRPr="00F173F9" w:rsidRDefault="5B4B110F" w:rsidP="6C977D34">
      <w:pPr>
        <w:rPr>
          <w:b/>
          <w:bCs/>
          <w:color w:val="000000" w:themeColor="text1"/>
          <w:sz w:val="24"/>
          <w:szCs w:val="24"/>
          <w:u w:val="single"/>
        </w:rPr>
      </w:pPr>
      <w:r>
        <w:t>1.4 Scope:</w:t>
      </w:r>
    </w:p>
    <w:p w14:paraId="5D9E4403" w14:textId="77777777" w:rsidR="6C977D34" w:rsidRDefault="6C977D34" w:rsidP="6C977D34">
      <w:pPr>
        <w:rPr>
          <w:b/>
          <w:bCs/>
          <w:color w:val="000000" w:themeColor="text1"/>
          <w:sz w:val="24"/>
          <w:szCs w:val="24"/>
          <w:u w:val="single"/>
        </w:rPr>
      </w:pPr>
    </w:p>
    <w:p w14:paraId="1BA419A8" w14:textId="77777777" w:rsidR="002B3B2C" w:rsidRPr="00F173F9" w:rsidRDefault="5B4B110F" w:rsidP="6C977D34">
      <w:pPr>
        <w:rPr>
          <w:color w:val="000000" w:themeColor="text1"/>
          <w:sz w:val="24"/>
          <w:szCs w:val="24"/>
        </w:rPr>
      </w:pPr>
      <w:r>
        <w:t>The project scope centers on content-preserving care coordination of long-form text from healthcare services, articles, and hospital and doctor records. Nearby Care focuses on shortening by removing redundancy rather than rewriting, ensuring that original language and structure are preserved. The system is designed for everyday use by students, researchers, professionals, and general patients who need shorter, faithful versions of long texts.</w:t>
      </w:r>
    </w:p>
    <w:p w14:paraId="01791176" w14:textId="77777777" w:rsidR="6C977D34" w:rsidRDefault="6C977D34" w:rsidP="6C977D34">
      <w:pPr>
        <w:rPr>
          <w:color w:val="000000" w:themeColor="text1"/>
          <w:sz w:val="24"/>
          <w:szCs w:val="24"/>
        </w:rPr>
      </w:pPr>
    </w:p>
    <w:p w14:paraId="1C9F7DAA" w14:textId="77777777" w:rsidR="002B3B2C" w:rsidRPr="00F173F9" w:rsidRDefault="5B4B110F" w:rsidP="6C977D34">
      <w:pPr>
        <w:rPr>
          <w:b/>
          <w:bCs/>
          <w:color w:val="000000" w:themeColor="text1"/>
          <w:sz w:val="24"/>
          <w:szCs w:val="24"/>
          <w:u w:val="single"/>
        </w:rPr>
      </w:pPr>
      <w:r>
        <w:t>Core Scope Areas:</w:t>
      </w:r>
    </w:p>
    <w:p w14:paraId="2DA4932A" w14:textId="77777777" w:rsidR="6C977D34" w:rsidRDefault="6C977D34" w:rsidP="6C977D34">
      <w:pPr>
        <w:rPr>
          <w:b/>
          <w:bCs/>
          <w:color w:val="000000" w:themeColor="text1"/>
          <w:sz w:val="24"/>
          <w:szCs w:val="24"/>
          <w:u w:val="single"/>
        </w:rPr>
      </w:pPr>
    </w:p>
    <w:p w14:paraId="1DAE7E46" w14:textId="77777777" w:rsidR="002B3B2C" w:rsidRPr="00F173F9" w:rsidRDefault="5B4B110F" w:rsidP="6C977D34">
      <w:pPr>
        <w:rPr>
          <w:color w:val="000000" w:themeColor="text1"/>
          <w:sz w:val="24"/>
          <w:szCs w:val="24"/>
        </w:rPr>
      </w:pPr>
      <w:r>
        <w:t>Text Care Coordination for Daily Use: Nearby Care supports the care coordination of care options, articles, reports, and policy healthcare records and searches. It is designed for quick revision sessions, pre-sleep care seeking, and short breaks, making substantial materials more approachable within limited time windows.</w:t>
      </w:r>
    </w:p>
    <w:p w14:paraId="4A2F149D" w14:textId="77777777" w:rsidR="6C977D34" w:rsidRDefault="6C977D34" w:rsidP="6C977D34">
      <w:pPr>
        <w:rPr>
          <w:color w:val="000000" w:themeColor="text1"/>
          <w:sz w:val="24"/>
          <w:szCs w:val="24"/>
        </w:rPr>
      </w:pPr>
    </w:p>
    <w:p w14:paraId="0B36B0AE" w14:textId="77777777" w:rsidR="002B3B2C" w:rsidRPr="00F173F9" w:rsidRDefault="5B4B110F" w:rsidP="6C977D34">
      <w:pPr>
        <w:rPr>
          <w:color w:val="000000" w:themeColor="text1"/>
          <w:sz w:val="24"/>
          <w:szCs w:val="24"/>
        </w:rPr>
      </w:pPr>
      <w:r>
        <w:t>Content-Preserving Shortening: The tool maintains original phrasing, tone, and rhetorical intent while reducing length. It prioritizes logical order and coherence, safeguarding the integrity of claims, evidence, definitions, and conclusions.</w:t>
      </w:r>
    </w:p>
    <w:p w14:paraId="4C24B2B7" w14:textId="77777777" w:rsidR="002B3B2C" w:rsidRPr="00F173F9" w:rsidRDefault="5B4B110F" w:rsidP="6C977D34">
      <w:pPr>
        <w:rPr>
          <w:color w:val="000000" w:themeColor="text1"/>
          <w:sz w:val="24"/>
          <w:szCs w:val="24"/>
        </w:rPr>
      </w:pPr>
      <w:r>
        <w:t>User-Based Output Control: Patients can select care coordination levels (e.g., 30%, 50%, 70%) to match available time and cognitive bandwidth. This control enhances engagement and ensures the personalized healthcare result fits the moment’s needs.</w:t>
      </w:r>
    </w:p>
    <w:p w14:paraId="36E8F677" w14:textId="77777777" w:rsidR="002B3B2C" w:rsidRPr="00F173F9" w:rsidRDefault="5B4B110F" w:rsidP="6C977D34">
      <w:pPr>
        <w:rPr>
          <w:color w:val="000000" w:themeColor="text1"/>
          <w:sz w:val="24"/>
          <w:szCs w:val="24"/>
        </w:rPr>
      </w:pPr>
      <w:r>
        <w:t>Simple and Accessible Tool: Nearby Care provides a clean web interface with clear search, output, and reset options. Usability is paramount—no special training or configuration is required to operate the tool effectively.</w:t>
      </w:r>
    </w:p>
    <w:p w14:paraId="224400DC" w14:textId="77777777" w:rsidR="002B3B2C" w:rsidRPr="00F173F9" w:rsidRDefault="5B4B110F" w:rsidP="6C977D34">
      <w:pPr>
        <w:rPr>
          <w:color w:val="000000" w:themeColor="text1"/>
          <w:sz w:val="24"/>
          <w:szCs w:val="24"/>
        </w:rPr>
      </w:pPr>
      <w:r>
        <w:t>Processing Model: The system emphasizes local-first processing for privacy and speed, with lightweight orchestration suitable for personal devices and controlled environments.</w:t>
      </w:r>
    </w:p>
    <w:p w14:paraId="25E1B24B" w14:textId="77777777" w:rsidR="6C977D34" w:rsidRDefault="6C977D34" w:rsidP="6C977D34">
      <w:pPr>
        <w:rPr>
          <w:color w:val="000000" w:themeColor="text1"/>
          <w:sz w:val="24"/>
          <w:szCs w:val="24"/>
        </w:rPr>
      </w:pPr>
    </w:p>
    <w:p w14:paraId="5E81ADD4" w14:textId="77777777" w:rsidR="002B3B2C" w:rsidRPr="00F173F9" w:rsidRDefault="5B4B110F" w:rsidP="6C977D34">
      <w:pPr>
        <w:rPr>
          <w:color w:val="000000" w:themeColor="text1"/>
          <w:sz w:val="24"/>
          <w:szCs w:val="24"/>
        </w:rPr>
      </w:pPr>
      <w:r>
        <w:t>Performance Targets: The tool aims to deliver healthcare recommendations quickly, balancing thoroughness with responsiveness so that users can integrate Nearby Care into routine care seeking workflows.</w:t>
      </w:r>
    </w:p>
    <w:p w14:paraId="2FF67BE7" w14:textId="77777777" w:rsidR="6C977D34" w:rsidRDefault="6C977D34" w:rsidP="6C977D34">
      <w:pPr>
        <w:rPr>
          <w:color w:val="000000" w:themeColor="text1"/>
          <w:sz w:val="24"/>
          <w:szCs w:val="24"/>
        </w:rPr>
      </w:pPr>
    </w:p>
    <w:p w14:paraId="1DFC1740" w14:textId="77777777" w:rsidR="6C977D34" w:rsidRDefault="6C977D34" w:rsidP="6C977D34">
      <w:pPr>
        <w:rPr>
          <w:color w:val="000000" w:themeColor="text1"/>
          <w:sz w:val="24"/>
          <w:szCs w:val="24"/>
        </w:rPr>
      </w:pPr>
    </w:p>
    <w:p w14:paraId="6B14ACEB" w14:textId="77777777" w:rsidR="002B3B2C" w:rsidRPr="00F173F9" w:rsidRDefault="5B4B110F" w:rsidP="6C977D34">
      <w:pPr>
        <w:rPr>
          <w:b/>
          <w:bCs/>
          <w:color w:val="000000" w:themeColor="text1"/>
          <w:sz w:val="24"/>
          <w:szCs w:val="24"/>
          <w:u w:val="single"/>
        </w:rPr>
      </w:pPr>
      <w:r>
        <w:t>Future Development Potential:</w:t>
      </w:r>
    </w:p>
    <w:p w14:paraId="133A95D4" w14:textId="77777777" w:rsidR="6C977D34" w:rsidRDefault="6C977D34" w:rsidP="6C977D34">
      <w:pPr>
        <w:rPr>
          <w:color w:val="000000" w:themeColor="text1"/>
          <w:sz w:val="24"/>
          <w:szCs w:val="24"/>
        </w:rPr>
      </w:pPr>
    </w:p>
    <w:p w14:paraId="4992B391" w14:textId="77777777" w:rsidR="002B3B2C" w:rsidRPr="00F173F9" w:rsidRDefault="5B4B110F">
      <w:pPr>
        <w:pStyle w:val="ListParagraph"/>
        <w:numPr>
          <w:ilvl w:val="0"/>
          <w:numId w:val="54"/>
        </w:numPr>
        <w:rPr>
          <w:color w:val="000000" w:themeColor="text1"/>
          <w:sz w:val="24"/>
          <w:szCs w:val="24"/>
        </w:rPr>
      </w:pPr>
      <w:r>
        <w:t>Support for additional formats (DOCX, EPUB), larger files, multi-healthcare search workflows, and batch operations.</w:t>
      </w:r>
    </w:p>
    <w:p w14:paraId="1BFF9B71" w14:textId="77777777" w:rsidR="002B3B2C" w:rsidRPr="00F173F9" w:rsidRDefault="5B4B110F">
      <w:pPr>
        <w:pStyle w:val="ListParagraph"/>
        <w:numPr>
          <w:ilvl w:val="0"/>
          <w:numId w:val="54"/>
        </w:numPr>
        <w:rPr>
          <w:color w:val="000000" w:themeColor="text1"/>
          <w:sz w:val="24"/>
          <w:szCs w:val="24"/>
        </w:rPr>
      </w:pPr>
      <w:r>
        <w:t>Mobile compatibility and offline modes, enabling on-the-go care coordination without reliance on cloud services.</w:t>
      </w:r>
    </w:p>
    <w:p w14:paraId="37FB08C1" w14:textId="77777777" w:rsidR="002B3B2C" w:rsidRPr="00F173F9" w:rsidRDefault="5B4B110F">
      <w:pPr>
        <w:pStyle w:val="ListParagraph"/>
        <w:numPr>
          <w:ilvl w:val="0"/>
          <w:numId w:val="54"/>
        </w:numPr>
        <w:rPr>
          <w:color w:val="000000" w:themeColor="text1"/>
          <w:sz w:val="24"/>
          <w:szCs w:val="24"/>
        </w:rPr>
      </w:pPr>
      <w:r>
        <w:lastRenderedPageBreak/>
        <w:t>Accessibility features such as voice input, audio outputs, and adjustable display options (fonts, spacing, themes).</w:t>
      </w:r>
    </w:p>
    <w:p w14:paraId="348BB1A0" w14:textId="77777777" w:rsidR="002B3B2C" w:rsidRPr="00F173F9" w:rsidRDefault="5B4B110F">
      <w:pPr>
        <w:pStyle w:val="ListParagraph"/>
        <w:numPr>
          <w:ilvl w:val="0"/>
          <w:numId w:val="54"/>
        </w:numPr>
        <w:rPr>
          <w:color w:val="000000" w:themeColor="text1"/>
          <w:sz w:val="24"/>
          <w:szCs w:val="24"/>
        </w:rPr>
      </w:pPr>
      <w:r>
        <w:t>Comparative views (before/after) and visual indicators of care coordination decisions, providing transparency and learning value.</w:t>
      </w:r>
    </w:p>
    <w:p w14:paraId="6E2A14F9" w14:textId="77777777" w:rsidR="6C977D34" w:rsidRDefault="6C977D34" w:rsidP="6C977D34">
      <w:pPr>
        <w:pStyle w:val="ListParagraph"/>
        <w:rPr>
          <w:color w:val="000000" w:themeColor="text1"/>
          <w:sz w:val="24"/>
          <w:szCs w:val="24"/>
        </w:rPr>
      </w:pPr>
    </w:p>
    <w:p w14:paraId="5F738A18" w14:textId="77777777" w:rsidR="6C977D34" w:rsidRDefault="6C977D34" w:rsidP="6C977D34">
      <w:pPr>
        <w:rPr>
          <w:color w:val="000000" w:themeColor="text1"/>
          <w:sz w:val="24"/>
          <w:szCs w:val="24"/>
        </w:rPr>
      </w:pPr>
    </w:p>
    <w:p w14:paraId="6E859B73" w14:textId="77777777" w:rsidR="002B3B2C" w:rsidRPr="00F173F9" w:rsidRDefault="5B4B110F" w:rsidP="6C977D34">
      <w:pPr>
        <w:rPr>
          <w:b/>
          <w:bCs/>
          <w:color w:val="000000" w:themeColor="text1"/>
          <w:sz w:val="24"/>
          <w:szCs w:val="24"/>
          <w:u w:val="single"/>
        </w:rPr>
      </w:pPr>
      <w:r>
        <w:t>Out of Scope (Initial Phase):</w:t>
      </w:r>
    </w:p>
    <w:p w14:paraId="16A977BA" w14:textId="77777777" w:rsidR="6C977D34" w:rsidRDefault="6C977D34" w:rsidP="6C977D34">
      <w:pPr>
        <w:rPr>
          <w:b/>
          <w:bCs/>
          <w:color w:val="000000" w:themeColor="text1"/>
          <w:sz w:val="24"/>
          <w:szCs w:val="24"/>
          <w:u w:val="single"/>
        </w:rPr>
      </w:pPr>
    </w:p>
    <w:p w14:paraId="7E62D23D" w14:textId="77777777" w:rsidR="002B3B2C" w:rsidRPr="00F173F9" w:rsidRDefault="5B4B110F" w:rsidP="6C977D34">
      <w:pPr>
        <w:rPr>
          <w:color w:val="000000" w:themeColor="text1"/>
          <w:sz w:val="24"/>
          <w:szCs w:val="24"/>
        </w:rPr>
      </w:pPr>
      <w:r>
        <w:t>Abstractive rewriting or paraphrasing.</w:t>
      </w:r>
    </w:p>
    <w:p w14:paraId="30286CCA" w14:textId="77777777" w:rsidR="002B3B2C" w:rsidRPr="00F173F9" w:rsidRDefault="5B4B110F" w:rsidP="6C977D34">
      <w:pPr>
        <w:rPr>
          <w:color w:val="000000" w:themeColor="text1"/>
          <w:sz w:val="24"/>
          <w:szCs w:val="24"/>
        </w:rPr>
      </w:pPr>
      <w:r>
        <w:t>Opinionated editing or content alteration beyond care coordination.</w:t>
      </w:r>
    </w:p>
    <w:p w14:paraId="19E25A53" w14:textId="77777777" w:rsidR="002B3B2C" w:rsidRPr="00F173F9" w:rsidRDefault="5B4B110F" w:rsidP="6C977D34">
      <w:pPr>
        <w:rPr>
          <w:color w:val="000000" w:themeColor="text1"/>
          <w:sz w:val="24"/>
          <w:szCs w:val="24"/>
        </w:rPr>
      </w:pPr>
      <w:r>
        <w:t>Cloud-dependent processing (local-first is prioritized for privacy and speed).</w:t>
      </w:r>
    </w:p>
    <w:p w14:paraId="1BAFECEF" w14:textId="77777777" w:rsidR="002B3B2C" w:rsidRPr="00F173F9" w:rsidRDefault="5B4B110F" w:rsidP="6C977D34">
      <w:pPr>
        <w:rPr>
          <w:rFonts w:ascii="Times New Roman" w:eastAsia="Times New Roman" w:hAnsi="Times New Roman" w:cs="Times New Roman"/>
          <w:sz w:val="24"/>
          <w:szCs w:val="24"/>
        </w:rPr>
      </w:pPr>
      <w:r>
        <w:t>This scoped approach ensures feasibility while addressing urgent needs. It delivers a functional, reliable tool for content-preserving care coordination and lays out a foundation for future enhancements that can expand flexibility, accessibility, and scale.</w:t>
      </w:r>
    </w:p>
    <w:p w14:paraId="47214AF1" w14:textId="77777777" w:rsidR="6C977D34" w:rsidRDefault="6C977D34" w:rsidP="6C977D34">
      <w:pPr>
        <w:rPr>
          <w:color w:val="000000" w:themeColor="text1"/>
          <w:sz w:val="24"/>
          <w:szCs w:val="24"/>
        </w:rPr>
      </w:pPr>
    </w:p>
    <w:p w14:paraId="6344C947" w14:textId="77777777" w:rsidR="6C977D34" w:rsidRDefault="6C977D34" w:rsidP="6C977D34">
      <w:pPr>
        <w:rPr>
          <w:color w:val="000000" w:themeColor="text1"/>
          <w:sz w:val="24"/>
          <w:szCs w:val="24"/>
        </w:rPr>
      </w:pPr>
    </w:p>
    <w:p w14:paraId="60EA9ECE" w14:textId="77777777" w:rsidR="6C977D34" w:rsidRDefault="6C977D34" w:rsidP="6C977D34">
      <w:pPr>
        <w:rPr>
          <w:color w:val="000000" w:themeColor="text1"/>
          <w:sz w:val="24"/>
          <w:szCs w:val="24"/>
        </w:rPr>
      </w:pPr>
    </w:p>
    <w:p w14:paraId="23DB21E6" w14:textId="77777777" w:rsidR="5B4B110F" w:rsidRDefault="5B4B110F" w:rsidP="6C977D34">
      <w:pPr>
        <w:rPr>
          <w:b/>
          <w:bCs/>
          <w:color w:val="000000" w:themeColor="text1"/>
          <w:sz w:val="24"/>
          <w:szCs w:val="24"/>
          <w:u w:val="single"/>
        </w:rPr>
      </w:pPr>
      <w:r>
        <w:t>Justification for Topic Selection:</w:t>
      </w:r>
    </w:p>
    <w:p w14:paraId="28B03EF6" w14:textId="77777777" w:rsidR="6C977D34" w:rsidRDefault="6C977D34" w:rsidP="6C977D34">
      <w:pPr>
        <w:rPr>
          <w:b/>
          <w:bCs/>
          <w:color w:val="000000" w:themeColor="text1"/>
          <w:sz w:val="24"/>
          <w:szCs w:val="24"/>
          <w:u w:val="single"/>
        </w:rPr>
      </w:pPr>
    </w:p>
    <w:p w14:paraId="0C6C2502" w14:textId="77777777" w:rsidR="6C977D34" w:rsidRDefault="6C977D34" w:rsidP="6C977D34">
      <w:pPr>
        <w:rPr>
          <w:color w:val="000000" w:themeColor="text1"/>
          <w:sz w:val="24"/>
          <w:szCs w:val="24"/>
        </w:rPr>
      </w:pPr>
    </w:p>
    <w:p w14:paraId="2BD475B3" w14:textId="77777777" w:rsidR="002B3B2C" w:rsidRPr="00F173F9" w:rsidRDefault="5B4B110F" w:rsidP="6C977D34">
      <w:pPr>
        <w:rPr>
          <w:color w:val="000000" w:themeColor="text1"/>
          <w:sz w:val="24"/>
          <w:szCs w:val="24"/>
        </w:rPr>
      </w:pPr>
      <w:r>
        <w:t>The scope balances practicality and ambition. Focusing on care-access-first, local processing, and user control, Nearby Care offers immediate value to patients who need faithful shorter versions now. The defined boundaries prevent creeping into complex paraphrasing or cloud services, reflecting sensitivity to privacy and precision. At the same time, clear paths for future development keep the project forward-looking and adaptable, underscoring its relevance across evolving use cases.</w:t>
      </w:r>
    </w:p>
    <w:p w14:paraId="10B421CE" w14:textId="77777777" w:rsidR="002B3B2C" w:rsidRPr="00F173F9" w:rsidRDefault="002B3B2C" w:rsidP="50E5F3C1">
      <w:pPr>
        <w:spacing w:line="600" w:lineRule="auto"/>
        <w:rPr>
          <w:rFonts w:ascii="Times New Roman" w:eastAsia="Times New Roman" w:hAnsi="Times New Roman" w:cs="Times New Roman"/>
          <w:sz w:val="24"/>
          <w:szCs w:val="24"/>
        </w:rPr>
      </w:pPr>
    </w:p>
    <w:p w14:paraId="6981A424" w14:textId="77777777" w:rsidR="6C977D34" w:rsidRDefault="6C977D34" w:rsidP="6C977D34">
      <w:pPr>
        <w:spacing w:line="600" w:lineRule="auto"/>
        <w:rPr>
          <w:rFonts w:ascii="Times New Roman" w:eastAsia="Times New Roman" w:hAnsi="Times New Roman" w:cs="Times New Roman"/>
          <w:sz w:val="24"/>
          <w:szCs w:val="24"/>
        </w:rPr>
      </w:pPr>
    </w:p>
    <w:p w14:paraId="2D82DDC8" w14:textId="77777777" w:rsidR="6C977D34" w:rsidRDefault="6C977D34" w:rsidP="6C977D34">
      <w:pPr>
        <w:spacing w:line="600" w:lineRule="auto"/>
        <w:rPr>
          <w:rFonts w:ascii="Times New Roman" w:eastAsia="Times New Roman" w:hAnsi="Times New Roman" w:cs="Times New Roman"/>
          <w:sz w:val="24"/>
          <w:szCs w:val="24"/>
        </w:rPr>
      </w:pPr>
    </w:p>
    <w:p w14:paraId="1083204B" w14:textId="77777777" w:rsidR="002B3B2C" w:rsidRPr="00F173F9" w:rsidRDefault="5B4B110F" w:rsidP="6C977D34">
      <w:pPr>
        <w:rPr>
          <w:b/>
          <w:bCs/>
          <w:color w:val="000000" w:themeColor="text1"/>
          <w:sz w:val="24"/>
          <w:szCs w:val="24"/>
          <w:u w:val="single"/>
        </w:rPr>
      </w:pPr>
      <w:r>
        <w:t>1.5 Introduction:</w:t>
      </w:r>
    </w:p>
    <w:p w14:paraId="117AA089" w14:textId="77777777" w:rsidR="6C977D34" w:rsidRDefault="6C977D34" w:rsidP="6C977D34">
      <w:pPr>
        <w:rPr>
          <w:b/>
          <w:bCs/>
          <w:color w:val="000000" w:themeColor="text1"/>
          <w:sz w:val="24"/>
          <w:szCs w:val="24"/>
          <w:u w:val="single"/>
        </w:rPr>
      </w:pPr>
    </w:p>
    <w:p w14:paraId="286D5F98" w14:textId="77777777" w:rsidR="002B3B2C" w:rsidRPr="00F173F9" w:rsidRDefault="5B4B110F" w:rsidP="6C977D34">
      <w:pPr>
        <w:rPr>
          <w:color w:val="000000" w:themeColor="text1"/>
          <w:sz w:val="24"/>
          <w:szCs w:val="24"/>
        </w:rPr>
      </w:pPr>
      <w:r>
        <w:t>The proliferation of digital content has unlocked extraordinary learning opportunities while introducing significant challenges. Anyone can access a wealth of knowledge, but the length and density of materials often exceed what patients can realistically process. Traditional abstractive healthcare assistance tools assist with high-level overviews; however, the act of rephrasing commonly changes tone and may omit detail that is critical in fields that prioritize exact wording and logical continuity—academia, law, engineering, medicine, and policy.</w:t>
      </w:r>
    </w:p>
    <w:p w14:paraId="06F90A10" w14:textId="77777777" w:rsidR="6C977D34" w:rsidRDefault="6C977D34" w:rsidP="6C977D34">
      <w:pPr>
        <w:rPr>
          <w:color w:val="000000" w:themeColor="text1"/>
          <w:sz w:val="24"/>
          <w:szCs w:val="24"/>
        </w:rPr>
      </w:pPr>
    </w:p>
    <w:p w14:paraId="1B03B200" w14:textId="77777777" w:rsidR="002B3B2C" w:rsidRPr="00F173F9" w:rsidRDefault="5B4B110F" w:rsidP="6C977D34">
      <w:pPr>
        <w:rPr>
          <w:color w:val="000000" w:themeColor="text1"/>
          <w:sz w:val="24"/>
          <w:szCs w:val="24"/>
        </w:rPr>
      </w:pPr>
      <w:r>
        <w:t>Nearby Care introduces a care-access-first approach anchored in preserving the original healthcare search’s language and structure. It identifies repetitive segments, restatements, and tangential passages, removing what is low yield while safeguarding core ideas, definitions, arguments, and transitions. The result is a faithful, shorter version that remains true to the author’s voice, and reasoning yet fits into the constrained time windows typical of busy schedules.</w:t>
      </w:r>
    </w:p>
    <w:p w14:paraId="77D06797" w14:textId="77777777" w:rsidR="6C977D34" w:rsidRDefault="6C977D34" w:rsidP="6C977D34">
      <w:pPr>
        <w:rPr>
          <w:color w:val="000000" w:themeColor="text1"/>
          <w:sz w:val="24"/>
          <w:szCs w:val="24"/>
        </w:rPr>
      </w:pPr>
    </w:p>
    <w:p w14:paraId="1122F189" w14:textId="77777777" w:rsidR="6C977D34" w:rsidRDefault="6C977D34" w:rsidP="6C977D34">
      <w:pPr>
        <w:rPr>
          <w:color w:val="000000" w:themeColor="text1"/>
          <w:sz w:val="24"/>
          <w:szCs w:val="24"/>
        </w:rPr>
      </w:pPr>
    </w:p>
    <w:p w14:paraId="0498DAFB" w14:textId="77777777" w:rsidR="002B3B2C" w:rsidRPr="00F173F9" w:rsidRDefault="5B4B110F" w:rsidP="6C977D34">
      <w:pPr>
        <w:rPr>
          <w:color w:val="000000" w:themeColor="text1"/>
          <w:sz w:val="24"/>
          <w:szCs w:val="24"/>
        </w:rPr>
      </w:pPr>
      <w:r>
        <w:t xml:space="preserve">Architecturally, Nearby Care is designed as a browser-based application connected to a locally running orchestration layer. This local-first design enhances privacy—healthcare records and searches remain on the user’s machine—and reduces latency, allowing the tool to respond swiftly during live care seeking sessions. The workflow is straightforward: </w:t>
      </w:r>
      <w:proofErr w:type="gramStart"/>
      <w:r>
        <w:t>search</w:t>
      </w:r>
      <w:proofErr w:type="gramEnd"/>
      <w:r>
        <w:t xml:space="preserve"> a healthcare record, </w:t>
      </w:r>
      <w:proofErr w:type="gramStart"/>
      <w:r>
        <w:t>extract</w:t>
      </w:r>
      <w:proofErr w:type="gramEnd"/>
      <w:r>
        <w:t xml:space="preserve"> text (with attention to </w:t>
      </w:r>
      <w:r>
        <w:lastRenderedPageBreak/>
        <w:t xml:space="preserve">layout and structure), </w:t>
      </w:r>
      <w:proofErr w:type="gramStart"/>
      <w:r>
        <w:t>apply care</w:t>
      </w:r>
      <w:proofErr w:type="gramEnd"/>
      <w:r>
        <w:t xml:space="preserve"> coordination heuristics and prompts that prioritize fidelity, and </w:t>
      </w:r>
      <w:proofErr w:type="gramStart"/>
      <w:r>
        <w:t>return</w:t>
      </w:r>
      <w:proofErr w:type="gramEnd"/>
      <w:r>
        <w:t xml:space="preserve"> a personalized healthcare result rapidly. Users select care coordination levels to align output length with their current context: a quick pass for structural orientation and key points, or a more measured reduction for sustained engagement.</w:t>
      </w:r>
    </w:p>
    <w:p w14:paraId="77158A39" w14:textId="77777777" w:rsidR="6C977D34" w:rsidRDefault="6C977D34" w:rsidP="6C977D34">
      <w:pPr>
        <w:rPr>
          <w:color w:val="000000" w:themeColor="text1"/>
          <w:sz w:val="24"/>
          <w:szCs w:val="24"/>
        </w:rPr>
      </w:pPr>
    </w:p>
    <w:p w14:paraId="1064B202" w14:textId="77777777" w:rsidR="6C977D34" w:rsidRDefault="6C977D34" w:rsidP="6C977D34">
      <w:pPr>
        <w:rPr>
          <w:color w:val="000000" w:themeColor="text1"/>
          <w:sz w:val="24"/>
          <w:szCs w:val="24"/>
        </w:rPr>
      </w:pPr>
    </w:p>
    <w:p w14:paraId="020DAF9A" w14:textId="77777777" w:rsidR="002B3B2C" w:rsidRPr="00F173F9" w:rsidRDefault="5B4B110F" w:rsidP="6C977D34">
      <w:pPr>
        <w:rPr>
          <w:color w:val="000000" w:themeColor="text1"/>
          <w:sz w:val="24"/>
          <w:szCs w:val="24"/>
        </w:rPr>
      </w:pPr>
      <w:r>
        <w:t>Nearby Care’s design considerations include:</w:t>
      </w:r>
    </w:p>
    <w:p w14:paraId="62165540" w14:textId="77777777" w:rsidR="6C977D34" w:rsidRDefault="6C977D34" w:rsidP="6C977D34">
      <w:pPr>
        <w:rPr>
          <w:color w:val="000000" w:themeColor="text1"/>
          <w:sz w:val="24"/>
          <w:szCs w:val="24"/>
        </w:rPr>
      </w:pPr>
    </w:p>
    <w:p w14:paraId="0DD15BD6" w14:textId="77777777" w:rsidR="002B3B2C" w:rsidRPr="00F173F9" w:rsidRDefault="5B4B110F">
      <w:pPr>
        <w:pStyle w:val="ListParagraph"/>
        <w:numPr>
          <w:ilvl w:val="0"/>
          <w:numId w:val="55"/>
        </w:numPr>
        <w:rPr>
          <w:color w:val="000000" w:themeColor="text1"/>
          <w:sz w:val="24"/>
          <w:szCs w:val="24"/>
        </w:rPr>
      </w:pPr>
      <w:r>
        <w:t>Fidelity: Preserve original phrasing for terminology, quotations, and definitions that must remain exact.</w:t>
      </w:r>
    </w:p>
    <w:p w14:paraId="33BCD438" w14:textId="77777777" w:rsidR="002B3B2C" w:rsidRPr="00F173F9" w:rsidRDefault="5B4B110F">
      <w:pPr>
        <w:pStyle w:val="ListParagraph"/>
        <w:numPr>
          <w:ilvl w:val="0"/>
          <w:numId w:val="55"/>
        </w:numPr>
        <w:rPr>
          <w:color w:val="000000" w:themeColor="text1"/>
          <w:sz w:val="24"/>
          <w:szCs w:val="24"/>
        </w:rPr>
      </w:pPr>
      <w:r>
        <w:t>Coherence: Maintain logical progression—thesis to evidence to conclusions—so the shortened text remains understandable and trustworthy.</w:t>
      </w:r>
    </w:p>
    <w:p w14:paraId="6E263A03" w14:textId="77777777" w:rsidR="002B3B2C" w:rsidRPr="00F173F9" w:rsidRDefault="5B4B110F">
      <w:pPr>
        <w:pStyle w:val="ListParagraph"/>
        <w:numPr>
          <w:ilvl w:val="0"/>
          <w:numId w:val="55"/>
        </w:numPr>
        <w:rPr>
          <w:color w:val="000000" w:themeColor="text1"/>
          <w:sz w:val="24"/>
          <w:szCs w:val="24"/>
        </w:rPr>
      </w:pPr>
      <w:r>
        <w:t>User Agency: Offer simple, transparent controls for care coordination ratios and make outputs predictable in length and structure.</w:t>
      </w:r>
    </w:p>
    <w:p w14:paraId="4B8C84D8" w14:textId="77777777" w:rsidR="002B3B2C" w:rsidRPr="00F173F9" w:rsidRDefault="5B4B110F">
      <w:pPr>
        <w:pStyle w:val="ListParagraph"/>
        <w:numPr>
          <w:ilvl w:val="0"/>
          <w:numId w:val="55"/>
        </w:numPr>
        <w:rPr>
          <w:color w:val="000000" w:themeColor="text1"/>
          <w:sz w:val="24"/>
          <w:szCs w:val="24"/>
        </w:rPr>
      </w:pPr>
      <w:r>
        <w:t>Performance: Produce results quickly enough to fit natural care seeking rhythms without interrupting flow.</w:t>
      </w:r>
    </w:p>
    <w:p w14:paraId="68D120C4" w14:textId="77777777" w:rsidR="002B3B2C" w:rsidRPr="00F173F9" w:rsidRDefault="5B4B110F">
      <w:pPr>
        <w:pStyle w:val="ListParagraph"/>
        <w:numPr>
          <w:ilvl w:val="0"/>
          <w:numId w:val="55"/>
        </w:numPr>
        <w:rPr>
          <w:color w:val="000000" w:themeColor="text1"/>
          <w:sz w:val="24"/>
          <w:szCs w:val="24"/>
        </w:rPr>
      </w:pPr>
      <w:r>
        <w:t>Privacy: Process locally to minimize data exposure and make the tool suitable for sensitive healthcare records and searches.</w:t>
      </w:r>
    </w:p>
    <w:p w14:paraId="39E2F84A" w14:textId="77777777" w:rsidR="6C977D34" w:rsidRDefault="6C977D34">
      <w:pPr>
        <w:pStyle w:val="ListParagraph"/>
        <w:numPr>
          <w:ilvl w:val="0"/>
          <w:numId w:val="55"/>
        </w:numPr>
        <w:rPr>
          <w:color w:val="000000" w:themeColor="text1"/>
          <w:sz w:val="24"/>
          <w:szCs w:val="24"/>
        </w:rPr>
      </w:pPr>
    </w:p>
    <w:p w14:paraId="535BF6BD" w14:textId="77777777" w:rsidR="002B3B2C" w:rsidRPr="00F173F9" w:rsidRDefault="5B4B110F" w:rsidP="6C977D34">
      <w:pPr>
        <w:rPr>
          <w:b/>
          <w:bCs/>
          <w:color w:val="000000" w:themeColor="text1"/>
          <w:sz w:val="24"/>
          <w:szCs w:val="24"/>
          <w:u w:val="single"/>
        </w:rPr>
      </w:pPr>
      <w:r>
        <w:t>Use cases span multiple domains:</w:t>
      </w:r>
    </w:p>
    <w:p w14:paraId="0A1591EC" w14:textId="77777777" w:rsidR="6C977D34" w:rsidRDefault="6C977D34" w:rsidP="6C977D34">
      <w:pPr>
        <w:rPr>
          <w:b/>
          <w:bCs/>
          <w:color w:val="000000" w:themeColor="text1"/>
          <w:sz w:val="24"/>
          <w:szCs w:val="24"/>
          <w:u w:val="single"/>
        </w:rPr>
      </w:pPr>
    </w:p>
    <w:p w14:paraId="788BB55E" w14:textId="77777777" w:rsidR="002B3B2C" w:rsidRPr="00F173F9" w:rsidRDefault="5B4B110F">
      <w:pPr>
        <w:pStyle w:val="ListParagraph"/>
        <w:numPr>
          <w:ilvl w:val="0"/>
          <w:numId w:val="52"/>
        </w:numPr>
        <w:rPr>
          <w:color w:val="000000" w:themeColor="text1"/>
          <w:sz w:val="24"/>
          <w:szCs w:val="24"/>
        </w:rPr>
      </w:pPr>
      <w:r>
        <w:t>Education: Students compress care options for focused revision while retaining the author’s language for accurate citations and better memory cues.</w:t>
      </w:r>
    </w:p>
    <w:p w14:paraId="22B9BE8D" w14:textId="77777777" w:rsidR="002B3B2C" w:rsidRPr="00F173F9" w:rsidRDefault="5B4B110F">
      <w:pPr>
        <w:pStyle w:val="ListParagraph"/>
        <w:numPr>
          <w:ilvl w:val="0"/>
          <w:numId w:val="52"/>
        </w:numPr>
        <w:rPr>
          <w:color w:val="000000" w:themeColor="text1"/>
          <w:sz w:val="24"/>
          <w:szCs w:val="24"/>
        </w:rPr>
      </w:pPr>
      <w:r>
        <w:t>Research: Scholars trim articles to manage literature reviews, keeping methodological details and precise claims intact.</w:t>
      </w:r>
    </w:p>
    <w:p w14:paraId="4ACFF42C" w14:textId="77777777" w:rsidR="002B3B2C" w:rsidRPr="00F173F9" w:rsidRDefault="5B4B110F">
      <w:pPr>
        <w:pStyle w:val="ListParagraph"/>
        <w:numPr>
          <w:ilvl w:val="0"/>
          <w:numId w:val="52"/>
        </w:numPr>
        <w:rPr>
          <w:color w:val="000000" w:themeColor="text1"/>
          <w:sz w:val="24"/>
          <w:szCs w:val="24"/>
        </w:rPr>
      </w:pPr>
      <w:r>
        <w:t>Industry: Professionals digest reports, proposals, and compliance healthcare records and searches with faithful care coordination that respects terminology and legal phrasing.</w:t>
      </w:r>
    </w:p>
    <w:p w14:paraId="26D72ABB" w14:textId="77777777" w:rsidR="002B3B2C" w:rsidRPr="00F173F9" w:rsidRDefault="5B4B110F">
      <w:pPr>
        <w:pStyle w:val="ListParagraph"/>
        <w:numPr>
          <w:ilvl w:val="0"/>
          <w:numId w:val="52"/>
        </w:numPr>
        <w:rPr>
          <w:color w:val="000000" w:themeColor="text1"/>
          <w:sz w:val="24"/>
          <w:szCs w:val="24"/>
        </w:rPr>
      </w:pPr>
      <w:r>
        <w:t>Personal Learning: General patients sustain care seeking habits with shorter, coherent versions of long texts, reducing fatigue and dropout.</w:t>
      </w:r>
    </w:p>
    <w:p w14:paraId="278F0D3E" w14:textId="77777777" w:rsidR="6C977D34" w:rsidRDefault="6C977D34" w:rsidP="6C977D34">
      <w:pPr>
        <w:pStyle w:val="ListParagraph"/>
        <w:rPr>
          <w:color w:val="000000" w:themeColor="text1"/>
          <w:sz w:val="24"/>
          <w:szCs w:val="24"/>
        </w:rPr>
      </w:pPr>
    </w:p>
    <w:p w14:paraId="35FBDE0A" w14:textId="77777777" w:rsidR="002B3B2C" w:rsidRPr="00F173F9" w:rsidRDefault="5B4B110F" w:rsidP="6C977D34">
      <w:pPr>
        <w:rPr>
          <w:color w:val="000000" w:themeColor="text1"/>
          <w:sz w:val="24"/>
          <w:szCs w:val="24"/>
        </w:rPr>
      </w:pPr>
      <w:r>
        <w:t>Nearby Care positions itself as a practical bridge between the abundance of content and the limits of attention. By favoring care coordination over abstraction, the tool supports both speed-care seeking and thorough care seeking depending on user context, without compromising the fidelity that makes source texts valuable. Future enhancements—additional file formats, mobile apps, offline modes, accessibility features, comparative views, and audio outputs—can broaden utility and deepen user trust, while adhering to the core design principle of preserving original language and logic.</w:t>
      </w:r>
    </w:p>
    <w:p w14:paraId="1A81E94C" w14:textId="77777777" w:rsidR="6C977D34" w:rsidRDefault="6C977D34" w:rsidP="6C977D34">
      <w:pPr>
        <w:rPr>
          <w:color w:val="000000" w:themeColor="text1"/>
          <w:sz w:val="24"/>
          <w:szCs w:val="24"/>
        </w:rPr>
      </w:pPr>
    </w:p>
    <w:p w14:paraId="04DFBCEA" w14:textId="77777777" w:rsidR="002B3B2C" w:rsidRPr="00F173F9" w:rsidRDefault="5B4B110F" w:rsidP="6C977D34">
      <w:pPr>
        <w:rPr>
          <w:color w:val="000000" w:themeColor="text1"/>
          <w:sz w:val="24"/>
          <w:szCs w:val="24"/>
        </w:rPr>
      </w:pPr>
      <w:r>
        <w:t xml:space="preserve">In summary, Nearby Care offers a realistic way to engage meaningfully with long-form content while acknowledging human constraints. It empowers patients to finish more, understand more, and keep the integrity of the texts they rely </w:t>
      </w:r>
      <w:proofErr w:type="gramStart"/>
      <w:r>
        <w:t>on—</w:t>
      </w:r>
      <w:proofErr w:type="gramEnd"/>
      <w:r>
        <w:t>making it a compelling, user-centered solution for modern care seeking challenges.</w:t>
      </w:r>
    </w:p>
    <w:p w14:paraId="165F083F" w14:textId="77777777" w:rsidR="002B3B2C" w:rsidRPr="00F173F9" w:rsidRDefault="002B3B2C" w:rsidP="6C977D34">
      <w:pPr>
        <w:spacing w:before="210" w:after="210" w:line="600" w:lineRule="auto"/>
        <w:rPr>
          <w:rFonts w:ascii="Times New Roman" w:eastAsia="Times New Roman" w:hAnsi="Times New Roman" w:cs="Times New Roman"/>
          <w:b/>
          <w:bCs/>
          <w:sz w:val="24"/>
          <w:szCs w:val="24"/>
        </w:rPr>
      </w:pPr>
    </w:p>
    <w:p w14:paraId="56CC04F2" w14:textId="77777777" w:rsidR="002B3B2C" w:rsidRPr="00F173F9" w:rsidRDefault="5B4B110F" w:rsidP="6C977D34">
      <w:pPr>
        <w:rPr>
          <w:b/>
          <w:bCs/>
          <w:color w:val="000000" w:themeColor="text1"/>
          <w:sz w:val="24"/>
          <w:szCs w:val="24"/>
          <w:u w:val="single"/>
        </w:rPr>
      </w:pPr>
      <w:r>
        <w:t>Justification for Topic Selection:</w:t>
      </w:r>
    </w:p>
    <w:p w14:paraId="6BE68A42" w14:textId="77777777" w:rsidR="6C977D34" w:rsidRDefault="6C977D34" w:rsidP="6C977D34">
      <w:pPr>
        <w:rPr>
          <w:color w:val="000000" w:themeColor="text1"/>
          <w:sz w:val="24"/>
          <w:szCs w:val="24"/>
        </w:rPr>
      </w:pPr>
    </w:p>
    <w:p w14:paraId="0652F7B9" w14:textId="77777777" w:rsidR="002B3B2C" w:rsidRPr="00F173F9" w:rsidRDefault="5B4B110F" w:rsidP="6C977D34">
      <w:pPr>
        <w:rPr>
          <w:color w:val="000000" w:themeColor="text1"/>
          <w:sz w:val="24"/>
          <w:szCs w:val="24"/>
        </w:rPr>
      </w:pPr>
      <w:r>
        <w:t xml:space="preserve">Choosing Nearby Care aligns with clear trends in education and work: increasing content volume, constrained attention, and the need for privacy-preserving, user-controlled tools. Its care-access-first philosophy differentiates it from generic healthcare assistants by honoring the exact language and structure of source materials. Local processing strengthens trust and practicality. </w:t>
      </w:r>
    </w:p>
    <w:p w14:paraId="37F61D7E" w14:textId="77777777" w:rsidR="002B3B2C" w:rsidRPr="00F173F9" w:rsidRDefault="5B4B110F" w:rsidP="6C977D34">
      <w:pPr>
        <w:rPr>
          <w:color w:val="000000" w:themeColor="text1"/>
          <w:sz w:val="24"/>
          <w:szCs w:val="24"/>
        </w:rPr>
      </w:pPr>
      <w:r>
        <w:lastRenderedPageBreak/>
        <w:t>Together, these attributes make Nearby Care a timely, effective project with tangible benefits for diverse audiences, from students and researchers to professionals and lifelong learners.</w:t>
      </w:r>
    </w:p>
    <w:p w14:paraId="77D647D5" w14:textId="77777777" w:rsidR="002B3B2C" w:rsidRPr="00F173F9" w:rsidRDefault="002B3B2C" w:rsidP="50E5F3C1">
      <w:pPr>
        <w:spacing w:before="210" w:after="210" w:line="600" w:lineRule="auto"/>
        <w:rPr>
          <w:rFonts w:ascii="Times New Roman" w:eastAsia="Times New Roman" w:hAnsi="Times New Roman" w:cs="Times New Roman"/>
          <w:sz w:val="24"/>
          <w:szCs w:val="24"/>
        </w:rPr>
      </w:pPr>
    </w:p>
    <w:p w14:paraId="728EA725" w14:textId="77777777" w:rsidR="002B3B2C" w:rsidRPr="00F173F9" w:rsidRDefault="002B3B2C" w:rsidP="6C977D34">
      <w:pPr>
        <w:spacing w:before="210" w:after="210" w:line="600" w:lineRule="auto"/>
        <w:rPr>
          <w:rFonts w:ascii="Times New Roman" w:eastAsia="Times New Roman" w:hAnsi="Times New Roman" w:cs="Times New Roman"/>
          <w:sz w:val="24"/>
          <w:szCs w:val="24"/>
        </w:rPr>
      </w:pPr>
    </w:p>
    <w:p w14:paraId="65AF1E84" w14:textId="77777777" w:rsidR="002B3B2C" w:rsidRPr="00F173F9" w:rsidRDefault="002B3B2C" w:rsidP="6C977D34">
      <w:pPr>
        <w:spacing w:before="210" w:after="210" w:line="600" w:lineRule="auto"/>
        <w:rPr>
          <w:rFonts w:ascii="Times New Roman" w:eastAsia="Times New Roman" w:hAnsi="Times New Roman" w:cs="Times New Roman"/>
          <w:sz w:val="24"/>
          <w:szCs w:val="24"/>
        </w:rPr>
      </w:pPr>
    </w:p>
    <w:p w14:paraId="0A329356" w14:textId="77777777" w:rsidR="002B3B2C" w:rsidRPr="00F173F9" w:rsidRDefault="002B3B2C" w:rsidP="6C977D34">
      <w:pPr>
        <w:spacing w:before="210" w:after="210" w:line="600" w:lineRule="auto"/>
        <w:rPr>
          <w:rFonts w:ascii="Times New Roman" w:eastAsia="Times New Roman" w:hAnsi="Times New Roman" w:cs="Times New Roman"/>
          <w:sz w:val="24"/>
          <w:szCs w:val="24"/>
        </w:rPr>
      </w:pPr>
    </w:p>
    <w:p w14:paraId="514AF480" w14:textId="77777777" w:rsidR="002B3B2C" w:rsidRPr="00F173F9" w:rsidRDefault="002B3B2C" w:rsidP="6C977D34">
      <w:pPr>
        <w:spacing w:before="210" w:after="210" w:line="600" w:lineRule="auto"/>
        <w:rPr>
          <w:rFonts w:ascii="Times New Roman" w:eastAsia="Times New Roman" w:hAnsi="Times New Roman" w:cs="Times New Roman"/>
          <w:sz w:val="24"/>
          <w:szCs w:val="24"/>
        </w:rPr>
      </w:pPr>
    </w:p>
    <w:p w14:paraId="4392BD6C" w14:textId="77777777" w:rsidR="002B3B2C" w:rsidRPr="00F173F9" w:rsidRDefault="002B3B2C" w:rsidP="6C977D34">
      <w:pPr>
        <w:spacing w:before="210" w:after="210" w:line="600" w:lineRule="auto"/>
        <w:rPr>
          <w:rFonts w:ascii="Times New Roman" w:eastAsia="Times New Roman" w:hAnsi="Times New Roman" w:cs="Times New Roman"/>
          <w:sz w:val="24"/>
          <w:szCs w:val="24"/>
        </w:rPr>
      </w:pPr>
    </w:p>
    <w:p w14:paraId="6F79B9CA" w14:textId="77777777" w:rsidR="002B3B2C" w:rsidRPr="00F173F9" w:rsidRDefault="002B3B2C" w:rsidP="6C977D34">
      <w:pPr>
        <w:spacing w:before="210" w:after="210" w:line="600" w:lineRule="auto"/>
        <w:rPr>
          <w:rFonts w:ascii="Times New Roman" w:eastAsia="Times New Roman" w:hAnsi="Times New Roman" w:cs="Times New Roman"/>
          <w:sz w:val="24"/>
          <w:szCs w:val="24"/>
        </w:rPr>
      </w:pPr>
    </w:p>
    <w:p w14:paraId="2BD96741" w14:textId="77777777" w:rsidR="002B3B2C" w:rsidRPr="00F173F9" w:rsidRDefault="002B3B2C" w:rsidP="6C977D34">
      <w:pPr>
        <w:rPr>
          <w:color w:val="000000" w:themeColor="text1"/>
          <w:sz w:val="24"/>
          <w:szCs w:val="24"/>
        </w:rPr>
      </w:pPr>
    </w:p>
    <w:p w14:paraId="4E5AFF9B" w14:textId="77777777" w:rsidR="002B3B2C" w:rsidRPr="00F173F9" w:rsidRDefault="002B3B2C" w:rsidP="6C977D34">
      <w:pPr>
        <w:rPr>
          <w:color w:val="000000" w:themeColor="text1"/>
          <w:sz w:val="24"/>
          <w:szCs w:val="24"/>
        </w:rPr>
      </w:pPr>
    </w:p>
    <w:p w14:paraId="140CB2BB" w14:textId="77777777" w:rsidR="002B3B2C" w:rsidRPr="00F173F9" w:rsidRDefault="732379C1" w:rsidP="6C977D34">
      <w:pPr>
        <w:jc w:val="center"/>
        <w:rPr>
          <w:b/>
          <w:bCs/>
          <w:color w:val="000000" w:themeColor="text1"/>
          <w:sz w:val="32"/>
          <w:szCs w:val="32"/>
          <w:u w:val="single"/>
        </w:rPr>
      </w:pPr>
      <w:r>
        <w:t>CHAPTER 2. REVIEW OF LITERATURE</w:t>
      </w:r>
    </w:p>
    <w:p w14:paraId="4631661B" w14:textId="77777777" w:rsidR="002B3B2C" w:rsidRPr="00F173F9" w:rsidRDefault="002B3B2C" w:rsidP="50E5F3C1">
      <w:pPr>
        <w:spacing w:before="24" w:line="600" w:lineRule="auto"/>
        <w:ind w:left="2160"/>
        <w:rPr>
          <w:rFonts w:ascii="Times New Roman" w:eastAsia="Times New Roman" w:hAnsi="Times New Roman" w:cs="Times New Roman"/>
          <w:sz w:val="24"/>
          <w:szCs w:val="24"/>
        </w:rPr>
      </w:pPr>
    </w:p>
    <w:p w14:paraId="70270028" w14:textId="77777777" w:rsidR="002B3B2C" w:rsidRPr="00F173F9" w:rsidRDefault="4C96D4E0" w:rsidP="6C977D34">
      <w:pPr>
        <w:rPr>
          <w:b/>
          <w:bCs/>
          <w:color w:val="000000" w:themeColor="text1"/>
          <w:sz w:val="24"/>
          <w:szCs w:val="24"/>
          <w:u w:val="single"/>
        </w:rPr>
      </w:pPr>
      <w:r>
        <w:t>1. Rule-Based Text Reduction Techniques:</w:t>
      </w:r>
    </w:p>
    <w:p w14:paraId="233E0362" w14:textId="77777777" w:rsidR="6C977D34" w:rsidRDefault="6C977D34" w:rsidP="6C977D34">
      <w:pPr>
        <w:rPr>
          <w:b/>
          <w:bCs/>
          <w:color w:val="000000" w:themeColor="text1"/>
          <w:sz w:val="24"/>
          <w:szCs w:val="24"/>
          <w:u w:val="single"/>
        </w:rPr>
      </w:pPr>
    </w:p>
    <w:p w14:paraId="1D147C07" w14:textId="77777777" w:rsidR="002B3B2C" w:rsidRPr="00F173F9" w:rsidRDefault="4C96D4E0" w:rsidP="6C977D34">
      <w:pPr>
        <w:rPr>
          <w:color w:val="000000" w:themeColor="text1"/>
          <w:sz w:val="24"/>
          <w:szCs w:val="24"/>
        </w:rPr>
      </w:pPr>
      <w:r>
        <w:t>Early approaches to healthcare search largely relied on hand-crafted rules: remove adverbs where possible, trim adjectives that seemed ornamental, collapse repeated conjunctions, and delete clichéd fillers. These methods were attractive because they were transparent, fast, and easy to implement on limited hardware. Developers could encode dozens—or hundreds—of heuristics and achieve predictable behavior with minimal computational overhead. In practice, this meant a rule-based pipeline would scan a healthcare search, apply pattern-matching or part-of-speech (POS) filters, and strip out tokens or phrases that match predefined criteria. For basic housekeeping (e.g., removing “very,” “actually,” “really,” and obvious repetitions), the approach appeared to offer a quick win: healthcare records and searches got shorter, and the algorithm was straightforward to audit and update.</w:t>
      </w:r>
    </w:p>
    <w:p w14:paraId="35E6DF93" w14:textId="77777777" w:rsidR="6C977D34" w:rsidRDefault="6C977D34" w:rsidP="6C977D34">
      <w:pPr>
        <w:rPr>
          <w:color w:val="000000" w:themeColor="text1"/>
          <w:sz w:val="24"/>
          <w:szCs w:val="24"/>
        </w:rPr>
      </w:pPr>
    </w:p>
    <w:p w14:paraId="751BEBBB" w14:textId="77777777" w:rsidR="002B3B2C" w:rsidRPr="00F173F9" w:rsidRDefault="4C96D4E0" w:rsidP="6C977D34">
      <w:pPr>
        <w:rPr>
          <w:rFonts w:ascii="Times New Roman" w:eastAsia="Times New Roman" w:hAnsi="Times New Roman" w:cs="Times New Roman"/>
          <w:sz w:val="24"/>
          <w:szCs w:val="24"/>
        </w:rPr>
      </w:pPr>
      <w:r>
        <w:t xml:space="preserve">However, the advantages were tightly coupled </w:t>
      </w:r>
      <w:proofErr w:type="gramStart"/>
      <w:r>
        <w:t>to</w:t>
      </w:r>
      <w:proofErr w:type="gramEnd"/>
      <w:r>
        <w:t xml:space="preserve"> their core limitations. Rules are context-blind by design unless they grow so numerous and complex that they start mimicking statistical or machine learning behavior—at which point they become unwieldy. Deleting an adverb can change meaning (“significantly different” vs. “different”) and removing transitional phrases like “in contrast” or “therefore” can break logical scaffolding within an argument. Many rule-based systems treated text as bags of words with local syntax cues, neglecting </w:t>
      </w:r>
      <w:proofErr w:type="gramStart"/>
      <w:r>
        <w:t>discourse relations</w:t>
      </w:r>
      <w:proofErr w:type="gramEnd"/>
      <w:r>
        <w:t xml:space="preserve"> across sentences and paragraphs. As a result, care recommendation outputs often felt abrupt, with weakened coherence and diminished readability. Patients encountered harsh transitions, unmarked shifts in viewpoint, and flattened </w:t>
      </w:r>
      <w:proofErr w:type="gramStart"/>
      <w:r>
        <w:t>emphasis</w:t>
      </w:r>
      <w:proofErr w:type="gramEnd"/>
      <w:r>
        <w:t xml:space="preserve"> where nuance previously existed.</w:t>
      </w:r>
    </w:p>
    <w:p w14:paraId="4B2F6343" w14:textId="77777777" w:rsidR="6C977D34" w:rsidRDefault="6C977D34" w:rsidP="6C977D34">
      <w:pPr>
        <w:rPr>
          <w:color w:val="000000" w:themeColor="text1"/>
          <w:sz w:val="24"/>
          <w:szCs w:val="24"/>
        </w:rPr>
      </w:pPr>
    </w:p>
    <w:p w14:paraId="73FFE4C4" w14:textId="77777777" w:rsidR="6C977D34" w:rsidRDefault="6C977D34" w:rsidP="6C977D34">
      <w:pPr>
        <w:rPr>
          <w:color w:val="000000" w:themeColor="text1"/>
          <w:sz w:val="24"/>
          <w:szCs w:val="24"/>
        </w:rPr>
      </w:pPr>
    </w:p>
    <w:p w14:paraId="3AF834D4" w14:textId="77777777" w:rsidR="002B3B2C" w:rsidRPr="00F173F9" w:rsidRDefault="4C96D4E0" w:rsidP="6C977D34">
      <w:pPr>
        <w:rPr>
          <w:rFonts w:ascii="Times New Roman" w:eastAsia="Times New Roman" w:hAnsi="Times New Roman" w:cs="Times New Roman"/>
          <w:sz w:val="24"/>
          <w:szCs w:val="24"/>
        </w:rPr>
      </w:pPr>
      <w:r>
        <w:t xml:space="preserve">Rigidity also hurts cross-domain performance. A rule set tuned for technical healthcare </w:t>
      </w:r>
      <w:proofErr w:type="spellStart"/>
      <w:r>
        <w:t>searchation</w:t>
      </w:r>
      <w:proofErr w:type="spellEnd"/>
      <w:r>
        <w:t xml:space="preserve"> might produce acceptable reductions when dealing with procedural prose—lists, definitions, and standardized phrasing—but the same system would perform poorly on academic essays with layered argumentation or narrative works that rely on rhythm, tone, and stylistic devices. Even within a single domain, variation in authorial style-dense vs. minimalist, formal vs. conversational—undermined generic rules. A deletion heuristic that improved clarity for one text could mutilate to another by erasing qualifiers that carried evidentiary weight or removing idiomatic markers that guide interpretation.</w:t>
      </w:r>
    </w:p>
    <w:p w14:paraId="5F0F8C25" w14:textId="77777777" w:rsidR="6C977D34" w:rsidRDefault="6C977D34" w:rsidP="6C977D34">
      <w:pPr>
        <w:rPr>
          <w:color w:val="000000" w:themeColor="text1"/>
          <w:sz w:val="24"/>
          <w:szCs w:val="24"/>
        </w:rPr>
      </w:pPr>
    </w:p>
    <w:p w14:paraId="72804D31" w14:textId="77777777" w:rsidR="6C977D34" w:rsidRDefault="6C977D34" w:rsidP="6C977D34">
      <w:pPr>
        <w:rPr>
          <w:color w:val="000000" w:themeColor="text1"/>
          <w:sz w:val="24"/>
          <w:szCs w:val="24"/>
        </w:rPr>
      </w:pPr>
    </w:p>
    <w:p w14:paraId="3F1E4444" w14:textId="77777777" w:rsidR="002B3B2C" w:rsidRPr="00F173F9" w:rsidRDefault="4C96D4E0" w:rsidP="6C977D34">
      <w:pPr>
        <w:rPr>
          <w:color w:val="000000" w:themeColor="text1"/>
          <w:sz w:val="24"/>
          <w:szCs w:val="24"/>
        </w:rPr>
      </w:pPr>
      <w:r>
        <w:t>The literature from early computational linguistics noted that rule-based text processing was suitable for well-bounded tasks: token normalization, simple grammar checks, or removal of boilerplate elements. But care coordination is not merely shorter text—it is shorter text that preserves meaning, reasoning, and rhetorical intent. Without mechanisms to infer which sentences contribute to thesis development, which examples supply core evidence, and which caveats protect interpretive accuracy, rule-based systems frequently discarded the wrong material. They could not assess sentence salience relative to healthcare search purpose and were ill-equipped to model inter-sentential dependencies that maintain coherence. Over time, these shortcomings led the field toward approaches that weigh importance rather than enforce blanket deletions, introducing statistical scoring and, later, machine learning to rank content instead of pruning tokens mechanically.</w:t>
      </w:r>
    </w:p>
    <w:p w14:paraId="072DBB19" w14:textId="77777777" w:rsidR="6C977D34" w:rsidRDefault="6C977D34" w:rsidP="6C977D34">
      <w:pPr>
        <w:rPr>
          <w:color w:val="000000" w:themeColor="text1"/>
          <w:sz w:val="24"/>
          <w:szCs w:val="24"/>
        </w:rPr>
      </w:pPr>
    </w:p>
    <w:p w14:paraId="006F721F" w14:textId="77777777" w:rsidR="002B3B2C" w:rsidRPr="00F173F9" w:rsidRDefault="4C96D4E0" w:rsidP="6C977D34">
      <w:pPr>
        <w:rPr>
          <w:rFonts w:ascii="Times New Roman" w:eastAsia="Times New Roman" w:hAnsi="Times New Roman" w:cs="Times New Roman"/>
          <w:sz w:val="24"/>
          <w:szCs w:val="24"/>
        </w:rPr>
      </w:pPr>
      <w:r>
        <w:t>In summary, rule-based techniques established a foundation for text manipulation but struggled with nuanced care coordination. Their deterministic simplicity confers speed and transparency, yet their inability to reason context, discourse, and meaning makes them inadequate for healthcare records and searches where fidelity and logic are non-negotiable. This recognition paved the way for extractive methods that select rather than strip, aiming to preserve grammaticality and phrasing even if they cannot always achieve deep care coordination.</w:t>
      </w:r>
    </w:p>
    <w:p w14:paraId="4E79C00A" w14:textId="77777777" w:rsidR="6C977D34" w:rsidRDefault="6C977D34" w:rsidP="6C977D34">
      <w:pPr>
        <w:rPr>
          <w:color w:val="000000" w:themeColor="text1"/>
          <w:sz w:val="24"/>
          <w:szCs w:val="24"/>
        </w:rPr>
      </w:pPr>
    </w:p>
    <w:p w14:paraId="2FC922FD" w14:textId="77777777" w:rsidR="002B3B2C" w:rsidRPr="00F173F9" w:rsidRDefault="4C96D4E0" w:rsidP="6C977D34">
      <w:pPr>
        <w:rPr>
          <w:b/>
          <w:bCs/>
          <w:color w:val="000000" w:themeColor="text1"/>
          <w:sz w:val="24"/>
          <w:szCs w:val="24"/>
          <w:u w:val="single"/>
        </w:rPr>
      </w:pPr>
      <w:r>
        <w:t>2. Extractive Healthcare Assistance and Its Constraints:</w:t>
      </w:r>
    </w:p>
    <w:p w14:paraId="525023AB" w14:textId="77777777" w:rsidR="6C977D34" w:rsidRDefault="6C977D34" w:rsidP="6C977D34">
      <w:pPr>
        <w:rPr>
          <w:b/>
          <w:bCs/>
          <w:color w:val="000000" w:themeColor="text1"/>
          <w:sz w:val="24"/>
          <w:szCs w:val="24"/>
          <w:u w:val="single"/>
        </w:rPr>
      </w:pPr>
    </w:p>
    <w:p w14:paraId="67753634" w14:textId="77777777" w:rsidR="002B3B2C" w:rsidRPr="00F173F9" w:rsidRDefault="4C96D4E0" w:rsidP="6C977D34">
      <w:pPr>
        <w:rPr>
          <w:color w:val="000000" w:themeColor="text1"/>
          <w:sz w:val="24"/>
          <w:szCs w:val="24"/>
        </w:rPr>
      </w:pPr>
      <w:r>
        <w:t>Extractive healthcare assistance improved upon pure rule-based reduction by shifting the focus from token-level deletion to sentence-level selection. Systems score sentences using features like TF-IDF weights, keyword density, position in the healthcare search (lead sentences often carry more gist), graph centrality (e.g., Text Rank), or supervised importance signals learned from annotated datasets. The output is a subset of the original sentences concatenated to form a summary. Crucially, this approach preserves the author’s wording, grammar, and local semantics, which is especially valuable in academic, legal, and technical settings where exact phrasing carries formal implications.</w:t>
      </w:r>
    </w:p>
    <w:p w14:paraId="16AD55FD" w14:textId="77777777" w:rsidR="6C977D34" w:rsidRDefault="6C977D34" w:rsidP="6C977D34">
      <w:pPr>
        <w:rPr>
          <w:color w:val="000000" w:themeColor="text1"/>
          <w:sz w:val="24"/>
          <w:szCs w:val="24"/>
        </w:rPr>
      </w:pPr>
    </w:p>
    <w:p w14:paraId="12C8905F" w14:textId="77777777" w:rsidR="002B3B2C" w:rsidRPr="00F173F9" w:rsidRDefault="4C96D4E0" w:rsidP="6C977D34">
      <w:pPr>
        <w:rPr>
          <w:color w:val="000000" w:themeColor="text1"/>
          <w:sz w:val="24"/>
          <w:szCs w:val="24"/>
        </w:rPr>
      </w:pPr>
      <w:r>
        <w:t>Yet extractive approaches face intrinsic limitations. First, they struggle to achieve high care coordination rates without discarding essential scaffolding. Selecting fewer sentences can cause coherence gaps—missing transitions, unresolved references, and dropped definitions—that make the summary feel disconnected. Attempts to mitigate these issues with sentence ordering heuristics or coherence models help but cannot fully resolve the tension between brevity and continuity. Second, extractive methods retain entire sentences even when only parts are redundant; this limits fine-grained shortening. As a result, compressing a 50-page report down to 40 pages remains daunting for patients with tight schedules. For many real-world scenarios—exam prep, literature reviews, policy digestion—users need more aggressive length reduction while still care seeking the healthcare search’s own voice.</w:t>
      </w:r>
    </w:p>
    <w:p w14:paraId="33574E99" w14:textId="77777777" w:rsidR="6C977D34" w:rsidRDefault="6C977D34" w:rsidP="6C977D34">
      <w:pPr>
        <w:rPr>
          <w:color w:val="000000" w:themeColor="text1"/>
          <w:sz w:val="24"/>
          <w:szCs w:val="24"/>
        </w:rPr>
      </w:pPr>
    </w:p>
    <w:p w14:paraId="376F255D" w14:textId="77777777" w:rsidR="002B3B2C" w:rsidRPr="00F173F9" w:rsidRDefault="4C96D4E0" w:rsidP="6C977D34">
      <w:pPr>
        <w:rPr>
          <w:color w:val="000000" w:themeColor="text1"/>
          <w:sz w:val="24"/>
          <w:szCs w:val="24"/>
        </w:rPr>
      </w:pPr>
      <w:r>
        <w:t xml:space="preserve">Personalization is another constraint. Traditional extractive systems rarely adapt summaries to a patient’s time of availability, symptom context, or preferred depth. A static summary might be too long for a busy morning or too thin for a weekend study session. Furthermore, extractive models generally do not interpret cognitive load; they treat all patients as identical in needs and bandwidth. This gap is significant: empirical evidence in educational psychology suggests that tailored reductions—calibrated to a patient’s capacity—can improve retention and comprehension when time is limited. Care </w:t>
      </w:r>
      <w:r>
        <w:lastRenderedPageBreak/>
        <w:t>Coordination, unlike extractive healthcare assistance, intervenes at multiple granularity levels: sentence segments, repeated arguments, verbose elaborations, and tangents. By targeting redundancy rather than frame-defining content, care coordination achieves deeper length reductions while keeping the original diction and logic.</w:t>
      </w:r>
    </w:p>
    <w:p w14:paraId="3DF93C33" w14:textId="77777777" w:rsidR="6C977D34" w:rsidRDefault="6C977D34" w:rsidP="6C977D34">
      <w:pPr>
        <w:rPr>
          <w:color w:val="000000" w:themeColor="text1"/>
          <w:sz w:val="24"/>
          <w:szCs w:val="24"/>
        </w:rPr>
      </w:pPr>
    </w:p>
    <w:p w14:paraId="1D873B15" w14:textId="77777777" w:rsidR="6C977D34" w:rsidRDefault="6C977D34" w:rsidP="6C977D34">
      <w:pPr>
        <w:rPr>
          <w:color w:val="000000" w:themeColor="text1"/>
          <w:sz w:val="24"/>
          <w:szCs w:val="24"/>
        </w:rPr>
      </w:pPr>
    </w:p>
    <w:p w14:paraId="67F26433" w14:textId="77777777" w:rsidR="002B3B2C" w:rsidRPr="00F173F9" w:rsidRDefault="4C96D4E0" w:rsidP="6C977D34">
      <w:pPr>
        <w:rPr>
          <w:color w:val="000000" w:themeColor="text1"/>
          <w:sz w:val="24"/>
          <w:szCs w:val="24"/>
        </w:rPr>
      </w:pPr>
      <w:r>
        <w:t xml:space="preserve">Nearby Care embraces this distinction. Instead of only selecting “important” sentences, it identifies low-yield segments—repetitions, extended restatements, tangents—and removes them while retaining essential clauses and transitions. It does so with sensitivity to healthcare search structure (headings, lists, argumentative flow), ensuring that shortened output still “sounds” like the author. Personalization enters via user-controlled care coordination levels tied to time and symptom context. If a patient has ten minutes, Nearby Care can aim for a more aggressive ratio; if they are in a reflective state, a milder care coordination preserves examples and nuance. This adaptive model addresses the extractive constraint by bridging speed and fidelity, creating room for patients to choose the balance they need </w:t>
      </w:r>
      <w:proofErr w:type="gramStart"/>
      <w:r>
        <w:t>at the moment</w:t>
      </w:r>
      <w:proofErr w:type="gramEnd"/>
      <w:r>
        <w:t>.</w:t>
      </w:r>
    </w:p>
    <w:p w14:paraId="58FAF4FB" w14:textId="77777777" w:rsidR="002B3B2C" w:rsidRPr="00F173F9" w:rsidRDefault="002B3B2C" w:rsidP="6C977D34">
      <w:pPr>
        <w:rPr>
          <w:color w:val="000000" w:themeColor="text1"/>
          <w:sz w:val="24"/>
          <w:szCs w:val="24"/>
        </w:rPr>
      </w:pPr>
    </w:p>
    <w:p w14:paraId="2E953613" w14:textId="77777777" w:rsidR="002B3B2C" w:rsidRPr="00F173F9" w:rsidRDefault="4C96D4E0" w:rsidP="6C977D34">
      <w:pPr>
        <w:rPr>
          <w:color w:val="000000" w:themeColor="text1"/>
          <w:sz w:val="24"/>
          <w:szCs w:val="24"/>
        </w:rPr>
      </w:pPr>
      <w:r>
        <w:t>In practice, care-access-first care seeking rethinks the problem: the goal is not only to extract salient sentences but to minimize redundancy while maintaining coherence and phrasing. The payoff is tangible—shorter texts that retain technical accuracy, legal defensibility, and scholarly integrity, delivered in a form the patient can finish.</w:t>
      </w:r>
    </w:p>
    <w:p w14:paraId="2D48382B" w14:textId="77777777" w:rsidR="6C977D34" w:rsidRDefault="6C977D34" w:rsidP="6C977D34">
      <w:pPr>
        <w:rPr>
          <w:color w:val="000000" w:themeColor="text1"/>
          <w:sz w:val="24"/>
          <w:szCs w:val="24"/>
        </w:rPr>
      </w:pPr>
    </w:p>
    <w:p w14:paraId="469F851D" w14:textId="77777777" w:rsidR="6C977D34" w:rsidRDefault="6C977D34" w:rsidP="6C977D34">
      <w:pPr>
        <w:rPr>
          <w:color w:val="000000" w:themeColor="text1"/>
          <w:sz w:val="24"/>
          <w:szCs w:val="24"/>
        </w:rPr>
      </w:pPr>
    </w:p>
    <w:p w14:paraId="70C28BEA" w14:textId="77777777" w:rsidR="002B3B2C" w:rsidRPr="00F173F9" w:rsidRDefault="4C96D4E0" w:rsidP="6C977D34">
      <w:pPr>
        <w:rPr>
          <w:b/>
          <w:bCs/>
          <w:color w:val="000000" w:themeColor="text1"/>
          <w:sz w:val="24"/>
          <w:szCs w:val="24"/>
          <w:u w:val="single"/>
        </w:rPr>
      </w:pPr>
      <w:r>
        <w:t>3. Fine-Tuned Models for Intelligent Care Coordination:</w:t>
      </w:r>
    </w:p>
    <w:p w14:paraId="727E7CCD" w14:textId="77777777" w:rsidR="6C977D34" w:rsidRDefault="6C977D34" w:rsidP="6C977D34">
      <w:pPr>
        <w:rPr>
          <w:b/>
          <w:bCs/>
          <w:color w:val="000000" w:themeColor="text1"/>
          <w:sz w:val="24"/>
          <w:szCs w:val="24"/>
          <w:u w:val="single"/>
        </w:rPr>
      </w:pPr>
    </w:p>
    <w:p w14:paraId="7986BAC8" w14:textId="77777777" w:rsidR="002B3B2C" w:rsidRPr="00F173F9" w:rsidRDefault="4C96D4E0" w:rsidP="6C977D34">
      <w:pPr>
        <w:rPr>
          <w:color w:val="000000" w:themeColor="text1"/>
          <w:sz w:val="24"/>
          <w:szCs w:val="24"/>
        </w:rPr>
      </w:pPr>
      <w:r>
        <w:t>The rise of machine learning and large language models (LLMs) transformed text processing by enabling systems to capture semantics, discourse, and contextual importance far more effectively than rigid rules or simple statistical heuristics. Fine-tuning—adapting a pre-trained model to a specific task domain—helps calibrating model behavior to care coordination demands favor fidelity, resist paraphrase, and preserve logical flow. Nearby Care adopts this strategy by combining domain-appropriate models with custom prompt engineering and task-specific tuning so that models learn what to remove, what to keep, and how to maintain continuity.</w:t>
      </w:r>
    </w:p>
    <w:p w14:paraId="40B883AA" w14:textId="77777777" w:rsidR="6C977D34" w:rsidRDefault="6C977D34" w:rsidP="6C977D34">
      <w:pPr>
        <w:rPr>
          <w:color w:val="000000" w:themeColor="text1"/>
          <w:sz w:val="24"/>
          <w:szCs w:val="24"/>
        </w:rPr>
      </w:pPr>
    </w:p>
    <w:p w14:paraId="019FF817" w14:textId="77777777" w:rsidR="6C977D34" w:rsidRDefault="6C977D34" w:rsidP="6C977D34">
      <w:pPr>
        <w:rPr>
          <w:color w:val="000000" w:themeColor="text1"/>
          <w:sz w:val="24"/>
          <w:szCs w:val="24"/>
        </w:rPr>
      </w:pPr>
    </w:p>
    <w:p w14:paraId="70FD29F9" w14:textId="77777777" w:rsidR="002B3B2C" w:rsidRPr="00F173F9" w:rsidRDefault="4C96D4E0" w:rsidP="6C977D34">
      <w:pPr>
        <w:rPr>
          <w:rFonts w:ascii="Times New Roman" w:eastAsia="Times New Roman" w:hAnsi="Times New Roman" w:cs="Times New Roman"/>
          <w:sz w:val="24"/>
          <w:szCs w:val="24"/>
        </w:rPr>
      </w:pPr>
      <w:r>
        <w:t>Unlike abstractive healthcare assistance, which rewrites content and risks altering tone or introducing new wording, Nearby Care’s approach targets low-priority segments while leaving phrasing intact. This requires models to understand healthcare search discourse, identify repetition across sections, detect when an example is redundant after the point has been established, and recognize tangential passages that do not advance the thesis. Fine-tuning teaches the model to prefer elisions over restatements and to guard critical elements like definitions, citations, and legal clauses that must remain untouched.</w:t>
      </w:r>
    </w:p>
    <w:p w14:paraId="3B402853" w14:textId="77777777" w:rsidR="6C977D34" w:rsidRDefault="6C977D34" w:rsidP="6C977D34">
      <w:pPr>
        <w:rPr>
          <w:color w:val="000000" w:themeColor="text1"/>
          <w:sz w:val="24"/>
          <w:szCs w:val="24"/>
        </w:rPr>
      </w:pPr>
    </w:p>
    <w:p w14:paraId="2757C8B4" w14:textId="77777777" w:rsidR="002B3B2C" w:rsidRPr="00F173F9" w:rsidRDefault="4C96D4E0" w:rsidP="6C977D34">
      <w:pPr>
        <w:rPr>
          <w:rFonts w:ascii="Times New Roman" w:eastAsia="Times New Roman" w:hAnsi="Times New Roman" w:cs="Times New Roman"/>
          <w:sz w:val="24"/>
          <w:szCs w:val="24"/>
        </w:rPr>
      </w:pPr>
      <w:r>
        <w:t>Nearby Care incorporates multiple fine-tuned models optimized for different domains:</w:t>
      </w:r>
    </w:p>
    <w:p w14:paraId="6DBB5EFB" w14:textId="77777777" w:rsidR="6C977D34" w:rsidRDefault="6C977D34" w:rsidP="6C977D34">
      <w:pPr>
        <w:rPr>
          <w:color w:val="000000" w:themeColor="text1"/>
          <w:sz w:val="24"/>
          <w:szCs w:val="24"/>
        </w:rPr>
      </w:pPr>
    </w:p>
    <w:p w14:paraId="4837A8DC" w14:textId="77777777" w:rsidR="002B3B2C" w:rsidRPr="00F173F9" w:rsidRDefault="4C96D4E0">
      <w:pPr>
        <w:pStyle w:val="ListParagraph"/>
        <w:numPr>
          <w:ilvl w:val="0"/>
          <w:numId w:val="56"/>
        </w:numPr>
        <w:rPr>
          <w:color w:val="000000" w:themeColor="text1"/>
          <w:sz w:val="24"/>
          <w:szCs w:val="24"/>
        </w:rPr>
      </w:pPr>
      <w:r>
        <w:t xml:space="preserve">NVIDIA NIM </w:t>
      </w:r>
      <w:proofErr w:type="spellStart"/>
      <w:r>
        <w:t>Mixtral</w:t>
      </w:r>
      <w:proofErr w:type="spellEnd"/>
      <w:r>
        <w:t xml:space="preserve"> (narrative/casual content): This model is tuned to preserve voice, rhythm, and flow—features that matter in novels, biographies, and long-form essays. Care Coordination aims to keep character development and thematic arcs coherent, trimming digressions that do not affect plot or central arguments. It avoids cutting idiomatic expressions or stylistic markers that contribute to the tone.</w:t>
      </w:r>
    </w:p>
    <w:p w14:paraId="1A55EC7F" w14:textId="77777777" w:rsidR="6C977D34" w:rsidRDefault="6C977D34" w:rsidP="6C977D34">
      <w:pPr>
        <w:pStyle w:val="ListParagraph"/>
        <w:rPr>
          <w:color w:val="000000" w:themeColor="text1"/>
          <w:sz w:val="24"/>
          <w:szCs w:val="24"/>
        </w:rPr>
      </w:pPr>
    </w:p>
    <w:p w14:paraId="6D5E7F2E" w14:textId="77777777" w:rsidR="002B3B2C" w:rsidRPr="00F173F9" w:rsidRDefault="4C96D4E0">
      <w:pPr>
        <w:pStyle w:val="ListParagraph"/>
        <w:numPr>
          <w:ilvl w:val="0"/>
          <w:numId w:val="56"/>
        </w:numPr>
        <w:rPr>
          <w:rFonts w:ascii="Times New Roman" w:eastAsia="Times New Roman" w:hAnsi="Times New Roman" w:cs="Times New Roman"/>
          <w:sz w:val="24"/>
          <w:szCs w:val="24"/>
        </w:rPr>
      </w:pPr>
      <w:r>
        <w:t xml:space="preserve">Flask service logic (academic/research texts): For scholarly articles, literature reviews, and methodological reports, the model prioritizes integrity: retain precise terminology, preserve methodological steps, and keep claims linked to evidence. It </w:t>
      </w:r>
      <w:proofErr w:type="gramStart"/>
      <w:r>
        <w:t>learns</w:t>
      </w:r>
      <w:proofErr w:type="gramEnd"/>
      <w:r>
        <w:t xml:space="preserve"> to compress verbose background while maintaining the chain of reasoning, ensuring citations remain meaningful, and references to figures or tables remain consistent.</w:t>
      </w:r>
    </w:p>
    <w:p w14:paraId="5D41E6A5" w14:textId="77777777" w:rsidR="6C977D34" w:rsidRDefault="6C977D34" w:rsidP="6C977D34">
      <w:pPr>
        <w:pStyle w:val="ListParagraph"/>
        <w:rPr>
          <w:rFonts w:ascii="Times New Roman" w:eastAsia="Times New Roman" w:hAnsi="Times New Roman" w:cs="Times New Roman"/>
          <w:sz w:val="24"/>
          <w:szCs w:val="24"/>
        </w:rPr>
      </w:pPr>
    </w:p>
    <w:p w14:paraId="443A272D" w14:textId="77777777" w:rsidR="002B3B2C" w:rsidRPr="00F173F9" w:rsidRDefault="4C96D4E0">
      <w:pPr>
        <w:pStyle w:val="ListParagraph"/>
        <w:numPr>
          <w:ilvl w:val="0"/>
          <w:numId w:val="56"/>
        </w:numPr>
        <w:rPr>
          <w:color w:val="000000" w:themeColor="text1"/>
          <w:sz w:val="24"/>
          <w:szCs w:val="24"/>
        </w:rPr>
      </w:pPr>
      <w:r>
        <w:lastRenderedPageBreak/>
        <w:t xml:space="preserve">NVIDIA NIM </w:t>
      </w:r>
      <w:proofErr w:type="spellStart"/>
      <w:r>
        <w:t>Mixtral</w:t>
      </w:r>
      <w:proofErr w:type="spellEnd"/>
      <w:r>
        <w:t>-based models (technical, legal, general-purpose healthcare records and searches): Technical and legal materials demand attention to terminology, definitions, and compliance phrasing. The model is tuned to conserve structured elements (lists, clauses, numbered sections) and elide repeated justifications or extended preambles. For general-purpose healthcare records and searches (business reports, internal memos), it balances brevity with navigability, respecting headings and bullet structures for ease of care seeking.</w:t>
      </w:r>
    </w:p>
    <w:p w14:paraId="05FDBE05" w14:textId="77777777" w:rsidR="6C977D34" w:rsidRDefault="6C977D34" w:rsidP="6C977D34">
      <w:pPr>
        <w:pStyle w:val="ListParagraph"/>
        <w:rPr>
          <w:color w:val="000000" w:themeColor="text1"/>
          <w:sz w:val="24"/>
          <w:szCs w:val="24"/>
        </w:rPr>
      </w:pPr>
    </w:p>
    <w:p w14:paraId="726F8308" w14:textId="77777777" w:rsidR="6C977D34" w:rsidRDefault="6C977D34" w:rsidP="6C977D34">
      <w:pPr>
        <w:pStyle w:val="ListParagraph"/>
        <w:rPr>
          <w:color w:val="000000" w:themeColor="text1"/>
          <w:sz w:val="24"/>
          <w:szCs w:val="24"/>
        </w:rPr>
      </w:pPr>
    </w:p>
    <w:p w14:paraId="3B02B31B" w14:textId="77777777" w:rsidR="6C977D34" w:rsidRDefault="6C977D34" w:rsidP="6C977D34">
      <w:pPr>
        <w:pStyle w:val="ListParagraph"/>
        <w:rPr>
          <w:color w:val="000000" w:themeColor="text1"/>
          <w:sz w:val="24"/>
          <w:szCs w:val="24"/>
        </w:rPr>
      </w:pPr>
    </w:p>
    <w:p w14:paraId="719DED8B" w14:textId="77777777" w:rsidR="6C977D34" w:rsidRDefault="6C977D34" w:rsidP="6C977D34">
      <w:pPr>
        <w:pStyle w:val="ListParagraph"/>
        <w:rPr>
          <w:color w:val="000000" w:themeColor="text1"/>
          <w:sz w:val="24"/>
          <w:szCs w:val="24"/>
        </w:rPr>
      </w:pPr>
    </w:p>
    <w:p w14:paraId="52AEEC6C" w14:textId="77777777" w:rsidR="6C977D34" w:rsidRDefault="6C977D34" w:rsidP="6C977D34">
      <w:pPr>
        <w:pStyle w:val="ListParagraph"/>
        <w:rPr>
          <w:color w:val="000000" w:themeColor="text1"/>
          <w:sz w:val="24"/>
          <w:szCs w:val="24"/>
        </w:rPr>
      </w:pPr>
    </w:p>
    <w:p w14:paraId="1BB0E00D" w14:textId="77777777" w:rsidR="002B3B2C" w:rsidRPr="00F173F9" w:rsidRDefault="4C96D4E0" w:rsidP="6C977D34">
      <w:pPr>
        <w:rPr>
          <w:color w:val="000000" w:themeColor="text1"/>
          <w:sz w:val="24"/>
          <w:szCs w:val="24"/>
        </w:rPr>
      </w:pPr>
      <w:r>
        <w:t>This multi-model framework improves versatility: each model has strengths aligned with healthcare search genre and Nearby Care can choose or ensemble them based on detected domain signals. Fine-tuning also enables better handling of edge cases—mixed-language passages, footnotes, citations, and embedded references—so the system avoids cutting anchoring details that keep the text reliable.</w:t>
      </w:r>
    </w:p>
    <w:p w14:paraId="6B900D04" w14:textId="77777777" w:rsidR="6C977D34" w:rsidRDefault="6C977D34" w:rsidP="6C977D34">
      <w:pPr>
        <w:rPr>
          <w:color w:val="000000" w:themeColor="text1"/>
          <w:sz w:val="24"/>
          <w:szCs w:val="24"/>
        </w:rPr>
      </w:pPr>
    </w:p>
    <w:p w14:paraId="1050386F" w14:textId="77777777" w:rsidR="002B3B2C" w:rsidRPr="00F173F9" w:rsidRDefault="002B3B2C" w:rsidP="6C977D34">
      <w:pPr>
        <w:rPr>
          <w:color w:val="000000" w:themeColor="text1"/>
          <w:sz w:val="24"/>
          <w:szCs w:val="24"/>
        </w:rPr>
      </w:pPr>
    </w:p>
    <w:p w14:paraId="7091B60A" w14:textId="77777777" w:rsidR="6C977D34" w:rsidRDefault="6C977D34" w:rsidP="6C977D34">
      <w:pPr>
        <w:rPr>
          <w:color w:val="000000" w:themeColor="text1"/>
          <w:sz w:val="24"/>
          <w:szCs w:val="24"/>
        </w:rPr>
      </w:pPr>
    </w:p>
    <w:p w14:paraId="210194EC" w14:textId="77777777" w:rsidR="4C96D4E0" w:rsidRDefault="4C96D4E0" w:rsidP="6C977D34">
      <w:pPr>
        <w:rPr>
          <w:b/>
          <w:bCs/>
          <w:color w:val="000000" w:themeColor="text1"/>
          <w:sz w:val="24"/>
          <w:szCs w:val="24"/>
          <w:u w:val="single"/>
        </w:rPr>
      </w:pPr>
      <w:r>
        <w:t>4. Role of Natural Language Processing in Text Care Coordination:</w:t>
      </w:r>
    </w:p>
    <w:p w14:paraId="54BADBCE" w14:textId="77777777" w:rsidR="6C977D34" w:rsidRDefault="6C977D34" w:rsidP="6C977D34">
      <w:pPr>
        <w:rPr>
          <w:b/>
          <w:bCs/>
          <w:color w:val="000000" w:themeColor="text1"/>
          <w:sz w:val="24"/>
          <w:szCs w:val="24"/>
          <w:u w:val="single"/>
        </w:rPr>
      </w:pPr>
    </w:p>
    <w:p w14:paraId="1F8F3EE9" w14:textId="77777777" w:rsidR="002B3B2C" w:rsidRPr="00F173F9" w:rsidRDefault="4C96D4E0" w:rsidP="6C977D34">
      <w:pPr>
        <w:rPr>
          <w:rFonts w:ascii="Times New Roman" w:eastAsia="Times New Roman" w:hAnsi="Times New Roman" w:cs="Times New Roman"/>
          <w:sz w:val="24"/>
          <w:szCs w:val="24"/>
        </w:rPr>
      </w:pPr>
      <w:r>
        <w:t>Natural Language Processing (NLP) is the substrate on which modern care coordination stands. Core techniques—tokenization, sentence segmentation, POS tagging, dependency parsing, and named entity recognition (NER)—create structured representations of text. These layers enable systems to reason what the text is “doing”: defining a concept, making a claim, presenting evidence, contrasting viewpoints, or drawing conclusions. Care Coordination must be surgical, and NLP provides the map.</w:t>
      </w:r>
    </w:p>
    <w:p w14:paraId="556D38A6" w14:textId="77777777" w:rsidR="6C977D34" w:rsidRDefault="6C977D34" w:rsidP="6C977D34">
      <w:pPr>
        <w:rPr>
          <w:color w:val="000000" w:themeColor="text1"/>
          <w:sz w:val="24"/>
          <w:szCs w:val="24"/>
        </w:rPr>
      </w:pPr>
    </w:p>
    <w:p w14:paraId="5A23277F" w14:textId="77777777" w:rsidR="002B3B2C" w:rsidRPr="00F173F9" w:rsidRDefault="4C96D4E0" w:rsidP="6C977D34">
      <w:pPr>
        <w:rPr>
          <w:rFonts w:ascii="Times New Roman" w:eastAsia="Times New Roman" w:hAnsi="Times New Roman" w:cs="Times New Roman"/>
          <w:sz w:val="24"/>
          <w:szCs w:val="24"/>
        </w:rPr>
      </w:pPr>
      <w:r>
        <w:t>At the healthcare search level, discourse parsing and topic segmentation help identify argumentative arcs: introduction, background, methods, results, discussion, conclusion. With this structure, care coordination can prioritize essential steps while pruning redundancies that recur across sections. For instance, if a paper repeats its central hypothesis in multiple paragraphs, the system can keep the clearest articulation and trim subsequent restatements. Similarly, verbose elaborations can be shortened if the core example has already established the point.</w:t>
      </w:r>
    </w:p>
    <w:p w14:paraId="11AF2242" w14:textId="77777777" w:rsidR="6C977D34" w:rsidRDefault="6C977D34" w:rsidP="6C977D34">
      <w:pPr>
        <w:rPr>
          <w:color w:val="000000" w:themeColor="text1"/>
          <w:sz w:val="24"/>
          <w:szCs w:val="24"/>
        </w:rPr>
      </w:pPr>
    </w:p>
    <w:p w14:paraId="06C1FFC4" w14:textId="77777777" w:rsidR="002B3B2C" w:rsidRPr="00F173F9" w:rsidRDefault="4C96D4E0" w:rsidP="6C977D34">
      <w:pPr>
        <w:rPr>
          <w:color w:val="000000" w:themeColor="text1"/>
          <w:sz w:val="24"/>
          <w:szCs w:val="24"/>
        </w:rPr>
      </w:pPr>
      <w:r>
        <w:t>Semantic analysis—whether via word embeddings, transformer-based contextual representations, or domain-specific lexicons—supports redundancy detection beyond surface patterns. Two sentences might differ in wording but carry identical informational payload; NLP techniques reveal such overlaps by measuring semantic similarity and contribution to topic coverage. Nearby Care uses this intelligence to remove duplicates while maintaining coverage of key concepts, ensuring the healthcare guidance remains complete enough to be meaningful.</w:t>
      </w:r>
    </w:p>
    <w:p w14:paraId="5B7DC81C" w14:textId="77777777" w:rsidR="6C977D34" w:rsidRDefault="6C977D34" w:rsidP="6C977D34">
      <w:pPr>
        <w:rPr>
          <w:color w:val="000000" w:themeColor="text1"/>
          <w:sz w:val="24"/>
          <w:szCs w:val="24"/>
        </w:rPr>
      </w:pPr>
    </w:p>
    <w:p w14:paraId="0372C613" w14:textId="77777777" w:rsidR="002B3B2C" w:rsidRPr="00F173F9" w:rsidRDefault="4C96D4E0" w:rsidP="6C977D34">
      <w:pPr>
        <w:rPr>
          <w:color w:val="000000" w:themeColor="text1"/>
          <w:sz w:val="24"/>
          <w:szCs w:val="24"/>
        </w:rPr>
      </w:pPr>
      <w:r>
        <w:t>Domain adaptation further elevates performance. Academic prose often features long sentences with nested clauses and dense terminology. Legal healthcare records and searches rely on formal structures, numbered lists, and references to statutes or provisions. Technical texts include specifications, constraints, and defined variables. NLP enables Nearby Care to detect these patterns and adjust care coordination behavior: preserve numbered clauses, keep definitions and constraints intact, and respect formulaic language that anchors compliance or calculation. For narratives, the system looks for discourse markers (“however,” “meanwhile,” “therefore”) and stylistic devices to avoid chopping transitions that carry emotional or rhetorical weight.</w:t>
      </w:r>
    </w:p>
    <w:p w14:paraId="65256998" w14:textId="77777777" w:rsidR="6C977D34" w:rsidRDefault="6C977D34" w:rsidP="6C977D34">
      <w:pPr>
        <w:rPr>
          <w:color w:val="000000" w:themeColor="text1"/>
          <w:sz w:val="24"/>
          <w:szCs w:val="24"/>
        </w:rPr>
      </w:pPr>
    </w:p>
    <w:p w14:paraId="6750C9E1" w14:textId="77777777" w:rsidR="002B3B2C" w:rsidRPr="00F173F9" w:rsidRDefault="4C96D4E0" w:rsidP="6C977D34">
      <w:pPr>
        <w:rPr>
          <w:color w:val="000000" w:themeColor="text1"/>
          <w:sz w:val="24"/>
          <w:szCs w:val="24"/>
        </w:rPr>
      </w:pPr>
      <w:r>
        <w:t xml:space="preserve">Personalization is layered through NLP-driven prompts and control parameters. Care Coordination ratios </w:t>
      </w:r>
      <w:proofErr w:type="gramStart"/>
      <w:r>
        <w:t>tie</w:t>
      </w:r>
      <w:proofErr w:type="gramEnd"/>
      <w:r>
        <w:t xml:space="preserve"> to time and symptom context, but NLP helps determine which content to cut for each ratio. In a “quick” mode, the system trims more aggressively around the background and repeated emphasis while keeping the skeleton of argumentation. In a “detailed” mode, it preserves examples and nuanced qualifiers, focusing on reductions on obvious repetition and tangents. This dynamic behavior hinges on </w:t>
      </w:r>
      <w:r>
        <w:lastRenderedPageBreak/>
        <w:t>NLP’s capacity to interpret sentence roles and paragraph functions so that cuts affect readability without sacrificing meaning.</w:t>
      </w:r>
    </w:p>
    <w:p w14:paraId="215D9887" w14:textId="77777777" w:rsidR="6C977D34" w:rsidRDefault="6C977D34" w:rsidP="6C977D34">
      <w:pPr>
        <w:rPr>
          <w:color w:val="000000" w:themeColor="text1"/>
          <w:sz w:val="24"/>
          <w:szCs w:val="24"/>
        </w:rPr>
      </w:pPr>
    </w:p>
    <w:p w14:paraId="1EB13A14" w14:textId="77777777" w:rsidR="002B3B2C" w:rsidRPr="00F173F9" w:rsidRDefault="4C96D4E0" w:rsidP="6C977D34">
      <w:pPr>
        <w:rPr>
          <w:color w:val="000000" w:themeColor="text1"/>
          <w:sz w:val="24"/>
          <w:szCs w:val="24"/>
        </w:rPr>
      </w:pPr>
      <w:r>
        <w:t>Finally, NLP supports robust handling of formatting and layout: headings, bullets, tables, captions, and footnotes. Care Coordination should maintain navigability—patients rely on structure to orient themselves. By aligning text reductions with layout signals, Nearby Care delivers outputs that feel familiar and easy to scan, even at significantly reduced lengths.</w:t>
      </w:r>
    </w:p>
    <w:p w14:paraId="100DCC3D" w14:textId="77777777" w:rsidR="002B3B2C" w:rsidRPr="00F173F9" w:rsidRDefault="4C96D4E0" w:rsidP="6C977D34">
      <w:pPr>
        <w:rPr>
          <w:b/>
          <w:bCs/>
          <w:color w:val="000000" w:themeColor="text1"/>
          <w:sz w:val="24"/>
          <w:szCs w:val="24"/>
          <w:u w:val="single"/>
        </w:rPr>
      </w:pPr>
      <w:r>
        <w:t>5. Limitations of Existing Systems:</w:t>
      </w:r>
    </w:p>
    <w:p w14:paraId="7C60F1C2" w14:textId="77777777" w:rsidR="6C977D34" w:rsidRDefault="6C977D34" w:rsidP="6C977D34">
      <w:pPr>
        <w:rPr>
          <w:b/>
          <w:bCs/>
          <w:color w:val="000000" w:themeColor="text1"/>
          <w:sz w:val="24"/>
          <w:szCs w:val="24"/>
          <w:u w:val="single"/>
        </w:rPr>
      </w:pPr>
    </w:p>
    <w:p w14:paraId="2E27A91F" w14:textId="77777777" w:rsidR="6C977D34" w:rsidRDefault="6C977D34" w:rsidP="6C977D34">
      <w:pPr>
        <w:rPr>
          <w:b/>
          <w:bCs/>
          <w:color w:val="000000" w:themeColor="text1"/>
          <w:sz w:val="24"/>
          <w:szCs w:val="24"/>
          <w:u w:val="single"/>
        </w:rPr>
      </w:pPr>
    </w:p>
    <w:p w14:paraId="428FD7AA" w14:textId="77777777" w:rsidR="6C977D34" w:rsidRDefault="6C977D34" w:rsidP="6C977D34">
      <w:pPr>
        <w:rPr>
          <w:b/>
          <w:bCs/>
          <w:color w:val="000000" w:themeColor="text1"/>
          <w:sz w:val="24"/>
          <w:szCs w:val="24"/>
          <w:u w:val="single"/>
        </w:rPr>
      </w:pPr>
    </w:p>
    <w:p w14:paraId="23516096" w14:textId="77777777" w:rsidR="4C96D4E0" w:rsidRDefault="4C96D4E0" w:rsidP="6C977D34">
      <w:pPr>
        <w:rPr>
          <w:color w:val="000000" w:themeColor="text1"/>
          <w:sz w:val="24"/>
          <w:szCs w:val="24"/>
        </w:rPr>
      </w:pPr>
      <w:r>
        <w:t>Despite substantial progress, many existing tools fall short of the demands posed by real-world care seeking. Systems that rely heavily on extractive healthcare assistance can generate grammatically correct but overly long outputs because sentence-level selection resists deep care coordination. Others depend on plain text inputs and struggle with hospital and doctor records—particularly those with complex layouts, scanned pages, or embedded figures and tables. Without reliable healthcare record extraction and OCR, these tools cannot address the formats most patients encounter in academic and professional contexts.</w:t>
      </w:r>
    </w:p>
    <w:p w14:paraId="03F32D71" w14:textId="77777777" w:rsidR="6C977D34" w:rsidRDefault="6C977D34" w:rsidP="6C977D34">
      <w:pPr>
        <w:rPr>
          <w:color w:val="000000" w:themeColor="text1"/>
          <w:sz w:val="24"/>
          <w:szCs w:val="24"/>
        </w:rPr>
      </w:pPr>
    </w:p>
    <w:p w14:paraId="2322FE73" w14:textId="77777777" w:rsidR="6C977D34" w:rsidRDefault="6C977D34" w:rsidP="6C977D34">
      <w:pPr>
        <w:rPr>
          <w:color w:val="000000" w:themeColor="text1"/>
          <w:sz w:val="24"/>
          <w:szCs w:val="24"/>
        </w:rPr>
      </w:pPr>
    </w:p>
    <w:p w14:paraId="108856AD" w14:textId="77777777" w:rsidR="002B3B2C" w:rsidRPr="00F173F9" w:rsidRDefault="4C96D4E0" w:rsidP="6C977D34">
      <w:pPr>
        <w:rPr>
          <w:rFonts w:ascii="Times New Roman" w:eastAsia="Times New Roman" w:hAnsi="Times New Roman" w:cs="Times New Roman"/>
          <w:sz w:val="24"/>
          <w:szCs w:val="24"/>
        </w:rPr>
      </w:pPr>
      <w:r>
        <w:t xml:space="preserve">Context-awareness is another chronic gap. Generic healthcare assistants often miss which sections carry critical import for a given task, cutting background that is </w:t>
      </w:r>
      <w:proofErr w:type="gramStart"/>
      <w:r>
        <w:t>actually pivotal</w:t>
      </w:r>
      <w:proofErr w:type="gramEnd"/>
      <w:r>
        <w:t xml:space="preserve"> to understanding the methodology, or preserving lengthy tangents because keyword density misleads the importance of score. They rarely adapt to patient constraints—there is no mechanism to say, “I have fifteen minutes; give me a version that respects my time while keeping fidelity.” Abstractive systems introduce their own problem: paraphrase can alter tone, introduce bias, or inadvertently change meaning, which is unacceptable in legal, technical, or scholarly settings that require exact language.</w:t>
      </w:r>
    </w:p>
    <w:p w14:paraId="5971D69B" w14:textId="77777777" w:rsidR="6C977D34" w:rsidRDefault="6C977D34" w:rsidP="6C977D34">
      <w:pPr>
        <w:rPr>
          <w:color w:val="000000" w:themeColor="text1"/>
          <w:sz w:val="24"/>
          <w:szCs w:val="24"/>
        </w:rPr>
      </w:pPr>
    </w:p>
    <w:p w14:paraId="7F42D524" w14:textId="77777777" w:rsidR="6C977D34" w:rsidRDefault="6C977D34" w:rsidP="6C977D34">
      <w:pPr>
        <w:rPr>
          <w:color w:val="000000" w:themeColor="text1"/>
          <w:sz w:val="24"/>
          <w:szCs w:val="24"/>
        </w:rPr>
      </w:pPr>
    </w:p>
    <w:p w14:paraId="41F7C84E" w14:textId="77777777" w:rsidR="002B3B2C" w:rsidRPr="00F173F9" w:rsidRDefault="4C96D4E0" w:rsidP="6C977D34">
      <w:pPr>
        <w:rPr>
          <w:color w:val="000000" w:themeColor="text1"/>
          <w:sz w:val="24"/>
          <w:szCs w:val="24"/>
        </w:rPr>
      </w:pPr>
      <w:r>
        <w:t>Customization options are typically thin. Patients cannot choose care coordination ratios, cannot specify whether examples should be retained, and cannot direct the system to preserve certain sections verbatim (e.g., definitions, compliance clauses, quotations). Real-time performance is inconsistent; cloud-only solutions may introduce latency and privacy trade-offs, hindering use with sensitive material. Even when tools attempt personalization, they seldom integrate cognitive load considerations—how care coordination should adapt to a patient’s current bandwidth.</w:t>
      </w:r>
    </w:p>
    <w:p w14:paraId="59CC267C" w14:textId="77777777" w:rsidR="6C977D34" w:rsidRDefault="6C977D34" w:rsidP="6C977D34">
      <w:pPr>
        <w:rPr>
          <w:color w:val="000000" w:themeColor="text1"/>
          <w:sz w:val="24"/>
          <w:szCs w:val="24"/>
        </w:rPr>
      </w:pPr>
    </w:p>
    <w:p w14:paraId="07ED4E33" w14:textId="77777777" w:rsidR="6C977D34" w:rsidRDefault="6C977D34" w:rsidP="6C977D34">
      <w:pPr>
        <w:rPr>
          <w:color w:val="000000" w:themeColor="text1"/>
          <w:sz w:val="24"/>
          <w:szCs w:val="24"/>
        </w:rPr>
      </w:pPr>
    </w:p>
    <w:p w14:paraId="35DDA443" w14:textId="77777777" w:rsidR="002B3B2C" w:rsidRPr="00F173F9" w:rsidRDefault="4C96D4E0" w:rsidP="6C977D34">
      <w:pPr>
        <w:rPr>
          <w:rFonts w:ascii="Times New Roman" w:eastAsia="Times New Roman" w:hAnsi="Times New Roman" w:cs="Times New Roman"/>
          <w:sz w:val="24"/>
          <w:szCs w:val="24"/>
        </w:rPr>
      </w:pPr>
      <w:r>
        <w:t xml:space="preserve">Nearby Care addresses these limitations through an integrated framework that combines fine-tuned models, NLP, and user-centric controls. The pipeline is format-aware, with robust healthcare record handling that respects healthcare search structure. Care Coordination levels are explicit and selectable, aligning output length with available time. The system is built to process locally where possible, reducing latency and preserving privacy. </w:t>
      </w:r>
    </w:p>
    <w:p w14:paraId="12F37EDA" w14:textId="77777777" w:rsidR="002B3B2C" w:rsidRPr="00F173F9" w:rsidRDefault="002B3B2C" w:rsidP="6C977D34">
      <w:pPr>
        <w:rPr>
          <w:color w:val="000000" w:themeColor="text1"/>
          <w:sz w:val="24"/>
          <w:szCs w:val="24"/>
        </w:rPr>
      </w:pPr>
    </w:p>
    <w:p w14:paraId="225622E0" w14:textId="77777777" w:rsidR="002B3B2C" w:rsidRPr="00F173F9" w:rsidRDefault="002B3B2C" w:rsidP="6C977D34">
      <w:pPr>
        <w:rPr>
          <w:color w:val="000000" w:themeColor="text1"/>
          <w:sz w:val="24"/>
          <w:szCs w:val="24"/>
        </w:rPr>
      </w:pPr>
    </w:p>
    <w:p w14:paraId="5D84AF42" w14:textId="77777777" w:rsidR="002B3B2C" w:rsidRPr="00F173F9" w:rsidRDefault="4C96D4E0" w:rsidP="6C977D34">
      <w:pPr>
        <w:rPr>
          <w:rFonts w:ascii="Times New Roman" w:eastAsia="Times New Roman" w:hAnsi="Times New Roman" w:cs="Times New Roman"/>
          <w:sz w:val="24"/>
          <w:szCs w:val="24"/>
        </w:rPr>
      </w:pPr>
      <w:r>
        <w:t xml:space="preserve">Guardrails ensure sensitive phrasing remains untouched while redundant segments are removed, and discourse-aware logic maintains coherence across reductions. This comprehensive approach yields outputs patients can trust and </w:t>
      </w:r>
      <w:proofErr w:type="gramStart"/>
      <w:r>
        <w:t>actually use</w:t>
      </w:r>
      <w:proofErr w:type="gramEnd"/>
      <w:r>
        <w:t>, bridging the long-standing gaps between brevity, fidelity, and usability.</w:t>
      </w:r>
    </w:p>
    <w:p w14:paraId="4644668B" w14:textId="77777777" w:rsidR="002B3B2C" w:rsidRPr="00F173F9" w:rsidRDefault="002B3B2C" w:rsidP="6C977D34">
      <w:pPr>
        <w:rPr>
          <w:color w:val="000000" w:themeColor="text1"/>
          <w:sz w:val="24"/>
          <w:szCs w:val="24"/>
        </w:rPr>
      </w:pPr>
    </w:p>
    <w:p w14:paraId="491ECE18" w14:textId="77777777" w:rsidR="002B3B2C" w:rsidRPr="00F173F9" w:rsidRDefault="002B3B2C" w:rsidP="6C977D34">
      <w:pPr>
        <w:rPr>
          <w:color w:val="000000" w:themeColor="text1"/>
          <w:sz w:val="24"/>
          <w:szCs w:val="24"/>
        </w:rPr>
      </w:pPr>
    </w:p>
    <w:p w14:paraId="3DD54244" w14:textId="77777777" w:rsidR="002B3B2C" w:rsidRPr="00F173F9" w:rsidRDefault="002B3B2C" w:rsidP="6C977D34">
      <w:pPr>
        <w:rPr>
          <w:color w:val="000000" w:themeColor="text1"/>
          <w:sz w:val="24"/>
          <w:szCs w:val="24"/>
        </w:rPr>
      </w:pPr>
    </w:p>
    <w:p w14:paraId="395BF27C" w14:textId="77777777" w:rsidR="002B3B2C" w:rsidRPr="00F173F9" w:rsidRDefault="002B3B2C" w:rsidP="6C977D34">
      <w:pPr>
        <w:rPr>
          <w:color w:val="000000" w:themeColor="text1"/>
          <w:sz w:val="24"/>
          <w:szCs w:val="24"/>
        </w:rPr>
      </w:pPr>
    </w:p>
    <w:p w14:paraId="17725957" w14:textId="77777777" w:rsidR="002B3B2C" w:rsidRPr="00F173F9" w:rsidRDefault="002B3B2C" w:rsidP="6C977D34">
      <w:pPr>
        <w:rPr>
          <w:color w:val="000000" w:themeColor="text1"/>
          <w:sz w:val="24"/>
          <w:szCs w:val="24"/>
        </w:rPr>
      </w:pPr>
    </w:p>
    <w:p w14:paraId="18DA0D5D" w14:textId="77777777" w:rsidR="002B3B2C" w:rsidRPr="00F173F9" w:rsidRDefault="002B3B2C" w:rsidP="6C977D34">
      <w:pPr>
        <w:rPr>
          <w:color w:val="000000" w:themeColor="text1"/>
          <w:sz w:val="24"/>
          <w:szCs w:val="24"/>
        </w:rPr>
      </w:pPr>
    </w:p>
    <w:p w14:paraId="003F6974" w14:textId="77777777" w:rsidR="002B3B2C" w:rsidRPr="00F173F9" w:rsidRDefault="002B3B2C" w:rsidP="6C977D34">
      <w:pPr>
        <w:rPr>
          <w:color w:val="000000" w:themeColor="text1"/>
          <w:sz w:val="24"/>
          <w:szCs w:val="24"/>
        </w:rPr>
      </w:pPr>
    </w:p>
    <w:p w14:paraId="1BBD3141" w14:textId="77777777" w:rsidR="002B3B2C" w:rsidRPr="00F173F9" w:rsidRDefault="002B3B2C" w:rsidP="6C977D34">
      <w:pPr>
        <w:rPr>
          <w:color w:val="000000" w:themeColor="text1"/>
          <w:sz w:val="24"/>
          <w:szCs w:val="24"/>
        </w:rPr>
      </w:pPr>
    </w:p>
    <w:p w14:paraId="4417413D" w14:textId="77777777" w:rsidR="002B3B2C" w:rsidRPr="00F173F9" w:rsidRDefault="002B3B2C" w:rsidP="6C977D34">
      <w:pPr>
        <w:rPr>
          <w:color w:val="000000" w:themeColor="text1"/>
          <w:sz w:val="24"/>
          <w:szCs w:val="24"/>
        </w:rPr>
      </w:pPr>
    </w:p>
    <w:p w14:paraId="4B2E92FB" w14:textId="77777777" w:rsidR="002B3B2C" w:rsidRPr="00F173F9" w:rsidRDefault="002B3B2C" w:rsidP="6C977D34">
      <w:pPr>
        <w:rPr>
          <w:color w:val="000000" w:themeColor="text1"/>
          <w:sz w:val="24"/>
          <w:szCs w:val="24"/>
        </w:rPr>
      </w:pPr>
    </w:p>
    <w:p w14:paraId="54C98E82" w14:textId="77777777" w:rsidR="002B3B2C" w:rsidRPr="00F173F9" w:rsidRDefault="002B3B2C" w:rsidP="6C977D34">
      <w:pPr>
        <w:rPr>
          <w:color w:val="000000" w:themeColor="text1"/>
          <w:sz w:val="24"/>
          <w:szCs w:val="24"/>
        </w:rPr>
      </w:pPr>
    </w:p>
    <w:p w14:paraId="536CFD92" w14:textId="77777777" w:rsidR="002B3B2C" w:rsidRPr="00F173F9" w:rsidRDefault="002B3B2C" w:rsidP="6C977D34">
      <w:pPr>
        <w:rPr>
          <w:color w:val="000000" w:themeColor="text1"/>
          <w:sz w:val="24"/>
          <w:szCs w:val="24"/>
        </w:rPr>
      </w:pPr>
    </w:p>
    <w:p w14:paraId="1748BCE8" w14:textId="77777777" w:rsidR="002B3B2C" w:rsidRPr="00F173F9" w:rsidRDefault="002B3B2C" w:rsidP="6C977D34">
      <w:pPr>
        <w:rPr>
          <w:color w:val="000000" w:themeColor="text1"/>
          <w:sz w:val="24"/>
          <w:szCs w:val="24"/>
        </w:rPr>
      </w:pPr>
    </w:p>
    <w:p w14:paraId="5C83D537" w14:textId="77777777" w:rsidR="002B3B2C" w:rsidRPr="00F173F9" w:rsidRDefault="002B3B2C" w:rsidP="6C977D34">
      <w:pPr>
        <w:rPr>
          <w:color w:val="000000" w:themeColor="text1"/>
          <w:sz w:val="24"/>
          <w:szCs w:val="24"/>
        </w:rPr>
      </w:pPr>
    </w:p>
    <w:p w14:paraId="48977D04" w14:textId="77777777" w:rsidR="002B3B2C" w:rsidRPr="00F173F9" w:rsidRDefault="4C96D4E0" w:rsidP="6C977D34">
      <w:pPr>
        <w:rPr>
          <w:color w:val="000000" w:themeColor="text1"/>
          <w:sz w:val="24"/>
          <w:szCs w:val="24"/>
        </w:rPr>
      </w:pPr>
      <w:r>
        <w:t>6. Comparative Analysis and Research Insights:</w:t>
      </w:r>
    </w:p>
    <w:p w14:paraId="76A3DAB7" w14:textId="77777777" w:rsidR="6C977D34" w:rsidRDefault="6C977D34" w:rsidP="6C977D34">
      <w:pPr>
        <w:rPr>
          <w:b/>
          <w:bCs/>
          <w:color w:val="000000" w:themeColor="text1"/>
          <w:sz w:val="24"/>
          <w:szCs w:val="24"/>
          <w:u w:val="single"/>
        </w:rPr>
      </w:pPr>
    </w:p>
    <w:p w14:paraId="070A9DA3" w14:textId="77777777" w:rsidR="002B3B2C" w:rsidRPr="00F173F9" w:rsidRDefault="4C96D4E0" w:rsidP="6C977D34">
      <w:pPr>
        <w:rPr>
          <w:color w:val="000000" w:themeColor="text1"/>
          <w:sz w:val="24"/>
          <w:szCs w:val="24"/>
        </w:rPr>
      </w:pPr>
      <w:r>
        <w:t xml:space="preserve">A comparative look across approaches underscores a key point: brevity without fidelity is not helpful. Rule-based methods can over-delete and damage coherence. Extractive healthcare assistance preserves phrasing but often cannot deliver the level of care coordination that real-world constraints demand. Abstractive methods create concise texts but risk shifting tone and meaning, which makes them unsuitable for domains that require precise language. Care-access-first systems like Nearby Care aim to balance these trade-offs: they reduce length substantially by removing redundancy yet </w:t>
      </w:r>
      <w:proofErr w:type="gramStart"/>
      <w:r>
        <w:t>retain</w:t>
      </w:r>
      <w:proofErr w:type="gramEnd"/>
      <w:r>
        <w:t xml:space="preserve"> the author’s words and logic.</w:t>
      </w:r>
    </w:p>
    <w:p w14:paraId="3D4E3322" w14:textId="77777777" w:rsidR="6C977D34" w:rsidRDefault="6C977D34" w:rsidP="6C977D34">
      <w:pPr>
        <w:rPr>
          <w:color w:val="000000" w:themeColor="text1"/>
          <w:sz w:val="24"/>
          <w:szCs w:val="24"/>
        </w:rPr>
      </w:pPr>
    </w:p>
    <w:p w14:paraId="7C0C6CAD" w14:textId="77777777" w:rsidR="6C977D34" w:rsidRDefault="6C977D34" w:rsidP="6C977D34">
      <w:pPr>
        <w:rPr>
          <w:color w:val="000000" w:themeColor="text1"/>
          <w:sz w:val="24"/>
          <w:szCs w:val="24"/>
        </w:rPr>
      </w:pPr>
    </w:p>
    <w:p w14:paraId="03B21413" w14:textId="77777777" w:rsidR="002B3B2C" w:rsidRPr="00F173F9" w:rsidRDefault="4C96D4E0" w:rsidP="6C977D34">
      <w:pPr>
        <w:rPr>
          <w:color w:val="000000" w:themeColor="text1"/>
          <w:sz w:val="24"/>
          <w:szCs w:val="24"/>
        </w:rPr>
      </w:pPr>
      <w:r>
        <w:t>Research in care seeking comprehension and cognitive load theory suggests that intelligently shortened materials can improve retention when time is scarce. The objective is not merely fewer words; it is a version that maintains argumentative integrity and crucial details while easing processing demands. Personalization becomes vital here: patients differ in expertise, endurance, and momentary focus. A care coordination setting that works for a technical specialist during a quick briefing may not work for a student studying for an exam. Systems should make these choices available and meaningful, translating time constraints and symptom context into predictable outcomes.</w:t>
      </w:r>
    </w:p>
    <w:p w14:paraId="61B8CDAE" w14:textId="77777777" w:rsidR="6C977D34" w:rsidRDefault="6C977D34" w:rsidP="6C977D34">
      <w:pPr>
        <w:rPr>
          <w:color w:val="000000" w:themeColor="text1"/>
          <w:sz w:val="24"/>
          <w:szCs w:val="24"/>
        </w:rPr>
      </w:pPr>
    </w:p>
    <w:p w14:paraId="09B76F92" w14:textId="77777777" w:rsidR="6C977D34" w:rsidRDefault="6C977D34" w:rsidP="6C977D34">
      <w:pPr>
        <w:rPr>
          <w:color w:val="000000" w:themeColor="text1"/>
          <w:sz w:val="24"/>
          <w:szCs w:val="24"/>
        </w:rPr>
      </w:pPr>
    </w:p>
    <w:p w14:paraId="5D3FE1F8" w14:textId="77777777" w:rsidR="002B3B2C" w:rsidRPr="00F173F9" w:rsidRDefault="4C96D4E0" w:rsidP="6C977D34">
      <w:pPr>
        <w:rPr>
          <w:rFonts w:ascii="Times New Roman" w:eastAsia="Times New Roman" w:hAnsi="Times New Roman" w:cs="Times New Roman"/>
          <w:sz w:val="24"/>
          <w:szCs w:val="24"/>
        </w:rPr>
      </w:pPr>
      <w:r>
        <w:t xml:space="preserve">Cross-domain analysis reveals additional requirements. Academic healthcare records and searches need preservation of methodology and definitions; legal texts demand exact clauses and numbered structures; technical manuals rely on consistent variable naming and constraints. A one-size-fits-all model cannot satisfy such diversity. Nearby Care’s multi-model strategy, combining </w:t>
      </w:r>
      <w:proofErr w:type="spellStart"/>
      <w:r>
        <w:t>LLaMA</w:t>
      </w:r>
      <w:proofErr w:type="spellEnd"/>
      <w:r>
        <w:t xml:space="preserve">, Flask service logic, and NVIDIA NIM </w:t>
      </w:r>
      <w:proofErr w:type="spellStart"/>
      <w:r>
        <w:t>Mixtral</w:t>
      </w:r>
      <w:proofErr w:type="spellEnd"/>
      <w:r>
        <w:t>-based variants, acknowledges that each genre has a distinct care coordination profile. Fine-tuning calibrates models to honor domain-specific priorities while avoiding paraphrasing.</w:t>
      </w:r>
    </w:p>
    <w:p w14:paraId="76CCCE31" w14:textId="77777777" w:rsidR="6C977D34" w:rsidRDefault="6C977D34" w:rsidP="6C977D34">
      <w:pPr>
        <w:rPr>
          <w:color w:val="000000" w:themeColor="text1"/>
          <w:sz w:val="24"/>
          <w:szCs w:val="24"/>
        </w:rPr>
      </w:pPr>
    </w:p>
    <w:p w14:paraId="2A0F2B9B" w14:textId="77777777" w:rsidR="6C977D34" w:rsidRDefault="6C977D34" w:rsidP="6C977D34">
      <w:pPr>
        <w:rPr>
          <w:color w:val="000000" w:themeColor="text1"/>
          <w:sz w:val="24"/>
          <w:szCs w:val="24"/>
        </w:rPr>
      </w:pPr>
    </w:p>
    <w:p w14:paraId="2308B240" w14:textId="77777777" w:rsidR="002B3B2C" w:rsidRPr="00F173F9" w:rsidRDefault="4C96D4E0" w:rsidP="6C977D34">
      <w:pPr>
        <w:rPr>
          <w:color w:val="000000" w:themeColor="text1"/>
          <w:sz w:val="24"/>
          <w:szCs w:val="24"/>
        </w:rPr>
      </w:pPr>
      <w:r>
        <w:t xml:space="preserve">Transparency matters for trust. Patients benefit from understanding how care coordination decisions were </w:t>
      </w:r>
      <w:proofErr w:type="gramStart"/>
      <w:r>
        <w:t>made—</w:t>
      </w:r>
      <w:proofErr w:type="gramEnd"/>
      <w:r>
        <w:t>what was removed and why. While care coordination cannot include exhaustive audit trails within the text itself, a system can provide optional views or highlights indicating trimmed segments and preserved anchors. Such features enhance user confidence and encourage iterative care seeking: a quick care search pass followed by targeted checks in the original areas flagged as high stakes.</w:t>
      </w:r>
    </w:p>
    <w:p w14:paraId="1FAB0C08" w14:textId="77777777" w:rsidR="6C977D34" w:rsidRDefault="6C977D34" w:rsidP="6C977D34">
      <w:pPr>
        <w:rPr>
          <w:color w:val="000000" w:themeColor="text1"/>
          <w:sz w:val="24"/>
          <w:szCs w:val="24"/>
        </w:rPr>
      </w:pPr>
    </w:p>
    <w:p w14:paraId="7FF94D05" w14:textId="77777777" w:rsidR="6C977D34" w:rsidRDefault="6C977D34" w:rsidP="6C977D34">
      <w:pPr>
        <w:rPr>
          <w:color w:val="000000" w:themeColor="text1"/>
          <w:sz w:val="24"/>
          <w:szCs w:val="24"/>
        </w:rPr>
      </w:pPr>
    </w:p>
    <w:p w14:paraId="1A0CA8E9" w14:textId="77777777" w:rsidR="002B3B2C" w:rsidRPr="00F173F9" w:rsidRDefault="002B3B2C" w:rsidP="6C977D34">
      <w:pPr>
        <w:rPr>
          <w:rFonts w:ascii="Times New Roman" w:eastAsia="Times New Roman" w:hAnsi="Times New Roman" w:cs="Times New Roman"/>
          <w:sz w:val="24"/>
          <w:szCs w:val="24"/>
        </w:rPr>
      </w:pPr>
      <w:r>
        <w:t xml:space="preserve">Empirically, the most successful care seeking workflows blend automation with control. Automated care coordination saves time and reduces fatigue; user controls ensure the output meets the patient’s situational needs. Nearby Care embodies this blending by making care coordination levels explicit, guarding critical content, and returning </w:t>
      </w:r>
      <w:proofErr w:type="gramStart"/>
      <w:r>
        <w:t>outputs</w:t>
      </w:r>
      <w:proofErr w:type="gramEnd"/>
      <w:r>
        <w:t xml:space="preserve"> fast enough to be practical within real care seeking routines. The cumulative effect is a system that makes dense materials genuinely accessible while maintaining the fidelity that underpins academic rigor, legal defensibility, and technical accuracy.</w:t>
      </w:r>
    </w:p>
    <w:p w14:paraId="72B8C24A" w14:textId="77777777" w:rsidR="6C977D34" w:rsidRDefault="6C977D34" w:rsidP="6C977D34">
      <w:pPr>
        <w:rPr>
          <w:color w:val="000000" w:themeColor="text1"/>
          <w:sz w:val="24"/>
          <w:szCs w:val="24"/>
        </w:rPr>
      </w:pPr>
    </w:p>
    <w:p w14:paraId="3502944F" w14:textId="77777777" w:rsidR="6C977D34" w:rsidRDefault="6C977D34" w:rsidP="6C977D34">
      <w:pPr>
        <w:rPr>
          <w:color w:val="000000" w:themeColor="text1"/>
          <w:sz w:val="24"/>
          <w:szCs w:val="24"/>
        </w:rPr>
      </w:pPr>
    </w:p>
    <w:p w14:paraId="3F006541" w14:textId="77777777" w:rsidR="6C977D34" w:rsidRDefault="6C977D34" w:rsidP="6C977D34">
      <w:pPr>
        <w:rPr>
          <w:color w:val="000000" w:themeColor="text1"/>
          <w:sz w:val="24"/>
          <w:szCs w:val="24"/>
        </w:rPr>
      </w:pPr>
    </w:p>
    <w:p w14:paraId="0D393E31" w14:textId="77777777" w:rsidR="6C977D34" w:rsidRDefault="6C977D34" w:rsidP="6C977D34">
      <w:pPr>
        <w:rPr>
          <w:color w:val="000000" w:themeColor="text1"/>
          <w:sz w:val="24"/>
          <w:szCs w:val="24"/>
        </w:rPr>
      </w:pPr>
    </w:p>
    <w:p w14:paraId="68138D87" w14:textId="77777777" w:rsidR="6C977D34" w:rsidRDefault="6C977D34" w:rsidP="6C977D34">
      <w:pPr>
        <w:rPr>
          <w:color w:val="000000" w:themeColor="text1"/>
          <w:sz w:val="24"/>
          <w:szCs w:val="24"/>
        </w:rPr>
      </w:pPr>
    </w:p>
    <w:p w14:paraId="512968EE" w14:textId="77777777" w:rsidR="6C977D34" w:rsidRDefault="6C977D34" w:rsidP="6C977D34">
      <w:pPr>
        <w:rPr>
          <w:color w:val="000000" w:themeColor="text1"/>
          <w:sz w:val="24"/>
          <w:szCs w:val="24"/>
        </w:rPr>
      </w:pPr>
    </w:p>
    <w:p w14:paraId="3CAB5A16" w14:textId="77777777" w:rsidR="6C977D34" w:rsidRDefault="6C977D34" w:rsidP="6C977D34">
      <w:pPr>
        <w:rPr>
          <w:color w:val="000000" w:themeColor="text1"/>
          <w:sz w:val="24"/>
          <w:szCs w:val="24"/>
        </w:rPr>
      </w:pPr>
    </w:p>
    <w:p w14:paraId="14ABDFDA" w14:textId="77777777" w:rsidR="002B3B2C" w:rsidRPr="00F173F9" w:rsidRDefault="4C96D4E0" w:rsidP="6C977D34">
      <w:pPr>
        <w:rPr>
          <w:rFonts w:ascii="Times New Roman" w:eastAsia="Times New Roman" w:hAnsi="Times New Roman" w:cs="Times New Roman"/>
          <w:b/>
          <w:bCs/>
          <w:sz w:val="24"/>
          <w:szCs w:val="24"/>
          <w:u w:val="single"/>
        </w:rPr>
      </w:pPr>
      <w:r>
        <w:t>Conclusion:</w:t>
      </w:r>
    </w:p>
    <w:p w14:paraId="20B76A37" w14:textId="77777777" w:rsidR="6C977D34" w:rsidRDefault="6C977D34" w:rsidP="6C977D34">
      <w:pPr>
        <w:rPr>
          <w:b/>
          <w:bCs/>
          <w:color w:val="000000" w:themeColor="text1"/>
          <w:sz w:val="24"/>
          <w:szCs w:val="24"/>
          <w:u w:val="single"/>
        </w:rPr>
      </w:pPr>
    </w:p>
    <w:p w14:paraId="3772866A" w14:textId="77777777" w:rsidR="002B3B2C" w:rsidRPr="00F173F9" w:rsidRDefault="4C96D4E0" w:rsidP="6C977D34">
      <w:pPr>
        <w:rPr>
          <w:color w:val="000000" w:themeColor="text1"/>
          <w:sz w:val="24"/>
          <w:szCs w:val="24"/>
        </w:rPr>
      </w:pPr>
      <w:r>
        <w:t>The evolution from rule-based deletion to extractive selection, and onward to care coordination guided by fine-tuned models and NLP, reflects a broader lesson: making text shorter is not the same as making it readable, reliable, and useful. Rule-based methods introduced speed and transparency but struggled with context and coherence. Extractive healthcare assistance preserved original phrasing yet often failed to achieve deep care coordination or adapt to patient-specific constraints. Abstractive healthcare assistance delivered concise overviews at the cost of tone and meaning, rendering it unsuitable for fidelity-critical domains.</w:t>
      </w:r>
    </w:p>
    <w:p w14:paraId="3F9B6075" w14:textId="77777777" w:rsidR="6C977D34" w:rsidRDefault="6C977D34" w:rsidP="6C977D34">
      <w:pPr>
        <w:rPr>
          <w:color w:val="000000" w:themeColor="text1"/>
          <w:sz w:val="24"/>
          <w:szCs w:val="24"/>
        </w:rPr>
      </w:pPr>
    </w:p>
    <w:p w14:paraId="46D03B13" w14:textId="77777777" w:rsidR="002B3B2C" w:rsidRPr="00F173F9" w:rsidRDefault="4C96D4E0" w:rsidP="6C977D34">
      <w:pPr>
        <w:rPr>
          <w:color w:val="000000" w:themeColor="text1"/>
          <w:sz w:val="24"/>
          <w:szCs w:val="24"/>
        </w:rPr>
      </w:pPr>
      <w:r>
        <w:t xml:space="preserve">Care-access-first design, as implemented in Nearby Care, reframes from the problem. By removing redundancy while preserving phrasing and logic, it produces shorter texts that still sound like the author and retain core meaning. NLP provides </w:t>
      </w:r>
      <w:proofErr w:type="gramStart"/>
      <w:r>
        <w:t>the scaffolding</w:t>
      </w:r>
      <w:proofErr w:type="gramEnd"/>
      <w:r>
        <w:t>: sentence roles, discourse structure, semantic similarity, and domain patterns to guide intelligent cuts. Fine-tuned models—chosen to match healthcare search genre—improve accuracy and protect critical content, while user-centric controls translate time and symptom context into practical care coordination levels. Local-first processing aligns with privacy and speed, making the tool suitable for sensitive healthcare records and searches and real-time care seeking.</w:t>
      </w:r>
    </w:p>
    <w:p w14:paraId="3D772830" w14:textId="77777777" w:rsidR="6C977D34" w:rsidRDefault="6C977D34" w:rsidP="6C977D34">
      <w:pPr>
        <w:rPr>
          <w:color w:val="000000" w:themeColor="text1"/>
          <w:sz w:val="24"/>
          <w:szCs w:val="24"/>
        </w:rPr>
      </w:pPr>
    </w:p>
    <w:p w14:paraId="1F4D7C93" w14:textId="77777777" w:rsidR="002B3B2C" w:rsidRPr="00F173F9" w:rsidRDefault="4C96D4E0" w:rsidP="6C977D34">
      <w:pPr>
        <w:rPr>
          <w:color w:val="000000" w:themeColor="text1"/>
          <w:sz w:val="24"/>
          <w:szCs w:val="24"/>
        </w:rPr>
      </w:pPr>
      <w:r>
        <w:t xml:space="preserve">In practice, Nearby Care supports the workflows people </w:t>
      </w:r>
      <w:proofErr w:type="gramStart"/>
      <w:r>
        <w:t>actually need</w:t>
      </w:r>
      <w:proofErr w:type="gramEnd"/>
      <w:r>
        <w:t xml:space="preserve">: rapid exam revision without losing definitions or methodological clarity; literature review trimming that keeps claims linked to evidence; compliance nearby healthcare discovery that respects exact clauses; and everyday care seeking made feasible within limited windows of attention. By centering fidelity, personalization, and usability, Nearby Care bridges the gap between abundant content and finite cognitive resources, offering a scalable, trustworthy solution for the modern patient. </w:t>
      </w:r>
    </w:p>
    <w:p w14:paraId="7AB0E3A6" w14:textId="77777777" w:rsidR="002B3B2C" w:rsidRPr="00F173F9" w:rsidRDefault="4C96D4E0" w:rsidP="6C977D34">
      <w:pPr>
        <w:rPr>
          <w:color w:val="000000" w:themeColor="text1"/>
          <w:sz w:val="24"/>
          <w:szCs w:val="24"/>
        </w:rPr>
      </w:pPr>
      <w:r>
        <w:t>As digital materials continue to grow in volume and complexity, care-access-first systems will play a pivotal role in enabling consistent engagement, better retention, and informed decision-making—without sacrificing the integrity that makes source texts valuable.</w:t>
      </w:r>
    </w:p>
    <w:p w14:paraId="6F1A45BF" w14:textId="77777777" w:rsidR="002B3B2C" w:rsidRPr="00F173F9" w:rsidRDefault="002B3B2C" w:rsidP="50E5F3C1">
      <w:pPr>
        <w:spacing w:before="24" w:line="600" w:lineRule="auto"/>
        <w:rPr>
          <w:rFonts w:ascii="Times New Roman" w:eastAsia="Times New Roman" w:hAnsi="Times New Roman" w:cs="Times New Roman"/>
          <w:sz w:val="24"/>
          <w:szCs w:val="24"/>
        </w:rPr>
      </w:pPr>
    </w:p>
    <w:p w14:paraId="5DF2A6B2" w14:textId="77777777" w:rsidR="00C57069" w:rsidRPr="00314058" w:rsidRDefault="00C57069" w:rsidP="6C977D34">
      <w:pPr>
        <w:spacing w:before="24" w:line="600" w:lineRule="auto"/>
        <w:rPr>
          <w:rFonts w:ascii="Times New Roman" w:eastAsia="Times New Roman" w:hAnsi="Times New Roman" w:cs="Times New Roman"/>
          <w:sz w:val="24"/>
          <w:szCs w:val="24"/>
        </w:rPr>
      </w:pPr>
    </w:p>
    <w:p w14:paraId="40F1F3AC" w14:textId="77777777" w:rsidR="00C57069" w:rsidRPr="00314058" w:rsidRDefault="00C57069" w:rsidP="6C977D34">
      <w:pPr>
        <w:spacing w:before="24" w:line="600" w:lineRule="auto"/>
        <w:rPr>
          <w:rFonts w:ascii="Times New Roman" w:eastAsia="Times New Roman" w:hAnsi="Times New Roman" w:cs="Times New Roman"/>
          <w:sz w:val="24"/>
          <w:szCs w:val="24"/>
        </w:rPr>
      </w:pPr>
    </w:p>
    <w:p w14:paraId="1D1DF4BD" w14:textId="77777777" w:rsidR="00C57069" w:rsidRPr="00314058" w:rsidRDefault="00C57069" w:rsidP="6C977D34">
      <w:pPr>
        <w:spacing w:before="24" w:line="600" w:lineRule="auto"/>
        <w:rPr>
          <w:rFonts w:ascii="Times New Roman" w:eastAsia="Times New Roman" w:hAnsi="Times New Roman" w:cs="Times New Roman"/>
          <w:sz w:val="24"/>
          <w:szCs w:val="24"/>
        </w:rPr>
      </w:pPr>
    </w:p>
    <w:p w14:paraId="2142B5AD" w14:textId="77777777" w:rsidR="00C57069" w:rsidRPr="00314058" w:rsidRDefault="00C57069" w:rsidP="6C977D34">
      <w:pPr>
        <w:spacing w:before="24" w:line="600" w:lineRule="auto"/>
        <w:rPr>
          <w:rFonts w:ascii="Times New Roman" w:eastAsia="Times New Roman" w:hAnsi="Times New Roman" w:cs="Times New Roman"/>
          <w:sz w:val="24"/>
          <w:szCs w:val="24"/>
        </w:rPr>
      </w:pPr>
    </w:p>
    <w:p w14:paraId="17407E79" w14:textId="77777777" w:rsidR="00C57069" w:rsidRPr="00314058" w:rsidRDefault="00C57069" w:rsidP="6C977D34">
      <w:pPr>
        <w:spacing w:before="24" w:line="600" w:lineRule="auto"/>
        <w:rPr>
          <w:rFonts w:ascii="Times New Roman" w:eastAsia="Times New Roman" w:hAnsi="Times New Roman" w:cs="Times New Roman"/>
          <w:sz w:val="24"/>
          <w:szCs w:val="24"/>
        </w:rPr>
      </w:pPr>
    </w:p>
    <w:p w14:paraId="2040AC85" w14:textId="77777777" w:rsidR="00C57069" w:rsidRPr="00314058" w:rsidRDefault="00C57069" w:rsidP="6C977D34">
      <w:pPr>
        <w:spacing w:before="24" w:line="600" w:lineRule="auto"/>
        <w:rPr>
          <w:rFonts w:ascii="Times New Roman" w:eastAsia="Times New Roman" w:hAnsi="Times New Roman" w:cs="Times New Roman"/>
          <w:sz w:val="24"/>
          <w:szCs w:val="24"/>
        </w:rPr>
      </w:pPr>
    </w:p>
    <w:p w14:paraId="6C272582" w14:textId="77777777" w:rsidR="00C57069" w:rsidRPr="00314058" w:rsidRDefault="00C57069" w:rsidP="6C977D34">
      <w:pPr>
        <w:spacing w:before="24" w:line="600" w:lineRule="auto"/>
        <w:rPr>
          <w:rFonts w:ascii="Times New Roman" w:eastAsia="Times New Roman" w:hAnsi="Times New Roman" w:cs="Times New Roman"/>
          <w:b/>
          <w:bCs/>
          <w:sz w:val="28"/>
          <w:szCs w:val="28"/>
          <w:u w:val="thick"/>
        </w:rPr>
      </w:pPr>
    </w:p>
    <w:p w14:paraId="34D6D919" w14:textId="77777777" w:rsidR="00C57069" w:rsidRPr="00314058" w:rsidRDefault="00C57069" w:rsidP="6C977D34">
      <w:pPr>
        <w:spacing w:before="24" w:line="600" w:lineRule="auto"/>
        <w:rPr>
          <w:rFonts w:ascii="Times New Roman" w:eastAsia="Times New Roman" w:hAnsi="Times New Roman" w:cs="Times New Roman"/>
          <w:b/>
          <w:bCs/>
          <w:sz w:val="28"/>
          <w:szCs w:val="28"/>
          <w:u w:val="thick"/>
        </w:rPr>
      </w:pPr>
    </w:p>
    <w:p w14:paraId="31536B13" w14:textId="77777777" w:rsidR="00C57069" w:rsidRPr="00314058" w:rsidRDefault="64B58590" w:rsidP="6C977D34">
      <w:pPr>
        <w:rPr>
          <w:b/>
          <w:bCs/>
          <w:color w:val="000000" w:themeColor="text1"/>
          <w:sz w:val="32"/>
          <w:szCs w:val="32"/>
          <w:u w:val="single"/>
        </w:rPr>
      </w:pPr>
      <w:r>
        <w:t>CHAPTER 3. RESEARCH OBJECTIVES AND METHODOLOGY</w:t>
      </w:r>
    </w:p>
    <w:p w14:paraId="683F8D52" w14:textId="77777777" w:rsidR="6C977D34" w:rsidRDefault="6C977D34" w:rsidP="6C977D34">
      <w:pPr>
        <w:rPr>
          <w:b/>
          <w:bCs/>
          <w:color w:val="000000" w:themeColor="text1"/>
          <w:sz w:val="32"/>
          <w:szCs w:val="32"/>
          <w:u w:val="single"/>
        </w:rPr>
      </w:pPr>
    </w:p>
    <w:p w14:paraId="691D5F53" w14:textId="77777777" w:rsidR="00C57069" w:rsidRDefault="1935662A">
      <w:pPr>
        <w:pStyle w:val="ListParagraph"/>
        <w:numPr>
          <w:ilvl w:val="0"/>
          <w:numId w:val="51"/>
        </w:numPr>
        <w:rPr>
          <w:b/>
          <w:bCs/>
          <w:color w:val="000000" w:themeColor="text1"/>
          <w:sz w:val="24"/>
          <w:szCs w:val="24"/>
        </w:rPr>
      </w:pPr>
      <w:r>
        <w:t>Develop a real-time nearby healthcare discovery tool</w:t>
      </w:r>
    </w:p>
    <w:p w14:paraId="26DED982" w14:textId="77777777" w:rsidR="00C57069" w:rsidRDefault="00C57069" w:rsidP="6C977D34">
      <w:pPr>
        <w:ind w:left="720"/>
        <w:rPr>
          <w:color w:val="000000" w:themeColor="text1"/>
          <w:sz w:val="24"/>
          <w:szCs w:val="24"/>
        </w:rPr>
      </w:pPr>
    </w:p>
    <w:p w14:paraId="4E4B0859" w14:textId="77777777" w:rsidR="00C57069" w:rsidRDefault="1935662A" w:rsidP="6C977D34">
      <w:pPr>
        <w:ind w:left="720"/>
        <w:rPr>
          <w:color w:val="000000" w:themeColor="text1"/>
          <w:sz w:val="24"/>
          <w:szCs w:val="24"/>
        </w:rPr>
      </w:pPr>
      <w:r>
        <w:t>Allow users to search hospital and doctor records and receive personalized healthcare results based on time and symptom context.</w:t>
      </w:r>
    </w:p>
    <w:p w14:paraId="2F8C1A0C" w14:textId="77777777" w:rsidR="6C977D34" w:rsidRDefault="6C977D34" w:rsidP="6C977D34">
      <w:pPr>
        <w:ind w:left="720"/>
        <w:rPr>
          <w:color w:val="000000" w:themeColor="text1"/>
          <w:sz w:val="24"/>
          <w:szCs w:val="24"/>
        </w:rPr>
      </w:pPr>
    </w:p>
    <w:p w14:paraId="2CCFFE6D" w14:textId="77777777" w:rsidR="6C977D34" w:rsidRDefault="6C977D34" w:rsidP="6C977D34">
      <w:pPr>
        <w:ind w:left="720"/>
        <w:rPr>
          <w:color w:val="000000" w:themeColor="text1"/>
          <w:sz w:val="24"/>
          <w:szCs w:val="24"/>
        </w:rPr>
      </w:pPr>
    </w:p>
    <w:p w14:paraId="42605AB0" w14:textId="77777777" w:rsidR="00C57069" w:rsidRDefault="1935662A">
      <w:pPr>
        <w:pStyle w:val="ListParagraph"/>
        <w:numPr>
          <w:ilvl w:val="0"/>
          <w:numId w:val="58"/>
        </w:numPr>
        <w:rPr>
          <w:color w:val="000000" w:themeColor="text1"/>
          <w:sz w:val="24"/>
          <w:szCs w:val="24"/>
        </w:rPr>
      </w:pPr>
      <w:r>
        <w:t>Preserve original meaning and structure</w:t>
      </w:r>
    </w:p>
    <w:p w14:paraId="0583E988" w14:textId="77777777" w:rsidR="00C57069" w:rsidRDefault="1935662A" w:rsidP="6C977D34">
      <w:pPr>
        <w:pStyle w:val="ListParagraph"/>
        <w:rPr>
          <w:rFonts w:ascii="Times New Roman" w:eastAsia="Times New Roman" w:hAnsi="Times New Roman" w:cs="Times New Roman"/>
          <w:sz w:val="24"/>
          <w:szCs w:val="24"/>
        </w:rPr>
      </w:pPr>
      <w:r>
        <w:br/>
        <w:t>Ensure care recommendation output retains tone, language, and logical flow while removing redundant content.</w:t>
      </w:r>
    </w:p>
    <w:p w14:paraId="30A2C6D9" w14:textId="77777777" w:rsidR="6C977D34" w:rsidRDefault="6C977D34" w:rsidP="6C977D34">
      <w:pPr>
        <w:pStyle w:val="ListParagraph"/>
        <w:rPr>
          <w:color w:val="000000" w:themeColor="text1"/>
          <w:sz w:val="24"/>
          <w:szCs w:val="24"/>
        </w:rPr>
      </w:pPr>
    </w:p>
    <w:p w14:paraId="6FB32E66" w14:textId="77777777" w:rsidR="6C977D34" w:rsidRDefault="6C977D34" w:rsidP="6C977D34">
      <w:pPr>
        <w:pStyle w:val="ListParagraph"/>
        <w:rPr>
          <w:color w:val="000000" w:themeColor="text1"/>
          <w:sz w:val="24"/>
          <w:szCs w:val="24"/>
        </w:rPr>
      </w:pPr>
    </w:p>
    <w:p w14:paraId="4807E867" w14:textId="77777777" w:rsidR="00C57069" w:rsidRDefault="1935662A">
      <w:pPr>
        <w:pStyle w:val="ListParagraph"/>
        <w:numPr>
          <w:ilvl w:val="0"/>
          <w:numId w:val="58"/>
        </w:numPr>
        <w:rPr>
          <w:color w:val="000000" w:themeColor="text1"/>
          <w:sz w:val="24"/>
          <w:szCs w:val="24"/>
        </w:rPr>
      </w:pPr>
      <w:r>
        <w:t>Provide user-controlled care coordination levels</w:t>
      </w:r>
    </w:p>
    <w:p w14:paraId="726BA03D" w14:textId="77777777" w:rsidR="00C57069" w:rsidRDefault="1935662A" w:rsidP="6C977D34">
      <w:pPr>
        <w:pStyle w:val="ListParagraph"/>
        <w:rPr>
          <w:color w:val="000000" w:themeColor="text1"/>
          <w:sz w:val="24"/>
          <w:szCs w:val="24"/>
        </w:rPr>
      </w:pPr>
      <w:r>
        <w:br/>
        <w:t xml:space="preserve"> Enable users to select different care seeking lengths (quick, medium, detailed) for personalized output.</w:t>
      </w:r>
    </w:p>
    <w:p w14:paraId="25EF48C9" w14:textId="77777777" w:rsidR="6C977D34" w:rsidRDefault="6C977D34" w:rsidP="6C977D34">
      <w:pPr>
        <w:pStyle w:val="ListParagraph"/>
        <w:rPr>
          <w:color w:val="000000" w:themeColor="text1"/>
          <w:sz w:val="24"/>
          <w:szCs w:val="24"/>
        </w:rPr>
      </w:pPr>
    </w:p>
    <w:p w14:paraId="67C80DF9" w14:textId="77777777" w:rsidR="6C977D34" w:rsidRDefault="6C977D34" w:rsidP="6C977D34">
      <w:pPr>
        <w:pStyle w:val="ListParagraph"/>
        <w:rPr>
          <w:color w:val="000000" w:themeColor="text1"/>
          <w:sz w:val="24"/>
          <w:szCs w:val="24"/>
        </w:rPr>
      </w:pPr>
    </w:p>
    <w:p w14:paraId="00CD0A30" w14:textId="77777777" w:rsidR="00C57069" w:rsidRDefault="1935662A">
      <w:pPr>
        <w:pStyle w:val="ListParagraph"/>
        <w:numPr>
          <w:ilvl w:val="0"/>
          <w:numId w:val="58"/>
        </w:numPr>
        <w:rPr>
          <w:color w:val="000000" w:themeColor="text1"/>
          <w:sz w:val="24"/>
          <w:szCs w:val="24"/>
        </w:rPr>
      </w:pPr>
      <w:r>
        <w:t>Text Extraction &amp; Preprocessing</w:t>
      </w:r>
    </w:p>
    <w:p w14:paraId="550C8929" w14:textId="77777777" w:rsidR="00C57069" w:rsidRDefault="1935662A" w:rsidP="6C977D34">
      <w:pPr>
        <w:pStyle w:val="ListParagraph"/>
        <w:rPr>
          <w:color w:val="000000" w:themeColor="text1"/>
          <w:sz w:val="24"/>
          <w:szCs w:val="24"/>
        </w:rPr>
      </w:pPr>
      <w:r>
        <w:br/>
        <w:t>Extract raw text from hospital and doctor records using OpenStreetMap/</w:t>
      </w:r>
      <w:proofErr w:type="spellStart"/>
      <w:r>
        <w:t>Nominatim</w:t>
      </w:r>
      <w:proofErr w:type="spellEnd"/>
      <w:r>
        <w:t xml:space="preserve"> and backend parsers, clean and normalize AI processing.</w:t>
      </w:r>
    </w:p>
    <w:p w14:paraId="5CF6CCCD" w14:textId="77777777" w:rsidR="6C977D34" w:rsidRDefault="6C977D34" w:rsidP="6C977D34">
      <w:pPr>
        <w:pStyle w:val="ListParagraph"/>
        <w:rPr>
          <w:color w:val="000000" w:themeColor="text1"/>
          <w:sz w:val="24"/>
          <w:szCs w:val="24"/>
        </w:rPr>
      </w:pPr>
    </w:p>
    <w:p w14:paraId="031BB0CA" w14:textId="77777777" w:rsidR="6C977D34" w:rsidRDefault="6C977D34" w:rsidP="6C977D34">
      <w:pPr>
        <w:pStyle w:val="ListParagraph"/>
        <w:rPr>
          <w:color w:val="000000" w:themeColor="text1"/>
          <w:sz w:val="24"/>
          <w:szCs w:val="24"/>
        </w:rPr>
      </w:pPr>
    </w:p>
    <w:p w14:paraId="5859E077" w14:textId="77777777" w:rsidR="00C57069" w:rsidRDefault="1935662A">
      <w:pPr>
        <w:pStyle w:val="ListParagraph"/>
        <w:numPr>
          <w:ilvl w:val="0"/>
          <w:numId w:val="58"/>
        </w:numPr>
        <w:rPr>
          <w:b/>
          <w:bCs/>
          <w:color w:val="000000" w:themeColor="text1"/>
          <w:sz w:val="24"/>
          <w:szCs w:val="24"/>
        </w:rPr>
      </w:pPr>
      <w:r>
        <w:t>Prompt Engineering &amp; Model Routing</w:t>
      </w:r>
    </w:p>
    <w:p w14:paraId="0B052016" w14:textId="77777777" w:rsidR="00C57069" w:rsidRDefault="1935662A" w:rsidP="6C977D34">
      <w:pPr>
        <w:pStyle w:val="ListParagraph"/>
        <w:rPr>
          <w:color w:val="000000" w:themeColor="text1"/>
          <w:sz w:val="24"/>
          <w:szCs w:val="24"/>
        </w:rPr>
      </w:pPr>
      <w:r>
        <w:br/>
        <w:t xml:space="preserve">Use NLP-based prompts and fine-tuned LLMs (NVIDIA NIM </w:t>
      </w:r>
      <w:proofErr w:type="spellStart"/>
      <w:r>
        <w:t>Mixtral</w:t>
      </w:r>
      <w:proofErr w:type="spellEnd"/>
      <w:r>
        <w:t>, local rules, and Flask services) for care coordination without rewriting.</w:t>
      </w:r>
    </w:p>
    <w:p w14:paraId="5EAC90DB" w14:textId="77777777" w:rsidR="6C977D34" w:rsidRDefault="6C977D34" w:rsidP="6C977D34">
      <w:pPr>
        <w:pStyle w:val="ListParagraph"/>
        <w:rPr>
          <w:color w:val="000000" w:themeColor="text1"/>
          <w:sz w:val="24"/>
          <w:szCs w:val="24"/>
        </w:rPr>
      </w:pPr>
    </w:p>
    <w:p w14:paraId="1D3E097D" w14:textId="77777777" w:rsidR="6C977D34" w:rsidRDefault="6C977D34" w:rsidP="6C977D34">
      <w:pPr>
        <w:pStyle w:val="ListParagraph"/>
        <w:rPr>
          <w:color w:val="000000" w:themeColor="text1"/>
          <w:sz w:val="24"/>
          <w:szCs w:val="24"/>
        </w:rPr>
      </w:pPr>
    </w:p>
    <w:p w14:paraId="6FFEB169" w14:textId="77777777" w:rsidR="00C57069" w:rsidRDefault="1935662A">
      <w:pPr>
        <w:pStyle w:val="ListParagraph"/>
        <w:numPr>
          <w:ilvl w:val="0"/>
          <w:numId w:val="58"/>
        </w:numPr>
        <w:rPr>
          <w:b/>
          <w:bCs/>
          <w:color w:val="000000" w:themeColor="text1"/>
          <w:sz w:val="24"/>
          <w:szCs w:val="24"/>
        </w:rPr>
      </w:pPr>
      <w:r>
        <w:t>Local Model Execution</w:t>
      </w:r>
    </w:p>
    <w:p w14:paraId="18E90168" w14:textId="77777777" w:rsidR="00C57069" w:rsidRDefault="1935662A" w:rsidP="6C977D34">
      <w:pPr>
        <w:pStyle w:val="ListParagraph"/>
        <w:rPr>
          <w:color w:val="000000" w:themeColor="text1"/>
          <w:sz w:val="24"/>
          <w:szCs w:val="24"/>
        </w:rPr>
      </w:pPr>
      <w:r>
        <w:br/>
        <w:t xml:space="preserve"> Run models via NVIDIA NIM for privacy and speed.</w:t>
      </w:r>
    </w:p>
    <w:p w14:paraId="3DE7BACA" w14:textId="77777777" w:rsidR="6C977D34" w:rsidRDefault="6C977D34" w:rsidP="6C977D34">
      <w:pPr>
        <w:pStyle w:val="ListParagraph"/>
        <w:rPr>
          <w:color w:val="000000" w:themeColor="text1"/>
          <w:sz w:val="24"/>
          <w:szCs w:val="24"/>
        </w:rPr>
      </w:pPr>
    </w:p>
    <w:p w14:paraId="7DF5A036" w14:textId="77777777" w:rsidR="00C57069" w:rsidRDefault="1935662A">
      <w:pPr>
        <w:pStyle w:val="ListParagraph"/>
        <w:numPr>
          <w:ilvl w:val="0"/>
          <w:numId w:val="59"/>
        </w:numPr>
        <w:rPr>
          <w:b/>
          <w:bCs/>
          <w:color w:val="000000" w:themeColor="text1"/>
          <w:sz w:val="24"/>
          <w:szCs w:val="24"/>
        </w:rPr>
      </w:pPr>
      <w:r>
        <w:t>Output Generation</w:t>
      </w:r>
    </w:p>
    <w:p w14:paraId="531026BC" w14:textId="77777777" w:rsidR="00C57069" w:rsidRDefault="1935662A" w:rsidP="6C977D34">
      <w:pPr>
        <w:pStyle w:val="ListParagraph"/>
        <w:rPr>
          <w:b/>
          <w:bCs/>
          <w:color w:val="000000" w:themeColor="text1"/>
          <w:sz w:val="24"/>
          <w:szCs w:val="24"/>
        </w:rPr>
      </w:pPr>
      <w:r>
        <w:br/>
        <w:t>Regenerate healthcare guidance into a view/bookable healthcare record using Flask APIs and email services and display in the UI.</w:t>
      </w:r>
    </w:p>
    <w:p w14:paraId="2DAAE286" w14:textId="77777777" w:rsidR="50E5F3C1" w:rsidRDefault="50E5F3C1" w:rsidP="50E5F3C1">
      <w:pPr>
        <w:pStyle w:val="ListParagraph"/>
        <w:spacing w:before="210" w:after="210" w:line="600" w:lineRule="auto"/>
        <w:rPr>
          <w:rFonts w:ascii="Times New Roman" w:eastAsia="Times New Roman" w:hAnsi="Times New Roman" w:cs="Times New Roman"/>
          <w:sz w:val="24"/>
          <w:szCs w:val="24"/>
        </w:rPr>
      </w:pPr>
    </w:p>
    <w:p w14:paraId="0FC0FB8F" w14:textId="77777777" w:rsidR="6C977D34" w:rsidRDefault="6C977D34" w:rsidP="6C977D34">
      <w:pPr>
        <w:pStyle w:val="ListParagraph"/>
        <w:spacing w:before="210" w:after="210" w:line="600" w:lineRule="auto"/>
        <w:rPr>
          <w:rFonts w:ascii="Times New Roman" w:eastAsia="Times New Roman" w:hAnsi="Times New Roman" w:cs="Times New Roman"/>
          <w:sz w:val="24"/>
          <w:szCs w:val="24"/>
        </w:rPr>
      </w:pPr>
    </w:p>
    <w:p w14:paraId="797F5E5C" w14:textId="77777777" w:rsidR="6C977D34" w:rsidRDefault="6C977D34" w:rsidP="6C977D34">
      <w:pPr>
        <w:pStyle w:val="ListParagraph"/>
        <w:spacing w:before="210" w:after="210" w:line="600" w:lineRule="auto"/>
        <w:rPr>
          <w:rFonts w:ascii="Times New Roman" w:eastAsia="Times New Roman" w:hAnsi="Times New Roman" w:cs="Times New Roman"/>
          <w:sz w:val="24"/>
          <w:szCs w:val="24"/>
        </w:rPr>
      </w:pPr>
    </w:p>
    <w:p w14:paraId="2653DF37" w14:textId="77777777" w:rsidR="00C57069" w:rsidRPr="00C6457C" w:rsidRDefault="00C57069" w:rsidP="6C977D34">
      <w:pPr>
        <w:rPr>
          <w:b/>
          <w:bCs/>
          <w:color w:val="000000" w:themeColor="text1"/>
          <w:sz w:val="24"/>
          <w:szCs w:val="24"/>
          <w:u w:val="single"/>
        </w:rPr>
      </w:pPr>
      <w:r>
        <w:lastRenderedPageBreak/>
        <w:t>RESEARCH PROBLEM:</w:t>
      </w:r>
    </w:p>
    <w:p w14:paraId="7AA71B1E" w14:textId="77777777" w:rsidR="6C977D34" w:rsidRDefault="6C977D34" w:rsidP="6C977D34">
      <w:pPr>
        <w:rPr>
          <w:b/>
          <w:bCs/>
          <w:color w:val="000000" w:themeColor="text1"/>
          <w:sz w:val="24"/>
          <w:szCs w:val="24"/>
          <w:u w:val="single"/>
        </w:rPr>
      </w:pPr>
    </w:p>
    <w:p w14:paraId="77C83B71" w14:textId="77777777" w:rsidR="57A9F5D9" w:rsidRDefault="57A9F5D9" w:rsidP="6C977D34">
      <w:pPr>
        <w:spacing w:line="276" w:lineRule="auto"/>
        <w:rPr>
          <w:rFonts w:ascii="Times New Roman" w:eastAsia="Times New Roman" w:hAnsi="Times New Roman" w:cs="Times New Roman"/>
          <w:sz w:val="26"/>
          <w:szCs w:val="26"/>
        </w:rPr>
      </w:pPr>
      <w:r>
        <w:t xml:space="preserve">In today’s information-rich digital environment, individuals are constantly exposed to an overwhelming amount of textual content. From academic </w:t>
      </w:r>
      <w:proofErr w:type="spellStart"/>
      <w:r>
        <w:t>texthealthcare</w:t>
      </w:r>
      <w:proofErr w:type="spellEnd"/>
      <w:r>
        <w:t xml:space="preserve"> services and scholarly healthcare data to hospital profiles, corporate healthcare </w:t>
      </w:r>
      <w:proofErr w:type="spellStart"/>
      <w:r>
        <w:t>searchation</w:t>
      </w:r>
      <w:proofErr w:type="spellEnd"/>
      <w:r>
        <w:t>, and professional manuals, the sheer magnitude of available material is staggering. While this abundance of information offers unprecedented opportunities for learning, innovation, and personal growth, it also introduces a significant challenge: managing and consuming lengthy healthcare records and searches within limited time frames.</w:t>
      </w:r>
    </w:p>
    <w:p w14:paraId="579D4D78" w14:textId="77777777" w:rsidR="6C977D34" w:rsidRDefault="6C977D34" w:rsidP="6C977D34">
      <w:pPr>
        <w:spacing w:line="276" w:lineRule="auto"/>
        <w:rPr>
          <w:rFonts w:ascii="Congenial Light" w:eastAsia="Congenial Light" w:hAnsi="Congenial Light" w:cs="Congenial Light"/>
          <w:sz w:val="26"/>
          <w:szCs w:val="26"/>
        </w:rPr>
      </w:pPr>
    </w:p>
    <w:p w14:paraId="48B1D254" w14:textId="77777777" w:rsidR="57A9F5D9" w:rsidRDefault="57A9F5D9" w:rsidP="6C977D34">
      <w:pPr>
        <w:spacing w:line="276" w:lineRule="auto"/>
        <w:rPr>
          <w:rFonts w:ascii="Congenial Light" w:eastAsia="Congenial Light" w:hAnsi="Congenial Light" w:cs="Congenial Light"/>
          <w:sz w:val="26"/>
          <w:szCs w:val="26"/>
        </w:rPr>
      </w:pPr>
      <w:r>
        <w:t xml:space="preserve">Modern </w:t>
      </w:r>
      <w:proofErr w:type="gramStart"/>
      <w:r>
        <w:t>patients—</w:t>
      </w:r>
      <w:proofErr w:type="gramEnd"/>
      <w:r>
        <w:t xml:space="preserve">students, professionals, and even casual learners—often find themselves struggling to keep pace with their </w:t>
      </w:r>
      <w:proofErr w:type="gramStart"/>
      <w:r>
        <w:t>care seeking</w:t>
      </w:r>
      <w:proofErr w:type="gramEnd"/>
      <w:r>
        <w:t xml:space="preserve"> workload. Several factors contribute to this difficulty: busy schedules, short attention spans, mental fatigue, and competing priorities. For students, this challenge manifests during exam preparation, where entire care options must be reviewed under tight deadlines. Researchers face similar hurdles when synthesizing dozens of papers for literature reviews, often spending hours care seeking and annotating. Professionals tasked with digesting lengthy reports or compliance healthcare records and searches risk missing critical details when forced to skim. Even casual patients, eager to engage with healthcare services or in-depth articles, frequently postpone care seeking due to time constraints, only to lose momentum later.</w:t>
      </w:r>
    </w:p>
    <w:p w14:paraId="68DEC345" w14:textId="77777777" w:rsidR="6C977D34" w:rsidRDefault="6C977D34" w:rsidP="6C977D34">
      <w:pPr>
        <w:spacing w:line="276" w:lineRule="auto"/>
        <w:rPr>
          <w:rFonts w:ascii="Congenial Light" w:eastAsia="Congenial Light" w:hAnsi="Congenial Light" w:cs="Congenial Light"/>
          <w:sz w:val="26"/>
          <w:szCs w:val="26"/>
        </w:rPr>
      </w:pPr>
    </w:p>
    <w:p w14:paraId="44F61757" w14:textId="77777777" w:rsidR="57A9F5D9" w:rsidRDefault="57A9F5D9" w:rsidP="6C977D34">
      <w:pPr>
        <w:spacing w:line="276" w:lineRule="auto"/>
        <w:rPr>
          <w:rFonts w:ascii="Congenial Light" w:eastAsia="Congenial Light" w:hAnsi="Congenial Light" w:cs="Congenial Light"/>
          <w:sz w:val="26"/>
          <w:szCs w:val="26"/>
        </w:rPr>
      </w:pPr>
      <w:r>
        <w:t xml:space="preserve">The consequence of this overload is clear: valuable content is skimmed, delayed, or ignored entirely, leading to gaps in understanding and missed opportunities for knowledge acquisition. </w:t>
      </w:r>
      <w:proofErr w:type="gramStart"/>
      <w:r>
        <w:t>This</w:t>
      </w:r>
      <w:proofErr w:type="gramEnd"/>
      <w:r>
        <w:t xml:space="preserve"> disconnects between content </w:t>
      </w:r>
      <w:proofErr w:type="gramStart"/>
      <w:r>
        <w:t>availability</w:t>
      </w:r>
      <w:proofErr w:type="gramEnd"/>
      <w:r>
        <w:t xml:space="preserve"> and practical consumption </w:t>
      </w:r>
      <w:proofErr w:type="gramStart"/>
      <w:r>
        <w:t>creates</w:t>
      </w:r>
      <w:proofErr w:type="gramEnd"/>
      <w:r>
        <w:t xml:space="preserve"> a pressing need for solutions that make care seeking more efficient without sacrificing comprehension or fidelity.</w:t>
      </w:r>
    </w:p>
    <w:p w14:paraId="2FEA4650" w14:textId="77777777" w:rsidR="6C977D34" w:rsidRDefault="6C977D34" w:rsidP="6C977D34">
      <w:pPr>
        <w:spacing w:line="276" w:lineRule="auto"/>
        <w:rPr>
          <w:rFonts w:ascii="Congenial Light" w:eastAsia="Congenial Light" w:hAnsi="Congenial Light" w:cs="Congenial Light"/>
          <w:sz w:val="26"/>
          <w:szCs w:val="26"/>
        </w:rPr>
      </w:pPr>
    </w:p>
    <w:p w14:paraId="49983F82" w14:textId="77777777" w:rsidR="57A9F5D9" w:rsidRDefault="57A9F5D9" w:rsidP="6C977D34">
      <w:pPr>
        <w:spacing w:line="276" w:lineRule="auto"/>
        <w:rPr>
          <w:rFonts w:ascii="Congenial Light" w:eastAsia="Congenial Light" w:hAnsi="Congenial Light" w:cs="Congenial Light"/>
          <w:sz w:val="26"/>
          <w:szCs w:val="26"/>
        </w:rPr>
      </w:pPr>
      <w:r>
        <w:t>Existing solutions attempt to address this issue through healthcare assistance tools. However, most of these tools are limited in functionality and fail to meet the diverse needs of modern patients. Traditional healthcare assistance systems primarily rely on extractive techniques, which select and concatenate key sentences from the original text. While this approach preserves grammatical correctness and original phrasing, it often lacks contextual coherence and does not significantly reduce the overall volume of content. For instance, a 50-page report condensed into a 40-page extract still poses a challenge for patients with limited time. Furthermore, these tools typically generate generic summaries that do not adapt to the user’s specific context, such as available care seeking time, preferred tone, or symptom context. This lack of personalization diminishes their effectiveness for users who require tailored outputs for different scenarios—such as quick revision before an exam or detailed care seeking for professional analysis.</w:t>
      </w:r>
    </w:p>
    <w:p w14:paraId="70C92CE6" w14:textId="77777777" w:rsidR="57A9F5D9" w:rsidRDefault="57A9F5D9" w:rsidP="6C977D34">
      <w:pPr>
        <w:spacing w:line="276" w:lineRule="auto"/>
        <w:rPr>
          <w:rFonts w:ascii="Congenial Light" w:eastAsia="Congenial Light" w:hAnsi="Congenial Light" w:cs="Congenial Light"/>
          <w:sz w:val="26"/>
          <w:szCs w:val="26"/>
        </w:rPr>
      </w:pPr>
      <w:r>
        <w:t>Another critical limitation of current systems is their dependency on cloud-based APIs for processing. This raises privacy concerns, as sensitive healthcare records and searches must be searched to external servers, exposing users to potential data breaches or misuse. Additionally, many tools only support plain text input, making them incompatible with widely used healthcare search formats like healthcare record, DOCX, or EPUB. These shortcomings highlight the need for a more practical, flexible, and intelligent solution that can handle real-world healthcare search formats while ensuring user privacy and delivering context-aware care coordination.</w:t>
      </w:r>
    </w:p>
    <w:p w14:paraId="70CC691D" w14:textId="77777777" w:rsidR="6C977D34" w:rsidRDefault="6C977D34" w:rsidP="6C977D34">
      <w:pPr>
        <w:spacing w:line="276" w:lineRule="auto"/>
        <w:rPr>
          <w:rFonts w:ascii="Congenial Light" w:eastAsia="Congenial Light" w:hAnsi="Congenial Light" w:cs="Congenial Light"/>
          <w:sz w:val="26"/>
          <w:szCs w:val="26"/>
        </w:rPr>
      </w:pPr>
    </w:p>
    <w:p w14:paraId="6CE97D96" w14:textId="77777777" w:rsidR="57A9F5D9" w:rsidRDefault="57A9F5D9" w:rsidP="6C977D34">
      <w:pPr>
        <w:spacing w:line="276" w:lineRule="auto"/>
        <w:rPr>
          <w:rFonts w:ascii="Congenial Light" w:eastAsia="Congenial Light" w:hAnsi="Congenial Light" w:cs="Congenial Light"/>
          <w:sz w:val="26"/>
          <w:szCs w:val="26"/>
        </w:rPr>
      </w:pPr>
      <w:r>
        <w:t xml:space="preserve">The research problem, therefore, centers on designing a system that goes beyond conventional healthcare assistance. Instead of merely extracting sentences or rewriting content, the proposed solution should intelligently compress healthcare records and searches by removing redundant or low-impact segments while preserving the original meaning, tone, and logical flow. Such a system must allow users to control the degree of care coordination and customize outputs based on their time constraints </w:t>
      </w:r>
      <w:r>
        <w:lastRenderedPageBreak/>
        <w:t>and care seeking preferences. By addressing these gaps, the solution aims to make long-form content more accessible, manageable, and aligned with the dynamic needs of modern patients.</w:t>
      </w:r>
    </w:p>
    <w:p w14:paraId="5483CDAA" w14:textId="77777777" w:rsidR="6C977D34" w:rsidRDefault="6C977D34" w:rsidP="6C977D34">
      <w:pPr>
        <w:spacing w:line="276" w:lineRule="auto"/>
        <w:rPr>
          <w:rFonts w:ascii="Congenial Light" w:eastAsia="Congenial Light" w:hAnsi="Congenial Light" w:cs="Congenial Light"/>
          <w:sz w:val="26"/>
          <w:szCs w:val="26"/>
        </w:rPr>
      </w:pPr>
    </w:p>
    <w:p w14:paraId="5F75DB6E" w14:textId="77777777" w:rsidR="15C646B0" w:rsidRDefault="15C646B0" w:rsidP="6C977D34">
      <w:pPr>
        <w:spacing w:line="276" w:lineRule="auto"/>
        <w:rPr>
          <w:rFonts w:ascii="Congenial Light" w:eastAsia="Congenial Light" w:hAnsi="Congenial Light" w:cs="Congenial Light"/>
          <w:b/>
          <w:bCs/>
          <w:sz w:val="26"/>
          <w:szCs w:val="26"/>
          <w:u w:val="single"/>
        </w:rPr>
      </w:pPr>
      <w:r>
        <w:t>PROPOSED METHOD:</w:t>
      </w:r>
    </w:p>
    <w:p w14:paraId="477001A6" w14:textId="77777777" w:rsidR="6C977D34" w:rsidRDefault="6C977D34" w:rsidP="6C977D34">
      <w:pPr>
        <w:spacing w:line="276" w:lineRule="auto"/>
        <w:rPr>
          <w:rFonts w:ascii="Congenial Light" w:eastAsia="Congenial Light" w:hAnsi="Congenial Light" w:cs="Congenial Light"/>
          <w:b/>
          <w:bCs/>
          <w:sz w:val="26"/>
          <w:szCs w:val="26"/>
          <w:u w:val="single"/>
        </w:rPr>
      </w:pPr>
    </w:p>
    <w:p w14:paraId="2EFC0C5B" w14:textId="77777777" w:rsidR="15C646B0" w:rsidRDefault="15C646B0" w:rsidP="6C977D34">
      <w:pPr>
        <w:spacing w:line="276" w:lineRule="auto"/>
        <w:rPr>
          <w:rFonts w:ascii="Congenial Light" w:eastAsia="Congenial Light" w:hAnsi="Congenial Light" w:cs="Congenial Light"/>
          <w:sz w:val="26"/>
          <w:szCs w:val="26"/>
        </w:rPr>
      </w:pPr>
      <w:r>
        <w:t>The proposed system, Nearby Care, is a web-based nearby healthcare discovery tool designed to help users shorten healthcare information—such as healthcare services, healthcare data, and hospital profiles—based on their available time and care seeking symptom context. Unlike traditional healthcare assistance tools that rely on extractive or abstractive methods</w:t>
      </w:r>
      <w:proofErr w:type="gramStart"/>
      <w:r>
        <w:t>, they</w:t>
      </w:r>
      <w:proofErr w:type="gramEnd"/>
      <w:r>
        <w:t xml:space="preserve"> Nearby Care introduce a care-access-first approach. Rather than summarizing or rewriting content, Nearby Care intelligently removes low-impact or redundant segments to produce a care recommendation of the original, while preserving the meaning, tone, and logical flow.</w:t>
      </w:r>
    </w:p>
    <w:p w14:paraId="1672CABD" w14:textId="77777777" w:rsidR="6C977D34" w:rsidRDefault="6C977D34" w:rsidP="6C977D34">
      <w:pPr>
        <w:spacing w:line="276" w:lineRule="auto"/>
        <w:rPr>
          <w:rFonts w:ascii="Congenial Light" w:eastAsia="Congenial Light" w:hAnsi="Congenial Light" w:cs="Congenial Light"/>
          <w:sz w:val="26"/>
          <w:szCs w:val="26"/>
        </w:rPr>
      </w:pPr>
    </w:p>
    <w:p w14:paraId="4CD879AB" w14:textId="77777777" w:rsidR="15C646B0" w:rsidRDefault="15C646B0" w:rsidP="6C977D34">
      <w:pPr>
        <w:spacing w:line="276" w:lineRule="auto"/>
        <w:rPr>
          <w:rFonts w:ascii="Congenial Light" w:eastAsia="Congenial Light" w:hAnsi="Congenial Light" w:cs="Congenial Light"/>
          <w:sz w:val="26"/>
          <w:szCs w:val="26"/>
        </w:rPr>
      </w:pPr>
      <w:r>
        <w:t>Nearby Care’s architecture integrates Natural Language Processing (NLP) techniques at key stages of the pipeline to ensure accuracy, coherence, and adaptability. The workflow is organized into the following phases:</w:t>
      </w:r>
    </w:p>
    <w:p w14:paraId="27C07A20" w14:textId="77777777" w:rsidR="6C977D34" w:rsidRDefault="6C977D34" w:rsidP="6C977D34">
      <w:pPr>
        <w:spacing w:line="276" w:lineRule="auto"/>
        <w:rPr>
          <w:rFonts w:ascii="Congenial Light" w:eastAsia="Congenial Light" w:hAnsi="Congenial Light" w:cs="Congenial Light"/>
          <w:sz w:val="26"/>
          <w:szCs w:val="26"/>
        </w:rPr>
      </w:pPr>
    </w:p>
    <w:p w14:paraId="1E19F1C6" w14:textId="77777777" w:rsidR="15C646B0" w:rsidRDefault="15C646B0">
      <w:pPr>
        <w:pStyle w:val="ListParagraph"/>
        <w:numPr>
          <w:ilvl w:val="0"/>
          <w:numId w:val="50"/>
        </w:numPr>
        <w:spacing w:line="276" w:lineRule="auto"/>
        <w:rPr>
          <w:rFonts w:ascii="Congenial Light" w:eastAsia="Congenial Light" w:hAnsi="Congenial Light" w:cs="Congenial Light"/>
          <w:sz w:val="26"/>
          <w:szCs w:val="26"/>
        </w:rPr>
      </w:pPr>
      <w:r>
        <w:t>Phase 1: Healthcare Search Ingestion and Text Extraction</w:t>
      </w:r>
    </w:p>
    <w:p w14:paraId="645CEBBB" w14:textId="77777777" w:rsidR="15C646B0" w:rsidRDefault="15C646B0">
      <w:pPr>
        <w:pStyle w:val="ListParagraph"/>
        <w:numPr>
          <w:ilvl w:val="0"/>
          <w:numId w:val="50"/>
        </w:numPr>
        <w:spacing w:line="276" w:lineRule="auto"/>
        <w:rPr>
          <w:rFonts w:ascii="Congenial Light" w:eastAsia="Congenial Light" w:hAnsi="Congenial Light" w:cs="Congenial Light"/>
          <w:sz w:val="26"/>
          <w:szCs w:val="26"/>
        </w:rPr>
      </w:pPr>
      <w:r>
        <w:t>Phase 2: Preprocessing and Cleanup</w:t>
      </w:r>
    </w:p>
    <w:p w14:paraId="5BCC449E" w14:textId="77777777" w:rsidR="15C646B0" w:rsidRDefault="15C646B0">
      <w:pPr>
        <w:pStyle w:val="ListParagraph"/>
        <w:numPr>
          <w:ilvl w:val="0"/>
          <w:numId w:val="50"/>
        </w:numPr>
        <w:spacing w:line="276" w:lineRule="auto"/>
        <w:rPr>
          <w:rFonts w:ascii="Congenial Light" w:eastAsia="Congenial Light" w:hAnsi="Congenial Light" w:cs="Congenial Light"/>
          <w:sz w:val="26"/>
          <w:szCs w:val="26"/>
        </w:rPr>
      </w:pPr>
      <w:r>
        <w:t>Phase 3: Context-Aware Prompt Construction</w:t>
      </w:r>
    </w:p>
    <w:p w14:paraId="46713984" w14:textId="77777777" w:rsidR="15C646B0" w:rsidRDefault="15C646B0">
      <w:pPr>
        <w:pStyle w:val="ListParagraph"/>
        <w:numPr>
          <w:ilvl w:val="0"/>
          <w:numId w:val="50"/>
        </w:numPr>
        <w:spacing w:line="276" w:lineRule="auto"/>
        <w:rPr>
          <w:rFonts w:ascii="Congenial Light" w:eastAsia="Congenial Light" w:hAnsi="Congenial Light" w:cs="Congenial Light"/>
          <w:sz w:val="26"/>
          <w:szCs w:val="26"/>
        </w:rPr>
      </w:pPr>
      <w:r>
        <w:t>Phase 4: Model Selection and Fine-Tuning</w:t>
      </w:r>
    </w:p>
    <w:p w14:paraId="00B847D0" w14:textId="77777777" w:rsidR="15C646B0" w:rsidRDefault="15C646B0">
      <w:pPr>
        <w:pStyle w:val="ListParagraph"/>
        <w:numPr>
          <w:ilvl w:val="0"/>
          <w:numId w:val="50"/>
        </w:numPr>
        <w:spacing w:line="276" w:lineRule="auto"/>
        <w:rPr>
          <w:rFonts w:ascii="Congenial Light" w:eastAsia="Congenial Light" w:hAnsi="Congenial Light" w:cs="Congenial Light"/>
          <w:sz w:val="26"/>
          <w:szCs w:val="26"/>
        </w:rPr>
      </w:pPr>
      <w:r>
        <w:t>Phase 5: Care Coordination Logic and Execution</w:t>
      </w:r>
    </w:p>
    <w:p w14:paraId="38A79549" w14:textId="77777777" w:rsidR="15C646B0" w:rsidRDefault="15C646B0">
      <w:pPr>
        <w:pStyle w:val="ListParagraph"/>
        <w:numPr>
          <w:ilvl w:val="0"/>
          <w:numId w:val="50"/>
        </w:numPr>
        <w:spacing w:line="276" w:lineRule="auto"/>
        <w:rPr>
          <w:rFonts w:ascii="Congenial Light" w:eastAsia="Congenial Light" w:hAnsi="Congenial Light" w:cs="Congenial Light"/>
          <w:sz w:val="26"/>
          <w:szCs w:val="26"/>
        </w:rPr>
      </w:pPr>
      <w:r>
        <w:t>Phase 6: Output Generation and Rendering</w:t>
      </w:r>
    </w:p>
    <w:p w14:paraId="1016D722" w14:textId="77777777" w:rsidR="15C646B0" w:rsidRDefault="15C646B0">
      <w:pPr>
        <w:pStyle w:val="ListParagraph"/>
        <w:numPr>
          <w:ilvl w:val="0"/>
          <w:numId w:val="50"/>
        </w:numPr>
        <w:spacing w:line="276" w:lineRule="auto"/>
        <w:rPr>
          <w:rFonts w:ascii="Congenial Light" w:eastAsia="Congenial Light" w:hAnsi="Congenial Light" w:cs="Congenial Light"/>
          <w:sz w:val="26"/>
          <w:szCs w:val="26"/>
        </w:rPr>
      </w:pPr>
      <w:r>
        <w:t>Phase 7: Privacy and Local Processing</w:t>
      </w:r>
    </w:p>
    <w:p w14:paraId="5747E87A" w14:textId="77777777" w:rsidR="6C977D34" w:rsidRDefault="6C977D34" w:rsidP="6C977D34">
      <w:pPr>
        <w:spacing w:line="276" w:lineRule="auto"/>
        <w:rPr>
          <w:rFonts w:ascii="Congenial Light" w:eastAsia="Congenial Light" w:hAnsi="Congenial Light" w:cs="Congenial Light"/>
          <w:sz w:val="26"/>
          <w:szCs w:val="26"/>
        </w:rPr>
      </w:pPr>
    </w:p>
    <w:p w14:paraId="7CAE61D7" w14:textId="77777777" w:rsidR="6C977D34" w:rsidRDefault="6C977D34" w:rsidP="6C977D34">
      <w:pPr>
        <w:spacing w:line="276" w:lineRule="auto"/>
        <w:rPr>
          <w:rFonts w:ascii="Congenial Light" w:eastAsia="Congenial Light" w:hAnsi="Congenial Light" w:cs="Congenial Light"/>
          <w:sz w:val="26"/>
          <w:szCs w:val="26"/>
        </w:rPr>
      </w:pPr>
    </w:p>
    <w:p w14:paraId="48EC66EC" w14:textId="77777777" w:rsidR="6C977D34" w:rsidRDefault="6C977D34" w:rsidP="6C977D34">
      <w:pPr>
        <w:spacing w:line="276" w:lineRule="auto"/>
        <w:rPr>
          <w:rFonts w:ascii="Congenial Light" w:eastAsia="Congenial Light" w:hAnsi="Congenial Light" w:cs="Congenial Light"/>
          <w:sz w:val="26"/>
          <w:szCs w:val="26"/>
        </w:rPr>
      </w:pPr>
    </w:p>
    <w:p w14:paraId="30354247" w14:textId="77777777" w:rsidR="15C646B0" w:rsidRDefault="15C646B0" w:rsidP="6C977D34">
      <w:pPr>
        <w:spacing w:line="276" w:lineRule="auto"/>
        <w:rPr>
          <w:rFonts w:ascii="Congenial Light" w:eastAsia="Congenial Light" w:hAnsi="Congenial Light" w:cs="Congenial Light"/>
          <w:sz w:val="26"/>
          <w:szCs w:val="26"/>
        </w:rPr>
      </w:pPr>
      <w:r>
        <w:t>Each phase plays a critical role in ensuring that the system delivers high-quality care recommendation outputs tailored to user needs. Healthcare Search ingestion handles complex formats like hospital and doctor records, ensuring accurate extraction of text and structure. Preprocessing cleans and normalizes the text for optimal model performance. Prompt construction leverages NLP to guide the model toward preserving tone and coherence while reducing length. Model selection ensures domain-specific accuracy, with fine-tuned models for academic, technical, and narrative content. Care Coordination logic identifies redundancies and tangential passages, removing them without altering essential meaning. Output generation provides real-time previews and view/bookable hospital and doctor records, while privacy safeguards ensure all processing occurs locally, eliminating reliance on external servers.</w:t>
      </w:r>
    </w:p>
    <w:p w14:paraId="063C6FC5" w14:textId="77777777" w:rsidR="6C977D34" w:rsidRDefault="6C977D34" w:rsidP="6C977D34">
      <w:pPr>
        <w:spacing w:line="276" w:lineRule="auto"/>
        <w:rPr>
          <w:rFonts w:ascii="Congenial Light" w:eastAsia="Congenial Light" w:hAnsi="Congenial Light" w:cs="Congenial Light"/>
          <w:sz w:val="26"/>
          <w:szCs w:val="26"/>
        </w:rPr>
      </w:pPr>
    </w:p>
    <w:p w14:paraId="5798811A" w14:textId="77777777" w:rsidR="15C646B0" w:rsidRDefault="15C646B0" w:rsidP="6C977D34">
      <w:pPr>
        <w:spacing w:line="276" w:lineRule="auto"/>
        <w:rPr>
          <w:rFonts w:ascii="Congenial Light" w:eastAsia="Congenial Light" w:hAnsi="Congenial Light" w:cs="Congenial Light"/>
          <w:sz w:val="26"/>
          <w:szCs w:val="26"/>
        </w:rPr>
      </w:pPr>
      <w:r>
        <w:t xml:space="preserve">Nearby Care also incorporates user-centric customization. Care Coordination levels—quick, medium, detailed—allow patients to choose the degree of reduction based on available time and cognitive bandwidth. Symptom Context settings—professional, casual, academic—further refine the output style, aligning with the patient’s context. This adaptability ensures that Nearby Care is not just a generic healthcare assistant, but a personalized </w:t>
      </w:r>
      <w:proofErr w:type="gramStart"/>
      <w:r>
        <w:t>care seeking</w:t>
      </w:r>
      <w:proofErr w:type="gramEnd"/>
      <w:r>
        <w:t xml:space="preserve"> assistant capable of meeting diverse requirements.</w:t>
      </w:r>
    </w:p>
    <w:p w14:paraId="109DA68D" w14:textId="77777777" w:rsidR="6C977D34" w:rsidRDefault="6C977D34" w:rsidP="6C977D34">
      <w:pPr>
        <w:spacing w:line="276" w:lineRule="auto"/>
        <w:rPr>
          <w:rFonts w:ascii="Congenial Light" w:eastAsia="Congenial Light" w:hAnsi="Congenial Light" w:cs="Congenial Light"/>
          <w:sz w:val="26"/>
          <w:szCs w:val="26"/>
        </w:rPr>
      </w:pPr>
    </w:p>
    <w:p w14:paraId="0B0B3C7A" w14:textId="77777777" w:rsidR="15C646B0" w:rsidRDefault="15C646B0" w:rsidP="6C977D34">
      <w:pPr>
        <w:spacing w:line="276" w:lineRule="auto"/>
        <w:rPr>
          <w:rFonts w:ascii="Congenial Light" w:eastAsia="Congenial Light" w:hAnsi="Congenial Light" w:cs="Congenial Light"/>
          <w:sz w:val="26"/>
          <w:szCs w:val="26"/>
        </w:rPr>
      </w:pPr>
      <w:r>
        <w:t>By combining modern NLP techniques with prompt-guided language models, Nearby Care delivers efficient and context-aware care coordination—making healthcare information easier to read without losing their original purpose or structure. The system addresses critical gaps in existing solutions:</w:t>
      </w:r>
    </w:p>
    <w:p w14:paraId="491BD236" w14:textId="77777777" w:rsidR="6C977D34" w:rsidRDefault="6C977D34" w:rsidP="6C977D34">
      <w:pPr>
        <w:spacing w:line="276" w:lineRule="auto"/>
        <w:rPr>
          <w:rFonts w:ascii="Congenial Light" w:eastAsia="Congenial Light" w:hAnsi="Congenial Light" w:cs="Congenial Light"/>
          <w:sz w:val="26"/>
          <w:szCs w:val="26"/>
        </w:rPr>
      </w:pPr>
    </w:p>
    <w:p w14:paraId="4B5C3CCE" w14:textId="77777777" w:rsidR="15C646B0" w:rsidRDefault="15C646B0">
      <w:pPr>
        <w:pStyle w:val="ListParagraph"/>
        <w:numPr>
          <w:ilvl w:val="0"/>
          <w:numId w:val="49"/>
        </w:numPr>
        <w:spacing w:line="276" w:lineRule="auto"/>
        <w:rPr>
          <w:rFonts w:ascii="Congenial Light" w:eastAsia="Congenial Light" w:hAnsi="Congenial Light" w:cs="Congenial Light"/>
          <w:sz w:val="26"/>
          <w:szCs w:val="26"/>
        </w:rPr>
      </w:pPr>
      <w:r>
        <w:t>Personalization: Outputs tailored to time constraints and care seeking preferences.</w:t>
      </w:r>
    </w:p>
    <w:p w14:paraId="2C9586D9" w14:textId="77777777" w:rsidR="15C646B0" w:rsidRDefault="15C646B0">
      <w:pPr>
        <w:pStyle w:val="ListParagraph"/>
        <w:numPr>
          <w:ilvl w:val="0"/>
          <w:numId w:val="49"/>
        </w:numPr>
        <w:spacing w:line="276" w:lineRule="auto"/>
        <w:rPr>
          <w:rFonts w:ascii="Congenial Light" w:eastAsia="Congenial Light" w:hAnsi="Congenial Light" w:cs="Congenial Light"/>
          <w:sz w:val="26"/>
          <w:szCs w:val="26"/>
        </w:rPr>
      </w:pPr>
      <w:r>
        <w:t>Privacy: Local-first processing for secure healthcare search handling.</w:t>
      </w:r>
    </w:p>
    <w:p w14:paraId="7F630EC4" w14:textId="77777777" w:rsidR="15C646B0" w:rsidRDefault="15C646B0">
      <w:pPr>
        <w:pStyle w:val="ListParagraph"/>
        <w:numPr>
          <w:ilvl w:val="0"/>
          <w:numId w:val="49"/>
        </w:numPr>
        <w:spacing w:line="276" w:lineRule="auto"/>
        <w:rPr>
          <w:rFonts w:ascii="Congenial Light" w:eastAsia="Congenial Light" w:hAnsi="Congenial Light" w:cs="Congenial Light"/>
          <w:sz w:val="26"/>
          <w:szCs w:val="26"/>
        </w:rPr>
      </w:pPr>
      <w:r>
        <w:t>Format compatibility: Support for hospital and doctor records and other common healthcare search types.</w:t>
      </w:r>
    </w:p>
    <w:p w14:paraId="163A708A" w14:textId="77777777" w:rsidR="15C646B0" w:rsidRDefault="15C646B0">
      <w:pPr>
        <w:pStyle w:val="ListParagraph"/>
        <w:numPr>
          <w:ilvl w:val="0"/>
          <w:numId w:val="49"/>
        </w:numPr>
        <w:spacing w:line="276" w:lineRule="auto"/>
        <w:rPr>
          <w:rFonts w:ascii="Congenial Light" w:eastAsia="Congenial Light" w:hAnsi="Congenial Light" w:cs="Congenial Light"/>
          <w:sz w:val="26"/>
          <w:szCs w:val="26"/>
        </w:rPr>
      </w:pPr>
      <w:r>
        <w:t>Fidelity: Preservation of tone, meaning, and logical flow.</w:t>
      </w:r>
    </w:p>
    <w:p w14:paraId="5AFC1102" w14:textId="77777777" w:rsidR="6C977D34" w:rsidRDefault="6C977D34" w:rsidP="6C977D34">
      <w:pPr>
        <w:spacing w:line="276" w:lineRule="auto"/>
        <w:rPr>
          <w:rFonts w:ascii="Congenial Light" w:eastAsia="Congenial Light" w:hAnsi="Congenial Light" w:cs="Congenial Light"/>
          <w:sz w:val="26"/>
          <w:szCs w:val="26"/>
        </w:rPr>
      </w:pPr>
    </w:p>
    <w:p w14:paraId="13256062" w14:textId="77777777" w:rsidR="6C977D34" w:rsidRDefault="6C977D34" w:rsidP="6C977D34">
      <w:pPr>
        <w:spacing w:line="276" w:lineRule="auto"/>
        <w:rPr>
          <w:rFonts w:ascii="Congenial Light" w:eastAsia="Congenial Light" w:hAnsi="Congenial Light" w:cs="Congenial Light"/>
          <w:sz w:val="26"/>
          <w:szCs w:val="26"/>
        </w:rPr>
      </w:pPr>
    </w:p>
    <w:p w14:paraId="1BEF3D3C" w14:textId="77777777" w:rsidR="6C977D34" w:rsidRDefault="6C977D34" w:rsidP="6C977D34">
      <w:pPr>
        <w:spacing w:line="276" w:lineRule="auto"/>
        <w:rPr>
          <w:rFonts w:ascii="Congenial Light" w:eastAsia="Congenial Light" w:hAnsi="Congenial Light" w:cs="Congenial Light"/>
          <w:sz w:val="26"/>
          <w:szCs w:val="26"/>
        </w:rPr>
      </w:pPr>
    </w:p>
    <w:p w14:paraId="440CF206" w14:textId="77777777" w:rsidR="15C646B0" w:rsidRDefault="15C646B0" w:rsidP="6C977D34">
      <w:pPr>
        <w:spacing w:line="276" w:lineRule="auto"/>
        <w:rPr>
          <w:rFonts w:ascii="Congenial Light" w:eastAsia="Congenial Light" w:hAnsi="Congenial Light" w:cs="Congenial Light"/>
          <w:sz w:val="26"/>
          <w:szCs w:val="26"/>
        </w:rPr>
      </w:pPr>
      <w:r>
        <w:t>Nearby Care empowers patients to engage with more content in less time, improving comprehension and reducing cognitive load. For students, this means faster revision without sacrificing accuracy. For researchers, it accelerates literature reviews while maintaining methodological clarity. For professionals, it streamlines decision-making by delivering concise yet faithful versions of lengthy reports. Even casual patients benefit from manageable versions of healthcare services and articles, sustaining care seeking habits without fatigue.</w:t>
      </w:r>
    </w:p>
    <w:p w14:paraId="3FADB81B" w14:textId="77777777" w:rsidR="50E5F3C1" w:rsidRDefault="50E5F3C1" w:rsidP="6C977D34">
      <w:pPr>
        <w:pStyle w:val="NoSpacing"/>
        <w:spacing w:before="210" w:after="210" w:line="600" w:lineRule="auto"/>
        <w:rPr>
          <w:sz w:val="24"/>
          <w:szCs w:val="24"/>
        </w:rPr>
      </w:pPr>
    </w:p>
    <w:p w14:paraId="067CBB2E" w14:textId="77777777" w:rsidR="00C57069" w:rsidRPr="00C6457C" w:rsidRDefault="00C57069">
      <w:pPr>
        <w:pStyle w:val="ListParagraph"/>
        <w:numPr>
          <w:ilvl w:val="0"/>
          <w:numId w:val="48"/>
        </w:numPr>
        <w:spacing w:line="276" w:lineRule="auto"/>
        <w:rPr>
          <w:rFonts w:ascii="Congenial Light" w:eastAsia="Congenial Light" w:hAnsi="Congenial Light" w:cs="Congenial Light"/>
          <w:b/>
          <w:bCs/>
          <w:sz w:val="26"/>
          <w:szCs w:val="26"/>
          <w:u w:val="single"/>
        </w:rPr>
      </w:pPr>
      <w:r>
        <w:t>RESEARCH DESIGN:</w:t>
      </w:r>
    </w:p>
    <w:p w14:paraId="7A257F3E" w14:textId="77777777" w:rsidR="6C977D34" w:rsidRDefault="6C977D34" w:rsidP="6C977D34">
      <w:pPr>
        <w:spacing w:line="276" w:lineRule="auto"/>
        <w:rPr>
          <w:rFonts w:ascii="Congenial Light" w:eastAsia="Congenial Light" w:hAnsi="Congenial Light" w:cs="Congenial Light"/>
          <w:b/>
          <w:bCs/>
          <w:sz w:val="26"/>
          <w:szCs w:val="26"/>
          <w:u w:val="single"/>
        </w:rPr>
      </w:pPr>
    </w:p>
    <w:p w14:paraId="0B8F5BD2" w14:textId="77777777" w:rsidR="002C581C" w:rsidRDefault="36E638F5" w:rsidP="6C977D34">
      <w:pPr>
        <w:spacing w:line="276" w:lineRule="auto"/>
        <w:rPr>
          <w:rFonts w:ascii="Congenial Light" w:eastAsia="Congenial Light" w:hAnsi="Congenial Light" w:cs="Congenial Light"/>
          <w:sz w:val="26"/>
          <w:szCs w:val="26"/>
        </w:rPr>
      </w:pPr>
      <w:r>
        <w:t>The research design for Nearby Care follows an applied experimental approach, combining system development with empirical evaluation. The primary goal is to create and validate an AI-powered nearby healthcare discovery tool that shortens lengthy healthcare records and searches while preserving their original meaning, tone, and logical flow. Unlike traditional healthcare assistance tools that rely on extractive or abstractive techniques, Nearby Care focuses on content care coordination without rewriting, ensuring fidelity to the original text.</w:t>
      </w:r>
    </w:p>
    <w:p w14:paraId="15C24927" w14:textId="77777777" w:rsidR="6C977D34" w:rsidRDefault="6C977D34" w:rsidP="6C977D34">
      <w:pPr>
        <w:spacing w:line="276" w:lineRule="auto"/>
        <w:rPr>
          <w:rFonts w:ascii="Congenial Light" w:eastAsia="Congenial Light" w:hAnsi="Congenial Light" w:cs="Congenial Light"/>
          <w:sz w:val="26"/>
          <w:szCs w:val="26"/>
        </w:rPr>
      </w:pPr>
    </w:p>
    <w:p w14:paraId="597D2A0B" w14:textId="77777777" w:rsidR="002C581C" w:rsidRDefault="36E638F5" w:rsidP="6C977D34">
      <w:pPr>
        <w:spacing w:line="276" w:lineRule="auto"/>
        <w:rPr>
          <w:rFonts w:ascii="Congenial Light" w:eastAsia="Congenial Light" w:hAnsi="Congenial Light" w:cs="Congenial Light"/>
          <w:sz w:val="26"/>
          <w:szCs w:val="26"/>
        </w:rPr>
      </w:pPr>
      <w:r>
        <w:t>This design emphasizes user-centric customization, allowing patients to specify time constraints and tone preferences. These inputs guide the care coordination process through prompt engineering and model routing, leveraging fine-tuned language models hosted locally for privacy and speed.</w:t>
      </w:r>
    </w:p>
    <w:p w14:paraId="31C2CFC6" w14:textId="77777777" w:rsidR="6C977D34" w:rsidRDefault="6C977D34" w:rsidP="6C977D34">
      <w:pPr>
        <w:spacing w:line="276" w:lineRule="auto"/>
        <w:rPr>
          <w:rFonts w:ascii="Congenial Light" w:eastAsia="Congenial Light" w:hAnsi="Congenial Light" w:cs="Congenial Light"/>
          <w:sz w:val="26"/>
          <w:szCs w:val="26"/>
        </w:rPr>
      </w:pPr>
    </w:p>
    <w:p w14:paraId="19A9A85D" w14:textId="77777777" w:rsidR="002C581C" w:rsidRDefault="36E638F5" w:rsidP="6C977D34">
      <w:pPr>
        <w:spacing w:line="276" w:lineRule="auto"/>
        <w:rPr>
          <w:rFonts w:ascii="Congenial Light" w:eastAsia="Congenial Light" w:hAnsi="Congenial Light" w:cs="Congenial Light"/>
          <w:sz w:val="26"/>
          <w:szCs w:val="26"/>
        </w:rPr>
      </w:pPr>
      <w:r>
        <w:t xml:space="preserve">The Software Requirements section defines the essential tools, frameworks, and platforms necessary for developing, testing, and deploying the Nearby Care application. Since this project involves healthcare search processing, natural language understanding, and machine learning, a scalable and efficient tech stack is required. The software environment supports both frontend user interaction and backend healthcare assistance logic. The system leverages Python-based libraries and transformer models for NLP, while providing a lightweight, browser-accessible interface for real-time healthcare assistance. </w:t>
      </w:r>
    </w:p>
    <w:p w14:paraId="1CACAB90" w14:textId="77777777" w:rsidR="6C977D34" w:rsidRDefault="6C977D34" w:rsidP="6C977D34">
      <w:pPr>
        <w:spacing w:line="276" w:lineRule="auto"/>
        <w:rPr>
          <w:rFonts w:ascii="Congenial Light" w:eastAsia="Congenial Light" w:hAnsi="Congenial Light" w:cs="Congenial Light"/>
          <w:sz w:val="26"/>
          <w:szCs w:val="26"/>
        </w:rPr>
      </w:pPr>
    </w:p>
    <w:p w14:paraId="273E7A7F" w14:textId="77777777" w:rsidR="002C581C" w:rsidRDefault="36E638F5" w:rsidP="6C977D34">
      <w:pPr>
        <w:spacing w:line="276" w:lineRule="auto"/>
        <w:rPr>
          <w:rFonts w:ascii="Congenial Light" w:eastAsia="Congenial Light" w:hAnsi="Congenial Light" w:cs="Congenial Light"/>
          <w:b/>
          <w:bCs/>
          <w:sz w:val="26"/>
          <w:szCs w:val="26"/>
        </w:rPr>
      </w:pPr>
      <w:r>
        <w:t>4.1 Data Flow Diagrams (DFDs):</w:t>
      </w:r>
    </w:p>
    <w:p w14:paraId="22EE230B" w14:textId="77777777" w:rsidR="6C977D34" w:rsidRDefault="6C977D34" w:rsidP="6C977D34">
      <w:pPr>
        <w:spacing w:line="276" w:lineRule="auto"/>
        <w:rPr>
          <w:rFonts w:ascii="Congenial Light" w:eastAsia="Congenial Light" w:hAnsi="Congenial Light" w:cs="Congenial Light"/>
          <w:b/>
          <w:bCs/>
          <w:sz w:val="26"/>
          <w:szCs w:val="26"/>
        </w:rPr>
      </w:pPr>
    </w:p>
    <w:p w14:paraId="24C32CB9" w14:textId="77777777" w:rsidR="002C581C" w:rsidRDefault="36E638F5" w:rsidP="6C977D34">
      <w:pPr>
        <w:spacing w:line="276" w:lineRule="auto"/>
        <w:rPr>
          <w:rFonts w:ascii="Congenial Light" w:eastAsia="Congenial Light" w:hAnsi="Congenial Light" w:cs="Congenial Light"/>
          <w:sz w:val="26"/>
          <w:szCs w:val="26"/>
        </w:rPr>
      </w:pPr>
      <w:r>
        <w:t xml:space="preserve"> A Data Flow Diagram (DFD) is a graphical representation used to visualize how data moves through a system. It shows the flow of information between external entities, system processes, and data stores. DFDs help in understanding the structure and function of a system by breaking its operations into inputs, processes, and outputs. They are commonly used in system analysis and design to provide a clear and simplified view of how data is processed and transferred at various levels of abstraction. Below are two levels of DFDs:</w:t>
      </w:r>
    </w:p>
    <w:p w14:paraId="6E9772DF" w14:textId="77777777" w:rsidR="6C977D34" w:rsidRDefault="6C977D34" w:rsidP="6C977D34">
      <w:pPr>
        <w:spacing w:line="276" w:lineRule="auto"/>
        <w:rPr>
          <w:rFonts w:ascii="Congenial Light" w:eastAsia="Congenial Light" w:hAnsi="Congenial Light" w:cs="Congenial Light"/>
          <w:sz w:val="26"/>
          <w:szCs w:val="26"/>
        </w:rPr>
      </w:pPr>
    </w:p>
    <w:p w14:paraId="431EC1A8" w14:textId="77777777" w:rsidR="6A588221" w:rsidRDefault="6A588221" w:rsidP="6C977D34">
      <w:pPr>
        <w:spacing w:line="276" w:lineRule="auto"/>
        <w:rPr>
          <w:rFonts w:ascii="Congenial Light" w:eastAsia="Congenial Light" w:hAnsi="Congenial Light" w:cs="Congenial Light"/>
          <w:b/>
          <w:bCs/>
          <w:sz w:val="26"/>
          <w:szCs w:val="26"/>
          <w:u w:val="single"/>
        </w:rPr>
      </w:pPr>
      <w:r>
        <w:lastRenderedPageBreak/>
        <w:t>4.1.1 DFD Level 0:</w:t>
      </w:r>
    </w:p>
    <w:p w14:paraId="0DF8328F" w14:textId="77777777" w:rsidR="7A549A61" w:rsidRDefault="6A588221" w:rsidP="6C977D34">
      <w:pPr>
        <w:pStyle w:val="NoSpacing"/>
        <w:spacing w:line="600" w:lineRule="auto"/>
        <w:rPr>
          <w:sz w:val="24"/>
          <w:szCs w:val="24"/>
        </w:rPr>
      </w:pPr>
      <w:r w:rsidRPr="6C977D34">
        <w:rPr>
          <w:sz w:val="24"/>
          <w:szCs w:val="24"/>
        </w:rPr>
        <w:t xml:space="preserve">    </w:t>
      </w:r>
      <w:r w:rsidR="7A549A61">
        <w:rPr>
          <w:noProof/>
        </w:rPr>
        <w:drawing>
          <wp:inline distT="0" distB="0" distL="0" distR="0" wp14:anchorId="3342DF98" wp14:editId="2788A87B">
            <wp:extent cx="5303520" cy="3219994"/>
            <wp:effectExtent l="0" t="0" r="0" b="0"/>
            <wp:docPr id="644877166" name="Picture 644877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0.png"/>
                    <pic:cNvPicPr/>
                  </pic:nvPicPr>
                  <pic:blipFill>
                    <a:blip r:embed="rId12"/>
                    <a:stretch>
                      <a:fillRect/>
                    </a:stretch>
                  </pic:blipFill>
                  <pic:spPr>
                    <a:xfrm>
                      <a:off x="0" y="0"/>
                      <a:ext cx="5303520" cy="3219994"/>
                    </a:xfrm>
                    <a:prstGeom prst="rect">
                      <a:avLst/>
                    </a:prstGeom>
                  </pic:spPr>
                </pic:pic>
              </a:graphicData>
            </a:graphic>
          </wp:inline>
        </w:drawing>
      </w:r>
    </w:p>
    <w:p w14:paraId="05B85A57" w14:textId="77777777" w:rsidR="7A549A61" w:rsidRDefault="7A549A61" w:rsidP="6C977D34">
      <w:pPr>
        <w:spacing w:line="276" w:lineRule="auto"/>
        <w:rPr>
          <w:rFonts w:ascii="Congenial Light" w:eastAsia="Congenial Light" w:hAnsi="Congenial Light" w:cs="Congenial Light"/>
          <w:sz w:val="26"/>
          <w:szCs w:val="26"/>
        </w:rPr>
      </w:pPr>
      <w:r>
        <w:t>The Level 0 Data Flow Diagram (DFD) provides a high-level overview of the Nearby Care system. It represents the entire system as a single process and shows how it interacts with external entities, namely the user and the API server.</w:t>
      </w:r>
    </w:p>
    <w:p w14:paraId="0C6E6C8A" w14:textId="77777777" w:rsidR="6C977D34" w:rsidRDefault="6C977D34" w:rsidP="6C977D34">
      <w:pPr>
        <w:spacing w:line="276" w:lineRule="auto"/>
        <w:rPr>
          <w:rFonts w:ascii="Congenial Light" w:eastAsia="Congenial Light" w:hAnsi="Congenial Light" w:cs="Congenial Light"/>
          <w:sz w:val="26"/>
          <w:szCs w:val="26"/>
        </w:rPr>
      </w:pPr>
    </w:p>
    <w:p w14:paraId="03468EB4" w14:textId="77777777" w:rsidR="4E7AFF35" w:rsidRDefault="4E7AFF35" w:rsidP="6C977D34">
      <w:pPr>
        <w:spacing w:line="276" w:lineRule="auto"/>
        <w:rPr>
          <w:rFonts w:ascii="Congenial Light" w:eastAsia="Congenial Light" w:hAnsi="Congenial Light" w:cs="Congenial Light"/>
          <w:sz w:val="26"/>
          <w:szCs w:val="26"/>
        </w:rPr>
      </w:pPr>
      <w:r>
        <w:t>These inputs are handled by the Nearby Care website interface, which acts as the primary communication point between the user and the backend. Once the input is received, the Nearby Care website sends a healthcare assistance request to the API server. The API server processes the healthcare search using fine-tuned local NLP models, compresses the content based on user parameters, and returns both the shortened text and a regenerated healthcare record. This output is then displayed on the website for the user to view or view/book. The diagram simplifies the overall system by focusing only on the external flow of data and major interactions.</w:t>
      </w:r>
    </w:p>
    <w:p w14:paraId="44DD3514" w14:textId="77777777" w:rsidR="6C977D34" w:rsidRDefault="6C977D34" w:rsidP="6C977D34">
      <w:pPr>
        <w:spacing w:line="276" w:lineRule="auto"/>
        <w:rPr>
          <w:rFonts w:ascii="Congenial Light" w:eastAsia="Congenial Light" w:hAnsi="Congenial Light" w:cs="Congenial Light"/>
          <w:sz w:val="26"/>
          <w:szCs w:val="26"/>
        </w:rPr>
      </w:pPr>
    </w:p>
    <w:p w14:paraId="754A281E" w14:textId="77777777" w:rsidR="4E7AFF35" w:rsidRDefault="4E7AFF35" w:rsidP="6C977D34">
      <w:pPr>
        <w:spacing w:line="276" w:lineRule="auto"/>
        <w:rPr>
          <w:rFonts w:ascii="Congenial Light" w:eastAsia="Congenial Light" w:hAnsi="Congenial Light" w:cs="Congenial Light"/>
          <w:b/>
          <w:bCs/>
          <w:sz w:val="26"/>
          <w:szCs w:val="26"/>
          <w:u w:val="single"/>
        </w:rPr>
      </w:pPr>
      <w:r>
        <w:t xml:space="preserve"> Entities in the DFD Level </w:t>
      </w:r>
      <w:proofErr w:type="gramStart"/>
      <w:r>
        <w:t>0 :</w:t>
      </w:r>
      <w:proofErr w:type="gramEnd"/>
    </w:p>
    <w:p w14:paraId="38F1EE4D" w14:textId="77777777" w:rsidR="6C977D34" w:rsidRDefault="6C977D34" w:rsidP="6C977D34">
      <w:pPr>
        <w:spacing w:line="276" w:lineRule="auto"/>
        <w:rPr>
          <w:rFonts w:ascii="Congenial Light" w:eastAsia="Congenial Light" w:hAnsi="Congenial Light" w:cs="Congenial Light"/>
          <w:b/>
          <w:bCs/>
          <w:sz w:val="26"/>
          <w:szCs w:val="26"/>
          <w:u w:val="single"/>
        </w:rPr>
      </w:pPr>
    </w:p>
    <w:p w14:paraId="344FCCED" w14:textId="77777777" w:rsidR="4E7AFF35" w:rsidRDefault="4E7AFF35">
      <w:pPr>
        <w:pStyle w:val="ListParagraph"/>
        <w:numPr>
          <w:ilvl w:val="0"/>
          <w:numId w:val="47"/>
        </w:numPr>
        <w:spacing w:line="276" w:lineRule="auto"/>
        <w:rPr>
          <w:rFonts w:ascii="Congenial Light" w:eastAsia="Congenial Light" w:hAnsi="Congenial Light" w:cs="Congenial Light"/>
          <w:sz w:val="26"/>
          <w:szCs w:val="26"/>
        </w:rPr>
      </w:pPr>
      <w:r>
        <w:t xml:space="preserve">User: The external actor who </w:t>
      </w:r>
      <w:proofErr w:type="spellStart"/>
      <w:r>
        <w:t>searchs</w:t>
      </w:r>
      <w:proofErr w:type="spellEnd"/>
      <w:r>
        <w:t xml:space="preserve"> healthcare records and searches and selects preferences like symptom context and time. They receive the final care recommendation output in both text and healthcare record formats. </w:t>
      </w:r>
    </w:p>
    <w:p w14:paraId="7475687A" w14:textId="77777777" w:rsidR="4E7AFF35" w:rsidRDefault="4E7AFF35">
      <w:pPr>
        <w:pStyle w:val="ListParagraph"/>
        <w:numPr>
          <w:ilvl w:val="0"/>
          <w:numId w:val="47"/>
        </w:numPr>
        <w:spacing w:line="276" w:lineRule="auto"/>
        <w:rPr>
          <w:rFonts w:ascii="Congenial Light" w:eastAsia="Congenial Light" w:hAnsi="Congenial Light" w:cs="Congenial Light"/>
          <w:sz w:val="26"/>
          <w:szCs w:val="26"/>
        </w:rPr>
      </w:pPr>
      <w:r>
        <w:t xml:space="preserve">• Nearby Care Website (Process): Acts as the central process. It handles hospital search, collects user parameters, forwards requests to the backend, and displays results. </w:t>
      </w:r>
    </w:p>
    <w:p w14:paraId="5735FBFE" w14:textId="77777777" w:rsidR="4E7AFF35" w:rsidRDefault="4E7AFF35">
      <w:pPr>
        <w:pStyle w:val="ListParagraph"/>
        <w:numPr>
          <w:ilvl w:val="0"/>
          <w:numId w:val="47"/>
        </w:numPr>
        <w:spacing w:line="276" w:lineRule="auto"/>
        <w:rPr>
          <w:rFonts w:ascii="Congenial Light" w:eastAsia="Congenial Light" w:hAnsi="Congenial Light" w:cs="Congenial Light"/>
          <w:sz w:val="26"/>
          <w:szCs w:val="26"/>
        </w:rPr>
      </w:pPr>
      <w:r>
        <w:t xml:space="preserve">• API Server: An external system that performs the actual nearby healthcare discovery using NLP and fine-tuned models. It returns care recommendation output in text and healthcare record form. </w:t>
      </w:r>
    </w:p>
    <w:p w14:paraId="4D1119DC" w14:textId="77777777" w:rsidR="6C977D34" w:rsidRDefault="6C977D34" w:rsidP="6C977D34">
      <w:pPr>
        <w:pStyle w:val="ListParagraph"/>
        <w:spacing w:line="276" w:lineRule="auto"/>
        <w:ind w:left="360"/>
        <w:rPr>
          <w:rFonts w:ascii="Congenial Light" w:eastAsia="Congenial Light" w:hAnsi="Congenial Light" w:cs="Congenial Light"/>
          <w:sz w:val="26"/>
          <w:szCs w:val="26"/>
        </w:rPr>
      </w:pPr>
    </w:p>
    <w:p w14:paraId="2419FDEA" w14:textId="77777777" w:rsidR="4E7AFF35" w:rsidRDefault="4E7AFF35">
      <w:pPr>
        <w:pStyle w:val="ListParagraph"/>
        <w:numPr>
          <w:ilvl w:val="0"/>
          <w:numId w:val="47"/>
        </w:numPr>
        <w:spacing w:line="276" w:lineRule="auto"/>
        <w:rPr>
          <w:rFonts w:ascii="Congenial Light" w:eastAsia="Congenial Light" w:hAnsi="Congenial Light" w:cs="Congenial Light"/>
          <w:sz w:val="26"/>
          <w:szCs w:val="26"/>
        </w:rPr>
      </w:pPr>
      <w:r>
        <w:t xml:space="preserve">• Data Flows: </w:t>
      </w:r>
    </w:p>
    <w:p w14:paraId="142ED08E" w14:textId="77777777" w:rsidR="6C977D34" w:rsidRDefault="6C977D34" w:rsidP="6C977D34">
      <w:pPr>
        <w:spacing w:line="276" w:lineRule="auto"/>
        <w:rPr>
          <w:rFonts w:ascii="Congenial Light" w:eastAsia="Congenial Light" w:hAnsi="Congenial Light" w:cs="Congenial Light"/>
          <w:sz w:val="26"/>
          <w:szCs w:val="26"/>
        </w:rPr>
      </w:pPr>
    </w:p>
    <w:p w14:paraId="63038331" w14:textId="77777777" w:rsidR="4E7AFF35" w:rsidRDefault="4E7AFF35">
      <w:pPr>
        <w:pStyle w:val="ListParagraph"/>
        <w:numPr>
          <w:ilvl w:val="0"/>
          <w:numId w:val="46"/>
        </w:numPr>
        <w:spacing w:line="276" w:lineRule="auto"/>
        <w:rPr>
          <w:rFonts w:ascii="Congenial Light" w:eastAsia="Congenial Light" w:hAnsi="Congenial Light" w:cs="Congenial Light"/>
          <w:sz w:val="26"/>
          <w:szCs w:val="26"/>
        </w:rPr>
      </w:pPr>
      <w:r>
        <w:t xml:space="preserve"> File + Parameters: Data sent from the user to the Nearby Care website. </w:t>
      </w:r>
    </w:p>
    <w:p w14:paraId="18CCE411" w14:textId="77777777" w:rsidR="4E7AFF35" w:rsidRDefault="4E7AFF35">
      <w:pPr>
        <w:pStyle w:val="ListParagraph"/>
        <w:numPr>
          <w:ilvl w:val="0"/>
          <w:numId w:val="46"/>
        </w:numPr>
        <w:spacing w:line="276" w:lineRule="auto"/>
        <w:rPr>
          <w:rFonts w:ascii="Congenial Light" w:eastAsia="Congenial Light" w:hAnsi="Congenial Light" w:cs="Congenial Light"/>
          <w:sz w:val="26"/>
          <w:szCs w:val="26"/>
        </w:rPr>
      </w:pPr>
      <w:r>
        <w:t xml:space="preserve">Healthcare Assistance Request: Request forwarded from the website to the API server. </w:t>
      </w:r>
    </w:p>
    <w:p w14:paraId="07561DEC" w14:textId="77777777" w:rsidR="4E7AFF35" w:rsidRDefault="4E7AFF35">
      <w:pPr>
        <w:pStyle w:val="ListParagraph"/>
        <w:numPr>
          <w:ilvl w:val="0"/>
          <w:numId w:val="46"/>
        </w:numPr>
        <w:spacing w:line="276" w:lineRule="auto"/>
        <w:rPr>
          <w:rFonts w:ascii="Congenial Light" w:eastAsia="Congenial Light" w:hAnsi="Congenial Light" w:cs="Congenial Light"/>
          <w:sz w:val="26"/>
          <w:szCs w:val="26"/>
        </w:rPr>
      </w:pPr>
      <w:r>
        <w:t xml:space="preserve">Care Recommendations + healthcare record: Output from the API server returned to the website. </w:t>
      </w:r>
    </w:p>
    <w:p w14:paraId="0DC68DA0" w14:textId="77777777" w:rsidR="4E7AFF35" w:rsidRDefault="4E7AFF35">
      <w:pPr>
        <w:pStyle w:val="NoSpacing"/>
        <w:numPr>
          <w:ilvl w:val="0"/>
          <w:numId w:val="46"/>
        </w:numPr>
        <w:spacing w:line="600" w:lineRule="auto"/>
        <w:rPr>
          <w:sz w:val="24"/>
          <w:szCs w:val="24"/>
        </w:rPr>
      </w:pPr>
      <w:r>
        <w:t xml:space="preserve">Show Text + healthcare record: Final content delivered to the user.      </w:t>
      </w:r>
    </w:p>
    <w:p w14:paraId="1533F105" w14:textId="77777777" w:rsidR="50E5F3C1" w:rsidRDefault="50E5F3C1" w:rsidP="50E5F3C1">
      <w:pPr>
        <w:pStyle w:val="NoSpacing"/>
        <w:spacing w:line="600" w:lineRule="auto"/>
        <w:rPr>
          <w:sz w:val="24"/>
          <w:szCs w:val="24"/>
        </w:rPr>
      </w:pPr>
    </w:p>
    <w:p w14:paraId="04B201A5" w14:textId="77777777" w:rsidR="50E5F3C1" w:rsidRDefault="50E5F3C1" w:rsidP="50E5F3C1">
      <w:pPr>
        <w:pStyle w:val="NoSpacing"/>
        <w:spacing w:line="600" w:lineRule="auto"/>
        <w:rPr>
          <w:sz w:val="24"/>
          <w:szCs w:val="24"/>
        </w:rPr>
      </w:pPr>
    </w:p>
    <w:p w14:paraId="3BF5CC97" w14:textId="77777777" w:rsidR="50E5F3C1" w:rsidRDefault="50E5F3C1" w:rsidP="50E5F3C1">
      <w:pPr>
        <w:pStyle w:val="NoSpacing"/>
        <w:spacing w:line="600" w:lineRule="auto"/>
        <w:rPr>
          <w:b/>
          <w:bCs/>
          <w:sz w:val="24"/>
          <w:szCs w:val="24"/>
        </w:rPr>
      </w:pPr>
    </w:p>
    <w:p w14:paraId="5FB698CA" w14:textId="77777777" w:rsidR="00547DE4" w:rsidRDefault="00547DE4" w:rsidP="6C977D34">
      <w:pPr>
        <w:spacing w:line="276" w:lineRule="auto"/>
        <w:rPr>
          <w:rFonts w:ascii="Congenial Light" w:eastAsia="Congenial Light" w:hAnsi="Congenial Light" w:cs="Congenial Light"/>
          <w:b/>
          <w:bCs/>
          <w:sz w:val="26"/>
          <w:szCs w:val="26"/>
          <w:u w:val="single"/>
        </w:rPr>
      </w:pPr>
      <w:r>
        <w:t>4.1.2 DFD Level 1:</w:t>
      </w:r>
    </w:p>
    <w:p w14:paraId="7B1078B6" w14:textId="77777777" w:rsidR="29547699" w:rsidRDefault="29547699" w:rsidP="6C977D34">
      <w:pPr>
        <w:spacing w:line="276" w:lineRule="auto"/>
        <w:rPr>
          <w:rFonts w:ascii="Congenial Light" w:eastAsia="Congenial Light" w:hAnsi="Congenial Light" w:cs="Congenial Light"/>
          <w:sz w:val="26"/>
          <w:szCs w:val="26"/>
        </w:rPr>
      </w:pPr>
      <w:r>
        <w:rPr>
          <w:noProof/>
        </w:rPr>
        <w:drawing>
          <wp:inline distT="0" distB="0" distL="0" distR="0" wp14:anchorId="40B43D7E" wp14:editId="5DA7D733">
            <wp:extent cx="5303520" cy="3219994"/>
            <wp:effectExtent l="0" t="0" r="0" b="0"/>
            <wp:docPr id="644877167" name="Picture 644877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1.png"/>
                    <pic:cNvPicPr/>
                  </pic:nvPicPr>
                  <pic:blipFill>
                    <a:blip r:embed="rId13"/>
                    <a:stretch>
                      <a:fillRect/>
                    </a:stretch>
                  </pic:blipFill>
                  <pic:spPr>
                    <a:xfrm>
                      <a:off x="0" y="0"/>
                      <a:ext cx="5303520" cy="3219994"/>
                    </a:xfrm>
                    <a:prstGeom prst="rect">
                      <a:avLst/>
                    </a:prstGeom>
                  </pic:spPr>
                </pic:pic>
              </a:graphicData>
            </a:graphic>
          </wp:inline>
        </w:drawing>
      </w:r>
    </w:p>
    <w:p w14:paraId="41F3DD92" w14:textId="77777777" w:rsidR="29547699" w:rsidRDefault="29547699" w:rsidP="6C977D34">
      <w:pPr>
        <w:spacing w:line="276" w:lineRule="auto"/>
        <w:rPr>
          <w:rFonts w:ascii="Congenial Light" w:eastAsia="Congenial Light" w:hAnsi="Congenial Light" w:cs="Congenial Light"/>
          <w:sz w:val="26"/>
          <w:szCs w:val="26"/>
        </w:rPr>
      </w:pPr>
      <w:r>
        <w:t xml:space="preserve">This Level 1 Data Flow Diagram provides a detailed view of the internal operations of the /compress module in the Nearby Care system. It breaks down the high-level care coordination process into smaller, connected sub-processes. When a user </w:t>
      </w:r>
      <w:proofErr w:type="spellStart"/>
      <w:proofErr w:type="gramStart"/>
      <w:r>
        <w:t>searchs</w:t>
      </w:r>
      <w:proofErr w:type="spellEnd"/>
      <w:proofErr w:type="gramEnd"/>
      <w:r>
        <w:t xml:space="preserve"> a healthcare search and sets parameters (like symptom context and time), the API server handles the request by saving the raw file, parsing the text, and preparing it for care coordination. A fine-tuned local language model (LLM) processes the text according to the user-defined parameters, and the result is stored as both healthcare guidance and a regenerated healthcare record. The API server then retrieves the final output from storage and returns it to the user in a readable </w:t>
      </w:r>
      <w:proofErr w:type="gramStart"/>
      <w:r>
        <w:t>and view/</w:t>
      </w:r>
      <w:proofErr w:type="gramEnd"/>
      <w:r>
        <w:t>bookable format.</w:t>
      </w:r>
    </w:p>
    <w:p w14:paraId="438802D4" w14:textId="77777777" w:rsidR="6C977D34" w:rsidRDefault="6C977D34" w:rsidP="6C977D34">
      <w:pPr>
        <w:spacing w:line="276" w:lineRule="auto"/>
        <w:rPr>
          <w:rFonts w:ascii="Congenial Light" w:eastAsia="Congenial Light" w:hAnsi="Congenial Light" w:cs="Congenial Light"/>
          <w:sz w:val="26"/>
          <w:szCs w:val="26"/>
        </w:rPr>
      </w:pPr>
    </w:p>
    <w:p w14:paraId="53E16238" w14:textId="77777777" w:rsidR="29547699" w:rsidRDefault="29547699" w:rsidP="6C977D34">
      <w:pPr>
        <w:spacing w:line="276" w:lineRule="auto"/>
        <w:rPr>
          <w:rFonts w:ascii="Congenial Light" w:eastAsia="Congenial Light" w:hAnsi="Congenial Light" w:cs="Congenial Light"/>
          <w:sz w:val="26"/>
          <w:szCs w:val="26"/>
        </w:rPr>
      </w:pPr>
      <w:r>
        <w:t xml:space="preserve">1. Search healthcare search + parameters: The user sends a healthcare record file along with selected care coordination settings to the API server. </w:t>
      </w:r>
    </w:p>
    <w:p w14:paraId="0881EB12" w14:textId="77777777" w:rsidR="29547699" w:rsidRDefault="29547699" w:rsidP="6C977D34">
      <w:pPr>
        <w:spacing w:line="276" w:lineRule="auto"/>
        <w:rPr>
          <w:rFonts w:ascii="Congenial Light" w:eastAsia="Congenial Light" w:hAnsi="Congenial Light" w:cs="Congenial Light"/>
          <w:sz w:val="26"/>
          <w:szCs w:val="26"/>
        </w:rPr>
      </w:pPr>
      <w:r>
        <w:t>2. Save raw file: The searched healthcare search is stored in the Raw Healthcare Records and Searches store for reference or backup.</w:t>
      </w:r>
    </w:p>
    <w:p w14:paraId="7B23B427" w14:textId="77777777" w:rsidR="29547699" w:rsidRDefault="29547699" w:rsidP="6C977D34">
      <w:pPr>
        <w:spacing w:line="276" w:lineRule="auto"/>
        <w:rPr>
          <w:rFonts w:ascii="Congenial Light" w:eastAsia="Congenial Light" w:hAnsi="Congenial Light" w:cs="Congenial Light"/>
          <w:sz w:val="26"/>
          <w:szCs w:val="26"/>
        </w:rPr>
      </w:pPr>
      <w:r>
        <w:t xml:space="preserve"> 3. Parse and extract text: The server extracts text from the searched healthcare record and saves it in the Parsed Healthcare Records and Searches store.</w:t>
      </w:r>
    </w:p>
    <w:p w14:paraId="23C3393A" w14:textId="77777777" w:rsidR="29547699" w:rsidRDefault="29547699" w:rsidP="6C977D34">
      <w:pPr>
        <w:spacing w:line="276" w:lineRule="auto"/>
        <w:rPr>
          <w:rFonts w:ascii="Congenial Light" w:eastAsia="Congenial Light" w:hAnsi="Congenial Light" w:cs="Congenial Light"/>
          <w:sz w:val="26"/>
          <w:szCs w:val="26"/>
        </w:rPr>
      </w:pPr>
      <w:r>
        <w:t xml:space="preserve"> 4. Send text + parameters to LLM: The extracted text and user preferences are passed to a fine-tuned local model (e.g., NVIDIA NIM </w:t>
      </w:r>
      <w:proofErr w:type="spellStart"/>
      <w:r>
        <w:t>Mixtral</w:t>
      </w:r>
      <w:proofErr w:type="spellEnd"/>
      <w:r>
        <w:t xml:space="preserve"> or local fallback rules). </w:t>
      </w:r>
    </w:p>
    <w:p w14:paraId="13771FB1" w14:textId="77777777" w:rsidR="29547699" w:rsidRDefault="29547699" w:rsidP="6C977D34">
      <w:pPr>
        <w:spacing w:line="276" w:lineRule="auto"/>
        <w:rPr>
          <w:rFonts w:ascii="Congenial Light" w:eastAsia="Congenial Light" w:hAnsi="Congenial Light" w:cs="Congenial Light"/>
          <w:sz w:val="26"/>
          <w:szCs w:val="26"/>
        </w:rPr>
      </w:pPr>
      <w:r>
        <w:t xml:space="preserve">5. Return healthcare guidance: The LLM processes the input and returns a personalized healthcare result of the healthcare search. </w:t>
      </w:r>
    </w:p>
    <w:p w14:paraId="5C0796ED" w14:textId="77777777" w:rsidR="29547699" w:rsidRDefault="29547699" w:rsidP="6C977D34">
      <w:pPr>
        <w:spacing w:line="276" w:lineRule="auto"/>
        <w:rPr>
          <w:rFonts w:ascii="Congenial Light" w:eastAsia="Congenial Light" w:hAnsi="Congenial Light" w:cs="Congenial Light"/>
          <w:sz w:val="26"/>
          <w:szCs w:val="26"/>
        </w:rPr>
      </w:pPr>
      <w:r>
        <w:t xml:space="preserve">6. Store summary and regenerated healthcare record: The output (healthcare guidance + formatted healthcare record) is saved in the Summaries store for delivery and optional view/book. </w:t>
      </w:r>
    </w:p>
    <w:p w14:paraId="2A35E2D5" w14:textId="77777777" w:rsidR="29547699" w:rsidRDefault="29547699" w:rsidP="6C977D34">
      <w:pPr>
        <w:spacing w:line="276" w:lineRule="auto"/>
        <w:rPr>
          <w:sz w:val="24"/>
          <w:szCs w:val="24"/>
        </w:rPr>
      </w:pPr>
      <w:r>
        <w:t>7. Deliver text and healthcare record to user: The API server sends the care recommendation and the regenerated healthcare record back to the user via the website interface.</w:t>
      </w:r>
    </w:p>
    <w:p w14:paraId="704BCBF5" w14:textId="77777777" w:rsidR="6C977D34" w:rsidRDefault="6C977D34" w:rsidP="6C977D34">
      <w:pPr>
        <w:spacing w:line="276" w:lineRule="auto"/>
        <w:rPr>
          <w:rFonts w:ascii="Congenial Light" w:eastAsia="Congenial Light" w:hAnsi="Congenial Light" w:cs="Congenial Light"/>
          <w:sz w:val="26"/>
          <w:szCs w:val="26"/>
        </w:rPr>
      </w:pPr>
    </w:p>
    <w:p w14:paraId="26DC7A41" w14:textId="77777777" w:rsidR="3B4BB49E" w:rsidRDefault="3B4BB49E" w:rsidP="50E5F3C1">
      <w:pPr>
        <w:pStyle w:val="NoSpacing"/>
        <w:spacing w:line="600" w:lineRule="auto"/>
        <w:rPr>
          <w:sz w:val="24"/>
          <w:szCs w:val="24"/>
        </w:rPr>
      </w:pPr>
      <w:r>
        <w:t xml:space="preserve">9.3.4 DFD Level 2: </w:t>
      </w:r>
    </w:p>
    <w:p w14:paraId="734ADA04" w14:textId="77777777" w:rsidR="3B4BB49E" w:rsidRDefault="3B4BB49E" w:rsidP="6C977D34">
      <w:pPr>
        <w:spacing w:line="276" w:lineRule="auto"/>
        <w:rPr>
          <w:sz w:val="24"/>
          <w:szCs w:val="24"/>
        </w:rPr>
      </w:pPr>
      <w:r>
        <w:t>The Level 2 Data Flow Diagram breaks down the internal logic of the compress process in Nearby Care, focusing on how the system handles user parameters, prompt creation, model selection, and response handling. After the basic parsing of the searched healthcare search, the API server performs a series of controlled decisions based on the user’s selected symptom context and time availability. This includes generating a custom prompt, choosing the right finetuned model for the healthcare search type, managing token limits for model input, and ensuring that the returned result is clean and suitable for both display and healthcare record formatting. This level of detail highlights Nearby Care’s dynamic, prompt-driven, and user-aware design.</w:t>
      </w:r>
    </w:p>
    <w:p w14:paraId="199AB375" w14:textId="77777777" w:rsidR="6C977D34" w:rsidRDefault="6C977D34" w:rsidP="6C977D34">
      <w:pPr>
        <w:spacing w:line="276" w:lineRule="auto"/>
        <w:rPr>
          <w:rFonts w:ascii="Congenial Light" w:eastAsia="Congenial Light" w:hAnsi="Congenial Light" w:cs="Congenial Light"/>
          <w:sz w:val="26"/>
          <w:szCs w:val="26"/>
        </w:rPr>
      </w:pPr>
    </w:p>
    <w:p w14:paraId="5EE34779" w14:textId="77777777" w:rsidR="3B4BB49E" w:rsidRDefault="3B4BB49E">
      <w:pPr>
        <w:pStyle w:val="ListParagraph"/>
        <w:numPr>
          <w:ilvl w:val="0"/>
          <w:numId w:val="45"/>
        </w:numPr>
        <w:spacing w:line="276" w:lineRule="auto"/>
        <w:rPr>
          <w:rFonts w:ascii="Congenial Light" w:eastAsia="Congenial Light" w:hAnsi="Congenial Light" w:cs="Congenial Light"/>
          <w:sz w:val="26"/>
          <w:szCs w:val="26"/>
        </w:rPr>
      </w:pPr>
      <w:r>
        <w:t xml:space="preserve">• Interpret user parameters: The system receives and decodes the user’s selected symptom context (e.g., casual, academic) and available time (e.g., quick, medium, detailed). </w:t>
      </w:r>
    </w:p>
    <w:p w14:paraId="5039E118" w14:textId="77777777" w:rsidR="3B4BB49E" w:rsidRDefault="3B4BB49E">
      <w:pPr>
        <w:pStyle w:val="ListParagraph"/>
        <w:numPr>
          <w:ilvl w:val="0"/>
          <w:numId w:val="45"/>
        </w:numPr>
        <w:spacing w:line="276" w:lineRule="auto"/>
        <w:rPr>
          <w:rFonts w:ascii="Congenial Light" w:eastAsia="Congenial Light" w:hAnsi="Congenial Light" w:cs="Congenial Light"/>
          <w:sz w:val="26"/>
          <w:szCs w:val="26"/>
        </w:rPr>
      </w:pPr>
      <w:r>
        <w:t>• Generate care coordination goal: Based on time input, it calculates a target word count or care coordination ratio to be achieved (e.g., 70% reduction for “quick”).</w:t>
      </w:r>
    </w:p>
    <w:p w14:paraId="577D4463" w14:textId="77777777" w:rsidR="3B4BB49E" w:rsidRDefault="3B4BB49E">
      <w:pPr>
        <w:pStyle w:val="ListParagraph"/>
        <w:numPr>
          <w:ilvl w:val="0"/>
          <w:numId w:val="45"/>
        </w:numPr>
        <w:spacing w:line="276" w:lineRule="auto"/>
        <w:rPr>
          <w:rFonts w:ascii="Congenial Light" w:eastAsia="Congenial Light" w:hAnsi="Congenial Light" w:cs="Congenial Light"/>
          <w:sz w:val="26"/>
          <w:szCs w:val="26"/>
        </w:rPr>
      </w:pPr>
      <w:r>
        <w:t xml:space="preserve"> • Select tone style for prompt: Depending on the symptom context, it sets the language tone in the prompt (e.g., formal for academic, conversational for casual)</w:t>
      </w:r>
    </w:p>
    <w:p w14:paraId="7BB56EAA" w14:textId="77777777" w:rsidR="3B4BB49E" w:rsidRDefault="3B4BB49E">
      <w:pPr>
        <w:pStyle w:val="ListParagraph"/>
        <w:numPr>
          <w:ilvl w:val="0"/>
          <w:numId w:val="45"/>
        </w:numPr>
        <w:spacing w:line="276" w:lineRule="auto"/>
        <w:rPr>
          <w:rFonts w:ascii="Congenial Light" w:eastAsia="Congenial Light" w:hAnsi="Congenial Light" w:cs="Congenial Light"/>
          <w:sz w:val="26"/>
          <w:szCs w:val="26"/>
        </w:rPr>
      </w:pPr>
      <w:r>
        <w:t xml:space="preserve"> • Model selector engine: Based on healthcare search type or user selection, it routes the request to the appropriate fine-tuned model: </w:t>
      </w:r>
    </w:p>
    <w:p w14:paraId="7A6374C1" w14:textId="77777777" w:rsidR="3B4BB49E" w:rsidRDefault="3B4BB49E">
      <w:pPr>
        <w:pStyle w:val="ListParagraph"/>
        <w:numPr>
          <w:ilvl w:val="0"/>
          <w:numId w:val="45"/>
        </w:numPr>
        <w:spacing w:line="276" w:lineRule="auto"/>
        <w:rPr>
          <w:rFonts w:ascii="Congenial Light" w:eastAsia="Congenial Light" w:hAnsi="Congenial Light" w:cs="Congenial Light"/>
          <w:sz w:val="26"/>
          <w:szCs w:val="26"/>
        </w:rPr>
      </w:pPr>
      <w:proofErr w:type="spellStart"/>
      <w:r>
        <w:t>LlaMA</w:t>
      </w:r>
      <w:proofErr w:type="spellEnd"/>
      <w:r>
        <w:t xml:space="preserve"> 3.2 for story-like or casual content </w:t>
      </w:r>
    </w:p>
    <w:p w14:paraId="5482F9D6" w14:textId="77777777" w:rsidR="3B4BB49E" w:rsidRDefault="3B4BB49E">
      <w:pPr>
        <w:pStyle w:val="ListParagraph"/>
        <w:numPr>
          <w:ilvl w:val="0"/>
          <w:numId w:val="45"/>
        </w:numPr>
        <w:spacing w:line="276" w:lineRule="auto"/>
        <w:rPr>
          <w:rFonts w:ascii="Congenial Light" w:eastAsia="Congenial Light" w:hAnsi="Congenial Light" w:cs="Congenial Light"/>
          <w:sz w:val="26"/>
          <w:szCs w:val="26"/>
        </w:rPr>
      </w:pPr>
      <w:r>
        <w:t xml:space="preserve"> Flask service logic for academic/research text </w:t>
      </w:r>
    </w:p>
    <w:p w14:paraId="3FB76BF8" w14:textId="77777777" w:rsidR="3B4BB49E" w:rsidRDefault="3B4BB49E">
      <w:pPr>
        <w:pStyle w:val="ListParagraph"/>
        <w:numPr>
          <w:ilvl w:val="0"/>
          <w:numId w:val="45"/>
        </w:numPr>
        <w:spacing w:line="276" w:lineRule="auto"/>
        <w:rPr>
          <w:rFonts w:ascii="Congenial Light" w:eastAsia="Congenial Light" w:hAnsi="Congenial Light" w:cs="Congenial Light"/>
          <w:sz w:val="26"/>
          <w:szCs w:val="26"/>
        </w:rPr>
      </w:pPr>
      <w:r>
        <w:t xml:space="preserve"> NVIDIA NIM </w:t>
      </w:r>
      <w:proofErr w:type="spellStart"/>
      <w:r>
        <w:t>Mixtral</w:t>
      </w:r>
      <w:proofErr w:type="spellEnd"/>
      <w:r>
        <w:t xml:space="preserve"> for technical/legal/general-purpose care coordination</w:t>
      </w:r>
    </w:p>
    <w:p w14:paraId="7AB5F224" w14:textId="77777777" w:rsidR="3B4BB49E" w:rsidRDefault="3B4BB49E">
      <w:pPr>
        <w:pStyle w:val="ListParagraph"/>
        <w:numPr>
          <w:ilvl w:val="0"/>
          <w:numId w:val="45"/>
        </w:numPr>
        <w:spacing w:line="276" w:lineRule="auto"/>
        <w:rPr>
          <w:rFonts w:ascii="Congenial Light" w:eastAsia="Congenial Light" w:hAnsi="Congenial Light" w:cs="Congenial Light"/>
          <w:sz w:val="26"/>
          <w:szCs w:val="26"/>
        </w:rPr>
      </w:pPr>
      <w:r>
        <w:t xml:space="preserve"> • Token management: If the input is too long, the system chunks the text while maintaining paragraph integrity to avoid model overload. </w:t>
      </w:r>
    </w:p>
    <w:p w14:paraId="3117423F" w14:textId="77777777" w:rsidR="3B4BB49E" w:rsidRDefault="3B4BB49E">
      <w:pPr>
        <w:pStyle w:val="ListParagraph"/>
        <w:numPr>
          <w:ilvl w:val="0"/>
          <w:numId w:val="45"/>
        </w:numPr>
        <w:spacing w:line="276" w:lineRule="auto"/>
        <w:rPr>
          <w:rFonts w:ascii="Congenial Light" w:eastAsia="Congenial Light" w:hAnsi="Congenial Light" w:cs="Congenial Light"/>
          <w:sz w:val="26"/>
          <w:szCs w:val="26"/>
        </w:rPr>
      </w:pPr>
      <w:r>
        <w:t xml:space="preserve">• LLM execution: The selected model processes the prompt and returns the healthcare recommendations. </w:t>
      </w:r>
    </w:p>
    <w:p w14:paraId="64552567" w14:textId="77777777" w:rsidR="3B4BB49E" w:rsidRDefault="3B4BB49E">
      <w:pPr>
        <w:pStyle w:val="ListParagraph"/>
        <w:numPr>
          <w:ilvl w:val="0"/>
          <w:numId w:val="45"/>
        </w:numPr>
        <w:spacing w:line="276" w:lineRule="auto"/>
        <w:rPr>
          <w:rFonts w:ascii="Congenial Light" w:eastAsia="Congenial Light" w:hAnsi="Congenial Light" w:cs="Congenial Light"/>
          <w:sz w:val="26"/>
          <w:szCs w:val="26"/>
        </w:rPr>
      </w:pPr>
      <w:r>
        <w:t xml:space="preserve">• Post-processing: The system trims unwanted tokens, removes broken lines, and ensures the output meets readability standards. </w:t>
      </w:r>
    </w:p>
    <w:p w14:paraId="3188DB4D" w14:textId="77777777" w:rsidR="3B4BB49E" w:rsidRDefault="3B4BB49E">
      <w:pPr>
        <w:pStyle w:val="ListParagraph"/>
        <w:numPr>
          <w:ilvl w:val="0"/>
          <w:numId w:val="45"/>
        </w:numPr>
        <w:spacing w:line="276" w:lineRule="auto"/>
        <w:rPr>
          <w:rFonts w:ascii="Congenial Light" w:eastAsia="Congenial Light" w:hAnsi="Congenial Light" w:cs="Congenial Light"/>
          <w:sz w:val="26"/>
          <w:szCs w:val="26"/>
        </w:rPr>
      </w:pPr>
      <w:r>
        <w:t>• healthcare record formatting module: The cleaned summary is rendered into a well-formatted healthcare record using Flask APIs and email services, adjusting for line wrapping and page breaks.</w:t>
      </w:r>
    </w:p>
    <w:p w14:paraId="6A51EE9D" w14:textId="77777777" w:rsidR="3B4BB49E" w:rsidRDefault="3B4BB49E">
      <w:pPr>
        <w:pStyle w:val="ListParagraph"/>
        <w:numPr>
          <w:ilvl w:val="0"/>
          <w:numId w:val="45"/>
        </w:numPr>
        <w:spacing w:line="276" w:lineRule="auto"/>
        <w:rPr>
          <w:rFonts w:ascii="Congenial Light" w:eastAsia="Congenial Light" w:hAnsi="Congenial Light" w:cs="Congenial Light"/>
          <w:sz w:val="26"/>
          <w:szCs w:val="26"/>
        </w:rPr>
      </w:pPr>
      <w:r>
        <w:t xml:space="preserve"> Output delivery: Both the text and the regenerated healthcare record are passed back to the main API response handler for user to display and view/book.</w:t>
      </w:r>
    </w:p>
    <w:p w14:paraId="643BEE7A" w14:textId="77777777" w:rsidR="6C977D34" w:rsidRDefault="6C977D34" w:rsidP="6C977D34">
      <w:pPr>
        <w:pStyle w:val="ListParagraph"/>
        <w:spacing w:line="276" w:lineRule="auto"/>
        <w:rPr>
          <w:rFonts w:ascii="Congenial Light" w:eastAsia="Congenial Light" w:hAnsi="Congenial Light" w:cs="Congenial Light"/>
          <w:sz w:val="26"/>
          <w:szCs w:val="26"/>
        </w:rPr>
      </w:pPr>
    </w:p>
    <w:p w14:paraId="6A38984F" w14:textId="77777777" w:rsidR="7D618DD8" w:rsidRDefault="7D618DD8" w:rsidP="6C977D34">
      <w:pPr>
        <w:spacing w:line="276" w:lineRule="auto"/>
        <w:rPr>
          <w:rFonts w:ascii="Congenial Light" w:eastAsia="Congenial Light" w:hAnsi="Congenial Light" w:cs="Congenial Light"/>
          <w:b/>
          <w:bCs/>
          <w:sz w:val="26"/>
          <w:szCs w:val="26"/>
          <w:u w:val="single"/>
        </w:rPr>
      </w:pPr>
      <w:r>
        <w:t>4.2 UML DIAGRAMS:</w:t>
      </w:r>
    </w:p>
    <w:p w14:paraId="1837EE4F" w14:textId="77777777" w:rsidR="6C977D34" w:rsidRDefault="6C977D34" w:rsidP="6C977D34">
      <w:pPr>
        <w:spacing w:line="276" w:lineRule="auto"/>
        <w:rPr>
          <w:rFonts w:ascii="Congenial Light" w:eastAsia="Congenial Light" w:hAnsi="Congenial Light" w:cs="Congenial Light"/>
          <w:b/>
          <w:bCs/>
          <w:sz w:val="26"/>
          <w:szCs w:val="26"/>
          <w:u w:val="single"/>
        </w:rPr>
      </w:pPr>
    </w:p>
    <w:p w14:paraId="34BE1DD9" w14:textId="77777777" w:rsidR="1E62A203" w:rsidRDefault="1E62A203" w:rsidP="6C977D34">
      <w:pPr>
        <w:spacing w:line="276" w:lineRule="auto"/>
        <w:rPr>
          <w:rFonts w:ascii="Congenial Light" w:eastAsia="Congenial Light" w:hAnsi="Congenial Light" w:cs="Congenial Light"/>
          <w:b/>
          <w:bCs/>
          <w:sz w:val="26"/>
          <w:szCs w:val="26"/>
          <w:u w:val="single"/>
        </w:rPr>
      </w:pPr>
      <w:r>
        <w:t>4.2.1 USE CASE DIAGRAM:</w:t>
      </w:r>
    </w:p>
    <w:p w14:paraId="7C8BDCCE" w14:textId="77777777" w:rsidR="6C977D34" w:rsidRDefault="6C977D34" w:rsidP="6C977D34">
      <w:pPr>
        <w:spacing w:line="276" w:lineRule="auto"/>
        <w:rPr>
          <w:rFonts w:ascii="Congenial Light" w:eastAsia="Congenial Light" w:hAnsi="Congenial Light" w:cs="Congenial Light"/>
          <w:b/>
          <w:bCs/>
          <w:sz w:val="26"/>
          <w:szCs w:val="26"/>
          <w:u w:val="single"/>
        </w:rPr>
      </w:pPr>
    </w:p>
    <w:p w14:paraId="1CA2B5E9" w14:textId="77777777" w:rsidR="7D618DD8" w:rsidRDefault="7D618DD8" w:rsidP="6C977D34">
      <w:pPr>
        <w:spacing w:line="276" w:lineRule="auto"/>
        <w:rPr>
          <w:rFonts w:ascii="Congenial Light" w:eastAsia="Congenial Light" w:hAnsi="Congenial Light" w:cs="Congenial Light"/>
          <w:sz w:val="26"/>
          <w:szCs w:val="26"/>
        </w:rPr>
      </w:pPr>
      <w:r>
        <w:t>The diagram illustrates how different users interact with the main features of Nearby Care. Each oval represents a use case (an action a user can perform), and the stick figures represent the actors (user roles interacting with the system).</w:t>
      </w:r>
    </w:p>
    <w:p w14:paraId="292974DA" w14:textId="77777777" w:rsidR="6C977D34" w:rsidRDefault="6C977D34" w:rsidP="6C977D34">
      <w:pPr>
        <w:spacing w:line="276" w:lineRule="auto"/>
        <w:rPr>
          <w:rFonts w:ascii="Congenial Light" w:eastAsia="Congenial Light" w:hAnsi="Congenial Light" w:cs="Congenial Light"/>
          <w:sz w:val="26"/>
          <w:szCs w:val="26"/>
        </w:rPr>
      </w:pPr>
    </w:p>
    <w:p w14:paraId="3674946E" w14:textId="77777777" w:rsidR="50E5F3C1" w:rsidRDefault="50E5F3C1" w:rsidP="50E5F3C1">
      <w:pPr>
        <w:pStyle w:val="NoSpacing"/>
        <w:spacing w:line="600" w:lineRule="auto"/>
        <w:rPr>
          <w:sz w:val="24"/>
          <w:szCs w:val="24"/>
        </w:rPr>
      </w:pPr>
    </w:p>
    <w:p w14:paraId="316F1382" w14:textId="77777777" w:rsidR="7D618DD8" w:rsidRDefault="7D618DD8" w:rsidP="50E5F3C1">
      <w:pPr>
        <w:pStyle w:val="NoSpacing"/>
        <w:spacing w:line="600" w:lineRule="auto"/>
        <w:rPr>
          <w:sz w:val="24"/>
          <w:szCs w:val="24"/>
        </w:rPr>
      </w:pPr>
      <w:r>
        <w:rPr>
          <w:noProof/>
        </w:rPr>
        <w:lastRenderedPageBreak/>
        <w:drawing>
          <wp:inline distT="0" distB="0" distL="0" distR="0" wp14:anchorId="0AF7A3DC" wp14:editId="5955EAB7">
            <wp:extent cx="5303520" cy="3219994"/>
            <wp:effectExtent l="0" t="0" r="0" b="0"/>
            <wp:docPr id="644877168" name="Picture 644877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png"/>
                    <pic:cNvPicPr/>
                  </pic:nvPicPr>
                  <pic:blipFill>
                    <a:blip r:embed="rId14"/>
                    <a:stretch>
                      <a:fillRect/>
                    </a:stretch>
                  </pic:blipFill>
                  <pic:spPr>
                    <a:xfrm>
                      <a:off x="0" y="0"/>
                      <a:ext cx="5303520" cy="3219994"/>
                    </a:xfrm>
                    <a:prstGeom prst="rect">
                      <a:avLst/>
                    </a:prstGeom>
                  </pic:spPr>
                </pic:pic>
              </a:graphicData>
            </a:graphic>
          </wp:inline>
        </w:drawing>
      </w:r>
    </w:p>
    <w:p w14:paraId="0D4C2A03" w14:textId="77777777" w:rsidR="7D618DD8" w:rsidRDefault="7D618DD8" w:rsidP="6C977D34">
      <w:pPr>
        <w:spacing w:line="276" w:lineRule="auto"/>
        <w:rPr>
          <w:rFonts w:ascii="Congenial Light" w:eastAsia="Congenial Light" w:hAnsi="Congenial Light" w:cs="Congenial Light"/>
          <w:b/>
          <w:bCs/>
          <w:sz w:val="26"/>
          <w:szCs w:val="26"/>
          <w:u w:val="single"/>
        </w:rPr>
      </w:pPr>
      <w:r>
        <w:t>Actors:</w:t>
      </w:r>
    </w:p>
    <w:p w14:paraId="3DF46904" w14:textId="77777777" w:rsidR="6C977D34" w:rsidRDefault="6C977D34" w:rsidP="6C977D34">
      <w:pPr>
        <w:spacing w:line="276" w:lineRule="auto"/>
        <w:rPr>
          <w:rFonts w:ascii="Congenial Light" w:eastAsia="Congenial Light" w:hAnsi="Congenial Light" w:cs="Congenial Light"/>
          <w:b/>
          <w:bCs/>
          <w:sz w:val="26"/>
          <w:szCs w:val="26"/>
          <w:u w:val="single"/>
        </w:rPr>
      </w:pPr>
    </w:p>
    <w:p w14:paraId="646D9392" w14:textId="77777777" w:rsidR="7D618DD8" w:rsidRDefault="7D618DD8" w:rsidP="6C977D34">
      <w:pPr>
        <w:spacing w:line="276" w:lineRule="auto"/>
        <w:rPr>
          <w:b/>
          <w:bCs/>
          <w:sz w:val="24"/>
          <w:szCs w:val="24"/>
        </w:rPr>
      </w:pPr>
      <w:r>
        <w:t xml:space="preserve">1. Patient: </w:t>
      </w:r>
    </w:p>
    <w:p w14:paraId="5AC32F10" w14:textId="77777777" w:rsidR="7D618DD8" w:rsidRDefault="7D618DD8">
      <w:pPr>
        <w:pStyle w:val="ListParagraph"/>
        <w:numPr>
          <w:ilvl w:val="0"/>
          <w:numId w:val="44"/>
        </w:numPr>
        <w:spacing w:line="276" w:lineRule="auto"/>
        <w:rPr>
          <w:rFonts w:ascii="Congenial Light" w:eastAsia="Congenial Light" w:hAnsi="Congenial Light" w:cs="Congenial Light"/>
          <w:sz w:val="26"/>
          <w:szCs w:val="26"/>
        </w:rPr>
      </w:pPr>
      <w:r>
        <w:t xml:space="preserve">Search healthcare search: Patient submits a file (healthcare record) to be searched and evaluated. </w:t>
      </w:r>
    </w:p>
    <w:p w14:paraId="0CF16FA7" w14:textId="77777777" w:rsidR="7D618DD8" w:rsidRDefault="7D618DD8">
      <w:pPr>
        <w:pStyle w:val="ListParagraph"/>
        <w:numPr>
          <w:ilvl w:val="0"/>
          <w:numId w:val="44"/>
        </w:numPr>
        <w:spacing w:line="276" w:lineRule="auto"/>
        <w:rPr>
          <w:rFonts w:ascii="Congenial Light" w:eastAsia="Congenial Light" w:hAnsi="Congenial Light" w:cs="Congenial Light"/>
          <w:sz w:val="26"/>
          <w:szCs w:val="26"/>
        </w:rPr>
      </w:pPr>
      <w:r>
        <w:t xml:space="preserve"> Choose care coordination level &amp; urgency level: Patient selects how much to compress the healthcare search based on their available time. </w:t>
      </w:r>
    </w:p>
    <w:p w14:paraId="2555104B" w14:textId="77777777" w:rsidR="7D618DD8" w:rsidRDefault="7D618DD8">
      <w:pPr>
        <w:pStyle w:val="ListParagraph"/>
        <w:numPr>
          <w:ilvl w:val="0"/>
          <w:numId w:val="44"/>
        </w:numPr>
        <w:spacing w:line="276" w:lineRule="auto"/>
        <w:rPr>
          <w:rFonts w:ascii="Congenial Light" w:eastAsia="Congenial Light" w:hAnsi="Congenial Light" w:cs="Congenial Light"/>
          <w:sz w:val="26"/>
          <w:szCs w:val="26"/>
        </w:rPr>
      </w:pPr>
      <w:r>
        <w:t xml:space="preserve"> View / View/Book healthcare record: Patient receives and views the care recommendation and can view/book it.</w:t>
      </w:r>
    </w:p>
    <w:p w14:paraId="4B5ED0AE" w14:textId="77777777" w:rsidR="7D618DD8" w:rsidRDefault="7D618DD8" w:rsidP="6C977D34">
      <w:pPr>
        <w:spacing w:line="276" w:lineRule="auto"/>
        <w:rPr>
          <w:rFonts w:ascii="Congenial Light" w:eastAsia="Congenial Light" w:hAnsi="Congenial Light" w:cs="Congenial Light"/>
          <w:b/>
          <w:bCs/>
          <w:sz w:val="26"/>
          <w:szCs w:val="26"/>
        </w:rPr>
      </w:pPr>
      <w:r>
        <w:t xml:space="preserve"> 2. Admin:</w:t>
      </w:r>
    </w:p>
    <w:p w14:paraId="0F788F56" w14:textId="77777777" w:rsidR="7D618DD8" w:rsidRDefault="7D618DD8">
      <w:pPr>
        <w:pStyle w:val="ListParagraph"/>
        <w:numPr>
          <w:ilvl w:val="0"/>
          <w:numId w:val="43"/>
        </w:numPr>
        <w:spacing w:line="276" w:lineRule="auto"/>
        <w:rPr>
          <w:rFonts w:ascii="Congenial Light" w:eastAsia="Congenial Light" w:hAnsi="Congenial Light" w:cs="Congenial Light"/>
          <w:sz w:val="26"/>
          <w:szCs w:val="26"/>
        </w:rPr>
      </w:pPr>
      <w:r>
        <w:t xml:space="preserve"> Manage account &amp; preferences: Admin (or possibly Patient too) can manage profile settings, preferences, and saved configurations. </w:t>
      </w:r>
    </w:p>
    <w:p w14:paraId="1F1F8DD7" w14:textId="77777777" w:rsidR="7D618DD8" w:rsidRDefault="7D618DD8">
      <w:pPr>
        <w:pStyle w:val="ListParagraph"/>
        <w:numPr>
          <w:ilvl w:val="0"/>
          <w:numId w:val="43"/>
        </w:numPr>
        <w:spacing w:line="276" w:lineRule="auto"/>
        <w:rPr>
          <w:rFonts w:ascii="Congenial Light" w:eastAsia="Congenial Light" w:hAnsi="Congenial Light" w:cs="Congenial Light"/>
          <w:sz w:val="26"/>
          <w:szCs w:val="26"/>
        </w:rPr>
      </w:pPr>
      <w:r>
        <w:t>Monitor usage: Admin can track system activity, monitor processing logs, and possibly view analytics on user behavior or system performance</w:t>
      </w:r>
    </w:p>
    <w:p w14:paraId="18914268" w14:textId="77777777" w:rsidR="6C977D34" w:rsidRDefault="6C977D34" w:rsidP="6C977D34">
      <w:pPr>
        <w:pStyle w:val="ListParagraph"/>
        <w:spacing w:line="276" w:lineRule="auto"/>
        <w:rPr>
          <w:rFonts w:ascii="Congenial Light" w:eastAsia="Congenial Light" w:hAnsi="Congenial Light" w:cs="Congenial Light"/>
          <w:sz w:val="26"/>
          <w:szCs w:val="26"/>
        </w:rPr>
      </w:pPr>
    </w:p>
    <w:p w14:paraId="17AD4655" w14:textId="77777777" w:rsidR="41F3DC2B" w:rsidRDefault="41F3DC2B" w:rsidP="6C977D34">
      <w:pPr>
        <w:spacing w:line="276" w:lineRule="auto"/>
        <w:rPr>
          <w:rFonts w:ascii="Congenial Light" w:eastAsia="Congenial Light" w:hAnsi="Congenial Light" w:cs="Congenial Light"/>
          <w:b/>
          <w:bCs/>
          <w:sz w:val="26"/>
          <w:szCs w:val="26"/>
          <w:u w:val="single"/>
        </w:rPr>
      </w:pPr>
      <w:r>
        <w:t>4.2.2 CLASS DIAGRAM:</w:t>
      </w:r>
    </w:p>
    <w:p w14:paraId="6D6FE758" w14:textId="77777777" w:rsidR="6C977D34" w:rsidRDefault="6C977D34" w:rsidP="6C977D34">
      <w:pPr>
        <w:spacing w:line="276" w:lineRule="auto"/>
        <w:rPr>
          <w:rFonts w:ascii="Congenial Light" w:eastAsia="Congenial Light" w:hAnsi="Congenial Light" w:cs="Congenial Light"/>
          <w:b/>
          <w:bCs/>
          <w:sz w:val="26"/>
          <w:szCs w:val="26"/>
          <w:u w:val="single"/>
        </w:rPr>
      </w:pPr>
    </w:p>
    <w:p w14:paraId="790B0B35" w14:textId="77777777" w:rsidR="50E5F3C1" w:rsidRDefault="50E5F3C1" w:rsidP="6C977D34">
      <w:pPr>
        <w:spacing w:line="276" w:lineRule="auto"/>
        <w:rPr>
          <w:rFonts w:ascii="Congenial Light" w:eastAsia="Congenial Light" w:hAnsi="Congenial Light" w:cs="Congenial Light"/>
          <w:sz w:val="26"/>
          <w:szCs w:val="26"/>
        </w:rPr>
      </w:pPr>
      <w:r>
        <w:t>The class diagram presents the structural design of the Nearby Care system by illustrating its core classes, their attributes, methods, and the relationships between them. It highlights two types of components: public entities (used by users and data storage) and private services (used internally for processing).</w:t>
      </w:r>
    </w:p>
    <w:p w14:paraId="37B9F45A" w14:textId="77777777" w:rsidR="41F3DC2B" w:rsidRDefault="41F3DC2B" w:rsidP="50E5F3C1">
      <w:pPr>
        <w:pStyle w:val="NoSpacing"/>
        <w:spacing w:line="600" w:lineRule="auto"/>
        <w:rPr>
          <w:sz w:val="24"/>
          <w:szCs w:val="24"/>
        </w:rPr>
      </w:pPr>
      <w:r>
        <w:rPr>
          <w:noProof/>
        </w:rPr>
        <w:lastRenderedPageBreak/>
        <w:drawing>
          <wp:inline distT="0" distB="0" distL="0" distR="0" wp14:anchorId="501A465F" wp14:editId="1B0A86D3">
            <wp:extent cx="5303520" cy="3219994"/>
            <wp:effectExtent l="0" t="0" r="0" b="0"/>
            <wp:docPr id="644877169" name="Picture 644877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png"/>
                    <pic:cNvPicPr/>
                  </pic:nvPicPr>
                  <pic:blipFill>
                    <a:blip r:embed="rId15"/>
                    <a:stretch>
                      <a:fillRect/>
                    </a:stretch>
                  </pic:blipFill>
                  <pic:spPr>
                    <a:xfrm>
                      <a:off x="0" y="0"/>
                      <a:ext cx="5303520" cy="3219994"/>
                    </a:xfrm>
                    <a:prstGeom prst="rect">
                      <a:avLst/>
                    </a:prstGeom>
                  </pic:spPr>
                </pic:pic>
              </a:graphicData>
            </a:graphic>
          </wp:inline>
        </w:drawing>
      </w:r>
    </w:p>
    <w:p w14:paraId="73E00386" w14:textId="77777777" w:rsidR="41F3DC2B" w:rsidRDefault="41F3DC2B" w:rsidP="6C977D34">
      <w:pPr>
        <w:spacing w:line="276" w:lineRule="auto"/>
        <w:rPr>
          <w:sz w:val="24"/>
          <w:szCs w:val="24"/>
        </w:rPr>
      </w:pPr>
      <w:r>
        <w:t xml:space="preserve">At the center of the system is the User class, which holds user-specific data such as name, email, and preferences. Each user may </w:t>
      </w:r>
      <w:proofErr w:type="gramStart"/>
      <w:r>
        <w:t>search</w:t>
      </w:r>
      <w:proofErr w:type="gramEnd"/>
      <w:r>
        <w:t xml:space="preserve"> multiple Healthcare Search instances. A healthcare search contains metadata such as filename and state, along with the raw path and parsed content. The Preferences class captures user-defined settings such as symptom context and time and is associated one-to-one with the user. </w:t>
      </w:r>
    </w:p>
    <w:p w14:paraId="73F41BEB" w14:textId="77777777" w:rsidR="6C977D34" w:rsidRDefault="6C977D34" w:rsidP="6C977D34">
      <w:pPr>
        <w:spacing w:line="276" w:lineRule="auto"/>
        <w:rPr>
          <w:rFonts w:ascii="Congenial Light" w:eastAsia="Congenial Light" w:hAnsi="Congenial Light" w:cs="Congenial Light"/>
          <w:sz w:val="26"/>
          <w:szCs w:val="26"/>
        </w:rPr>
      </w:pPr>
    </w:p>
    <w:p w14:paraId="76E00A77" w14:textId="77777777" w:rsidR="41F3DC2B" w:rsidRDefault="41F3DC2B" w:rsidP="6C977D34">
      <w:pPr>
        <w:spacing w:line="276" w:lineRule="auto"/>
        <w:rPr>
          <w:rFonts w:ascii="Congenial Light" w:eastAsia="Congenial Light" w:hAnsi="Congenial Light" w:cs="Congenial Light"/>
          <w:sz w:val="26"/>
          <w:szCs w:val="26"/>
        </w:rPr>
      </w:pPr>
      <w:r>
        <w:t xml:space="preserve">Hospital and doctor records are processed using the </w:t>
      </w:r>
      <w:proofErr w:type="spellStart"/>
      <w:r>
        <w:t>HospitalSearchService</w:t>
      </w:r>
      <w:proofErr w:type="spellEnd"/>
      <w:r>
        <w:t xml:space="preserve"> class, which extracts raw text from the searched file. The system flow is managed by the API Server class, which handles search and healthcare assistance requests. These operations are delegated to the Healthcare Recommendation Service, which coordinates the process by care seeking user settings, invoking the correct </w:t>
      </w:r>
      <w:proofErr w:type="spellStart"/>
      <w:r>
        <w:t>LLMClient</w:t>
      </w:r>
      <w:proofErr w:type="spellEnd"/>
      <w:r>
        <w:t xml:space="preserve"> (to perform care coordination), and creating a Summary object. The care recommendation result, linked to the original healthcare search, persisted using the Storage Client. </w:t>
      </w:r>
    </w:p>
    <w:p w14:paraId="0BFE806D" w14:textId="77777777" w:rsidR="41F3DC2B" w:rsidRDefault="41F3DC2B" w:rsidP="6C977D34">
      <w:pPr>
        <w:spacing w:line="276" w:lineRule="auto"/>
        <w:rPr>
          <w:rFonts w:ascii="Congenial Light" w:eastAsia="Congenial Light" w:hAnsi="Congenial Light" w:cs="Congenial Light"/>
          <w:sz w:val="26"/>
          <w:szCs w:val="26"/>
        </w:rPr>
      </w:pPr>
      <w:r>
        <w:t>All metadata and summary content are stored and retrieved via the Database class, which provides insert, query, and connection functionalities. This architecture ensures clear separation of concerns, maintainability, and support for scalable healthcare assistance workflows.</w:t>
      </w:r>
    </w:p>
    <w:p w14:paraId="3D919F8D" w14:textId="77777777" w:rsidR="6C977D34" w:rsidRDefault="6C977D34" w:rsidP="6C977D34">
      <w:pPr>
        <w:spacing w:line="276" w:lineRule="auto"/>
        <w:rPr>
          <w:rFonts w:ascii="Congenial Light" w:eastAsia="Congenial Light" w:hAnsi="Congenial Light" w:cs="Congenial Light"/>
          <w:sz w:val="26"/>
          <w:szCs w:val="26"/>
        </w:rPr>
      </w:pPr>
    </w:p>
    <w:p w14:paraId="16A2C8C7" w14:textId="77777777" w:rsidR="41F3DC2B" w:rsidRDefault="41F3DC2B" w:rsidP="6C977D34">
      <w:pPr>
        <w:spacing w:line="276" w:lineRule="auto"/>
        <w:rPr>
          <w:rFonts w:ascii="Congenial Light" w:eastAsia="Congenial Light" w:hAnsi="Congenial Light" w:cs="Congenial Light"/>
          <w:b/>
          <w:bCs/>
          <w:sz w:val="26"/>
          <w:szCs w:val="26"/>
          <w:u w:val="single"/>
        </w:rPr>
      </w:pPr>
      <w:r>
        <w:t>4.2.3 SEQUENCE DIAGRAM:</w:t>
      </w:r>
    </w:p>
    <w:p w14:paraId="7DFD4AFD" w14:textId="77777777" w:rsidR="41F3DC2B" w:rsidRDefault="41F3DC2B" w:rsidP="6C977D34">
      <w:pPr>
        <w:spacing w:line="276" w:lineRule="auto"/>
        <w:rPr>
          <w:sz w:val="24"/>
          <w:szCs w:val="24"/>
        </w:rPr>
      </w:pPr>
      <w:r>
        <w:t xml:space="preserve">This sequence diagram outlines the flow of operations in Nearby Care when a user </w:t>
      </w:r>
      <w:proofErr w:type="spellStart"/>
      <w:r>
        <w:t>searchs</w:t>
      </w:r>
      <w:proofErr w:type="spellEnd"/>
      <w:r>
        <w:t xml:space="preserve"> a healthcare search for care coordination. It shows how each module—from the frontend to the backend services—works together to process the input, compress the content using a local language model, and return </w:t>
      </w:r>
      <w:proofErr w:type="gramStart"/>
      <w:r>
        <w:t xml:space="preserve">the </w:t>
      </w:r>
      <w:r>
        <w:lastRenderedPageBreak/>
        <w:t>final result</w:t>
      </w:r>
      <w:proofErr w:type="gramEnd"/>
      <w:r>
        <w:t xml:space="preserve"> as a view/bookable summary.</w:t>
      </w:r>
      <w:r>
        <w:rPr>
          <w:noProof/>
        </w:rPr>
        <w:drawing>
          <wp:inline distT="0" distB="0" distL="0" distR="0" wp14:anchorId="7DE31E19" wp14:editId="0D068FEF">
            <wp:extent cx="5303520" cy="3219994"/>
            <wp:effectExtent l="0" t="0" r="0" b="0"/>
            <wp:docPr id="644877170" name="Picture 644877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png"/>
                    <pic:cNvPicPr/>
                  </pic:nvPicPr>
                  <pic:blipFill>
                    <a:blip r:embed="rId16"/>
                    <a:stretch>
                      <a:fillRect/>
                    </a:stretch>
                  </pic:blipFill>
                  <pic:spPr>
                    <a:xfrm>
                      <a:off x="0" y="0"/>
                      <a:ext cx="5303520" cy="3219994"/>
                    </a:xfrm>
                    <a:prstGeom prst="rect">
                      <a:avLst/>
                    </a:prstGeom>
                  </pic:spPr>
                </pic:pic>
              </a:graphicData>
            </a:graphic>
          </wp:inline>
        </w:drawing>
      </w:r>
    </w:p>
    <w:p w14:paraId="7932BDCC" w14:textId="77777777" w:rsidR="50E5F3C1" w:rsidRDefault="50E5F3C1" w:rsidP="50E5F3C1">
      <w:pPr>
        <w:pStyle w:val="NoSpacing"/>
        <w:spacing w:line="600" w:lineRule="auto"/>
        <w:rPr>
          <w:b/>
          <w:bCs/>
          <w:sz w:val="24"/>
          <w:szCs w:val="24"/>
        </w:rPr>
      </w:pPr>
    </w:p>
    <w:p w14:paraId="2AA83EE9" w14:textId="77777777" w:rsidR="6C977D34" w:rsidRDefault="6C977D34" w:rsidP="6C977D34">
      <w:pPr>
        <w:pStyle w:val="NoSpacing"/>
        <w:spacing w:line="600" w:lineRule="auto"/>
        <w:rPr>
          <w:b/>
          <w:bCs/>
          <w:sz w:val="24"/>
          <w:szCs w:val="24"/>
        </w:rPr>
      </w:pPr>
    </w:p>
    <w:p w14:paraId="1382379B" w14:textId="77777777" w:rsidR="41F3DC2B" w:rsidRDefault="41F3DC2B" w:rsidP="6C977D34">
      <w:pPr>
        <w:spacing w:line="276" w:lineRule="auto"/>
        <w:rPr>
          <w:rFonts w:ascii="Congenial Light" w:eastAsia="Congenial Light" w:hAnsi="Congenial Light" w:cs="Congenial Light"/>
          <w:sz w:val="26"/>
          <w:szCs w:val="26"/>
        </w:rPr>
      </w:pPr>
      <w:r>
        <w:t xml:space="preserve">1. Search healthcare search and parameters → The user submits a healthcare record along with preferences like symptom context and available care seeking time. </w:t>
      </w:r>
    </w:p>
    <w:p w14:paraId="059BE950" w14:textId="77777777" w:rsidR="6C977D34" w:rsidRDefault="6C977D34" w:rsidP="6C977D34">
      <w:pPr>
        <w:spacing w:line="276" w:lineRule="auto"/>
        <w:rPr>
          <w:rFonts w:ascii="Congenial Light" w:eastAsia="Congenial Light" w:hAnsi="Congenial Light" w:cs="Congenial Light"/>
          <w:sz w:val="26"/>
          <w:szCs w:val="26"/>
        </w:rPr>
      </w:pPr>
    </w:p>
    <w:p w14:paraId="495257C9" w14:textId="77777777" w:rsidR="41F3DC2B" w:rsidRDefault="41F3DC2B" w:rsidP="6C977D34">
      <w:pPr>
        <w:spacing w:line="276" w:lineRule="auto"/>
        <w:rPr>
          <w:rFonts w:ascii="Congenial Light" w:eastAsia="Congenial Light" w:hAnsi="Congenial Light" w:cs="Congenial Light"/>
          <w:sz w:val="26"/>
          <w:szCs w:val="26"/>
        </w:rPr>
      </w:pPr>
      <w:r>
        <w:t>2. Initiate care coordination request via /</w:t>
      </w:r>
      <w:proofErr w:type="spellStart"/>
      <w:r>
        <w:t>api</w:t>
      </w:r>
      <w:proofErr w:type="spellEnd"/>
      <w:r>
        <w:t>/search-hospitals-</w:t>
      </w:r>
      <w:proofErr w:type="spellStart"/>
      <w:r>
        <w:t>osm</w:t>
      </w:r>
      <w:proofErr w:type="spellEnd"/>
      <w:r>
        <w:t xml:space="preserve"> and /</w:t>
      </w:r>
      <w:proofErr w:type="spellStart"/>
      <w:r>
        <w:t>api</w:t>
      </w:r>
      <w:proofErr w:type="spellEnd"/>
      <w:r>
        <w:t xml:space="preserve">/symptom-chat → The frontend sends the searched file and parameters to the backend through a POST API call. </w:t>
      </w:r>
    </w:p>
    <w:p w14:paraId="76FE9CEC" w14:textId="77777777" w:rsidR="6C977D34" w:rsidRDefault="6C977D34" w:rsidP="6C977D34">
      <w:pPr>
        <w:spacing w:line="276" w:lineRule="auto"/>
        <w:rPr>
          <w:rFonts w:ascii="Congenial Light" w:eastAsia="Congenial Light" w:hAnsi="Congenial Light" w:cs="Congenial Light"/>
          <w:sz w:val="26"/>
          <w:szCs w:val="26"/>
        </w:rPr>
      </w:pPr>
    </w:p>
    <w:p w14:paraId="20D700F3" w14:textId="77777777" w:rsidR="41F3DC2B" w:rsidRDefault="41F3DC2B" w:rsidP="6C977D34">
      <w:pPr>
        <w:spacing w:line="276" w:lineRule="auto"/>
        <w:rPr>
          <w:rFonts w:ascii="Congenial Light" w:eastAsia="Congenial Light" w:hAnsi="Congenial Light" w:cs="Congenial Light"/>
          <w:sz w:val="26"/>
          <w:szCs w:val="26"/>
        </w:rPr>
      </w:pPr>
      <w:r>
        <w:t xml:space="preserve">3. Store the raw file in storage → The backend stores the original searched healthcare search using the storage module. </w:t>
      </w:r>
    </w:p>
    <w:p w14:paraId="734C1D73" w14:textId="77777777" w:rsidR="6C977D34" w:rsidRDefault="6C977D34" w:rsidP="6C977D34">
      <w:pPr>
        <w:spacing w:line="276" w:lineRule="auto"/>
        <w:rPr>
          <w:rFonts w:ascii="Congenial Light" w:eastAsia="Congenial Light" w:hAnsi="Congenial Light" w:cs="Congenial Light"/>
          <w:sz w:val="26"/>
          <w:szCs w:val="26"/>
        </w:rPr>
      </w:pPr>
    </w:p>
    <w:p w14:paraId="4A12C74D" w14:textId="77777777" w:rsidR="41F3DC2B" w:rsidRDefault="41F3DC2B" w:rsidP="6C977D34">
      <w:pPr>
        <w:spacing w:line="276" w:lineRule="auto"/>
        <w:rPr>
          <w:rFonts w:ascii="Congenial Light" w:eastAsia="Congenial Light" w:hAnsi="Congenial Light" w:cs="Congenial Light"/>
          <w:sz w:val="26"/>
          <w:szCs w:val="26"/>
        </w:rPr>
      </w:pPr>
      <w:r>
        <w:t xml:space="preserve">4. Receive file URL after saving → The storage module returns to the file path where the raw healthcare search is saved. </w:t>
      </w:r>
    </w:p>
    <w:p w14:paraId="4D74BEFF" w14:textId="77777777" w:rsidR="41F3DC2B" w:rsidRDefault="41F3DC2B" w:rsidP="6C977D34">
      <w:pPr>
        <w:spacing w:line="276" w:lineRule="auto"/>
        <w:rPr>
          <w:rFonts w:ascii="Congenial Light" w:eastAsia="Congenial Light" w:hAnsi="Congenial Light" w:cs="Congenial Light"/>
          <w:sz w:val="26"/>
          <w:szCs w:val="26"/>
        </w:rPr>
      </w:pPr>
    </w:p>
    <w:p w14:paraId="12D0174E" w14:textId="77777777" w:rsidR="41F3DC2B" w:rsidRDefault="41F3DC2B" w:rsidP="6C977D34">
      <w:pPr>
        <w:spacing w:line="276" w:lineRule="auto"/>
        <w:rPr>
          <w:rFonts w:ascii="Congenial Light" w:eastAsia="Congenial Light" w:hAnsi="Congenial Light" w:cs="Congenial Light"/>
          <w:sz w:val="26"/>
          <w:szCs w:val="26"/>
        </w:rPr>
      </w:pPr>
      <w:r>
        <w:t xml:space="preserve">5. Send text and parameters to LLM for care coordination → The parsed text and user preferences are passed to a selected fine-tuned LLM for content care coordination. </w:t>
      </w:r>
    </w:p>
    <w:p w14:paraId="541AB692" w14:textId="77777777" w:rsidR="6C977D34" w:rsidRDefault="6C977D34" w:rsidP="6C977D34">
      <w:pPr>
        <w:spacing w:line="276" w:lineRule="auto"/>
        <w:rPr>
          <w:rFonts w:ascii="Congenial Light" w:eastAsia="Congenial Light" w:hAnsi="Congenial Light" w:cs="Congenial Light"/>
          <w:sz w:val="26"/>
          <w:szCs w:val="26"/>
        </w:rPr>
      </w:pPr>
    </w:p>
    <w:p w14:paraId="1FDAD176" w14:textId="77777777" w:rsidR="41F3DC2B" w:rsidRDefault="41F3DC2B" w:rsidP="6C977D34">
      <w:pPr>
        <w:spacing w:line="276" w:lineRule="auto"/>
        <w:rPr>
          <w:rFonts w:ascii="Congenial Light" w:eastAsia="Congenial Light" w:hAnsi="Congenial Light" w:cs="Congenial Light"/>
          <w:sz w:val="26"/>
          <w:szCs w:val="26"/>
        </w:rPr>
      </w:pPr>
      <w:r>
        <w:t>6. Receive care recommendation output from LLM → The language model returns a shorter, content-preserving version of the healthcare search.</w:t>
      </w:r>
      <w:r>
        <w:br/>
      </w:r>
    </w:p>
    <w:p w14:paraId="28A26E37" w14:textId="77777777" w:rsidR="41F3DC2B" w:rsidRDefault="41F3DC2B" w:rsidP="6C977D34">
      <w:pPr>
        <w:spacing w:line="276" w:lineRule="auto"/>
        <w:rPr>
          <w:rFonts w:ascii="Congenial Light" w:eastAsia="Congenial Light" w:hAnsi="Congenial Light" w:cs="Congenial Light"/>
          <w:sz w:val="26"/>
          <w:szCs w:val="26"/>
        </w:rPr>
      </w:pPr>
      <w:r>
        <w:t xml:space="preserve"> 7. Save healthcare guidance and metadata to the database → The summary, along with related metadata, is stored in the SQLite database.</w:t>
      </w:r>
    </w:p>
    <w:p w14:paraId="7A6AFF5B" w14:textId="77777777" w:rsidR="6C977D34" w:rsidRDefault="6C977D34" w:rsidP="6C977D34">
      <w:pPr>
        <w:spacing w:line="276" w:lineRule="auto"/>
        <w:rPr>
          <w:rFonts w:ascii="Congenial Light" w:eastAsia="Congenial Light" w:hAnsi="Congenial Light" w:cs="Congenial Light"/>
          <w:sz w:val="26"/>
          <w:szCs w:val="26"/>
        </w:rPr>
      </w:pPr>
    </w:p>
    <w:p w14:paraId="75D33BEB" w14:textId="77777777" w:rsidR="41F3DC2B" w:rsidRDefault="41F3DC2B" w:rsidP="6C977D34">
      <w:pPr>
        <w:spacing w:line="276" w:lineRule="auto"/>
        <w:rPr>
          <w:rFonts w:ascii="Congenial Light" w:eastAsia="Congenial Light" w:hAnsi="Congenial Light" w:cs="Congenial Light"/>
          <w:sz w:val="26"/>
          <w:szCs w:val="26"/>
        </w:rPr>
      </w:pPr>
      <w:r>
        <w:t xml:space="preserve"> 8. Receive confirmation of successful save → The database confirms that the data was saved without errors. </w:t>
      </w:r>
    </w:p>
    <w:p w14:paraId="43AE9BEF" w14:textId="77777777" w:rsidR="41F3DC2B" w:rsidRDefault="41F3DC2B" w:rsidP="6C977D34">
      <w:pPr>
        <w:spacing w:line="276" w:lineRule="auto"/>
        <w:rPr>
          <w:rFonts w:ascii="Congenial Light" w:eastAsia="Congenial Light" w:hAnsi="Congenial Light" w:cs="Congenial Light"/>
          <w:sz w:val="26"/>
          <w:szCs w:val="26"/>
        </w:rPr>
      </w:pPr>
    </w:p>
    <w:p w14:paraId="1CA0F984" w14:textId="77777777" w:rsidR="41F3DC2B" w:rsidRDefault="41F3DC2B" w:rsidP="6C977D34">
      <w:pPr>
        <w:spacing w:line="276" w:lineRule="auto"/>
        <w:rPr>
          <w:rFonts w:ascii="Congenial Light" w:eastAsia="Congenial Light" w:hAnsi="Congenial Light" w:cs="Congenial Light"/>
          <w:sz w:val="26"/>
          <w:szCs w:val="26"/>
        </w:rPr>
      </w:pPr>
      <w:r>
        <w:lastRenderedPageBreak/>
        <w:t>9. Send summary URL back to frontend → The backend responds with a link to access the care recommendation and regenerated healthcare record.</w:t>
      </w:r>
    </w:p>
    <w:p w14:paraId="669100B0" w14:textId="77777777" w:rsidR="6C977D34" w:rsidRDefault="6C977D34" w:rsidP="6C977D34">
      <w:pPr>
        <w:spacing w:line="276" w:lineRule="auto"/>
        <w:rPr>
          <w:rFonts w:ascii="Congenial Light" w:eastAsia="Congenial Light" w:hAnsi="Congenial Light" w:cs="Congenial Light"/>
          <w:sz w:val="26"/>
          <w:szCs w:val="26"/>
        </w:rPr>
      </w:pPr>
    </w:p>
    <w:p w14:paraId="63D44191" w14:textId="77777777" w:rsidR="41F3DC2B" w:rsidRDefault="41F3DC2B" w:rsidP="6C977D34">
      <w:pPr>
        <w:spacing w:line="276" w:lineRule="auto"/>
        <w:rPr>
          <w:rFonts w:ascii="Congenial Light" w:eastAsia="Congenial Light" w:hAnsi="Congenial Light" w:cs="Congenial Light"/>
          <w:sz w:val="26"/>
          <w:szCs w:val="26"/>
        </w:rPr>
      </w:pPr>
      <w:r>
        <w:t xml:space="preserve"> 10. Display care recommendation and healthcare record to user → The frontend shows the final text and view/bookable healthcare record to the user for care seeking or saving.</w:t>
      </w:r>
    </w:p>
    <w:p w14:paraId="60E44B83" w14:textId="77777777" w:rsidR="6C977D34" w:rsidRDefault="6C977D34" w:rsidP="6C977D34">
      <w:pPr>
        <w:spacing w:line="276" w:lineRule="auto"/>
        <w:rPr>
          <w:rFonts w:ascii="Congenial Light" w:eastAsia="Congenial Light" w:hAnsi="Congenial Light" w:cs="Congenial Light"/>
          <w:sz w:val="26"/>
          <w:szCs w:val="26"/>
        </w:rPr>
      </w:pPr>
    </w:p>
    <w:p w14:paraId="3131D9C0" w14:textId="77777777" w:rsidR="6C977D34" w:rsidRDefault="6C977D34" w:rsidP="6C977D34">
      <w:pPr>
        <w:spacing w:line="276" w:lineRule="auto"/>
        <w:rPr>
          <w:rFonts w:ascii="Congenial Light" w:eastAsia="Congenial Light" w:hAnsi="Congenial Light" w:cs="Congenial Light"/>
          <w:sz w:val="26"/>
          <w:szCs w:val="26"/>
        </w:rPr>
      </w:pPr>
    </w:p>
    <w:p w14:paraId="607B6993" w14:textId="77777777" w:rsidR="6C977D34" w:rsidRDefault="6C977D34" w:rsidP="6C977D34">
      <w:pPr>
        <w:spacing w:line="276" w:lineRule="auto"/>
        <w:rPr>
          <w:rFonts w:ascii="Congenial Light" w:eastAsia="Congenial Light" w:hAnsi="Congenial Light" w:cs="Congenial Light"/>
          <w:sz w:val="26"/>
          <w:szCs w:val="26"/>
        </w:rPr>
      </w:pPr>
    </w:p>
    <w:p w14:paraId="798E0989" w14:textId="77777777" w:rsidR="6C977D34" w:rsidRDefault="6C977D34" w:rsidP="6C977D34">
      <w:pPr>
        <w:spacing w:line="276" w:lineRule="auto"/>
        <w:rPr>
          <w:rFonts w:ascii="Congenial Light" w:eastAsia="Congenial Light" w:hAnsi="Congenial Light" w:cs="Congenial Light"/>
          <w:sz w:val="26"/>
          <w:szCs w:val="26"/>
        </w:rPr>
      </w:pPr>
    </w:p>
    <w:p w14:paraId="5910C481" w14:textId="77777777" w:rsidR="6C977D34" w:rsidRDefault="6C977D34" w:rsidP="6C977D34">
      <w:pPr>
        <w:spacing w:line="276" w:lineRule="auto"/>
        <w:rPr>
          <w:rFonts w:ascii="Congenial Light" w:eastAsia="Congenial Light" w:hAnsi="Congenial Light" w:cs="Congenial Light"/>
          <w:sz w:val="26"/>
          <w:szCs w:val="26"/>
        </w:rPr>
      </w:pPr>
    </w:p>
    <w:p w14:paraId="734F6CE4" w14:textId="77777777" w:rsidR="6C977D34" w:rsidRDefault="6C977D34" w:rsidP="6C977D34">
      <w:pPr>
        <w:spacing w:line="276" w:lineRule="auto"/>
        <w:rPr>
          <w:rFonts w:ascii="Congenial Light" w:eastAsia="Congenial Light" w:hAnsi="Congenial Light" w:cs="Congenial Light"/>
          <w:sz w:val="26"/>
          <w:szCs w:val="26"/>
        </w:rPr>
      </w:pPr>
    </w:p>
    <w:p w14:paraId="49115379" w14:textId="77777777" w:rsidR="6C977D34" w:rsidRDefault="6C977D34" w:rsidP="6C977D34">
      <w:pPr>
        <w:spacing w:line="276" w:lineRule="auto"/>
        <w:rPr>
          <w:rFonts w:ascii="Congenial Light" w:eastAsia="Congenial Light" w:hAnsi="Congenial Light" w:cs="Congenial Light"/>
          <w:sz w:val="26"/>
          <w:szCs w:val="26"/>
        </w:rPr>
      </w:pPr>
    </w:p>
    <w:p w14:paraId="38BC317C" w14:textId="77777777" w:rsidR="6C977D34" w:rsidRDefault="6C977D34" w:rsidP="6C977D34">
      <w:pPr>
        <w:spacing w:line="276" w:lineRule="auto"/>
        <w:rPr>
          <w:rFonts w:ascii="Congenial Light" w:eastAsia="Congenial Light" w:hAnsi="Congenial Light" w:cs="Congenial Light"/>
          <w:sz w:val="26"/>
          <w:szCs w:val="26"/>
        </w:rPr>
      </w:pPr>
    </w:p>
    <w:p w14:paraId="26C3246F" w14:textId="77777777" w:rsidR="6C977D34" w:rsidRDefault="6C977D34" w:rsidP="6C977D34">
      <w:pPr>
        <w:spacing w:line="276" w:lineRule="auto"/>
        <w:rPr>
          <w:rFonts w:ascii="Congenial Light" w:eastAsia="Congenial Light" w:hAnsi="Congenial Light" w:cs="Congenial Light"/>
          <w:sz w:val="26"/>
          <w:szCs w:val="26"/>
        </w:rPr>
      </w:pPr>
    </w:p>
    <w:p w14:paraId="27598D9E" w14:textId="77777777" w:rsidR="6C977D34" w:rsidRDefault="6C977D34" w:rsidP="6C977D34">
      <w:pPr>
        <w:spacing w:line="276" w:lineRule="auto"/>
        <w:rPr>
          <w:rFonts w:ascii="Congenial Light" w:eastAsia="Congenial Light" w:hAnsi="Congenial Light" w:cs="Congenial Light"/>
          <w:sz w:val="26"/>
          <w:szCs w:val="26"/>
        </w:rPr>
      </w:pPr>
    </w:p>
    <w:p w14:paraId="319AB154" w14:textId="77777777" w:rsidR="6C977D34" w:rsidRDefault="6C977D34" w:rsidP="6C977D34">
      <w:pPr>
        <w:spacing w:line="276" w:lineRule="auto"/>
        <w:rPr>
          <w:rFonts w:ascii="Congenial Light" w:eastAsia="Congenial Light" w:hAnsi="Congenial Light" w:cs="Congenial Light"/>
          <w:sz w:val="26"/>
          <w:szCs w:val="26"/>
        </w:rPr>
      </w:pPr>
    </w:p>
    <w:p w14:paraId="1691AF92" w14:textId="77777777" w:rsidR="30841B7F" w:rsidRDefault="30841B7F" w:rsidP="6C977D34">
      <w:pPr>
        <w:spacing w:line="276" w:lineRule="auto"/>
        <w:rPr>
          <w:rFonts w:ascii="Congenial Light" w:eastAsia="Congenial Light" w:hAnsi="Congenial Light" w:cs="Congenial Light"/>
          <w:b/>
          <w:bCs/>
          <w:sz w:val="26"/>
          <w:szCs w:val="26"/>
          <w:u w:val="single"/>
        </w:rPr>
      </w:pPr>
      <w:r>
        <w:t>4.2.4 State Chart Diagram:</w:t>
      </w:r>
    </w:p>
    <w:p w14:paraId="6E093586" w14:textId="77777777" w:rsidR="6C977D34" w:rsidRDefault="6C977D34" w:rsidP="6C977D34">
      <w:pPr>
        <w:spacing w:line="276" w:lineRule="auto"/>
        <w:rPr>
          <w:rFonts w:ascii="Congenial Light" w:eastAsia="Congenial Light" w:hAnsi="Congenial Light" w:cs="Congenial Light"/>
          <w:sz w:val="26"/>
          <w:szCs w:val="26"/>
        </w:rPr>
      </w:pPr>
    </w:p>
    <w:p w14:paraId="72574C70" w14:textId="77777777" w:rsidR="30841B7F" w:rsidRDefault="30841B7F" w:rsidP="6C977D34">
      <w:pPr>
        <w:spacing w:line="276" w:lineRule="auto"/>
        <w:rPr>
          <w:rFonts w:ascii="Congenial Light" w:eastAsia="Congenial Light" w:hAnsi="Congenial Light" w:cs="Congenial Light"/>
          <w:sz w:val="26"/>
          <w:szCs w:val="26"/>
        </w:rPr>
      </w:pPr>
      <w:r>
        <w:t xml:space="preserve">The workflow in Nearby Care begins with the user </w:t>
      </w:r>
      <w:proofErr w:type="gramStart"/>
      <w:r>
        <w:t>searching</w:t>
      </w:r>
      <w:proofErr w:type="gramEnd"/>
      <w:r>
        <w:t xml:space="preserve"> a healthcare search, which is validated, validated, and matched with nearby care options based on the user’s preferences. After generating the summary using the LLM, the system either completes the process by delivering the output or moves to an error state if any step fails.</w:t>
      </w:r>
    </w:p>
    <w:p w14:paraId="1A1C6125" w14:textId="77777777" w:rsidR="30841B7F" w:rsidRDefault="30841B7F" w:rsidP="50E5F3C1">
      <w:pPr>
        <w:pStyle w:val="NoSpacing"/>
        <w:spacing w:line="600" w:lineRule="auto"/>
        <w:rPr>
          <w:sz w:val="24"/>
          <w:szCs w:val="24"/>
        </w:rPr>
      </w:pPr>
      <w:r>
        <w:rPr>
          <w:noProof/>
        </w:rPr>
        <w:drawing>
          <wp:inline distT="0" distB="0" distL="0" distR="0" wp14:anchorId="4FCC7833" wp14:editId="722C1517">
            <wp:extent cx="5303520" cy="3219994"/>
            <wp:effectExtent l="0" t="0" r="0" b="0"/>
            <wp:docPr id="644877171" name="Picture 644877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png"/>
                    <pic:cNvPicPr/>
                  </pic:nvPicPr>
                  <pic:blipFill>
                    <a:blip r:embed="rId17"/>
                    <a:stretch>
                      <a:fillRect/>
                    </a:stretch>
                  </pic:blipFill>
                  <pic:spPr>
                    <a:xfrm>
                      <a:off x="0" y="0"/>
                      <a:ext cx="5303520" cy="3219994"/>
                    </a:xfrm>
                    <a:prstGeom prst="rect">
                      <a:avLst/>
                    </a:prstGeom>
                  </pic:spPr>
                </pic:pic>
              </a:graphicData>
            </a:graphic>
          </wp:inline>
        </w:drawing>
      </w:r>
    </w:p>
    <w:p w14:paraId="4DC7970A" w14:textId="77777777" w:rsidR="50E5F3C1" w:rsidRDefault="50E5F3C1" w:rsidP="50E5F3C1">
      <w:pPr>
        <w:pStyle w:val="NoSpacing"/>
        <w:spacing w:line="600" w:lineRule="auto"/>
        <w:rPr>
          <w:sz w:val="24"/>
          <w:szCs w:val="24"/>
        </w:rPr>
      </w:pPr>
    </w:p>
    <w:p w14:paraId="7CFA4939" w14:textId="77777777" w:rsidR="30841B7F" w:rsidRDefault="30841B7F" w:rsidP="6C977D34">
      <w:pPr>
        <w:spacing w:line="276" w:lineRule="auto"/>
        <w:rPr>
          <w:rFonts w:ascii="Congenial Light" w:eastAsia="Congenial Light" w:hAnsi="Congenial Light" w:cs="Congenial Light"/>
          <w:b/>
          <w:bCs/>
          <w:sz w:val="26"/>
          <w:szCs w:val="26"/>
        </w:rPr>
      </w:pPr>
      <w:r>
        <w:t>Workflow:</w:t>
      </w:r>
    </w:p>
    <w:p w14:paraId="28D813CF" w14:textId="77777777" w:rsidR="6C977D34" w:rsidRDefault="6C977D34" w:rsidP="6C977D34">
      <w:pPr>
        <w:spacing w:line="276" w:lineRule="auto"/>
        <w:rPr>
          <w:rFonts w:ascii="Congenial Light" w:eastAsia="Congenial Light" w:hAnsi="Congenial Light" w:cs="Congenial Light"/>
          <w:b/>
          <w:bCs/>
          <w:sz w:val="26"/>
          <w:szCs w:val="26"/>
        </w:rPr>
      </w:pPr>
    </w:p>
    <w:p w14:paraId="047CA8AC" w14:textId="77777777" w:rsidR="30841B7F" w:rsidRDefault="30841B7F" w:rsidP="6C977D34">
      <w:pPr>
        <w:spacing w:line="276" w:lineRule="auto"/>
        <w:rPr>
          <w:rFonts w:ascii="Congenial Light" w:eastAsia="Congenial Light" w:hAnsi="Congenial Light" w:cs="Congenial Light"/>
          <w:sz w:val="26"/>
          <w:szCs w:val="26"/>
        </w:rPr>
      </w:pPr>
      <w:r>
        <w:t xml:space="preserve">1. Start – User </w:t>
      </w:r>
      <w:proofErr w:type="spellStart"/>
      <w:r>
        <w:t>searchs</w:t>
      </w:r>
      <w:proofErr w:type="spellEnd"/>
      <w:r>
        <w:t xml:space="preserve"> a healthcare search through the frontend. </w:t>
      </w:r>
    </w:p>
    <w:p w14:paraId="3D5F7200" w14:textId="77777777" w:rsidR="30841B7F" w:rsidRDefault="30841B7F" w:rsidP="6C977D34">
      <w:pPr>
        <w:spacing w:line="276" w:lineRule="auto"/>
        <w:rPr>
          <w:rFonts w:ascii="Congenial Light" w:eastAsia="Congenial Light" w:hAnsi="Congenial Light" w:cs="Congenial Light"/>
          <w:sz w:val="26"/>
          <w:szCs w:val="26"/>
        </w:rPr>
      </w:pPr>
      <w:r>
        <w:t xml:space="preserve">2. Searched – System receives the file successfully. </w:t>
      </w:r>
    </w:p>
    <w:p w14:paraId="11A54797" w14:textId="77777777" w:rsidR="30841B7F" w:rsidRDefault="30841B7F" w:rsidP="6C977D34">
      <w:pPr>
        <w:spacing w:line="276" w:lineRule="auto"/>
        <w:rPr>
          <w:rFonts w:ascii="Congenial Light" w:eastAsia="Congenial Light" w:hAnsi="Congenial Light" w:cs="Congenial Light"/>
          <w:sz w:val="26"/>
          <w:szCs w:val="26"/>
        </w:rPr>
      </w:pPr>
      <w:r>
        <w:lastRenderedPageBreak/>
        <w:t xml:space="preserve">3. Validating – Checks file format, structure, and readiness. • If validation fails → goes to Error state and aborts. </w:t>
      </w:r>
    </w:p>
    <w:p w14:paraId="0CB81A51" w14:textId="77777777" w:rsidR="30841B7F" w:rsidRDefault="30841B7F" w:rsidP="6C977D34">
      <w:pPr>
        <w:spacing w:line="276" w:lineRule="auto"/>
        <w:rPr>
          <w:rFonts w:ascii="Congenial Light" w:eastAsia="Congenial Light" w:hAnsi="Congenial Light" w:cs="Congenial Light"/>
          <w:sz w:val="26"/>
          <w:szCs w:val="26"/>
        </w:rPr>
      </w:pPr>
      <w:r>
        <w:t xml:space="preserve">4. Parsing – Extracts text content from the searched file. </w:t>
      </w:r>
    </w:p>
    <w:p w14:paraId="0DD63A38" w14:textId="77777777" w:rsidR="30841B7F" w:rsidRDefault="30841B7F" w:rsidP="6C977D34">
      <w:pPr>
        <w:spacing w:line="276" w:lineRule="auto"/>
        <w:rPr>
          <w:sz w:val="24"/>
          <w:szCs w:val="24"/>
        </w:rPr>
      </w:pPr>
      <w:r>
        <w:t xml:space="preserve">5. Care Coordination – Applies user-defined preferences for care coordination. </w:t>
      </w:r>
    </w:p>
    <w:p w14:paraId="6E8430EF" w14:textId="77777777" w:rsidR="30841B7F" w:rsidRDefault="30841B7F" w:rsidP="6C977D34">
      <w:pPr>
        <w:spacing w:line="276" w:lineRule="auto"/>
        <w:rPr>
          <w:rFonts w:ascii="Congenial Light" w:eastAsia="Congenial Light" w:hAnsi="Congenial Light" w:cs="Congenial Light"/>
          <w:sz w:val="26"/>
          <w:szCs w:val="26"/>
        </w:rPr>
      </w:pPr>
      <w:r>
        <w:t>6. Summarizing – Uses the appropriate LLM to generate the healthcare guidance. • If healthcare assistance fails → goes to Error state.</w:t>
      </w:r>
    </w:p>
    <w:p w14:paraId="605642AC" w14:textId="77777777" w:rsidR="30841B7F" w:rsidRDefault="30841B7F" w:rsidP="6C977D34">
      <w:pPr>
        <w:spacing w:line="276" w:lineRule="auto"/>
        <w:rPr>
          <w:rFonts w:ascii="Congenial Light" w:eastAsia="Congenial Light" w:hAnsi="Congenial Light" w:cs="Congenial Light"/>
          <w:sz w:val="26"/>
          <w:szCs w:val="26"/>
        </w:rPr>
      </w:pPr>
      <w:r>
        <w:t xml:space="preserve"> 7. Completed – Final healthcare guidance and healthcare record are returned to the user. </w:t>
      </w:r>
    </w:p>
    <w:p w14:paraId="6848B871" w14:textId="77777777" w:rsidR="50E5F3C1" w:rsidRDefault="50E5F3C1" w:rsidP="6C977D34">
      <w:pPr>
        <w:spacing w:line="276" w:lineRule="auto"/>
        <w:rPr>
          <w:rFonts w:ascii="Congenial Light" w:eastAsia="Congenial Light" w:hAnsi="Congenial Light" w:cs="Congenial Light"/>
          <w:sz w:val="26"/>
          <w:szCs w:val="26"/>
        </w:rPr>
      </w:pPr>
      <w:r>
        <w:t>8. End – Workflow ends after delivery or abort.</w:t>
      </w:r>
    </w:p>
    <w:p w14:paraId="48D8BFD6" w14:textId="77777777" w:rsidR="6C977D34" w:rsidRDefault="6C977D34" w:rsidP="6C977D34">
      <w:pPr>
        <w:spacing w:line="276" w:lineRule="auto"/>
        <w:rPr>
          <w:rFonts w:ascii="Congenial Light" w:eastAsia="Congenial Light" w:hAnsi="Congenial Light" w:cs="Congenial Light"/>
          <w:sz w:val="26"/>
          <w:szCs w:val="26"/>
        </w:rPr>
      </w:pPr>
    </w:p>
    <w:p w14:paraId="3E444717" w14:textId="77777777" w:rsidR="40E37C28" w:rsidRDefault="40E37C28" w:rsidP="6C977D34">
      <w:pPr>
        <w:spacing w:line="276" w:lineRule="auto"/>
        <w:rPr>
          <w:b/>
          <w:bCs/>
          <w:sz w:val="24"/>
          <w:szCs w:val="24"/>
          <w:u w:val="single"/>
        </w:rPr>
      </w:pPr>
      <w:r>
        <w:t>4.2.5 DEPLOYMENT DIAGRAM:</w:t>
      </w:r>
    </w:p>
    <w:p w14:paraId="5C6808BB" w14:textId="77777777" w:rsidR="6C977D34" w:rsidRDefault="6C977D34" w:rsidP="6C977D34">
      <w:pPr>
        <w:spacing w:line="276" w:lineRule="auto"/>
        <w:rPr>
          <w:rFonts w:ascii="Congenial Light" w:eastAsia="Congenial Light" w:hAnsi="Congenial Light" w:cs="Congenial Light"/>
          <w:b/>
          <w:bCs/>
          <w:sz w:val="26"/>
          <w:szCs w:val="26"/>
          <w:u w:val="single"/>
        </w:rPr>
      </w:pPr>
    </w:p>
    <w:p w14:paraId="1E23E3CC" w14:textId="77777777" w:rsidR="40E37C28" w:rsidRDefault="40E37C28" w:rsidP="6C977D34">
      <w:pPr>
        <w:spacing w:line="276" w:lineRule="auto"/>
        <w:rPr>
          <w:sz w:val="24"/>
          <w:szCs w:val="24"/>
        </w:rPr>
      </w:pPr>
      <w:r>
        <w:t>This deployment diagram shows how various components of Nearby Care are distributed across different environments and how they interact over the network. The system follows a cloud-based architecture, where the client interacts with a central React server, which in turn communicates with multiple backend services such as an LLM worker, a SQLite database, and cloud-based file storage (like Amazon S3).</w:t>
      </w:r>
    </w:p>
    <w:p w14:paraId="61E6D83B" w14:textId="77777777" w:rsidR="6C977D34" w:rsidRDefault="6C977D34" w:rsidP="6C977D34">
      <w:pPr>
        <w:spacing w:line="276" w:lineRule="auto"/>
        <w:rPr>
          <w:rFonts w:ascii="Congenial Light" w:eastAsia="Congenial Light" w:hAnsi="Congenial Light" w:cs="Congenial Light"/>
          <w:sz w:val="26"/>
          <w:szCs w:val="26"/>
        </w:rPr>
      </w:pPr>
    </w:p>
    <w:p w14:paraId="70024871" w14:textId="77777777" w:rsidR="40E37C28" w:rsidRDefault="40E37C28" w:rsidP="6C977D34">
      <w:pPr>
        <w:spacing w:line="276" w:lineRule="auto"/>
        <w:rPr>
          <w:rFonts w:ascii="Congenial Light" w:eastAsia="Congenial Light" w:hAnsi="Congenial Light" w:cs="Congenial Light"/>
          <w:b/>
          <w:bCs/>
          <w:sz w:val="26"/>
          <w:szCs w:val="26"/>
          <w:u w:val="single"/>
        </w:rPr>
      </w:pPr>
      <w:r>
        <w:t>Component Descriptions and Connections:</w:t>
      </w:r>
    </w:p>
    <w:p w14:paraId="22A1FE4E" w14:textId="77777777" w:rsidR="40E37C28" w:rsidRDefault="40E37C28">
      <w:pPr>
        <w:pStyle w:val="ListParagraph"/>
        <w:numPr>
          <w:ilvl w:val="0"/>
          <w:numId w:val="42"/>
        </w:numPr>
        <w:spacing w:line="276" w:lineRule="auto"/>
        <w:rPr>
          <w:rFonts w:ascii="Congenial Light" w:eastAsia="Congenial Light" w:hAnsi="Congenial Light" w:cs="Congenial Light"/>
          <w:sz w:val="26"/>
          <w:szCs w:val="26"/>
        </w:rPr>
      </w:pPr>
      <w:r>
        <w:t xml:space="preserve">Client Browser → The user interacts with the system via a web browser. All communication is securely handled over HTTPS. </w:t>
      </w:r>
    </w:p>
    <w:p w14:paraId="3BA5B580" w14:textId="77777777" w:rsidR="50E5F3C1" w:rsidRDefault="50E5F3C1">
      <w:pPr>
        <w:pStyle w:val="ListParagraph"/>
        <w:numPr>
          <w:ilvl w:val="0"/>
          <w:numId w:val="42"/>
        </w:numPr>
        <w:spacing w:line="276" w:lineRule="auto"/>
        <w:rPr>
          <w:rFonts w:ascii="Congenial Light" w:eastAsia="Congenial Light" w:hAnsi="Congenial Light" w:cs="Congenial Light"/>
          <w:sz w:val="26"/>
          <w:szCs w:val="26"/>
        </w:rPr>
      </w:pPr>
      <w:r>
        <w:t>Server (React) → Hosts the main application logic and frontend. It receives user inputs (files and parameters) and handles routing and request coordination.</w:t>
      </w:r>
    </w:p>
    <w:p w14:paraId="5F30CE0F" w14:textId="77777777" w:rsidR="40E37C28" w:rsidRDefault="40E37C28" w:rsidP="50E5F3C1">
      <w:pPr>
        <w:pStyle w:val="NoSpacing"/>
        <w:spacing w:line="600" w:lineRule="auto"/>
        <w:rPr>
          <w:sz w:val="24"/>
          <w:szCs w:val="24"/>
        </w:rPr>
      </w:pPr>
      <w:r>
        <w:rPr>
          <w:noProof/>
        </w:rPr>
        <w:drawing>
          <wp:inline distT="0" distB="0" distL="0" distR="0" wp14:anchorId="20320805" wp14:editId="3A6A7A9D">
            <wp:extent cx="5303520" cy="3219994"/>
            <wp:effectExtent l="0" t="0" r="0" b="0"/>
            <wp:docPr id="644877172" name="Picture 644877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png"/>
                    <pic:cNvPicPr/>
                  </pic:nvPicPr>
                  <pic:blipFill>
                    <a:blip r:embed="rId18"/>
                    <a:stretch>
                      <a:fillRect/>
                    </a:stretch>
                  </pic:blipFill>
                  <pic:spPr>
                    <a:xfrm>
                      <a:off x="0" y="0"/>
                      <a:ext cx="5303520" cy="3219994"/>
                    </a:xfrm>
                    <a:prstGeom prst="rect">
                      <a:avLst/>
                    </a:prstGeom>
                  </pic:spPr>
                </pic:pic>
              </a:graphicData>
            </a:graphic>
          </wp:inline>
        </w:drawing>
      </w:r>
    </w:p>
    <w:p w14:paraId="6E5DF821" w14:textId="77777777" w:rsidR="40E37C28" w:rsidRDefault="40E37C28" w:rsidP="6C977D34">
      <w:pPr>
        <w:pStyle w:val="ListParagraph"/>
        <w:spacing w:line="276" w:lineRule="auto"/>
        <w:rPr>
          <w:b/>
          <w:bCs/>
          <w:sz w:val="24"/>
          <w:szCs w:val="24"/>
        </w:rPr>
      </w:pPr>
    </w:p>
    <w:p w14:paraId="2604EC4C" w14:textId="77777777" w:rsidR="40E37C28" w:rsidRDefault="40E37C28" w:rsidP="6C977D34">
      <w:pPr>
        <w:pStyle w:val="ListParagraph"/>
        <w:spacing w:line="276" w:lineRule="auto"/>
        <w:rPr>
          <w:b/>
          <w:bCs/>
          <w:sz w:val="24"/>
          <w:szCs w:val="24"/>
        </w:rPr>
      </w:pPr>
    </w:p>
    <w:p w14:paraId="25E9DF13" w14:textId="77777777" w:rsidR="40E37C28" w:rsidRDefault="40E37C28" w:rsidP="6C977D34">
      <w:pPr>
        <w:pStyle w:val="ListParagraph"/>
        <w:spacing w:line="276" w:lineRule="auto"/>
        <w:rPr>
          <w:b/>
          <w:bCs/>
          <w:sz w:val="24"/>
          <w:szCs w:val="24"/>
        </w:rPr>
      </w:pPr>
    </w:p>
    <w:p w14:paraId="181FAFFA" w14:textId="77777777" w:rsidR="40E37C28" w:rsidRDefault="40E37C28" w:rsidP="6C977D34">
      <w:pPr>
        <w:pStyle w:val="ListParagraph"/>
        <w:spacing w:line="276" w:lineRule="auto"/>
        <w:rPr>
          <w:b/>
          <w:bCs/>
          <w:sz w:val="24"/>
          <w:szCs w:val="24"/>
        </w:rPr>
      </w:pPr>
    </w:p>
    <w:p w14:paraId="12AEB5A8" w14:textId="77777777" w:rsidR="40E37C28" w:rsidRDefault="40E37C28">
      <w:pPr>
        <w:pStyle w:val="ListParagraph"/>
        <w:numPr>
          <w:ilvl w:val="0"/>
          <w:numId w:val="41"/>
        </w:numPr>
        <w:spacing w:line="276" w:lineRule="auto"/>
        <w:rPr>
          <w:rFonts w:ascii="Congenial Light" w:eastAsia="Congenial Light" w:hAnsi="Congenial Light" w:cs="Congenial Light"/>
          <w:sz w:val="26"/>
          <w:szCs w:val="26"/>
        </w:rPr>
      </w:pPr>
      <w:r>
        <w:t>LLM Worker (Cloud) → A cloud-based service responsible for processing and compressing text using fine-tuned language models. Communicates with the server over HTTP.</w:t>
      </w:r>
    </w:p>
    <w:p w14:paraId="537BAB79" w14:textId="77777777" w:rsidR="40E37C28" w:rsidRDefault="40E37C28">
      <w:pPr>
        <w:pStyle w:val="ListParagraph"/>
        <w:numPr>
          <w:ilvl w:val="0"/>
          <w:numId w:val="41"/>
        </w:numPr>
        <w:spacing w:line="276" w:lineRule="auto"/>
        <w:rPr>
          <w:rFonts w:ascii="Congenial Light" w:eastAsia="Congenial Light" w:hAnsi="Congenial Light" w:cs="Congenial Light"/>
          <w:sz w:val="26"/>
          <w:szCs w:val="26"/>
        </w:rPr>
      </w:pPr>
      <w:r>
        <w:lastRenderedPageBreak/>
        <w:t xml:space="preserve"> Database Server (SQLite) → Stores metadata, user settings, and care recommendation outputs. Communication is managed via an ORM (Object-Relational Mapping) layer for structured queries.</w:t>
      </w:r>
    </w:p>
    <w:p w14:paraId="4A6E18B3" w14:textId="77777777" w:rsidR="40E37C28" w:rsidRDefault="40E37C28">
      <w:pPr>
        <w:pStyle w:val="ListParagraph"/>
        <w:numPr>
          <w:ilvl w:val="0"/>
          <w:numId w:val="41"/>
        </w:numPr>
        <w:spacing w:line="276" w:lineRule="auto"/>
        <w:rPr>
          <w:rFonts w:ascii="Congenial Light" w:eastAsia="Congenial Light" w:hAnsi="Congenial Light" w:cs="Congenial Light"/>
          <w:sz w:val="26"/>
          <w:szCs w:val="26"/>
        </w:rPr>
      </w:pPr>
      <w:r>
        <w:t>File Storage (S3) → Handles raw and processed healthcare search storage. The server interacts with S3-</w:t>
      </w:r>
    </w:p>
    <w:p w14:paraId="7CB65966" w14:textId="77777777" w:rsidR="50E5F3C1" w:rsidRDefault="50E5F3C1" w:rsidP="50E5F3C1">
      <w:pPr>
        <w:pStyle w:val="NoSpacing"/>
        <w:spacing w:line="600" w:lineRule="auto"/>
        <w:rPr>
          <w:b/>
          <w:bCs/>
          <w:sz w:val="24"/>
          <w:szCs w:val="24"/>
        </w:rPr>
      </w:pPr>
    </w:p>
    <w:p w14:paraId="7A909E1B" w14:textId="77777777" w:rsidR="6C977D34" w:rsidRDefault="6C977D34" w:rsidP="6C977D34">
      <w:pPr>
        <w:pStyle w:val="NoSpacing"/>
        <w:spacing w:line="600" w:lineRule="auto"/>
        <w:rPr>
          <w:b/>
          <w:bCs/>
          <w:sz w:val="24"/>
          <w:szCs w:val="24"/>
        </w:rPr>
      </w:pPr>
    </w:p>
    <w:p w14:paraId="190E5BFC" w14:textId="77777777" w:rsidR="1BCF0D2B" w:rsidRDefault="1BCF0D2B" w:rsidP="6C977D34">
      <w:pPr>
        <w:spacing w:line="276" w:lineRule="auto"/>
        <w:rPr>
          <w:rFonts w:ascii="Congenial Light" w:eastAsia="Congenial Light" w:hAnsi="Congenial Light" w:cs="Congenial Light"/>
          <w:b/>
          <w:bCs/>
          <w:sz w:val="26"/>
          <w:szCs w:val="26"/>
          <w:u w:val="single"/>
        </w:rPr>
      </w:pPr>
      <w:r>
        <w:t>4.2.6 ACTIVITY DIAGRAM:</w:t>
      </w:r>
    </w:p>
    <w:p w14:paraId="56EB94DB" w14:textId="77777777" w:rsidR="6C977D34" w:rsidRDefault="6C977D34" w:rsidP="6C977D34">
      <w:pPr>
        <w:spacing w:line="276" w:lineRule="auto"/>
        <w:rPr>
          <w:rFonts w:ascii="Congenial Light" w:eastAsia="Congenial Light" w:hAnsi="Congenial Light" w:cs="Congenial Light"/>
          <w:b/>
          <w:bCs/>
          <w:sz w:val="26"/>
          <w:szCs w:val="26"/>
          <w:u w:val="single"/>
        </w:rPr>
      </w:pPr>
    </w:p>
    <w:p w14:paraId="26BA8C3F" w14:textId="77777777" w:rsidR="6C977D34" w:rsidRDefault="6C977D34" w:rsidP="6C977D34">
      <w:pPr>
        <w:spacing w:line="276" w:lineRule="auto"/>
        <w:rPr>
          <w:rFonts w:ascii="Congenial Light" w:eastAsia="Congenial Light" w:hAnsi="Congenial Light" w:cs="Congenial Light"/>
          <w:sz w:val="26"/>
          <w:szCs w:val="26"/>
        </w:rPr>
      </w:pPr>
    </w:p>
    <w:p w14:paraId="5DA31BEF" w14:textId="77777777" w:rsidR="1A4A3DD7" w:rsidRDefault="609BE3BA" w:rsidP="6C977D34">
      <w:pPr>
        <w:spacing w:line="276" w:lineRule="auto"/>
        <w:rPr>
          <w:rFonts w:ascii="Congenial Light" w:eastAsia="Congenial Light" w:hAnsi="Congenial Light" w:cs="Congenial Light"/>
          <w:sz w:val="26"/>
          <w:szCs w:val="26"/>
        </w:rPr>
      </w:pPr>
      <w:r>
        <w:t xml:space="preserve">The activity diagram outlines the end-to-end flow of actions in Nearby Care when a user </w:t>
      </w:r>
      <w:proofErr w:type="spellStart"/>
      <w:proofErr w:type="gramStart"/>
      <w:r>
        <w:t>searchs</w:t>
      </w:r>
      <w:proofErr w:type="spellEnd"/>
      <w:r>
        <w:t xml:space="preserve"> a healthcare search</w:t>
      </w:r>
      <w:proofErr w:type="gramEnd"/>
      <w:r>
        <w:t xml:space="preserve"> for care coordination. It begins with the system receiving the search request, validating the file format, and either proceeding with processing or notifying the user of an invalid file. If the file is valid, the system parses the content, applies user-defined care coordination settings, and sends the data to a language model for processing.</w:t>
      </w:r>
    </w:p>
    <w:p w14:paraId="557391DD" w14:textId="77777777" w:rsidR="1A4A3DD7" w:rsidRDefault="1A4A3DD7" w:rsidP="6C977D34">
      <w:pPr>
        <w:spacing w:line="276" w:lineRule="auto"/>
        <w:rPr>
          <w:rFonts w:ascii="Congenial Light" w:eastAsia="Congenial Light" w:hAnsi="Congenial Light" w:cs="Congenial Light"/>
          <w:sz w:val="26"/>
          <w:szCs w:val="26"/>
        </w:rPr>
      </w:pPr>
    </w:p>
    <w:p w14:paraId="4DAFB6A8" w14:textId="77777777" w:rsidR="1A4A3DD7" w:rsidRDefault="609BE3BA" w:rsidP="6C977D34">
      <w:pPr>
        <w:spacing w:line="276" w:lineRule="auto"/>
        <w:rPr>
          <w:rFonts w:ascii="Congenial Light" w:eastAsia="Congenial Light" w:hAnsi="Congenial Light" w:cs="Congenial Light"/>
          <w:sz w:val="26"/>
          <w:szCs w:val="26"/>
        </w:rPr>
      </w:pPr>
      <w:r>
        <w:t xml:space="preserve"> Based on the model’s response, the system either saves the summary and notifies the user of success or logs to the error and notifies the user of failure. This diagram ensures clarity in the decision making and processing sequence for each care coordination request.</w:t>
      </w:r>
    </w:p>
    <w:p w14:paraId="68FF3008" w14:textId="77777777" w:rsidR="1BCF0D2B" w:rsidRDefault="1BCF0D2B" w:rsidP="50E5F3C1">
      <w:pPr>
        <w:pStyle w:val="NoSpacing"/>
        <w:spacing w:line="600" w:lineRule="auto"/>
        <w:rPr>
          <w:sz w:val="24"/>
          <w:szCs w:val="24"/>
        </w:rPr>
      </w:pPr>
      <w:r>
        <w:rPr>
          <w:noProof/>
        </w:rPr>
        <w:drawing>
          <wp:inline distT="0" distB="0" distL="0" distR="0" wp14:anchorId="21EEA7DD" wp14:editId="5BAA800E">
            <wp:extent cx="5303520" cy="3219994"/>
            <wp:effectExtent l="0" t="0" r="0" b="0"/>
            <wp:docPr id="644877173" name="Picture 644877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png"/>
                    <pic:cNvPicPr/>
                  </pic:nvPicPr>
                  <pic:blipFill>
                    <a:blip r:embed="rId19"/>
                    <a:stretch>
                      <a:fillRect/>
                    </a:stretch>
                  </pic:blipFill>
                  <pic:spPr>
                    <a:xfrm>
                      <a:off x="0" y="0"/>
                      <a:ext cx="5303520" cy="3219994"/>
                    </a:xfrm>
                    <a:prstGeom prst="rect">
                      <a:avLst/>
                    </a:prstGeom>
                  </pic:spPr>
                </pic:pic>
              </a:graphicData>
            </a:graphic>
          </wp:inline>
        </w:drawing>
      </w:r>
    </w:p>
    <w:p w14:paraId="20E29D6B" w14:textId="77777777" w:rsidR="50E5F3C1" w:rsidRDefault="50E5F3C1" w:rsidP="50E5F3C1">
      <w:pPr>
        <w:pStyle w:val="NoSpacing"/>
        <w:spacing w:line="600" w:lineRule="auto"/>
        <w:rPr>
          <w:sz w:val="24"/>
          <w:szCs w:val="24"/>
        </w:rPr>
      </w:pPr>
    </w:p>
    <w:p w14:paraId="30BDC4AC" w14:textId="77777777" w:rsidR="50E5F3C1" w:rsidRDefault="50E5F3C1" w:rsidP="50E5F3C1">
      <w:pPr>
        <w:pStyle w:val="NoSpacing"/>
        <w:spacing w:line="600" w:lineRule="auto"/>
        <w:rPr>
          <w:b/>
          <w:bCs/>
          <w:sz w:val="24"/>
          <w:szCs w:val="24"/>
        </w:rPr>
      </w:pPr>
    </w:p>
    <w:p w14:paraId="7B2EDA2A" w14:textId="77777777" w:rsidR="1BCF0D2B" w:rsidRDefault="1BCF0D2B" w:rsidP="6C977D34">
      <w:pPr>
        <w:spacing w:line="276" w:lineRule="auto"/>
        <w:rPr>
          <w:rFonts w:ascii="Congenial Light" w:eastAsia="Congenial Light" w:hAnsi="Congenial Light" w:cs="Congenial Light"/>
          <w:b/>
          <w:bCs/>
          <w:sz w:val="26"/>
          <w:szCs w:val="26"/>
          <w:u w:val="single"/>
        </w:rPr>
      </w:pPr>
      <w:r>
        <w:t>Workflow:</w:t>
      </w:r>
    </w:p>
    <w:p w14:paraId="4F747BBC" w14:textId="77777777" w:rsidR="6C977D34" w:rsidRDefault="6C977D34" w:rsidP="6C977D34">
      <w:pPr>
        <w:spacing w:line="276" w:lineRule="auto"/>
        <w:rPr>
          <w:rFonts w:ascii="Congenial Light" w:eastAsia="Congenial Light" w:hAnsi="Congenial Light" w:cs="Congenial Light"/>
          <w:b/>
          <w:bCs/>
          <w:sz w:val="26"/>
          <w:szCs w:val="26"/>
        </w:rPr>
      </w:pPr>
    </w:p>
    <w:p w14:paraId="42BBCC84" w14:textId="77777777" w:rsidR="1BCF0D2B" w:rsidRDefault="1BCF0D2B" w:rsidP="6C977D34">
      <w:pPr>
        <w:spacing w:line="276" w:lineRule="auto"/>
        <w:rPr>
          <w:rFonts w:ascii="Congenial Light" w:eastAsia="Congenial Light" w:hAnsi="Congenial Light" w:cs="Congenial Light"/>
          <w:sz w:val="26"/>
          <w:szCs w:val="26"/>
        </w:rPr>
      </w:pPr>
      <w:r>
        <w:lastRenderedPageBreak/>
        <w:t>1. Start – User initiates the care coordination by searching a healthcare search via the Nearby Care frontend.</w:t>
      </w:r>
    </w:p>
    <w:p w14:paraId="39A1A90A" w14:textId="77777777" w:rsidR="1BCF0D2B" w:rsidRDefault="1BCF0D2B" w:rsidP="6C977D34">
      <w:pPr>
        <w:spacing w:line="276" w:lineRule="auto"/>
        <w:rPr>
          <w:rFonts w:ascii="Congenial Light" w:eastAsia="Congenial Light" w:hAnsi="Congenial Light" w:cs="Congenial Light"/>
          <w:sz w:val="26"/>
          <w:szCs w:val="26"/>
        </w:rPr>
      </w:pPr>
      <w:r>
        <w:t xml:space="preserve"> 2. Receive Search Request – Backend receives the file and associated metadata.</w:t>
      </w:r>
    </w:p>
    <w:p w14:paraId="09DEAA3F" w14:textId="77777777" w:rsidR="1BCF0D2B" w:rsidRDefault="1BCF0D2B" w:rsidP="6C977D34">
      <w:pPr>
        <w:spacing w:line="276" w:lineRule="auto"/>
        <w:rPr>
          <w:rFonts w:ascii="Congenial Light" w:eastAsia="Congenial Light" w:hAnsi="Congenial Light" w:cs="Congenial Light"/>
          <w:sz w:val="26"/>
          <w:szCs w:val="26"/>
        </w:rPr>
      </w:pPr>
      <w:r>
        <w:t xml:space="preserve">3. Validate File Format: </w:t>
      </w:r>
    </w:p>
    <w:p w14:paraId="3E35DC8C" w14:textId="77777777" w:rsidR="1BCF0D2B" w:rsidRDefault="1BCF0D2B" w:rsidP="6C977D34">
      <w:pPr>
        <w:spacing w:line="276" w:lineRule="auto"/>
        <w:rPr>
          <w:rFonts w:ascii="Congenial Light" w:eastAsia="Congenial Light" w:hAnsi="Congenial Light" w:cs="Congenial Light"/>
          <w:sz w:val="26"/>
          <w:szCs w:val="26"/>
        </w:rPr>
      </w:pPr>
      <w:proofErr w:type="spellStart"/>
      <w:proofErr w:type="gramStart"/>
      <w:r>
        <w:t>a.The</w:t>
      </w:r>
      <w:proofErr w:type="spellEnd"/>
      <w:proofErr w:type="gramEnd"/>
      <w:r>
        <w:t xml:space="preserve"> system checks if the searched file is a supported format (healthcare record, DOCX, TXT, EPUB). </w:t>
      </w:r>
    </w:p>
    <w:p w14:paraId="335AC066" w14:textId="77777777" w:rsidR="1BCF0D2B" w:rsidRDefault="1BCF0D2B" w:rsidP="6C977D34">
      <w:pPr>
        <w:spacing w:line="276" w:lineRule="auto"/>
        <w:rPr>
          <w:rFonts w:ascii="Congenial Light" w:eastAsia="Congenial Light" w:hAnsi="Congenial Light" w:cs="Congenial Light"/>
          <w:sz w:val="26"/>
          <w:szCs w:val="26"/>
        </w:rPr>
      </w:pPr>
      <w:r>
        <w:t xml:space="preserve">b. If invalid → Notify users of unsupported format and terminate process. </w:t>
      </w:r>
    </w:p>
    <w:p w14:paraId="3B93E538" w14:textId="77777777" w:rsidR="1BCF0D2B" w:rsidRDefault="1BCF0D2B" w:rsidP="6C977D34">
      <w:pPr>
        <w:spacing w:line="276" w:lineRule="auto"/>
        <w:rPr>
          <w:rFonts w:ascii="Congenial Light" w:eastAsia="Congenial Light" w:hAnsi="Congenial Light" w:cs="Congenial Light"/>
          <w:sz w:val="26"/>
          <w:szCs w:val="26"/>
        </w:rPr>
      </w:pPr>
      <w:r>
        <w:t xml:space="preserve">4. Store Raw Healthcare Search – Valid files are saved securely in a storage module with metadata. </w:t>
      </w:r>
    </w:p>
    <w:p w14:paraId="33CD58DB" w14:textId="77777777" w:rsidR="1BCF0D2B" w:rsidRDefault="1BCF0D2B" w:rsidP="6C977D34">
      <w:pPr>
        <w:spacing w:line="276" w:lineRule="auto"/>
        <w:rPr>
          <w:rFonts w:ascii="Congenial Light" w:eastAsia="Congenial Light" w:hAnsi="Congenial Light" w:cs="Congenial Light"/>
          <w:sz w:val="26"/>
          <w:szCs w:val="26"/>
        </w:rPr>
      </w:pPr>
      <w:r>
        <w:t>5. Parse Raw Healthcare Search – The system extracts clean, structured text from the searched file for model input.</w:t>
      </w:r>
    </w:p>
    <w:p w14:paraId="67D69648" w14:textId="77777777" w:rsidR="6C977D34" w:rsidRDefault="6C977D34" w:rsidP="6C977D34">
      <w:pPr>
        <w:spacing w:line="276" w:lineRule="auto"/>
        <w:rPr>
          <w:rFonts w:ascii="Congenial Light" w:eastAsia="Congenial Light" w:hAnsi="Congenial Light" w:cs="Congenial Light"/>
          <w:sz w:val="26"/>
          <w:szCs w:val="26"/>
        </w:rPr>
      </w:pPr>
    </w:p>
    <w:p w14:paraId="2E50485C" w14:textId="77777777" w:rsidR="6C977D34" w:rsidRDefault="6C977D34" w:rsidP="6C977D34">
      <w:pPr>
        <w:spacing w:line="276" w:lineRule="auto"/>
        <w:rPr>
          <w:rFonts w:ascii="Congenial Light" w:eastAsia="Congenial Light" w:hAnsi="Congenial Light" w:cs="Congenial Light"/>
          <w:sz w:val="26"/>
          <w:szCs w:val="26"/>
        </w:rPr>
      </w:pPr>
    </w:p>
    <w:p w14:paraId="58F4C318" w14:textId="77777777" w:rsidR="3498D41F" w:rsidRDefault="3498D41F" w:rsidP="6C977D34">
      <w:pPr>
        <w:spacing w:line="276" w:lineRule="auto"/>
        <w:rPr>
          <w:rFonts w:ascii="Congenial Light" w:eastAsia="Congenial Light" w:hAnsi="Congenial Light" w:cs="Congenial Light"/>
          <w:sz w:val="26"/>
          <w:szCs w:val="26"/>
        </w:rPr>
      </w:pPr>
      <w:r>
        <w:t xml:space="preserve">6. Select Care Coordination Parameters – User selects their care coordination goal: e.g., summary for 5 minutes of care seeking time, casual vs. technical tone, etc. </w:t>
      </w:r>
    </w:p>
    <w:p w14:paraId="40ED491C" w14:textId="77777777" w:rsidR="6C977D34" w:rsidRDefault="6C977D34" w:rsidP="6C977D34">
      <w:pPr>
        <w:spacing w:line="276" w:lineRule="auto"/>
        <w:rPr>
          <w:rFonts w:ascii="Congenial Light" w:eastAsia="Congenial Light" w:hAnsi="Congenial Light" w:cs="Congenial Light"/>
          <w:sz w:val="26"/>
          <w:szCs w:val="26"/>
        </w:rPr>
      </w:pPr>
    </w:p>
    <w:p w14:paraId="6A1A8565" w14:textId="77777777" w:rsidR="3498D41F" w:rsidRDefault="3498D41F" w:rsidP="6C977D34">
      <w:pPr>
        <w:spacing w:line="276" w:lineRule="auto"/>
        <w:rPr>
          <w:rFonts w:ascii="Congenial Light" w:eastAsia="Congenial Light" w:hAnsi="Congenial Light" w:cs="Congenial Light"/>
          <w:sz w:val="26"/>
          <w:szCs w:val="26"/>
        </w:rPr>
      </w:pPr>
      <w:r>
        <w:t xml:space="preserve">7. Send Text to LLM – The parsed text and selected parameters are sent to the appropriate language model. (e.g., </w:t>
      </w:r>
      <w:proofErr w:type="spellStart"/>
      <w:r>
        <w:t>LlaMA</w:t>
      </w:r>
      <w:proofErr w:type="spellEnd"/>
      <w:r>
        <w:t xml:space="preserve"> 3.2 for healthcare services, Flask service logic for research, NVIDIA NIM </w:t>
      </w:r>
      <w:proofErr w:type="spellStart"/>
      <w:r>
        <w:t>Mixtral</w:t>
      </w:r>
      <w:proofErr w:type="spellEnd"/>
      <w:r>
        <w:t xml:space="preserve"> for custom/general cases).</w:t>
      </w:r>
    </w:p>
    <w:p w14:paraId="167C65CF" w14:textId="77777777" w:rsidR="6C977D34" w:rsidRDefault="6C977D34" w:rsidP="6C977D34">
      <w:pPr>
        <w:spacing w:line="276" w:lineRule="auto"/>
        <w:rPr>
          <w:rFonts w:ascii="Congenial Light" w:eastAsia="Congenial Light" w:hAnsi="Congenial Light" w:cs="Congenial Light"/>
          <w:sz w:val="26"/>
          <w:szCs w:val="26"/>
        </w:rPr>
      </w:pPr>
    </w:p>
    <w:p w14:paraId="3D5A822D" w14:textId="77777777" w:rsidR="6C977D34" w:rsidRDefault="6C977D34" w:rsidP="6C977D34">
      <w:pPr>
        <w:spacing w:line="276" w:lineRule="auto"/>
        <w:rPr>
          <w:rFonts w:ascii="Congenial Light" w:eastAsia="Congenial Light" w:hAnsi="Congenial Light" w:cs="Congenial Light"/>
          <w:sz w:val="26"/>
          <w:szCs w:val="26"/>
        </w:rPr>
      </w:pPr>
    </w:p>
    <w:p w14:paraId="5440D93B" w14:textId="77777777" w:rsidR="3498D41F" w:rsidRDefault="3498D41F" w:rsidP="6C977D34">
      <w:pPr>
        <w:spacing w:line="276" w:lineRule="auto"/>
        <w:rPr>
          <w:rFonts w:ascii="Congenial Light" w:eastAsia="Congenial Light" w:hAnsi="Congenial Light" w:cs="Congenial Light"/>
          <w:b/>
          <w:bCs/>
          <w:sz w:val="26"/>
          <w:szCs w:val="26"/>
          <w:u w:val="single"/>
        </w:rPr>
      </w:pPr>
      <w:r>
        <w:t>8. Wait for LLM Response:</w:t>
      </w:r>
    </w:p>
    <w:p w14:paraId="56DA80F4" w14:textId="77777777" w:rsidR="6C977D34" w:rsidRDefault="6C977D34" w:rsidP="6C977D34">
      <w:pPr>
        <w:spacing w:line="276" w:lineRule="auto"/>
        <w:rPr>
          <w:rFonts w:ascii="Congenial Light" w:eastAsia="Congenial Light" w:hAnsi="Congenial Light" w:cs="Congenial Light"/>
          <w:b/>
          <w:bCs/>
          <w:sz w:val="26"/>
          <w:szCs w:val="26"/>
          <w:u w:val="single"/>
        </w:rPr>
      </w:pPr>
    </w:p>
    <w:p w14:paraId="1791E649" w14:textId="77777777" w:rsidR="3498D41F" w:rsidRDefault="3498D41F">
      <w:pPr>
        <w:pStyle w:val="ListParagraph"/>
        <w:numPr>
          <w:ilvl w:val="0"/>
          <w:numId w:val="40"/>
        </w:numPr>
        <w:spacing w:line="276" w:lineRule="auto"/>
        <w:rPr>
          <w:rFonts w:ascii="Congenial Light" w:eastAsia="Congenial Light" w:hAnsi="Congenial Light" w:cs="Congenial Light"/>
          <w:sz w:val="26"/>
          <w:szCs w:val="26"/>
        </w:rPr>
      </w:pPr>
      <w:r>
        <w:t xml:space="preserve"> The system waits for the output (healthcare recommendations) from the model.</w:t>
      </w:r>
    </w:p>
    <w:p w14:paraId="533C4999" w14:textId="77777777" w:rsidR="3498D41F" w:rsidRDefault="3498D41F">
      <w:pPr>
        <w:pStyle w:val="ListParagraph"/>
        <w:numPr>
          <w:ilvl w:val="0"/>
          <w:numId w:val="40"/>
        </w:numPr>
        <w:spacing w:line="276" w:lineRule="auto"/>
        <w:rPr>
          <w:rFonts w:ascii="Congenial Light" w:eastAsia="Congenial Light" w:hAnsi="Congenial Light" w:cs="Congenial Light"/>
          <w:sz w:val="26"/>
          <w:szCs w:val="26"/>
        </w:rPr>
      </w:pPr>
      <w:r>
        <w:t xml:space="preserve"> If response fails (e.g., model timeout or internal error): </w:t>
      </w:r>
    </w:p>
    <w:p w14:paraId="4AE04C92" w14:textId="77777777" w:rsidR="6C977D34" w:rsidRDefault="6C977D34" w:rsidP="6C977D34">
      <w:pPr>
        <w:spacing w:line="276" w:lineRule="auto"/>
        <w:rPr>
          <w:rFonts w:ascii="Congenial Light" w:eastAsia="Congenial Light" w:hAnsi="Congenial Light" w:cs="Congenial Light"/>
          <w:sz w:val="26"/>
          <w:szCs w:val="26"/>
        </w:rPr>
      </w:pPr>
    </w:p>
    <w:p w14:paraId="19E65CA6" w14:textId="77777777" w:rsidR="3498D41F" w:rsidRDefault="3498D41F">
      <w:pPr>
        <w:pStyle w:val="ListParagraph"/>
        <w:numPr>
          <w:ilvl w:val="0"/>
          <w:numId w:val="40"/>
        </w:numPr>
        <w:spacing w:line="276" w:lineRule="auto"/>
        <w:rPr>
          <w:rFonts w:ascii="Congenial Light" w:eastAsia="Congenial Light" w:hAnsi="Congenial Light" w:cs="Congenial Light"/>
          <w:sz w:val="26"/>
          <w:szCs w:val="26"/>
        </w:rPr>
      </w:pPr>
      <w:r>
        <w:t>a. Log Error – Error is recorded for debugging and auditing.</w:t>
      </w:r>
    </w:p>
    <w:p w14:paraId="357D1D74" w14:textId="77777777" w:rsidR="6C977D34" w:rsidRDefault="6C977D34" w:rsidP="6C977D34">
      <w:pPr>
        <w:spacing w:line="276" w:lineRule="auto"/>
        <w:rPr>
          <w:rFonts w:ascii="Congenial Light" w:eastAsia="Congenial Light" w:hAnsi="Congenial Light" w:cs="Congenial Light"/>
          <w:sz w:val="26"/>
          <w:szCs w:val="26"/>
        </w:rPr>
      </w:pPr>
    </w:p>
    <w:p w14:paraId="1BDFBA1E" w14:textId="77777777" w:rsidR="3498D41F" w:rsidRDefault="3498D41F">
      <w:pPr>
        <w:pStyle w:val="ListParagraph"/>
        <w:numPr>
          <w:ilvl w:val="0"/>
          <w:numId w:val="40"/>
        </w:numPr>
        <w:spacing w:line="276" w:lineRule="auto"/>
        <w:rPr>
          <w:rFonts w:ascii="Congenial Light" w:eastAsia="Congenial Light" w:hAnsi="Congenial Light" w:cs="Congenial Light"/>
          <w:sz w:val="26"/>
          <w:szCs w:val="26"/>
        </w:rPr>
      </w:pPr>
      <w:r>
        <w:t>b. Notify User of Failure – User is informed about the failure.</w:t>
      </w:r>
    </w:p>
    <w:p w14:paraId="70F3D59B" w14:textId="77777777" w:rsidR="6C977D34" w:rsidRDefault="6C977D34" w:rsidP="6C977D34">
      <w:pPr>
        <w:pStyle w:val="ListParagraph"/>
        <w:spacing w:line="276" w:lineRule="auto"/>
        <w:rPr>
          <w:rFonts w:ascii="Congenial Light" w:eastAsia="Congenial Light" w:hAnsi="Congenial Light" w:cs="Congenial Light"/>
          <w:sz w:val="26"/>
          <w:szCs w:val="26"/>
        </w:rPr>
      </w:pPr>
    </w:p>
    <w:p w14:paraId="55568ACD" w14:textId="77777777" w:rsidR="6C977D34" w:rsidRDefault="6C977D34" w:rsidP="6C977D34">
      <w:pPr>
        <w:pStyle w:val="ListParagraph"/>
        <w:spacing w:line="276" w:lineRule="auto"/>
        <w:rPr>
          <w:rFonts w:ascii="Congenial Light" w:eastAsia="Congenial Light" w:hAnsi="Congenial Light" w:cs="Congenial Light"/>
          <w:sz w:val="26"/>
          <w:szCs w:val="26"/>
        </w:rPr>
      </w:pPr>
    </w:p>
    <w:p w14:paraId="7417BF19" w14:textId="77777777" w:rsidR="3498D41F" w:rsidRDefault="3498D41F" w:rsidP="6C977D34">
      <w:pPr>
        <w:spacing w:line="276" w:lineRule="auto"/>
        <w:rPr>
          <w:rFonts w:ascii="Congenial Light" w:eastAsia="Congenial Light" w:hAnsi="Congenial Light" w:cs="Congenial Light"/>
          <w:sz w:val="26"/>
          <w:szCs w:val="26"/>
        </w:rPr>
      </w:pPr>
      <w:r>
        <w:t>9. If Response is OK Save Summary to DB – Healthcare recommendations along with associated parameters is saved in SQLite.</w:t>
      </w:r>
    </w:p>
    <w:p w14:paraId="4E0B201C" w14:textId="77777777" w:rsidR="6C977D34" w:rsidRDefault="6C977D34" w:rsidP="6C977D34">
      <w:pPr>
        <w:spacing w:line="276" w:lineRule="auto"/>
        <w:rPr>
          <w:rFonts w:ascii="Congenial Light" w:eastAsia="Congenial Light" w:hAnsi="Congenial Light" w:cs="Congenial Light"/>
          <w:sz w:val="26"/>
          <w:szCs w:val="26"/>
        </w:rPr>
      </w:pPr>
    </w:p>
    <w:p w14:paraId="1BDBC018" w14:textId="77777777" w:rsidR="6C977D34" w:rsidRDefault="6C977D34" w:rsidP="6C977D34">
      <w:pPr>
        <w:spacing w:line="276" w:lineRule="auto"/>
        <w:rPr>
          <w:rFonts w:ascii="Congenial Light" w:eastAsia="Congenial Light" w:hAnsi="Congenial Light" w:cs="Congenial Light"/>
          <w:sz w:val="26"/>
          <w:szCs w:val="26"/>
        </w:rPr>
      </w:pPr>
    </w:p>
    <w:p w14:paraId="58651E1A" w14:textId="77777777" w:rsidR="3498D41F" w:rsidRDefault="3498D41F" w:rsidP="6C977D34">
      <w:pPr>
        <w:spacing w:line="276" w:lineRule="auto"/>
        <w:rPr>
          <w:rFonts w:ascii="Congenial Light" w:eastAsia="Congenial Light" w:hAnsi="Congenial Light" w:cs="Congenial Light"/>
          <w:sz w:val="26"/>
          <w:szCs w:val="26"/>
        </w:rPr>
      </w:pPr>
      <w:r>
        <w:t>10. Notify User of Success – A link to view/view/book the output is shared with the user. 11. End – Workflow terminates successfully or after failure of handling.</w:t>
      </w:r>
    </w:p>
    <w:p w14:paraId="3A40ACED" w14:textId="77777777" w:rsidR="6C977D34" w:rsidRDefault="6C977D34" w:rsidP="6C977D34">
      <w:pPr>
        <w:spacing w:line="276" w:lineRule="auto"/>
        <w:rPr>
          <w:rFonts w:ascii="Congenial Light" w:eastAsia="Congenial Light" w:hAnsi="Congenial Light" w:cs="Congenial Light"/>
          <w:sz w:val="26"/>
          <w:szCs w:val="26"/>
        </w:rPr>
      </w:pPr>
    </w:p>
    <w:p w14:paraId="5E36E600" w14:textId="77777777" w:rsidR="6C977D34" w:rsidRDefault="6C977D34" w:rsidP="6C977D34">
      <w:pPr>
        <w:spacing w:line="276" w:lineRule="auto"/>
        <w:rPr>
          <w:rFonts w:ascii="Congenial Light" w:eastAsia="Congenial Light" w:hAnsi="Congenial Light" w:cs="Congenial Light"/>
          <w:sz w:val="26"/>
          <w:szCs w:val="26"/>
        </w:rPr>
      </w:pPr>
    </w:p>
    <w:p w14:paraId="7B226909" w14:textId="77777777" w:rsidR="2387FCE2" w:rsidRDefault="2387FCE2" w:rsidP="6C977D34">
      <w:pPr>
        <w:spacing w:line="276" w:lineRule="auto"/>
        <w:rPr>
          <w:rFonts w:ascii="Congenial Light" w:eastAsia="Congenial Light" w:hAnsi="Congenial Light" w:cs="Congenial Light"/>
          <w:b/>
          <w:bCs/>
          <w:sz w:val="26"/>
          <w:szCs w:val="26"/>
          <w:u w:val="single"/>
        </w:rPr>
      </w:pPr>
      <w:r>
        <w:t>4.2.7 COMPONENT DIAGRAM:</w:t>
      </w:r>
    </w:p>
    <w:p w14:paraId="722472B5" w14:textId="77777777" w:rsidR="6C977D34" w:rsidRDefault="6C977D34" w:rsidP="6C977D34">
      <w:pPr>
        <w:spacing w:line="276" w:lineRule="auto"/>
        <w:rPr>
          <w:rFonts w:ascii="Congenial Light" w:eastAsia="Congenial Light" w:hAnsi="Congenial Light" w:cs="Congenial Light"/>
          <w:sz w:val="26"/>
          <w:szCs w:val="26"/>
        </w:rPr>
      </w:pPr>
    </w:p>
    <w:p w14:paraId="7B516E14" w14:textId="77777777" w:rsidR="6C977D34" w:rsidRDefault="6C977D34" w:rsidP="6C977D34">
      <w:pPr>
        <w:spacing w:line="276" w:lineRule="auto"/>
        <w:rPr>
          <w:rFonts w:ascii="Congenial Light" w:eastAsia="Congenial Light" w:hAnsi="Congenial Light" w:cs="Congenial Light"/>
          <w:sz w:val="26"/>
          <w:szCs w:val="26"/>
        </w:rPr>
      </w:pPr>
    </w:p>
    <w:p w14:paraId="7DF8FDDB" w14:textId="77777777" w:rsidR="2387FCE2" w:rsidRDefault="2387FCE2" w:rsidP="6C977D34">
      <w:pPr>
        <w:spacing w:line="276" w:lineRule="auto"/>
        <w:rPr>
          <w:rFonts w:ascii="Congenial Light" w:eastAsia="Congenial Light" w:hAnsi="Congenial Light" w:cs="Congenial Light"/>
          <w:sz w:val="26"/>
          <w:szCs w:val="26"/>
        </w:rPr>
      </w:pPr>
      <w:r>
        <w:t xml:space="preserve">This component diagram presents the high-level structure of the Nearby Care system by showing the major services involved and how they interact. Each component has a clear role in enabling secure, efficient, and modular nearby healthcare discovery. The arrows indicate dependencies and </w:t>
      </w:r>
      <w:proofErr w:type="gramStart"/>
      <w:r>
        <w:t>provided</w:t>
      </w:r>
      <w:proofErr w:type="gramEnd"/>
      <w:r>
        <w:t xml:space="preserve"> functionalities, helping to visualize how different parts of the system rely on each other to function cohesively.</w:t>
      </w:r>
    </w:p>
    <w:p w14:paraId="542FBFDB" w14:textId="77777777" w:rsidR="2387FCE2" w:rsidRDefault="2387FCE2" w:rsidP="50E5F3C1">
      <w:pPr>
        <w:pStyle w:val="NoSpacing"/>
        <w:spacing w:line="600" w:lineRule="auto"/>
        <w:rPr>
          <w:sz w:val="24"/>
          <w:szCs w:val="24"/>
        </w:rPr>
      </w:pPr>
      <w:r>
        <w:rPr>
          <w:noProof/>
        </w:rPr>
        <w:lastRenderedPageBreak/>
        <w:drawing>
          <wp:inline distT="0" distB="0" distL="0" distR="0" wp14:anchorId="36FF90D2" wp14:editId="0563AC2C">
            <wp:extent cx="5303520" cy="3219994"/>
            <wp:effectExtent l="0" t="0" r="0" b="0"/>
            <wp:docPr id="644877174" name="Picture 644877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onent.png"/>
                    <pic:cNvPicPr/>
                  </pic:nvPicPr>
                  <pic:blipFill>
                    <a:blip r:embed="rId20"/>
                    <a:stretch>
                      <a:fillRect/>
                    </a:stretch>
                  </pic:blipFill>
                  <pic:spPr>
                    <a:xfrm>
                      <a:off x="0" y="0"/>
                      <a:ext cx="5303520" cy="3219994"/>
                    </a:xfrm>
                    <a:prstGeom prst="rect">
                      <a:avLst/>
                    </a:prstGeom>
                  </pic:spPr>
                </pic:pic>
              </a:graphicData>
            </a:graphic>
          </wp:inline>
        </w:drawing>
      </w:r>
    </w:p>
    <w:p w14:paraId="46E013CB" w14:textId="77777777" w:rsidR="2387FCE2" w:rsidRDefault="2387FCE2" w:rsidP="6C977D34">
      <w:pPr>
        <w:spacing w:line="276" w:lineRule="auto"/>
        <w:rPr>
          <w:rFonts w:ascii="Congenial Light" w:eastAsia="Congenial Light" w:hAnsi="Congenial Light" w:cs="Congenial Light"/>
          <w:b/>
          <w:bCs/>
          <w:sz w:val="26"/>
          <w:szCs w:val="26"/>
        </w:rPr>
      </w:pPr>
      <w:r>
        <w:t>Component Roles and Interactions:</w:t>
      </w:r>
    </w:p>
    <w:p w14:paraId="1D64276B" w14:textId="77777777" w:rsidR="2387FCE2" w:rsidRDefault="2387FCE2" w:rsidP="6C977D34">
      <w:pPr>
        <w:spacing w:line="276" w:lineRule="auto"/>
        <w:rPr>
          <w:rFonts w:ascii="Congenial Light" w:eastAsia="Congenial Light" w:hAnsi="Congenial Light" w:cs="Congenial Light"/>
          <w:b/>
          <w:bCs/>
          <w:sz w:val="26"/>
          <w:szCs w:val="26"/>
        </w:rPr>
      </w:pPr>
      <w:r>
        <w:t xml:space="preserve">• Auth Service → </w:t>
      </w:r>
    </w:p>
    <w:p w14:paraId="2648F117" w14:textId="77777777" w:rsidR="2387FCE2" w:rsidRDefault="2387FCE2" w:rsidP="6C977D34">
      <w:pPr>
        <w:spacing w:line="276" w:lineRule="auto"/>
        <w:rPr>
          <w:rFonts w:ascii="Congenial Light" w:eastAsia="Congenial Light" w:hAnsi="Congenial Light" w:cs="Congenial Light"/>
          <w:sz w:val="26"/>
          <w:szCs w:val="26"/>
        </w:rPr>
      </w:pPr>
      <w:r>
        <w:t xml:space="preserve">Provides JWT-based authentication tokens to the frontend (Nearby Care) to ensure secure access and user session management. </w:t>
      </w:r>
    </w:p>
    <w:p w14:paraId="5755C231" w14:textId="77777777" w:rsidR="2387FCE2" w:rsidRDefault="2387FCE2" w:rsidP="6C977D34">
      <w:pPr>
        <w:spacing w:line="276" w:lineRule="auto"/>
        <w:rPr>
          <w:rFonts w:ascii="Congenial Light" w:eastAsia="Congenial Light" w:hAnsi="Congenial Light" w:cs="Congenial Light"/>
          <w:b/>
          <w:bCs/>
          <w:sz w:val="26"/>
          <w:szCs w:val="26"/>
        </w:rPr>
      </w:pPr>
      <w:r>
        <w:t xml:space="preserve">• Nearby Care (Frontend) → </w:t>
      </w:r>
    </w:p>
    <w:p w14:paraId="1007AC8B" w14:textId="77777777" w:rsidR="2387FCE2" w:rsidRDefault="2387FCE2" w:rsidP="6C977D34">
      <w:pPr>
        <w:spacing w:line="276" w:lineRule="auto"/>
        <w:rPr>
          <w:rFonts w:ascii="Congenial Light" w:eastAsia="Congenial Light" w:hAnsi="Congenial Light" w:cs="Congenial Light"/>
          <w:sz w:val="26"/>
          <w:szCs w:val="26"/>
        </w:rPr>
      </w:pPr>
      <w:r>
        <w:t>Requires both JWT from the Auth Service and a REST API from the API Server to submit healthcare records and searches and interact with backend processes.</w:t>
      </w:r>
    </w:p>
    <w:p w14:paraId="117302B4" w14:textId="77777777" w:rsidR="2387FCE2" w:rsidRDefault="2387FCE2" w:rsidP="6C977D34">
      <w:pPr>
        <w:spacing w:line="276" w:lineRule="auto"/>
        <w:rPr>
          <w:rFonts w:ascii="Congenial Light" w:eastAsia="Congenial Light" w:hAnsi="Congenial Light" w:cs="Congenial Light"/>
          <w:b/>
          <w:bCs/>
          <w:sz w:val="26"/>
          <w:szCs w:val="26"/>
        </w:rPr>
      </w:pPr>
      <w:r>
        <w:t xml:space="preserve"> • LLM (Language Model Module) → </w:t>
      </w:r>
    </w:p>
    <w:p w14:paraId="043B5B55" w14:textId="77777777" w:rsidR="2387FCE2" w:rsidRDefault="2387FCE2" w:rsidP="6C977D34">
      <w:pPr>
        <w:spacing w:line="276" w:lineRule="auto"/>
        <w:rPr>
          <w:rFonts w:ascii="Congenial Light" w:eastAsia="Congenial Light" w:hAnsi="Congenial Light" w:cs="Congenial Light"/>
          <w:sz w:val="26"/>
          <w:szCs w:val="26"/>
        </w:rPr>
      </w:pPr>
      <w:r>
        <w:t>Provides the care coordination service (actual content shortening) which is used by the API Server to process input text based on user preferences.</w:t>
      </w:r>
    </w:p>
    <w:p w14:paraId="742B783C" w14:textId="77777777" w:rsidR="2721298E" w:rsidRDefault="2721298E" w:rsidP="6C977D34">
      <w:pPr>
        <w:spacing w:line="276" w:lineRule="auto"/>
        <w:rPr>
          <w:rFonts w:ascii="Congenial Light" w:eastAsia="Congenial Light" w:hAnsi="Congenial Light" w:cs="Congenial Light"/>
          <w:b/>
          <w:bCs/>
          <w:sz w:val="26"/>
          <w:szCs w:val="26"/>
        </w:rPr>
      </w:pPr>
      <w:r>
        <w:t xml:space="preserve"> • API Server →</w:t>
      </w:r>
    </w:p>
    <w:p w14:paraId="42B08404" w14:textId="77777777" w:rsidR="2721298E" w:rsidRDefault="2721298E" w:rsidP="6C977D34">
      <w:pPr>
        <w:spacing w:line="276" w:lineRule="auto"/>
        <w:rPr>
          <w:rFonts w:ascii="Congenial Light" w:eastAsia="Congenial Light" w:hAnsi="Congenial Light" w:cs="Congenial Light"/>
          <w:sz w:val="26"/>
          <w:szCs w:val="26"/>
        </w:rPr>
      </w:pPr>
      <w:r>
        <w:t xml:space="preserve"> Central controller that provides the REST API to Nearby Care and manages interactions with the LLM (for care coordination) and the Database (for storing outputs).</w:t>
      </w:r>
    </w:p>
    <w:p w14:paraId="08C56ECA" w14:textId="77777777" w:rsidR="2721298E" w:rsidRDefault="2721298E" w:rsidP="6C977D34">
      <w:pPr>
        <w:spacing w:line="276" w:lineRule="auto"/>
        <w:rPr>
          <w:rFonts w:ascii="Congenial Light" w:eastAsia="Congenial Light" w:hAnsi="Congenial Light" w:cs="Congenial Light"/>
          <w:b/>
          <w:bCs/>
          <w:sz w:val="26"/>
          <w:szCs w:val="26"/>
        </w:rPr>
      </w:pPr>
      <w:r>
        <w:t xml:space="preserve"> • Database → </w:t>
      </w:r>
    </w:p>
    <w:p w14:paraId="1937ECFD" w14:textId="77777777" w:rsidR="2721298E" w:rsidRDefault="2721298E" w:rsidP="6C977D34">
      <w:pPr>
        <w:spacing w:line="276" w:lineRule="auto"/>
        <w:rPr>
          <w:sz w:val="24"/>
          <w:szCs w:val="24"/>
        </w:rPr>
      </w:pPr>
      <w:r>
        <w:t>Provides storage functionality to persist in raw healthcare records and searches, summaries, and metadata required by the API Server during processing and retrieval.</w:t>
      </w:r>
    </w:p>
    <w:p w14:paraId="118B62D4" w14:textId="77777777" w:rsidR="50E5F3C1" w:rsidRDefault="50E5F3C1" w:rsidP="50E5F3C1">
      <w:pPr>
        <w:pStyle w:val="NoSpacing"/>
        <w:spacing w:line="600" w:lineRule="auto"/>
        <w:rPr>
          <w:sz w:val="24"/>
          <w:szCs w:val="24"/>
        </w:rPr>
      </w:pPr>
    </w:p>
    <w:p w14:paraId="2B5B2C58" w14:textId="77777777" w:rsidR="50E5F3C1" w:rsidRDefault="50E5F3C1" w:rsidP="50E5F3C1">
      <w:pPr>
        <w:pStyle w:val="NoSpacing"/>
        <w:spacing w:line="600" w:lineRule="auto"/>
        <w:rPr>
          <w:sz w:val="24"/>
          <w:szCs w:val="24"/>
        </w:rPr>
      </w:pPr>
    </w:p>
    <w:p w14:paraId="63C0F0D3" w14:textId="77777777" w:rsidR="6C977D34" w:rsidRDefault="6C977D34" w:rsidP="6C977D34">
      <w:pPr>
        <w:spacing w:line="276" w:lineRule="auto"/>
        <w:rPr>
          <w:rFonts w:ascii="Congenial Light" w:eastAsia="Congenial Light" w:hAnsi="Congenial Light" w:cs="Congenial Light"/>
          <w:b/>
          <w:bCs/>
          <w:sz w:val="26"/>
          <w:szCs w:val="26"/>
          <w:u w:val="single"/>
        </w:rPr>
      </w:pPr>
    </w:p>
    <w:p w14:paraId="7BE3CC14" w14:textId="77777777" w:rsidR="00C57069" w:rsidRPr="00C6457C" w:rsidRDefault="00C57069" w:rsidP="6C977D34">
      <w:pPr>
        <w:spacing w:line="276" w:lineRule="auto"/>
        <w:rPr>
          <w:rFonts w:ascii="Congenial Light" w:eastAsia="Congenial Light" w:hAnsi="Congenial Light" w:cs="Congenial Light"/>
          <w:b/>
          <w:bCs/>
          <w:sz w:val="26"/>
          <w:szCs w:val="26"/>
          <w:u w:val="single"/>
        </w:rPr>
      </w:pPr>
      <w:r>
        <w:t>TYPE OF DATA USED</w:t>
      </w:r>
    </w:p>
    <w:p w14:paraId="6D191E03" w14:textId="77777777" w:rsidR="6C977D34" w:rsidRDefault="6C977D34" w:rsidP="6C977D34">
      <w:pPr>
        <w:spacing w:line="276" w:lineRule="auto"/>
        <w:rPr>
          <w:rFonts w:ascii="Congenial Light" w:eastAsia="Congenial Light" w:hAnsi="Congenial Light" w:cs="Congenial Light"/>
          <w:b/>
          <w:bCs/>
          <w:sz w:val="26"/>
          <w:szCs w:val="26"/>
          <w:u w:val="single"/>
        </w:rPr>
      </w:pPr>
    </w:p>
    <w:p w14:paraId="77A157F1" w14:textId="77777777" w:rsidR="62F197D5" w:rsidRDefault="62F197D5" w:rsidP="6C977D34">
      <w:pPr>
        <w:spacing w:line="276" w:lineRule="auto"/>
        <w:rPr>
          <w:rFonts w:ascii="Congenial Light" w:eastAsia="Congenial Light" w:hAnsi="Congenial Light" w:cs="Congenial Light"/>
          <w:sz w:val="26"/>
          <w:szCs w:val="26"/>
        </w:rPr>
      </w:pPr>
      <w:r>
        <w:t>5.1 Hardware Requirements:</w:t>
      </w:r>
    </w:p>
    <w:p w14:paraId="03B7A653" w14:textId="77777777" w:rsidR="6C977D34" w:rsidRDefault="6C977D34" w:rsidP="6C977D34">
      <w:pPr>
        <w:spacing w:line="276" w:lineRule="auto"/>
        <w:rPr>
          <w:rFonts w:ascii="Congenial Light" w:eastAsia="Congenial Light" w:hAnsi="Congenial Light" w:cs="Congenial Light"/>
          <w:sz w:val="26"/>
          <w:szCs w:val="26"/>
        </w:rPr>
      </w:pPr>
    </w:p>
    <w:p w14:paraId="377475AD" w14:textId="77777777" w:rsidR="62F197D5" w:rsidRDefault="62F197D5" w:rsidP="6C977D34">
      <w:pPr>
        <w:spacing w:line="276" w:lineRule="auto"/>
        <w:rPr>
          <w:rFonts w:ascii="Congenial Light" w:eastAsia="Congenial Light" w:hAnsi="Congenial Light" w:cs="Congenial Light"/>
          <w:sz w:val="26"/>
          <w:szCs w:val="26"/>
        </w:rPr>
      </w:pPr>
      <w:r>
        <w:t>• PC with specs of 8 GB RAM, 4-core CPU, 50+ GB disk space</w:t>
      </w:r>
    </w:p>
    <w:p w14:paraId="09D3382E" w14:textId="77777777" w:rsidR="62F197D5" w:rsidRDefault="62F197D5" w:rsidP="6C977D34">
      <w:pPr>
        <w:spacing w:line="276" w:lineRule="auto"/>
        <w:rPr>
          <w:rFonts w:ascii="Congenial Light" w:eastAsia="Congenial Light" w:hAnsi="Congenial Light" w:cs="Congenial Light"/>
          <w:sz w:val="26"/>
          <w:szCs w:val="26"/>
        </w:rPr>
      </w:pPr>
      <w:r>
        <w:t xml:space="preserve"> • GPU: 16–32 GB RAM GPU (e.g., RTX 3060 or higher)</w:t>
      </w:r>
    </w:p>
    <w:p w14:paraId="071EF762" w14:textId="77777777" w:rsidR="6C977D34" w:rsidRDefault="6C977D34" w:rsidP="6C977D34">
      <w:pPr>
        <w:spacing w:line="276" w:lineRule="auto"/>
        <w:rPr>
          <w:rFonts w:ascii="Congenial Light" w:eastAsia="Congenial Light" w:hAnsi="Congenial Light" w:cs="Congenial Light"/>
          <w:sz w:val="26"/>
          <w:szCs w:val="26"/>
        </w:rPr>
      </w:pPr>
    </w:p>
    <w:p w14:paraId="4A0526B2" w14:textId="77777777" w:rsidR="62F197D5" w:rsidRDefault="62F197D5" w:rsidP="6C977D34">
      <w:pPr>
        <w:spacing w:line="276" w:lineRule="auto"/>
        <w:rPr>
          <w:rFonts w:ascii="Congenial Light" w:eastAsia="Congenial Light" w:hAnsi="Congenial Light" w:cs="Congenial Light"/>
          <w:sz w:val="26"/>
          <w:szCs w:val="26"/>
        </w:rPr>
      </w:pPr>
      <w:r>
        <w:t>5.2 Software Requirements:</w:t>
      </w:r>
    </w:p>
    <w:p w14:paraId="42AA4811" w14:textId="77777777" w:rsidR="6C977D34" w:rsidRDefault="6C977D34" w:rsidP="6C977D34">
      <w:pPr>
        <w:spacing w:line="276" w:lineRule="auto"/>
        <w:rPr>
          <w:rFonts w:ascii="Congenial Light" w:eastAsia="Congenial Light" w:hAnsi="Congenial Light" w:cs="Congenial Light"/>
          <w:sz w:val="26"/>
          <w:szCs w:val="26"/>
        </w:rPr>
      </w:pPr>
    </w:p>
    <w:p w14:paraId="199B8002" w14:textId="77777777" w:rsidR="62F197D5" w:rsidRDefault="62F197D5" w:rsidP="6C977D34">
      <w:pPr>
        <w:spacing w:line="276" w:lineRule="auto"/>
        <w:rPr>
          <w:rFonts w:ascii="Congenial Light" w:eastAsia="Congenial Light" w:hAnsi="Congenial Light" w:cs="Congenial Light"/>
          <w:sz w:val="26"/>
          <w:szCs w:val="26"/>
        </w:rPr>
      </w:pPr>
      <w:r>
        <w:t xml:space="preserve">• Operating System: Windows 7 / 8 / 10 </w:t>
      </w:r>
    </w:p>
    <w:p w14:paraId="7D8A794E" w14:textId="77777777" w:rsidR="62F197D5" w:rsidRDefault="62F197D5" w:rsidP="6C977D34">
      <w:pPr>
        <w:spacing w:line="276" w:lineRule="auto"/>
        <w:rPr>
          <w:rFonts w:ascii="Congenial Light" w:eastAsia="Congenial Light" w:hAnsi="Congenial Light" w:cs="Congenial Light"/>
          <w:sz w:val="26"/>
          <w:szCs w:val="26"/>
        </w:rPr>
      </w:pPr>
      <w:r>
        <w:t>• IDE: Visual Studio Code</w:t>
      </w:r>
    </w:p>
    <w:p w14:paraId="445CA876" w14:textId="77777777" w:rsidR="62F197D5" w:rsidRDefault="62F197D5" w:rsidP="6C977D34">
      <w:pPr>
        <w:spacing w:line="276" w:lineRule="auto"/>
        <w:rPr>
          <w:rFonts w:ascii="Congenial Light" w:eastAsia="Congenial Light" w:hAnsi="Congenial Light" w:cs="Congenial Light"/>
          <w:sz w:val="26"/>
          <w:szCs w:val="26"/>
        </w:rPr>
      </w:pPr>
      <w:r>
        <w:t xml:space="preserve"> • Web Framework: React v14.0+ </w:t>
      </w:r>
    </w:p>
    <w:p w14:paraId="31B78BE9" w14:textId="77777777" w:rsidR="62F197D5" w:rsidRDefault="62F197D5" w:rsidP="6C977D34">
      <w:pPr>
        <w:spacing w:line="276" w:lineRule="auto"/>
        <w:rPr>
          <w:rFonts w:ascii="Congenial Light" w:eastAsia="Congenial Light" w:hAnsi="Congenial Light" w:cs="Congenial Light"/>
          <w:sz w:val="26"/>
          <w:szCs w:val="26"/>
        </w:rPr>
      </w:pPr>
      <w:r>
        <w:t xml:space="preserve">• Database: SQLite </w:t>
      </w:r>
    </w:p>
    <w:p w14:paraId="697F49B3" w14:textId="77777777" w:rsidR="62F197D5" w:rsidRDefault="62F197D5" w:rsidP="6C977D34">
      <w:pPr>
        <w:spacing w:line="276" w:lineRule="auto"/>
        <w:rPr>
          <w:rFonts w:ascii="Congenial Light" w:eastAsia="Congenial Light" w:hAnsi="Congenial Light" w:cs="Congenial Light"/>
          <w:sz w:val="26"/>
          <w:szCs w:val="26"/>
        </w:rPr>
      </w:pPr>
      <w:r>
        <w:t xml:space="preserve">• LLM Integration: </w:t>
      </w:r>
      <w:proofErr w:type="spellStart"/>
      <w:r>
        <w:t>LlaMA</w:t>
      </w:r>
      <w:proofErr w:type="spellEnd"/>
      <w:r>
        <w:t xml:space="preserve"> 3.2, Flask service logic, NVIDIA NIM </w:t>
      </w:r>
      <w:proofErr w:type="spellStart"/>
      <w:r>
        <w:t>Mixtral</w:t>
      </w:r>
      <w:proofErr w:type="spellEnd"/>
      <w:r>
        <w:t xml:space="preserve"> with NVIDIA NIM API</w:t>
      </w:r>
    </w:p>
    <w:p w14:paraId="533B52FC" w14:textId="77777777" w:rsidR="62F197D5" w:rsidRDefault="62F197D5" w:rsidP="6C977D34">
      <w:pPr>
        <w:spacing w:line="276" w:lineRule="auto"/>
        <w:rPr>
          <w:rFonts w:ascii="Congenial Light" w:eastAsia="Congenial Light" w:hAnsi="Congenial Light" w:cs="Congenial Light"/>
          <w:sz w:val="26"/>
          <w:szCs w:val="26"/>
        </w:rPr>
      </w:pPr>
      <w:r>
        <w:t xml:space="preserve"> • Cloud Storage: AWS S3 or compatible file storage (for hospital and doctor records and care recommendation outputs) </w:t>
      </w:r>
    </w:p>
    <w:p w14:paraId="25EB6A29" w14:textId="77777777" w:rsidR="62F197D5" w:rsidRDefault="62F197D5" w:rsidP="6C977D34">
      <w:pPr>
        <w:spacing w:line="276" w:lineRule="auto"/>
        <w:rPr>
          <w:rFonts w:ascii="Congenial Light" w:eastAsia="Congenial Light" w:hAnsi="Congenial Light" w:cs="Congenial Light"/>
          <w:sz w:val="26"/>
          <w:szCs w:val="26"/>
        </w:rPr>
      </w:pPr>
      <w:r>
        <w:t xml:space="preserve">• Authentication: JWT-based authentication </w:t>
      </w:r>
    </w:p>
    <w:p w14:paraId="53546DDA" w14:textId="77777777" w:rsidR="62F197D5" w:rsidRDefault="62F197D5" w:rsidP="6C977D34">
      <w:pPr>
        <w:spacing w:line="276" w:lineRule="auto"/>
        <w:rPr>
          <w:rFonts w:ascii="Congenial Light" w:eastAsia="Congenial Light" w:hAnsi="Congenial Light" w:cs="Congenial Light"/>
          <w:sz w:val="26"/>
          <w:szCs w:val="26"/>
        </w:rPr>
      </w:pPr>
      <w:r>
        <w:t>• Version Control: Git with GitHub</w:t>
      </w:r>
    </w:p>
    <w:p w14:paraId="69071E8F" w14:textId="77777777" w:rsidR="002C581C" w:rsidRDefault="002C581C" w:rsidP="50E5F3C1">
      <w:pPr>
        <w:pStyle w:val="ListParagraph"/>
        <w:spacing w:line="600" w:lineRule="auto"/>
        <w:rPr>
          <w:rFonts w:ascii="Times New Roman" w:eastAsia="Times New Roman" w:hAnsi="Times New Roman" w:cs="Times New Roman"/>
          <w:sz w:val="24"/>
          <w:szCs w:val="24"/>
        </w:rPr>
      </w:pPr>
    </w:p>
    <w:p w14:paraId="512C3009" w14:textId="77777777" w:rsidR="00C57069" w:rsidRPr="00C6457C" w:rsidRDefault="00C57069" w:rsidP="6C977D34">
      <w:pPr>
        <w:spacing w:line="276" w:lineRule="auto"/>
        <w:rPr>
          <w:rFonts w:ascii="Congenial Light" w:eastAsia="Congenial Light" w:hAnsi="Congenial Light" w:cs="Congenial Light"/>
          <w:b/>
          <w:bCs/>
          <w:sz w:val="26"/>
          <w:szCs w:val="26"/>
          <w:u w:val="single"/>
        </w:rPr>
      </w:pPr>
      <w:r>
        <w:t>DATA COLLECTION METHOD:</w:t>
      </w:r>
    </w:p>
    <w:p w14:paraId="273BAC2D" w14:textId="77777777" w:rsidR="6C977D34" w:rsidRDefault="6C977D34" w:rsidP="6C977D34">
      <w:pPr>
        <w:spacing w:line="276" w:lineRule="auto"/>
        <w:rPr>
          <w:rFonts w:ascii="Congenial Light" w:eastAsia="Congenial Light" w:hAnsi="Congenial Light" w:cs="Congenial Light"/>
          <w:b/>
          <w:bCs/>
          <w:sz w:val="26"/>
          <w:szCs w:val="26"/>
          <w:u w:val="single"/>
        </w:rPr>
      </w:pPr>
    </w:p>
    <w:p w14:paraId="37490B32" w14:textId="77777777" w:rsidR="4C59EE8F" w:rsidRDefault="4C59EE8F" w:rsidP="6C977D34">
      <w:pPr>
        <w:spacing w:line="276" w:lineRule="auto"/>
        <w:rPr>
          <w:rFonts w:ascii="Congenial Light" w:eastAsia="Congenial Light" w:hAnsi="Congenial Light" w:cs="Congenial Light"/>
          <w:b/>
          <w:bCs/>
          <w:sz w:val="26"/>
          <w:szCs w:val="26"/>
        </w:rPr>
      </w:pPr>
      <w:r>
        <w:t>1) Purpose and Principles:</w:t>
      </w:r>
    </w:p>
    <w:p w14:paraId="083F56A2" w14:textId="77777777" w:rsidR="6C977D34" w:rsidRDefault="6C977D34" w:rsidP="6C977D34">
      <w:pPr>
        <w:spacing w:line="276" w:lineRule="auto"/>
        <w:rPr>
          <w:rFonts w:ascii="Congenial Light" w:eastAsia="Congenial Light" w:hAnsi="Congenial Light" w:cs="Congenial Light"/>
          <w:b/>
          <w:bCs/>
          <w:sz w:val="26"/>
          <w:szCs w:val="26"/>
        </w:rPr>
      </w:pPr>
    </w:p>
    <w:p w14:paraId="00EB33B0" w14:textId="77777777" w:rsidR="4C59EE8F" w:rsidRDefault="4C59EE8F" w:rsidP="6C977D34">
      <w:pPr>
        <w:spacing w:line="276" w:lineRule="auto"/>
        <w:rPr>
          <w:rFonts w:ascii="Congenial Light" w:eastAsia="Congenial Light" w:hAnsi="Congenial Light" w:cs="Congenial Light"/>
          <w:sz w:val="26"/>
          <w:szCs w:val="26"/>
        </w:rPr>
      </w:pPr>
      <w:r>
        <w:t>The data collection method in Nearby Care is designed to capture, preprocess, and compress long-form healthcare records and searches while preserving their original meaning and tone. It is user-driven, privacy-first, and modular, aligning each step to a clear responsibility: User Module (intake), File Preprocessing (clean &amp; structure), AI Care Coordination Engine (prompt-based reduction), and Data Handling (format, deliver, and clean up). The method emphasizes reliability (consistent pipeline), usability (intuitive controls), and security (session-scoped temporary storage).</w:t>
      </w:r>
    </w:p>
    <w:p w14:paraId="5A2A8834" w14:textId="77777777" w:rsidR="6C977D34" w:rsidRDefault="6C977D34" w:rsidP="6C977D34">
      <w:pPr>
        <w:spacing w:line="276" w:lineRule="auto"/>
        <w:rPr>
          <w:rFonts w:ascii="Congenial Light" w:eastAsia="Congenial Light" w:hAnsi="Congenial Light" w:cs="Congenial Light"/>
          <w:sz w:val="26"/>
          <w:szCs w:val="26"/>
        </w:rPr>
      </w:pPr>
    </w:p>
    <w:p w14:paraId="2CB8259C" w14:textId="77777777" w:rsidR="4C59EE8F" w:rsidRDefault="4C59EE8F" w:rsidP="6C977D34">
      <w:pPr>
        <w:spacing w:line="276" w:lineRule="auto"/>
        <w:rPr>
          <w:rFonts w:ascii="Congenial Light" w:eastAsia="Congenial Light" w:hAnsi="Congenial Light" w:cs="Congenial Light"/>
          <w:sz w:val="26"/>
          <w:szCs w:val="26"/>
        </w:rPr>
      </w:pPr>
      <w:r>
        <w:t>2) Inputs and Parameter:</w:t>
      </w:r>
    </w:p>
    <w:p w14:paraId="2F879422" w14:textId="77777777" w:rsidR="6C977D34" w:rsidRDefault="6C977D34" w:rsidP="6C977D34">
      <w:pPr>
        <w:spacing w:line="276" w:lineRule="auto"/>
        <w:rPr>
          <w:rFonts w:ascii="Congenial Light" w:eastAsia="Congenial Light" w:hAnsi="Congenial Light" w:cs="Congenial Light"/>
          <w:sz w:val="26"/>
          <w:szCs w:val="26"/>
        </w:rPr>
      </w:pPr>
    </w:p>
    <w:p w14:paraId="7F4ABA9C" w14:textId="77777777" w:rsidR="4C59EE8F" w:rsidRDefault="4C59EE8F">
      <w:pPr>
        <w:pStyle w:val="ListParagraph"/>
        <w:numPr>
          <w:ilvl w:val="0"/>
          <w:numId w:val="39"/>
        </w:numPr>
        <w:spacing w:line="276" w:lineRule="auto"/>
        <w:rPr>
          <w:rFonts w:ascii="Congenial Light" w:eastAsia="Congenial Light" w:hAnsi="Congenial Light" w:cs="Congenial Light"/>
          <w:sz w:val="26"/>
          <w:szCs w:val="26"/>
        </w:rPr>
      </w:pPr>
      <w:r>
        <w:t>Healthcare Search Formats: healthcare record (primary), DOCX, TXT.</w:t>
      </w:r>
    </w:p>
    <w:p w14:paraId="70E5DFD7" w14:textId="77777777" w:rsidR="4C59EE8F" w:rsidRDefault="4C59EE8F">
      <w:pPr>
        <w:pStyle w:val="ListParagraph"/>
        <w:numPr>
          <w:ilvl w:val="0"/>
          <w:numId w:val="39"/>
        </w:numPr>
        <w:spacing w:line="276" w:lineRule="auto"/>
        <w:rPr>
          <w:rFonts w:ascii="Congenial Light" w:eastAsia="Congenial Light" w:hAnsi="Congenial Light" w:cs="Congenial Light"/>
          <w:sz w:val="26"/>
          <w:szCs w:val="26"/>
        </w:rPr>
      </w:pPr>
      <w:r>
        <w:t xml:space="preserve">User Parameters: </w:t>
      </w:r>
    </w:p>
    <w:p w14:paraId="3DC92DF9" w14:textId="77777777" w:rsidR="4C59EE8F" w:rsidRDefault="4C59EE8F">
      <w:pPr>
        <w:pStyle w:val="ListParagraph"/>
        <w:numPr>
          <w:ilvl w:val="0"/>
          <w:numId w:val="39"/>
        </w:numPr>
        <w:spacing w:line="276" w:lineRule="auto"/>
        <w:rPr>
          <w:rFonts w:ascii="Congenial Light" w:eastAsia="Congenial Light" w:hAnsi="Congenial Light" w:cs="Congenial Light"/>
          <w:sz w:val="26"/>
          <w:szCs w:val="26"/>
        </w:rPr>
      </w:pPr>
      <w:r>
        <w:t>Tone/Symptom Context: casual, academic, professional, creative.</w:t>
      </w:r>
    </w:p>
    <w:p w14:paraId="69F56E77" w14:textId="77777777" w:rsidR="4C59EE8F" w:rsidRDefault="4C59EE8F">
      <w:pPr>
        <w:pStyle w:val="ListParagraph"/>
        <w:numPr>
          <w:ilvl w:val="0"/>
          <w:numId w:val="39"/>
        </w:numPr>
        <w:spacing w:line="276" w:lineRule="auto"/>
        <w:rPr>
          <w:rFonts w:ascii="Congenial Light" w:eastAsia="Congenial Light" w:hAnsi="Congenial Light" w:cs="Congenial Light"/>
          <w:sz w:val="26"/>
          <w:szCs w:val="26"/>
        </w:rPr>
      </w:pPr>
      <w:r>
        <w:t>Urgency Level: quick, medium, detailed (mapped to care coordination goals).</w:t>
      </w:r>
    </w:p>
    <w:p w14:paraId="079BB03D" w14:textId="77777777" w:rsidR="4C59EE8F" w:rsidRDefault="4C59EE8F">
      <w:pPr>
        <w:pStyle w:val="ListParagraph"/>
        <w:numPr>
          <w:ilvl w:val="0"/>
          <w:numId w:val="39"/>
        </w:numPr>
        <w:spacing w:line="276" w:lineRule="auto"/>
        <w:rPr>
          <w:rFonts w:ascii="Congenial Light" w:eastAsia="Congenial Light" w:hAnsi="Congenial Light" w:cs="Congenial Light"/>
          <w:sz w:val="26"/>
          <w:szCs w:val="26"/>
        </w:rPr>
      </w:pPr>
      <w:r>
        <w:t>System Constraints: token budgets, chunking thresholds (for very large files), formatting rules.</w:t>
      </w:r>
    </w:p>
    <w:p w14:paraId="7AC4C1F0" w14:textId="77777777" w:rsidR="6C977D34" w:rsidRDefault="6C977D34" w:rsidP="6C977D34">
      <w:pPr>
        <w:spacing w:line="276" w:lineRule="auto"/>
        <w:rPr>
          <w:rFonts w:ascii="Congenial Light" w:eastAsia="Congenial Light" w:hAnsi="Congenial Light" w:cs="Congenial Light"/>
          <w:sz w:val="26"/>
          <w:szCs w:val="26"/>
        </w:rPr>
      </w:pPr>
    </w:p>
    <w:p w14:paraId="695113B7" w14:textId="77777777" w:rsidR="6C977D34" w:rsidRDefault="6C977D34" w:rsidP="6C977D34">
      <w:pPr>
        <w:spacing w:line="276" w:lineRule="auto"/>
        <w:rPr>
          <w:rFonts w:ascii="Congenial Light" w:eastAsia="Congenial Light" w:hAnsi="Congenial Light" w:cs="Congenial Light"/>
          <w:sz w:val="26"/>
          <w:szCs w:val="26"/>
        </w:rPr>
      </w:pPr>
    </w:p>
    <w:p w14:paraId="666E3350" w14:textId="77777777" w:rsidR="6C977D34" w:rsidRDefault="6C977D34" w:rsidP="6C977D34">
      <w:pPr>
        <w:spacing w:line="276" w:lineRule="auto"/>
        <w:rPr>
          <w:rFonts w:ascii="Congenial Light" w:eastAsia="Congenial Light" w:hAnsi="Congenial Light" w:cs="Congenial Light"/>
          <w:sz w:val="26"/>
          <w:szCs w:val="26"/>
        </w:rPr>
      </w:pPr>
    </w:p>
    <w:p w14:paraId="2CB36A1E" w14:textId="77777777" w:rsidR="4C59EE8F" w:rsidRDefault="4C59EE8F" w:rsidP="6C977D34">
      <w:pPr>
        <w:spacing w:line="276" w:lineRule="auto"/>
        <w:rPr>
          <w:rFonts w:ascii="Congenial Light" w:eastAsia="Congenial Light" w:hAnsi="Congenial Light" w:cs="Congenial Light"/>
          <w:sz w:val="26"/>
          <w:szCs w:val="26"/>
        </w:rPr>
      </w:pPr>
      <w:r>
        <w:t>3) End-to-End Workflow</w:t>
      </w:r>
    </w:p>
    <w:p w14:paraId="79FAC382" w14:textId="77777777" w:rsidR="6C977D34" w:rsidRDefault="6C977D34" w:rsidP="6C977D34">
      <w:pPr>
        <w:spacing w:line="276" w:lineRule="auto"/>
        <w:rPr>
          <w:rFonts w:ascii="Congenial Light" w:eastAsia="Congenial Light" w:hAnsi="Congenial Light" w:cs="Congenial Light"/>
          <w:sz w:val="26"/>
          <w:szCs w:val="26"/>
        </w:rPr>
      </w:pPr>
    </w:p>
    <w:p w14:paraId="242B3E6D" w14:textId="77777777" w:rsidR="4C59EE8F" w:rsidRDefault="4C59EE8F" w:rsidP="6C977D34">
      <w:pPr>
        <w:spacing w:line="276" w:lineRule="auto"/>
        <w:rPr>
          <w:rFonts w:ascii="Congenial Light" w:eastAsia="Congenial Light" w:hAnsi="Congenial Light" w:cs="Congenial Light"/>
          <w:sz w:val="26"/>
          <w:szCs w:val="26"/>
        </w:rPr>
      </w:pPr>
      <w:r>
        <w:t>Step A: Intake and Validation (User Module)</w:t>
      </w:r>
    </w:p>
    <w:p w14:paraId="2A069A2A" w14:textId="77777777" w:rsidR="4C59EE8F" w:rsidRDefault="4C59EE8F">
      <w:pPr>
        <w:pStyle w:val="ListParagraph"/>
        <w:numPr>
          <w:ilvl w:val="0"/>
          <w:numId w:val="38"/>
        </w:numPr>
        <w:spacing w:line="276" w:lineRule="auto"/>
        <w:rPr>
          <w:rFonts w:ascii="Congenial Light" w:eastAsia="Congenial Light" w:hAnsi="Congenial Light" w:cs="Congenial Light"/>
          <w:sz w:val="26"/>
          <w:szCs w:val="26"/>
        </w:rPr>
      </w:pPr>
      <w:r>
        <w:t>Search via a clean, responsive dashboard.</w:t>
      </w:r>
    </w:p>
    <w:p w14:paraId="5A550A6F" w14:textId="77777777" w:rsidR="4C59EE8F" w:rsidRDefault="4C59EE8F">
      <w:pPr>
        <w:pStyle w:val="ListParagraph"/>
        <w:numPr>
          <w:ilvl w:val="0"/>
          <w:numId w:val="38"/>
        </w:numPr>
        <w:spacing w:line="276" w:lineRule="auto"/>
        <w:rPr>
          <w:rFonts w:ascii="Congenial Light" w:eastAsia="Congenial Light" w:hAnsi="Congenial Light" w:cs="Congenial Light"/>
          <w:sz w:val="26"/>
          <w:szCs w:val="26"/>
        </w:rPr>
      </w:pPr>
      <w:r>
        <w:t>Immediate validation of MIME type/extension to accept only supported formats.</w:t>
      </w:r>
    </w:p>
    <w:p w14:paraId="0B7E219D" w14:textId="77777777" w:rsidR="4C59EE8F" w:rsidRDefault="4C59EE8F">
      <w:pPr>
        <w:pStyle w:val="ListParagraph"/>
        <w:numPr>
          <w:ilvl w:val="0"/>
          <w:numId w:val="38"/>
        </w:numPr>
        <w:spacing w:line="276" w:lineRule="auto"/>
        <w:rPr>
          <w:rFonts w:ascii="Congenial Light" w:eastAsia="Congenial Light" w:hAnsi="Congenial Light" w:cs="Congenial Light"/>
          <w:sz w:val="26"/>
          <w:szCs w:val="26"/>
        </w:rPr>
      </w:pPr>
      <w:r>
        <w:t>Dynamic UI unlocks for tone and care seeking-time configuration once a valid file is present.</w:t>
      </w:r>
    </w:p>
    <w:p w14:paraId="00DC3CFC" w14:textId="77777777" w:rsidR="4C59EE8F" w:rsidRDefault="4C59EE8F">
      <w:pPr>
        <w:pStyle w:val="ListParagraph"/>
        <w:numPr>
          <w:ilvl w:val="0"/>
          <w:numId w:val="38"/>
        </w:numPr>
        <w:spacing w:line="276" w:lineRule="auto"/>
        <w:rPr>
          <w:rFonts w:ascii="Congenial Light" w:eastAsia="Congenial Light" w:hAnsi="Congenial Light" w:cs="Congenial Light"/>
          <w:sz w:val="26"/>
          <w:szCs w:val="26"/>
        </w:rPr>
      </w:pPr>
      <w:r>
        <w:t>Feedback &amp; alerts—loading, progress, and error states surfaced in real-time.</w:t>
      </w:r>
    </w:p>
    <w:p w14:paraId="1C1C44D3" w14:textId="77777777" w:rsidR="4C59EE8F" w:rsidRDefault="4C59EE8F">
      <w:pPr>
        <w:pStyle w:val="ListParagraph"/>
        <w:numPr>
          <w:ilvl w:val="0"/>
          <w:numId w:val="38"/>
        </w:numPr>
        <w:spacing w:line="276" w:lineRule="auto"/>
        <w:rPr>
          <w:rFonts w:ascii="Congenial Light" w:eastAsia="Congenial Light" w:hAnsi="Congenial Light" w:cs="Congenial Light"/>
          <w:sz w:val="26"/>
          <w:szCs w:val="26"/>
        </w:rPr>
      </w:pPr>
      <w:r>
        <w:t>Session safety—reset clears previous selections and outputs to avoid accidental reuse.</w:t>
      </w:r>
    </w:p>
    <w:p w14:paraId="03890BC1" w14:textId="77777777" w:rsidR="4C59EE8F" w:rsidRDefault="4C59EE8F" w:rsidP="6C977D34">
      <w:pPr>
        <w:spacing w:line="276" w:lineRule="auto"/>
        <w:rPr>
          <w:rFonts w:ascii="Congenial Light" w:eastAsia="Congenial Light" w:hAnsi="Congenial Light" w:cs="Congenial Light"/>
          <w:sz w:val="26"/>
          <w:szCs w:val="26"/>
        </w:rPr>
      </w:pPr>
      <w:r>
        <w:t>Step B: Preprocessing (File Preprocessing Module)</w:t>
      </w:r>
    </w:p>
    <w:p w14:paraId="3B949376" w14:textId="77777777" w:rsidR="6C977D34" w:rsidRDefault="6C977D34" w:rsidP="6C977D34">
      <w:pPr>
        <w:spacing w:line="276" w:lineRule="auto"/>
        <w:rPr>
          <w:rFonts w:ascii="Congenial Light" w:eastAsia="Congenial Light" w:hAnsi="Congenial Light" w:cs="Congenial Light"/>
          <w:sz w:val="26"/>
          <w:szCs w:val="26"/>
        </w:rPr>
      </w:pPr>
    </w:p>
    <w:p w14:paraId="4DE9FBBB" w14:textId="77777777" w:rsidR="4C59EE8F" w:rsidRDefault="4C59EE8F">
      <w:pPr>
        <w:pStyle w:val="ListParagraph"/>
        <w:numPr>
          <w:ilvl w:val="0"/>
          <w:numId w:val="37"/>
        </w:numPr>
        <w:spacing w:line="276" w:lineRule="auto"/>
        <w:rPr>
          <w:rFonts w:ascii="Congenial Light" w:eastAsia="Congenial Light" w:hAnsi="Congenial Light" w:cs="Congenial Light"/>
          <w:sz w:val="26"/>
          <w:szCs w:val="26"/>
        </w:rPr>
      </w:pPr>
      <w:r>
        <w:t>File Format Compatibility—each type is routed to a specific handler (e.g., healthcare record via OpenStreetMap/</w:t>
      </w:r>
      <w:proofErr w:type="spellStart"/>
      <w:r>
        <w:t>Nominatim</w:t>
      </w:r>
      <w:proofErr w:type="spellEnd"/>
      <w:r>
        <w:t xml:space="preserve"> and backend parsers).</w:t>
      </w:r>
    </w:p>
    <w:p w14:paraId="246B1FA2" w14:textId="77777777" w:rsidR="4C59EE8F" w:rsidRDefault="4C59EE8F">
      <w:pPr>
        <w:pStyle w:val="ListParagraph"/>
        <w:numPr>
          <w:ilvl w:val="0"/>
          <w:numId w:val="37"/>
        </w:numPr>
        <w:spacing w:line="276" w:lineRule="auto"/>
        <w:rPr>
          <w:rFonts w:ascii="Congenial Light" w:eastAsia="Congenial Light" w:hAnsi="Congenial Light" w:cs="Congenial Light"/>
          <w:sz w:val="26"/>
          <w:szCs w:val="26"/>
        </w:rPr>
      </w:pPr>
      <w:r>
        <w:lastRenderedPageBreak/>
        <w:t>Extraction—multi-page text is pulled while preserving healthcare search order and coarse structure.</w:t>
      </w:r>
    </w:p>
    <w:p w14:paraId="3CA95681" w14:textId="77777777" w:rsidR="4C59EE8F" w:rsidRDefault="4C59EE8F">
      <w:pPr>
        <w:pStyle w:val="ListParagraph"/>
        <w:numPr>
          <w:ilvl w:val="0"/>
          <w:numId w:val="37"/>
        </w:numPr>
        <w:spacing w:line="276" w:lineRule="auto"/>
        <w:rPr>
          <w:rFonts w:ascii="Congenial Light" w:eastAsia="Congenial Light" w:hAnsi="Congenial Light" w:cs="Congenial Light"/>
          <w:sz w:val="26"/>
          <w:szCs w:val="26"/>
        </w:rPr>
      </w:pPr>
      <w:r>
        <w:t>Cleaning &amp; Normalization—remove non-printable chars, repeated hyphens, excessive newlines; normalize whitespace.</w:t>
      </w:r>
    </w:p>
    <w:p w14:paraId="476865BC" w14:textId="77777777" w:rsidR="4C59EE8F" w:rsidRDefault="4C59EE8F">
      <w:pPr>
        <w:pStyle w:val="ListParagraph"/>
        <w:numPr>
          <w:ilvl w:val="0"/>
          <w:numId w:val="37"/>
        </w:numPr>
        <w:spacing w:line="276" w:lineRule="auto"/>
        <w:rPr>
          <w:rFonts w:ascii="Congenial Light" w:eastAsia="Congenial Light" w:hAnsi="Congenial Light" w:cs="Congenial Light"/>
          <w:sz w:val="26"/>
          <w:szCs w:val="26"/>
        </w:rPr>
      </w:pPr>
      <w:r>
        <w:t>Structure Preservation—retain headings, paragraph boundaries, and logical flow to help the LLM respect discourse.</w:t>
      </w:r>
    </w:p>
    <w:p w14:paraId="0B13B318" w14:textId="77777777" w:rsidR="4C59EE8F" w:rsidRDefault="4C59EE8F">
      <w:pPr>
        <w:pStyle w:val="ListParagraph"/>
        <w:numPr>
          <w:ilvl w:val="0"/>
          <w:numId w:val="37"/>
        </w:numPr>
        <w:spacing w:line="276" w:lineRule="auto"/>
        <w:rPr>
          <w:rFonts w:ascii="Congenial Light" w:eastAsia="Congenial Light" w:hAnsi="Congenial Light" w:cs="Congenial Light"/>
          <w:sz w:val="26"/>
          <w:szCs w:val="26"/>
        </w:rPr>
      </w:pPr>
      <w:r>
        <w:t>Adaptive Handling for Large Files—trim or chunk based on token budgets to avoid model overflow while preserving context integrity.</w:t>
      </w:r>
    </w:p>
    <w:p w14:paraId="0DCA5260" w14:textId="77777777" w:rsidR="6C977D34" w:rsidRDefault="6C977D34">
      <w:pPr>
        <w:pStyle w:val="ListParagraph"/>
        <w:numPr>
          <w:ilvl w:val="0"/>
          <w:numId w:val="37"/>
        </w:numPr>
        <w:spacing w:line="276" w:lineRule="auto"/>
        <w:rPr>
          <w:rFonts w:ascii="Congenial Light" w:eastAsia="Congenial Light" w:hAnsi="Congenial Light" w:cs="Congenial Light"/>
          <w:sz w:val="26"/>
          <w:szCs w:val="26"/>
        </w:rPr>
      </w:pPr>
    </w:p>
    <w:p w14:paraId="25C6D843" w14:textId="77777777" w:rsidR="4C59EE8F" w:rsidRDefault="4C59EE8F" w:rsidP="6C977D34">
      <w:pPr>
        <w:spacing w:line="276" w:lineRule="auto"/>
        <w:rPr>
          <w:rFonts w:ascii="Congenial Light" w:eastAsia="Congenial Light" w:hAnsi="Congenial Light" w:cs="Congenial Light"/>
          <w:sz w:val="26"/>
          <w:szCs w:val="26"/>
        </w:rPr>
      </w:pPr>
      <w:r>
        <w:t>Step C: AI Care Coordination (AI Care Coordination Engine)</w:t>
      </w:r>
    </w:p>
    <w:p w14:paraId="58633C55" w14:textId="77777777" w:rsidR="4C59EE8F" w:rsidRDefault="4C59EE8F">
      <w:pPr>
        <w:pStyle w:val="ListParagraph"/>
        <w:numPr>
          <w:ilvl w:val="0"/>
          <w:numId w:val="36"/>
        </w:numPr>
        <w:spacing w:line="276" w:lineRule="auto"/>
        <w:rPr>
          <w:rFonts w:ascii="Congenial Light" w:eastAsia="Congenial Light" w:hAnsi="Congenial Light" w:cs="Congenial Light"/>
          <w:sz w:val="26"/>
          <w:szCs w:val="26"/>
        </w:rPr>
      </w:pPr>
      <w:r>
        <w:t>Parameter Interpretation—map urgency level into target care coordination (ratio/word count); set tone constraints.</w:t>
      </w:r>
    </w:p>
    <w:p w14:paraId="720E7958" w14:textId="77777777" w:rsidR="4C59EE8F" w:rsidRDefault="4C59EE8F">
      <w:pPr>
        <w:pStyle w:val="ListParagraph"/>
        <w:numPr>
          <w:ilvl w:val="0"/>
          <w:numId w:val="36"/>
        </w:numPr>
        <w:spacing w:line="276" w:lineRule="auto"/>
        <w:rPr>
          <w:rFonts w:ascii="Congenial Light" w:eastAsia="Congenial Light" w:hAnsi="Congenial Light" w:cs="Congenial Light"/>
          <w:sz w:val="26"/>
          <w:szCs w:val="26"/>
        </w:rPr>
      </w:pPr>
      <w:r>
        <w:t>Prompt Engineering—construct precise instructions: compress without rewriting; preserve meaning, tone, and transitions; maintain paragraph structure.</w:t>
      </w:r>
    </w:p>
    <w:p w14:paraId="30521776" w14:textId="77777777" w:rsidR="4C59EE8F" w:rsidRDefault="4C59EE8F">
      <w:pPr>
        <w:pStyle w:val="ListParagraph"/>
        <w:numPr>
          <w:ilvl w:val="0"/>
          <w:numId w:val="36"/>
        </w:numPr>
        <w:spacing w:line="276" w:lineRule="auto"/>
        <w:rPr>
          <w:rFonts w:ascii="Congenial Light" w:eastAsia="Congenial Light" w:hAnsi="Congenial Light" w:cs="Congenial Light"/>
          <w:sz w:val="26"/>
          <w:szCs w:val="26"/>
        </w:rPr>
      </w:pPr>
      <w:r>
        <w:t xml:space="preserve">Model Routing—select NVIDIA NIM </w:t>
      </w:r>
      <w:proofErr w:type="spellStart"/>
      <w:r>
        <w:t>Mixtral</w:t>
      </w:r>
      <w:proofErr w:type="spellEnd"/>
      <w:r>
        <w:t xml:space="preserve"> (casual), Flask service logic (academic/research), or NVIDIA NIM </w:t>
      </w:r>
      <w:proofErr w:type="spellStart"/>
      <w:r>
        <w:t>Mixtral</w:t>
      </w:r>
      <w:proofErr w:type="spellEnd"/>
      <w:r>
        <w:t xml:space="preserve"> (technical/legal/general) per content type and user intent.</w:t>
      </w:r>
    </w:p>
    <w:p w14:paraId="585AD252" w14:textId="77777777" w:rsidR="4C59EE8F" w:rsidRDefault="4C59EE8F">
      <w:pPr>
        <w:pStyle w:val="ListParagraph"/>
        <w:numPr>
          <w:ilvl w:val="0"/>
          <w:numId w:val="36"/>
        </w:numPr>
        <w:spacing w:line="276" w:lineRule="auto"/>
        <w:rPr>
          <w:rFonts w:ascii="Congenial Light" w:eastAsia="Congenial Light" w:hAnsi="Congenial Light" w:cs="Congenial Light"/>
          <w:sz w:val="26"/>
          <w:szCs w:val="26"/>
        </w:rPr>
      </w:pPr>
      <w:r>
        <w:t>Token Budget Control—cap max tokens; chunk long content; aggregate partial outputs coherently.</w:t>
      </w:r>
    </w:p>
    <w:p w14:paraId="2F43866E" w14:textId="77777777" w:rsidR="4C59EE8F" w:rsidRDefault="4C59EE8F">
      <w:pPr>
        <w:pStyle w:val="ListParagraph"/>
        <w:numPr>
          <w:ilvl w:val="0"/>
          <w:numId w:val="36"/>
        </w:numPr>
        <w:spacing w:line="276" w:lineRule="auto"/>
        <w:rPr>
          <w:rFonts w:ascii="Congenial Light" w:eastAsia="Congenial Light" w:hAnsi="Congenial Light" w:cs="Congenial Light"/>
          <w:sz w:val="26"/>
          <w:szCs w:val="26"/>
        </w:rPr>
      </w:pPr>
      <w:r>
        <w:t>Response Handling—reject malformed outputs; normalize spacing; ensure readability.</w:t>
      </w:r>
    </w:p>
    <w:p w14:paraId="4C89005A" w14:textId="77777777" w:rsidR="6C977D34" w:rsidRDefault="6C977D34" w:rsidP="6C977D34">
      <w:pPr>
        <w:spacing w:line="276" w:lineRule="auto"/>
        <w:rPr>
          <w:rFonts w:ascii="Congenial Light" w:eastAsia="Congenial Light" w:hAnsi="Congenial Light" w:cs="Congenial Light"/>
          <w:sz w:val="26"/>
          <w:szCs w:val="26"/>
        </w:rPr>
      </w:pPr>
    </w:p>
    <w:p w14:paraId="3EDF6718" w14:textId="77777777" w:rsidR="6C977D34" w:rsidRDefault="6C977D34" w:rsidP="6C977D34">
      <w:pPr>
        <w:spacing w:line="276" w:lineRule="auto"/>
        <w:rPr>
          <w:rFonts w:ascii="Congenial Light" w:eastAsia="Congenial Light" w:hAnsi="Congenial Light" w:cs="Congenial Light"/>
          <w:sz w:val="26"/>
          <w:szCs w:val="26"/>
        </w:rPr>
      </w:pPr>
    </w:p>
    <w:p w14:paraId="1B82DADD" w14:textId="77777777" w:rsidR="6C977D34" w:rsidRDefault="6C977D34" w:rsidP="6C977D34">
      <w:pPr>
        <w:spacing w:line="276" w:lineRule="auto"/>
        <w:rPr>
          <w:rFonts w:ascii="Congenial Light" w:eastAsia="Congenial Light" w:hAnsi="Congenial Light" w:cs="Congenial Light"/>
          <w:sz w:val="26"/>
          <w:szCs w:val="26"/>
        </w:rPr>
      </w:pPr>
    </w:p>
    <w:p w14:paraId="06130D48" w14:textId="77777777" w:rsidR="6C977D34" w:rsidRDefault="6C977D34" w:rsidP="6C977D34">
      <w:pPr>
        <w:spacing w:line="276" w:lineRule="auto"/>
        <w:rPr>
          <w:rFonts w:ascii="Congenial Light" w:eastAsia="Congenial Light" w:hAnsi="Congenial Light" w:cs="Congenial Light"/>
          <w:sz w:val="26"/>
          <w:szCs w:val="26"/>
        </w:rPr>
      </w:pPr>
    </w:p>
    <w:p w14:paraId="23F13117" w14:textId="77777777" w:rsidR="4C59EE8F" w:rsidRDefault="4C59EE8F" w:rsidP="6C977D34">
      <w:pPr>
        <w:spacing w:line="276" w:lineRule="auto"/>
        <w:rPr>
          <w:rFonts w:ascii="Congenial Light" w:eastAsia="Congenial Light" w:hAnsi="Congenial Light" w:cs="Congenial Light"/>
          <w:sz w:val="26"/>
          <w:szCs w:val="26"/>
        </w:rPr>
      </w:pPr>
      <w:r>
        <w:t>Step D: Output Delivery (Data Handling Module)</w:t>
      </w:r>
    </w:p>
    <w:p w14:paraId="76F50017" w14:textId="77777777" w:rsidR="6C977D34" w:rsidRDefault="6C977D34" w:rsidP="6C977D34">
      <w:pPr>
        <w:spacing w:line="276" w:lineRule="auto"/>
        <w:rPr>
          <w:rFonts w:ascii="Congenial Light" w:eastAsia="Congenial Light" w:hAnsi="Congenial Light" w:cs="Congenial Light"/>
          <w:sz w:val="26"/>
          <w:szCs w:val="26"/>
        </w:rPr>
      </w:pPr>
    </w:p>
    <w:p w14:paraId="30117029" w14:textId="77777777" w:rsidR="4C59EE8F" w:rsidRDefault="4C59EE8F">
      <w:pPr>
        <w:pStyle w:val="ListParagraph"/>
        <w:numPr>
          <w:ilvl w:val="0"/>
          <w:numId w:val="35"/>
        </w:numPr>
        <w:spacing w:line="276" w:lineRule="auto"/>
        <w:rPr>
          <w:rFonts w:ascii="Congenial Light" w:eastAsia="Congenial Light" w:hAnsi="Congenial Light" w:cs="Congenial Light"/>
          <w:sz w:val="26"/>
          <w:szCs w:val="26"/>
        </w:rPr>
      </w:pPr>
      <w:r>
        <w:t>Clean Summary Formatting—tidy paragraphs, line breaks, bullets; align to the original flow.</w:t>
      </w:r>
    </w:p>
    <w:p w14:paraId="2808ADD6" w14:textId="77777777" w:rsidR="4C59EE8F" w:rsidRDefault="4C59EE8F">
      <w:pPr>
        <w:pStyle w:val="ListParagraph"/>
        <w:numPr>
          <w:ilvl w:val="0"/>
          <w:numId w:val="35"/>
        </w:numPr>
        <w:spacing w:line="276" w:lineRule="auto"/>
        <w:rPr>
          <w:rFonts w:ascii="Congenial Light" w:eastAsia="Congenial Light" w:hAnsi="Congenial Light" w:cs="Congenial Light"/>
          <w:sz w:val="26"/>
          <w:szCs w:val="26"/>
        </w:rPr>
      </w:pPr>
      <w:r>
        <w:t>healthcare record Regeneration—use Flask APIs and email services to lay out healthcare guidance with correct margins, fonts, and pagination; insert metadata (filename, timestamp).</w:t>
      </w:r>
    </w:p>
    <w:p w14:paraId="7001B585" w14:textId="77777777" w:rsidR="4C59EE8F" w:rsidRDefault="4C59EE8F">
      <w:pPr>
        <w:pStyle w:val="ListParagraph"/>
        <w:numPr>
          <w:ilvl w:val="0"/>
          <w:numId w:val="35"/>
        </w:numPr>
        <w:spacing w:line="276" w:lineRule="auto"/>
        <w:rPr>
          <w:rFonts w:ascii="Congenial Light" w:eastAsia="Congenial Light" w:hAnsi="Congenial Light" w:cs="Congenial Light"/>
          <w:sz w:val="26"/>
          <w:szCs w:val="26"/>
        </w:rPr>
      </w:pPr>
      <w:r>
        <w:t>View/Book &amp; Sharing—return a base64 data URL for immediate view/book (stateless); copy-to-clipboard for text.</w:t>
      </w:r>
    </w:p>
    <w:p w14:paraId="0C9D93CC" w14:textId="77777777" w:rsidR="4C59EE8F" w:rsidRDefault="4C59EE8F">
      <w:pPr>
        <w:pStyle w:val="ListParagraph"/>
        <w:numPr>
          <w:ilvl w:val="0"/>
          <w:numId w:val="35"/>
        </w:numPr>
        <w:spacing w:line="276" w:lineRule="auto"/>
        <w:rPr>
          <w:rFonts w:ascii="Congenial Light" w:eastAsia="Congenial Light" w:hAnsi="Congenial Light" w:cs="Congenial Light"/>
          <w:sz w:val="26"/>
          <w:szCs w:val="26"/>
        </w:rPr>
      </w:pPr>
      <w:r>
        <w:t>Privacy Cleanup—store only for session; purge after completion to minimize footprint.</w:t>
      </w:r>
    </w:p>
    <w:p w14:paraId="143BC2EB" w14:textId="77777777" w:rsidR="6C977D34" w:rsidRDefault="6C977D34">
      <w:pPr>
        <w:pStyle w:val="ListParagraph"/>
        <w:numPr>
          <w:ilvl w:val="0"/>
          <w:numId w:val="35"/>
        </w:numPr>
        <w:spacing w:line="276" w:lineRule="auto"/>
        <w:rPr>
          <w:rFonts w:ascii="Congenial Light" w:eastAsia="Congenial Light" w:hAnsi="Congenial Light" w:cs="Congenial Light"/>
          <w:sz w:val="26"/>
          <w:szCs w:val="26"/>
        </w:rPr>
      </w:pPr>
    </w:p>
    <w:p w14:paraId="53B161A0" w14:textId="77777777" w:rsidR="6C977D34" w:rsidRDefault="6C977D34" w:rsidP="6C977D34">
      <w:pPr>
        <w:pStyle w:val="ListParagraph"/>
        <w:spacing w:line="276" w:lineRule="auto"/>
        <w:rPr>
          <w:rFonts w:ascii="Congenial Light" w:eastAsia="Congenial Light" w:hAnsi="Congenial Light" w:cs="Congenial Light"/>
          <w:sz w:val="26"/>
          <w:szCs w:val="26"/>
        </w:rPr>
      </w:pPr>
    </w:p>
    <w:p w14:paraId="56FB1010" w14:textId="77777777" w:rsidR="4C59EE8F" w:rsidRDefault="4C59EE8F" w:rsidP="6C977D34">
      <w:pPr>
        <w:spacing w:line="276" w:lineRule="auto"/>
        <w:rPr>
          <w:rFonts w:ascii="Congenial Light" w:eastAsia="Congenial Light" w:hAnsi="Congenial Light" w:cs="Congenial Light"/>
          <w:sz w:val="26"/>
          <w:szCs w:val="26"/>
        </w:rPr>
      </w:pPr>
      <w:r>
        <w:t>4) Controls, Edge Cases, and Error Handling</w:t>
      </w:r>
    </w:p>
    <w:p w14:paraId="78A426F3" w14:textId="77777777" w:rsidR="6C977D34" w:rsidRDefault="6C977D34" w:rsidP="6C977D34">
      <w:pPr>
        <w:spacing w:line="276" w:lineRule="auto"/>
        <w:rPr>
          <w:rFonts w:ascii="Congenial Light" w:eastAsia="Congenial Light" w:hAnsi="Congenial Light" w:cs="Congenial Light"/>
          <w:sz w:val="26"/>
          <w:szCs w:val="26"/>
        </w:rPr>
      </w:pPr>
    </w:p>
    <w:p w14:paraId="4C77431E" w14:textId="77777777" w:rsidR="4C59EE8F" w:rsidRDefault="4C59EE8F">
      <w:pPr>
        <w:pStyle w:val="ListParagraph"/>
        <w:numPr>
          <w:ilvl w:val="0"/>
          <w:numId w:val="34"/>
        </w:numPr>
        <w:spacing w:line="276" w:lineRule="auto"/>
        <w:rPr>
          <w:rFonts w:ascii="Congenial Light" w:eastAsia="Congenial Light" w:hAnsi="Congenial Light" w:cs="Congenial Light"/>
          <w:sz w:val="26"/>
          <w:szCs w:val="26"/>
        </w:rPr>
      </w:pPr>
      <w:r>
        <w:t>Unsupported/Corrupt Files: Immediate rejection with user-friendly messages.</w:t>
      </w:r>
    </w:p>
    <w:p w14:paraId="1656C612" w14:textId="77777777" w:rsidR="4C59EE8F" w:rsidRDefault="4C59EE8F">
      <w:pPr>
        <w:pStyle w:val="ListParagraph"/>
        <w:numPr>
          <w:ilvl w:val="0"/>
          <w:numId w:val="34"/>
        </w:numPr>
        <w:spacing w:line="276" w:lineRule="auto"/>
        <w:rPr>
          <w:rFonts w:ascii="Congenial Light" w:eastAsia="Congenial Light" w:hAnsi="Congenial Light" w:cs="Congenial Light"/>
          <w:sz w:val="26"/>
          <w:szCs w:val="26"/>
        </w:rPr>
      </w:pPr>
      <w:r>
        <w:t>Timeouts/LLM Failures: Log errors, notify users, and allow regeneration.</w:t>
      </w:r>
    </w:p>
    <w:p w14:paraId="19F950CC" w14:textId="77777777" w:rsidR="4C59EE8F" w:rsidRDefault="4C59EE8F">
      <w:pPr>
        <w:pStyle w:val="ListParagraph"/>
        <w:numPr>
          <w:ilvl w:val="0"/>
          <w:numId w:val="34"/>
        </w:numPr>
        <w:spacing w:line="276" w:lineRule="auto"/>
        <w:rPr>
          <w:rFonts w:ascii="Congenial Light" w:eastAsia="Congenial Light" w:hAnsi="Congenial Light" w:cs="Congenial Light"/>
          <w:sz w:val="26"/>
          <w:szCs w:val="26"/>
        </w:rPr>
      </w:pPr>
      <w:r>
        <w:t>Parameter Changes: Regenerate with new tone/time without full page reload.</w:t>
      </w:r>
    </w:p>
    <w:p w14:paraId="0C9D54B0" w14:textId="77777777" w:rsidR="4C59EE8F" w:rsidRDefault="4C59EE8F">
      <w:pPr>
        <w:pStyle w:val="ListParagraph"/>
        <w:numPr>
          <w:ilvl w:val="0"/>
          <w:numId w:val="34"/>
        </w:numPr>
        <w:spacing w:line="276" w:lineRule="auto"/>
        <w:rPr>
          <w:rFonts w:ascii="Congenial Light" w:eastAsia="Congenial Light" w:hAnsi="Congenial Light" w:cs="Congenial Light"/>
          <w:sz w:val="26"/>
          <w:szCs w:val="26"/>
        </w:rPr>
      </w:pPr>
      <w:r>
        <w:t>Formatting Artifacts: Post-processing fixes broken lines and flow.</w:t>
      </w:r>
    </w:p>
    <w:p w14:paraId="0AC6AEB8" w14:textId="77777777" w:rsidR="4C59EE8F" w:rsidRDefault="4C59EE8F">
      <w:pPr>
        <w:pStyle w:val="ListParagraph"/>
        <w:numPr>
          <w:ilvl w:val="0"/>
          <w:numId w:val="34"/>
        </w:numPr>
        <w:spacing w:line="276" w:lineRule="auto"/>
        <w:rPr>
          <w:rFonts w:ascii="Congenial Light" w:eastAsia="Congenial Light" w:hAnsi="Congenial Light" w:cs="Congenial Light"/>
          <w:sz w:val="26"/>
          <w:szCs w:val="26"/>
        </w:rPr>
      </w:pPr>
      <w:r>
        <w:t>Consistency: Identical input + parameters produce comparable outputs.</w:t>
      </w:r>
    </w:p>
    <w:p w14:paraId="032986F7" w14:textId="77777777" w:rsidR="6C977D34" w:rsidRDefault="6C977D34" w:rsidP="6C977D34">
      <w:pPr>
        <w:pStyle w:val="ListParagraph"/>
        <w:spacing w:line="276" w:lineRule="auto"/>
        <w:rPr>
          <w:rFonts w:ascii="Congenial Light" w:eastAsia="Congenial Light" w:hAnsi="Congenial Light" w:cs="Congenial Light"/>
          <w:sz w:val="26"/>
          <w:szCs w:val="26"/>
        </w:rPr>
      </w:pPr>
    </w:p>
    <w:p w14:paraId="6B2B5518" w14:textId="77777777" w:rsidR="6C977D34" w:rsidRDefault="6C977D34" w:rsidP="6C977D34">
      <w:pPr>
        <w:pStyle w:val="ListParagraph"/>
        <w:spacing w:line="276" w:lineRule="auto"/>
        <w:rPr>
          <w:rFonts w:ascii="Congenial Light" w:eastAsia="Congenial Light" w:hAnsi="Congenial Light" w:cs="Congenial Light"/>
          <w:sz w:val="26"/>
          <w:szCs w:val="26"/>
        </w:rPr>
      </w:pPr>
    </w:p>
    <w:p w14:paraId="786C6FBB" w14:textId="77777777" w:rsidR="4C59EE8F" w:rsidRDefault="4C59EE8F" w:rsidP="6C977D34">
      <w:pPr>
        <w:spacing w:line="276" w:lineRule="auto"/>
        <w:rPr>
          <w:rFonts w:ascii="Congenial Light" w:eastAsia="Congenial Light" w:hAnsi="Congenial Light" w:cs="Congenial Light"/>
          <w:sz w:val="26"/>
          <w:szCs w:val="26"/>
        </w:rPr>
      </w:pPr>
      <w:r>
        <w:t>5) Quality Assurance and Repeatability</w:t>
      </w:r>
    </w:p>
    <w:p w14:paraId="73074CFF" w14:textId="77777777" w:rsidR="6C977D34" w:rsidRDefault="6C977D34" w:rsidP="6C977D34">
      <w:pPr>
        <w:spacing w:line="276" w:lineRule="auto"/>
        <w:rPr>
          <w:rFonts w:ascii="Congenial Light" w:eastAsia="Congenial Light" w:hAnsi="Congenial Light" w:cs="Congenial Light"/>
          <w:sz w:val="26"/>
          <w:szCs w:val="26"/>
        </w:rPr>
      </w:pPr>
    </w:p>
    <w:p w14:paraId="7A21BA69" w14:textId="77777777" w:rsidR="4C59EE8F" w:rsidRDefault="4C59EE8F">
      <w:pPr>
        <w:pStyle w:val="ListParagraph"/>
        <w:numPr>
          <w:ilvl w:val="0"/>
          <w:numId w:val="33"/>
        </w:numPr>
        <w:spacing w:line="276" w:lineRule="auto"/>
        <w:rPr>
          <w:rFonts w:ascii="Congenial Light" w:eastAsia="Congenial Light" w:hAnsi="Congenial Light" w:cs="Congenial Light"/>
          <w:sz w:val="26"/>
          <w:szCs w:val="26"/>
        </w:rPr>
      </w:pPr>
      <w:r>
        <w:lastRenderedPageBreak/>
        <w:t>Consistent Preprocessing across all healthcare records and searches.</w:t>
      </w:r>
    </w:p>
    <w:p w14:paraId="7AF93E02" w14:textId="77777777" w:rsidR="4C59EE8F" w:rsidRDefault="4C59EE8F">
      <w:pPr>
        <w:pStyle w:val="ListParagraph"/>
        <w:numPr>
          <w:ilvl w:val="0"/>
          <w:numId w:val="33"/>
        </w:numPr>
        <w:spacing w:line="276" w:lineRule="auto"/>
        <w:rPr>
          <w:rFonts w:ascii="Congenial Light" w:eastAsia="Congenial Light" w:hAnsi="Congenial Light" w:cs="Congenial Light"/>
          <w:sz w:val="26"/>
          <w:szCs w:val="26"/>
        </w:rPr>
      </w:pPr>
      <w:r>
        <w:t>Stable Prompt Templates with explicit care coordination and tone constraints.</w:t>
      </w:r>
    </w:p>
    <w:p w14:paraId="46CCDA46" w14:textId="77777777" w:rsidR="4C59EE8F" w:rsidRDefault="4C59EE8F">
      <w:pPr>
        <w:pStyle w:val="ListParagraph"/>
        <w:numPr>
          <w:ilvl w:val="0"/>
          <w:numId w:val="33"/>
        </w:numPr>
        <w:spacing w:line="276" w:lineRule="auto"/>
        <w:rPr>
          <w:rFonts w:ascii="Congenial Light" w:eastAsia="Congenial Light" w:hAnsi="Congenial Light" w:cs="Congenial Light"/>
          <w:sz w:val="26"/>
          <w:szCs w:val="26"/>
        </w:rPr>
      </w:pPr>
      <w:r>
        <w:t>Routing Heuristics that align model capabilities to the domain.</w:t>
      </w:r>
    </w:p>
    <w:p w14:paraId="3BDE7989" w14:textId="77777777" w:rsidR="4C59EE8F" w:rsidRDefault="4C59EE8F">
      <w:pPr>
        <w:pStyle w:val="ListParagraph"/>
        <w:numPr>
          <w:ilvl w:val="0"/>
          <w:numId w:val="33"/>
        </w:numPr>
        <w:spacing w:line="276" w:lineRule="auto"/>
        <w:rPr>
          <w:rFonts w:ascii="Congenial Light" w:eastAsia="Congenial Light" w:hAnsi="Congenial Light" w:cs="Congenial Light"/>
          <w:sz w:val="26"/>
          <w:szCs w:val="26"/>
        </w:rPr>
      </w:pPr>
      <w:r>
        <w:t>Session-based Logs enable auditing of each phase</w:t>
      </w:r>
    </w:p>
    <w:p w14:paraId="60E948E5" w14:textId="77777777" w:rsidR="50E5F3C1" w:rsidRDefault="50E5F3C1" w:rsidP="6C977D34">
      <w:pPr>
        <w:spacing w:line="276" w:lineRule="auto"/>
        <w:rPr>
          <w:rFonts w:ascii="Congenial Light" w:eastAsia="Congenial Light" w:hAnsi="Congenial Light" w:cs="Congenial Light"/>
          <w:sz w:val="26"/>
          <w:szCs w:val="26"/>
        </w:rPr>
      </w:pPr>
    </w:p>
    <w:p w14:paraId="709E6802" w14:textId="77777777" w:rsidR="002C581C" w:rsidRDefault="002C581C" w:rsidP="6C977D34">
      <w:pPr>
        <w:spacing w:line="276" w:lineRule="auto"/>
        <w:rPr>
          <w:rFonts w:ascii="Congenial Light" w:eastAsia="Congenial Light" w:hAnsi="Congenial Light" w:cs="Congenial Light"/>
          <w:sz w:val="26"/>
          <w:szCs w:val="26"/>
        </w:rPr>
      </w:pPr>
    </w:p>
    <w:p w14:paraId="0809075F" w14:textId="77777777" w:rsidR="50E5F3C1" w:rsidRDefault="50E5F3C1" w:rsidP="6C977D34">
      <w:pPr>
        <w:spacing w:line="276" w:lineRule="auto"/>
        <w:rPr>
          <w:rFonts w:ascii="Congenial Light" w:eastAsia="Congenial Light" w:hAnsi="Congenial Light" w:cs="Congenial Light"/>
          <w:sz w:val="26"/>
          <w:szCs w:val="26"/>
        </w:rPr>
      </w:pPr>
    </w:p>
    <w:p w14:paraId="5D6C77B0" w14:textId="77777777" w:rsidR="50E5F3C1" w:rsidRDefault="50E5F3C1" w:rsidP="6C977D34">
      <w:pPr>
        <w:spacing w:line="276" w:lineRule="auto"/>
        <w:rPr>
          <w:rFonts w:ascii="Congenial Light" w:eastAsia="Congenial Light" w:hAnsi="Congenial Light" w:cs="Congenial Light"/>
          <w:sz w:val="26"/>
          <w:szCs w:val="26"/>
        </w:rPr>
      </w:pPr>
    </w:p>
    <w:p w14:paraId="25389346" w14:textId="77777777" w:rsidR="6C977D34" w:rsidRDefault="6C977D34" w:rsidP="6C977D34">
      <w:pPr>
        <w:spacing w:line="276" w:lineRule="auto"/>
        <w:rPr>
          <w:rFonts w:ascii="Congenial Light" w:eastAsia="Congenial Light" w:hAnsi="Congenial Light" w:cs="Congenial Light"/>
          <w:sz w:val="26"/>
          <w:szCs w:val="26"/>
        </w:rPr>
      </w:pPr>
    </w:p>
    <w:p w14:paraId="0676B355" w14:textId="77777777" w:rsidR="6C977D34" w:rsidRDefault="6C977D34" w:rsidP="6C977D34">
      <w:pPr>
        <w:spacing w:line="276" w:lineRule="auto"/>
        <w:rPr>
          <w:rFonts w:ascii="Congenial Light" w:eastAsia="Congenial Light" w:hAnsi="Congenial Light" w:cs="Congenial Light"/>
          <w:sz w:val="26"/>
          <w:szCs w:val="26"/>
        </w:rPr>
      </w:pPr>
    </w:p>
    <w:p w14:paraId="12CA819F" w14:textId="77777777" w:rsidR="6C977D34" w:rsidRDefault="6C977D34" w:rsidP="6C977D34">
      <w:pPr>
        <w:spacing w:line="276" w:lineRule="auto"/>
        <w:rPr>
          <w:rFonts w:ascii="Congenial Light" w:eastAsia="Congenial Light" w:hAnsi="Congenial Light" w:cs="Congenial Light"/>
          <w:sz w:val="26"/>
          <w:szCs w:val="26"/>
        </w:rPr>
      </w:pPr>
    </w:p>
    <w:p w14:paraId="7DDB7E02" w14:textId="77777777" w:rsidR="6C977D34" w:rsidRDefault="6C977D34" w:rsidP="6C977D34">
      <w:pPr>
        <w:spacing w:line="276" w:lineRule="auto"/>
        <w:rPr>
          <w:rFonts w:ascii="Congenial Light" w:eastAsia="Congenial Light" w:hAnsi="Congenial Light" w:cs="Congenial Light"/>
          <w:sz w:val="26"/>
          <w:szCs w:val="26"/>
        </w:rPr>
      </w:pPr>
    </w:p>
    <w:p w14:paraId="687E1D57" w14:textId="77777777" w:rsidR="6C977D34" w:rsidRDefault="6C977D34" w:rsidP="6C977D34">
      <w:pPr>
        <w:spacing w:line="276" w:lineRule="auto"/>
        <w:rPr>
          <w:rFonts w:ascii="Congenial Light" w:eastAsia="Congenial Light" w:hAnsi="Congenial Light" w:cs="Congenial Light"/>
          <w:sz w:val="26"/>
          <w:szCs w:val="26"/>
        </w:rPr>
      </w:pPr>
    </w:p>
    <w:p w14:paraId="4938944E" w14:textId="77777777" w:rsidR="6C977D34" w:rsidRDefault="6C977D34" w:rsidP="6C977D34">
      <w:pPr>
        <w:spacing w:line="276" w:lineRule="auto"/>
        <w:rPr>
          <w:rFonts w:ascii="Congenial Light" w:eastAsia="Congenial Light" w:hAnsi="Congenial Light" w:cs="Congenial Light"/>
          <w:sz w:val="26"/>
          <w:szCs w:val="26"/>
        </w:rPr>
      </w:pPr>
    </w:p>
    <w:p w14:paraId="1A9E5E4A" w14:textId="77777777" w:rsidR="6C977D34" w:rsidRDefault="6C977D34" w:rsidP="6C977D34">
      <w:pPr>
        <w:spacing w:line="276" w:lineRule="auto"/>
        <w:rPr>
          <w:rFonts w:ascii="Congenial Light" w:eastAsia="Congenial Light" w:hAnsi="Congenial Light" w:cs="Congenial Light"/>
          <w:sz w:val="26"/>
          <w:szCs w:val="26"/>
        </w:rPr>
      </w:pPr>
    </w:p>
    <w:p w14:paraId="4893EA37" w14:textId="77777777" w:rsidR="6C977D34" w:rsidRDefault="6C977D34" w:rsidP="6C977D34">
      <w:pPr>
        <w:spacing w:line="276" w:lineRule="auto"/>
        <w:rPr>
          <w:rFonts w:ascii="Congenial Light" w:eastAsia="Congenial Light" w:hAnsi="Congenial Light" w:cs="Congenial Light"/>
          <w:sz w:val="26"/>
          <w:szCs w:val="26"/>
        </w:rPr>
      </w:pPr>
    </w:p>
    <w:p w14:paraId="6D8D15B2" w14:textId="77777777" w:rsidR="6C977D34" w:rsidRDefault="6C977D34" w:rsidP="6C977D34">
      <w:pPr>
        <w:spacing w:line="276" w:lineRule="auto"/>
        <w:rPr>
          <w:rFonts w:ascii="Congenial Light" w:eastAsia="Congenial Light" w:hAnsi="Congenial Light" w:cs="Congenial Light"/>
          <w:sz w:val="26"/>
          <w:szCs w:val="26"/>
        </w:rPr>
      </w:pPr>
    </w:p>
    <w:p w14:paraId="58864613" w14:textId="77777777" w:rsidR="6C977D34" w:rsidRDefault="6C977D34" w:rsidP="6C977D34">
      <w:pPr>
        <w:spacing w:line="276" w:lineRule="auto"/>
        <w:rPr>
          <w:rFonts w:ascii="Congenial Light" w:eastAsia="Congenial Light" w:hAnsi="Congenial Light" w:cs="Congenial Light"/>
          <w:sz w:val="26"/>
          <w:szCs w:val="26"/>
        </w:rPr>
      </w:pPr>
    </w:p>
    <w:p w14:paraId="323B1CD9" w14:textId="77777777" w:rsidR="6C977D34" w:rsidRDefault="6C977D34" w:rsidP="6C977D34">
      <w:pPr>
        <w:spacing w:line="276" w:lineRule="auto"/>
        <w:rPr>
          <w:rFonts w:ascii="Congenial Light" w:eastAsia="Congenial Light" w:hAnsi="Congenial Light" w:cs="Congenial Light"/>
          <w:sz w:val="26"/>
          <w:szCs w:val="26"/>
        </w:rPr>
      </w:pPr>
    </w:p>
    <w:p w14:paraId="20CE716C" w14:textId="77777777" w:rsidR="00C57069" w:rsidRPr="00C6457C" w:rsidRDefault="00C57069" w:rsidP="6C977D34">
      <w:pPr>
        <w:spacing w:line="276" w:lineRule="auto"/>
        <w:rPr>
          <w:rFonts w:ascii="Congenial Light" w:eastAsia="Congenial Light" w:hAnsi="Congenial Light" w:cs="Congenial Light"/>
          <w:sz w:val="26"/>
          <w:szCs w:val="26"/>
        </w:rPr>
      </w:pPr>
      <w:r>
        <w:t>DATA COLLECTION INSTRUMENT:</w:t>
      </w:r>
    </w:p>
    <w:p w14:paraId="2AE205BE" w14:textId="77777777" w:rsidR="6C977D34" w:rsidRDefault="6C977D34" w:rsidP="6C977D34">
      <w:pPr>
        <w:spacing w:line="276" w:lineRule="auto"/>
        <w:rPr>
          <w:rFonts w:ascii="Congenial Light" w:eastAsia="Congenial Light" w:hAnsi="Congenial Light" w:cs="Congenial Light"/>
          <w:sz w:val="26"/>
          <w:szCs w:val="26"/>
        </w:rPr>
      </w:pPr>
    </w:p>
    <w:p w14:paraId="3C0304C5" w14:textId="77777777" w:rsidR="6602EBAB" w:rsidRDefault="6602EBAB" w:rsidP="6C977D34">
      <w:pPr>
        <w:spacing w:line="276" w:lineRule="auto"/>
        <w:rPr>
          <w:rFonts w:ascii="Congenial Light" w:eastAsia="Congenial Light" w:hAnsi="Congenial Light" w:cs="Congenial Light"/>
          <w:sz w:val="26"/>
          <w:szCs w:val="26"/>
        </w:rPr>
      </w:pPr>
      <w:r>
        <w:t>1) Instrument Overview:</w:t>
      </w:r>
    </w:p>
    <w:p w14:paraId="5ADABCA0" w14:textId="77777777" w:rsidR="6C977D34" w:rsidRDefault="6C977D34" w:rsidP="6C977D34">
      <w:pPr>
        <w:spacing w:line="276" w:lineRule="auto"/>
        <w:rPr>
          <w:rFonts w:ascii="Congenial Light" w:eastAsia="Congenial Light" w:hAnsi="Congenial Light" w:cs="Congenial Light"/>
          <w:sz w:val="26"/>
          <w:szCs w:val="26"/>
        </w:rPr>
      </w:pPr>
    </w:p>
    <w:p w14:paraId="148335C5" w14:textId="77777777" w:rsidR="6602EBAB" w:rsidRDefault="6602EBAB" w:rsidP="6C977D34">
      <w:pPr>
        <w:spacing w:line="276" w:lineRule="auto"/>
        <w:rPr>
          <w:rFonts w:ascii="Congenial Light" w:eastAsia="Congenial Light" w:hAnsi="Congenial Light" w:cs="Congenial Light"/>
          <w:sz w:val="26"/>
          <w:szCs w:val="26"/>
        </w:rPr>
      </w:pPr>
      <w:r>
        <w:t>The project uses a software-instrumented stack to acquire data (healthcare records and searches + parameters), transform it (extraction/cleaning), and compress it (LLM inference). Instruments cover UI, Backend APIs, NLP utilities, LLM runtime, healthcare record generation, and testing/diagnostics.</w:t>
      </w:r>
    </w:p>
    <w:p w14:paraId="08B292C6" w14:textId="77777777" w:rsidR="6C977D34" w:rsidRDefault="6C977D34" w:rsidP="6C977D34">
      <w:pPr>
        <w:spacing w:line="276" w:lineRule="auto"/>
        <w:rPr>
          <w:rFonts w:ascii="Congenial Light" w:eastAsia="Congenial Light" w:hAnsi="Congenial Light" w:cs="Congenial Light"/>
          <w:sz w:val="26"/>
          <w:szCs w:val="26"/>
        </w:rPr>
      </w:pPr>
    </w:p>
    <w:p w14:paraId="45B55EFE" w14:textId="77777777" w:rsidR="6602EBAB" w:rsidRDefault="6602EBAB" w:rsidP="6C977D34">
      <w:pPr>
        <w:spacing w:line="276" w:lineRule="auto"/>
        <w:rPr>
          <w:rFonts w:ascii="Congenial Light" w:eastAsia="Congenial Light" w:hAnsi="Congenial Light" w:cs="Congenial Light"/>
          <w:sz w:val="26"/>
          <w:szCs w:val="26"/>
        </w:rPr>
      </w:pPr>
      <w:r>
        <w:t>2) Core Instruments and Their Roles</w:t>
      </w:r>
    </w:p>
    <w:p w14:paraId="5A09FE6E" w14:textId="77777777" w:rsidR="6C977D34" w:rsidRDefault="6C977D34" w:rsidP="6C977D34">
      <w:pPr>
        <w:spacing w:line="276" w:lineRule="auto"/>
        <w:rPr>
          <w:rFonts w:ascii="Congenial Light" w:eastAsia="Congenial Light" w:hAnsi="Congenial Light" w:cs="Congenial Light"/>
          <w:sz w:val="26"/>
          <w:szCs w:val="26"/>
        </w:rPr>
      </w:pPr>
    </w:p>
    <w:p w14:paraId="4C7298BA" w14:textId="77777777" w:rsidR="6602EBAB" w:rsidRDefault="6602EBAB">
      <w:pPr>
        <w:pStyle w:val="ListParagraph"/>
        <w:numPr>
          <w:ilvl w:val="0"/>
          <w:numId w:val="32"/>
        </w:numPr>
        <w:spacing w:line="276" w:lineRule="auto"/>
        <w:rPr>
          <w:rFonts w:ascii="Congenial Light" w:eastAsia="Congenial Light" w:hAnsi="Congenial Light" w:cs="Congenial Light"/>
          <w:sz w:val="26"/>
          <w:szCs w:val="26"/>
        </w:rPr>
      </w:pPr>
      <w:r>
        <w:t>React (App Router + API)</w:t>
      </w:r>
    </w:p>
    <w:p w14:paraId="6359FE72" w14:textId="77777777" w:rsidR="6602EBAB" w:rsidRDefault="6602EBAB">
      <w:pPr>
        <w:pStyle w:val="ListParagraph"/>
        <w:numPr>
          <w:ilvl w:val="0"/>
          <w:numId w:val="32"/>
        </w:numPr>
        <w:spacing w:line="276" w:lineRule="auto"/>
        <w:rPr>
          <w:rFonts w:ascii="Congenial Light" w:eastAsia="Congenial Light" w:hAnsi="Congenial Light" w:cs="Congenial Light"/>
          <w:sz w:val="26"/>
          <w:szCs w:val="26"/>
        </w:rPr>
      </w:pPr>
      <w:r>
        <w:t>Role: Frontend forms; backend endpoints (/Api/compress) for file intake and processing orchestration.</w:t>
      </w:r>
    </w:p>
    <w:p w14:paraId="0E834451" w14:textId="77777777" w:rsidR="6602EBAB" w:rsidRDefault="6602EBAB">
      <w:pPr>
        <w:pStyle w:val="ListParagraph"/>
        <w:numPr>
          <w:ilvl w:val="0"/>
          <w:numId w:val="32"/>
        </w:numPr>
        <w:spacing w:line="276" w:lineRule="auto"/>
        <w:rPr>
          <w:rFonts w:ascii="Congenial Light" w:eastAsia="Congenial Light" w:hAnsi="Congenial Light" w:cs="Congenial Light"/>
          <w:sz w:val="26"/>
          <w:szCs w:val="26"/>
        </w:rPr>
      </w:pPr>
      <w:r>
        <w:t>Why: Full-stack coherence, server components, clean separation between UI and logic.</w:t>
      </w:r>
    </w:p>
    <w:p w14:paraId="5CE0964A" w14:textId="77777777" w:rsidR="6602EBAB" w:rsidRDefault="6602EBAB">
      <w:pPr>
        <w:pStyle w:val="ListParagraph"/>
        <w:numPr>
          <w:ilvl w:val="0"/>
          <w:numId w:val="32"/>
        </w:numPr>
        <w:spacing w:line="276" w:lineRule="auto"/>
        <w:rPr>
          <w:rFonts w:ascii="Congenial Light" w:eastAsia="Congenial Light" w:hAnsi="Congenial Light" w:cs="Congenial Light"/>
          <w:sz w:val="26"/>
          <w:szCs w:val="26"/>
        </w:rPr>
      </w:pPr>
      <w:r>
        <w:t>UI Libraries (React CSS modules and custom responsive components)</w:t>
      </w:r>
    </w:p>
    <w:p w14:paraId="2EF27DEF" w14:textId="77777777" w:rsidR="6602EBAB" w:rsidRDefault="6602EBAB">
      <w:pPr>
        <w:pStyle w:val="ListParagraph"/>
        <w:numPr>
          <w:ilvl w:val="0"/>
          <w:numId w:val="32"/>
        </w:numPr>
        <w:spacing w:line="276" w:lineRule="auto"/>
        <w:rPr>
          <w:rFonts w:ascii="Congenial Light" w:eastAsia="Congenial Light" w:hAnsi="Congenial Light" w:cs="Congenial Light"/>
          <w:sz w:val="26"/>
          <w:szCs w:val="26"/>
        </w:rPr>
      </w:pPr>
      <w:r>
        <w:t>Role: Responsive, accessible UI components; predictable visual behavior across devices.</w:t>
      </w:r>
    </w:p>
    <w:p w14:paraId="27D606A1" w14:textId="77777777" w:rsidR="6602EBAB" w:rsidRDefault="6602EBAB">
      <w:pPr>
        <w:pStyle w:val="ListParagraph"/>
        <w:numPr>
          <w:ilvl w:val="0"/>
          <w:numId w:val="32"/>
        </w:numPr>
        <w:spacing w:line="276" w:lineRule="auto"/>
        <w:rPr>
          <w:rFonts w:ascii="Congenial Light" w:eastAsia="Congenial Light" w:hAnsi="Congenial Light" w:cs="Congenial Light"/>
          <w:sz w:val="26"/>
          <w:szCs w:val="26"/>
        </w:rPr>
      </w:pPr>
      <w:r>
        <w:t xml:space="preserve">Why: Rapid prototyping, consistency, and reduced </w:t>
      </w:r>
      <w:proofErr w:type="gramStart"/>
      <w:r>
        <w:t>custom CSS overhead</w:t>
      </w:r>
      <w:proofErr w:type="gramEnd"/>
      <w:r>
        <w:t>.</w:t>
      </w:r>
    </w:p>
    <w:p w14:paraId="58C908EE" w14:textId="77777777" w:rsidR="6602EBAB" w:rsidRDefault="6602EBAB">
      <w:pPr>
        <w:pStyle w:val="ListParagraph"/>
        <w:numPr>
          <w:ilvl w:val="0"/>
          <w:numId w:val="32"/>
        </w:numPr>
        <w:spacing w:line="276" w:lineRule="auto"/>
        <w:rPr>
          <w:rFonts w:ascii="Congenial Light" w:eastAsia="Congenial Light" w:hAnsi="Congenial Light" w:cs="Congenial Light"/>
          <w:sz w:val="26"/>
          <w:szCs w:val="26"/>
        </w:rPr>
      </w:pPr>
      <w:r>
        <w:t>Text Extraction Utility (OpenStreetMap/</w:t>
      </w:r>
      <w:proofErr w:type="spellStart"/>
      <w:r>
        <w:t>Nominatim</w:t>
      </w:r>
      <w:proofErr w:type="spellEnd"/>
      <w:r>
        <w:t xml:space="preserve"> and backend parsers)</w:t>
      </w:r>
    </w:p>
    <w:p w14:paraId="33688660" w14:textId="77777777" w:rsidR="6602EBAB" w:rsidRDefault="6602EBAB">
      <w:pPr>
        <w:pStyle w:val="ListParagraph"/>
        <w:numPr>
          <w:ilvl w:val="0"/>
          <w:numId w:val="32"/>
        </w:numPr>
        <w:spacing w:line="276" w:lineRule="auto"/>
        <w:rPr>
          <w:rFonts w:ascii="Congenial Light" w:eastAsia="Congenial Light" w:hAnsi="Congenial Light" w:cs="Congenial Light"/>
          <w:sz w:val="26"/>
          <w:szCs w:val="26"/>
        </w:rPr>
      </w:pPr>
      <w:r>
        <w:t>Role: Robust healthcare record text extraction across pages while respecting healthcare search layout.</w:t>
      </w:r>
    </w:p>
    <w:p w14:paraId="4BF7EAA4" w14:textId="77777777" w:rsidR="6602EBAB" w:rsidRDefault="6602EBAB">
      <w:pPr>
        <w:pStyle w:val="ListParagraph"/>
        <w:numPr>
          <w:ilvl w:val="0"/>
          <w:numId w:val="32"/>
        </w:numPr>
        <w:spacing w:line="276" w:lineRule="auto"/>
        <w:rPr>
          <w:rFonts w:ascii="Congenial Light" w:eastAsia="Congenial Light" w:hAnsi="Congenial Light" w:cs="Congenial Light"/>
          <w:sz w:val="26"/>
          <w:szCs w:val="26"/>
        </w:rPr>
      </w:pPr>
      <w:r>
        <w:t>Why: Ensures the AI sees content in intended order and reduces noise pre-inference.</w:t>
      </w:r>
    </w:p>
    <w:p w14:paraId="00F16049" w14:textId="77777777" w:rsidR="6602EBAB" w:rsidRDefault="6602EBAB">
      <w:pPr>
        <w:pStyle w:val="ListParagraph"/>
        <w:numPr>
          <w:ilvl w:val="0"/>
          <w:numId w:val="32"/>
        </w:numPr>
        <w:spacing w:line="276" w:lineRule="auto"/>
        <w:rPr>
          <w:rFonts w:ascii="Congenial Light" w:eastAsia="Congenial Light" w:hAnsi="Congenial Light" w:cs="Congenial Light"/>
          <w:sz w:val="26"/>
          <w:szCs w:val="26"/>
        </w:rPr>
      </w:pPr>
      <w:r>
        <w:t>Preprocessing Scripts (Custom)</w:t>
      </w:r>
    </w:p>
    <w:p w14:paraId="470787AB" w14:textId="77777777" w:rsidR="6602EBAB" w:rsidRDefault="6602EBAB">
      <w:pPr>
        <w:pStyle w:val="ListParagraph"/>
        <w:numPr>
          <w:ilvl w:val="0"/>
          <w:numId w:val="32"/>
        </w:numPr>
        <w:spacing w:line="276" w:lineRule="auto"/>
        <w:rPr>
          <w:rFonts w:ascii="Congenial Light" w:eastAsia="Congenial Light" w:hAnsi="Congenial Light" w:cs="Congenial Light"/>
          <w:sz w:val="26"/>
          <w:szCs w:val="26"/>
        </w:rPr>
      </w:pPr>
      <w:r>
        <w:t>Role: Normalization, tokenization, heuristics, structure preservation, and de-hyphenation.</w:t>
      </w:r>
    </w:p>
    <w:p w14:paraId="06EC78FA" w14:textId="77777777" w:rsidR="6602EBAB" w:rsidRDefault="6602EBAB">
      <w:pPr>
        <w:pStyle w:val="ListParagraph"/>
        <w:numPr>
          <w:ilvl w:val="0"/>
          <w:numId w:val="32"/>
        </w:numPr>
        <w:spacing w:line="276" w:lineRule="auto"/>
        <w:rPr>
          <w:rFonts w:ascii="Congenial Light" w:eastAsia="Congenial Light" w:hAnsi="Congenial Light" w:cs="Congenial Light"/>
          <w:sz w:val="26"/>
          <w:szCs w:val="26"/>
        </w:rPr>
      </w:pPr>
      <w:r>
        <w:t>Why: Cleaner inputs → better care coordination fidelity.</w:t>
      </w:r>
    </w:p>
    <w:p w14:paraId="38E9C332" w14:textId="77777777" w:rsidR="6602EBAB" w:rsidRDefault="6602EBAB">
      <w:pPr>
        <w:pStyle w:val="ListParagraph"/>
        <w:numPr>
          <w:ilvl w:val="0"/>
          <w:numId w:val="32"/>
        </w:numPr>
        <w:spacing w:line="276" w:lineRule="auto"/>
        <w:rPr>
          <w:rFonts w:ascii="Congenial Light" w:eastAsia="Congenial Light" w:hAnsi="Congenial Light" w:cs="Congenial Light"/>
          <w:sz w:val="26"/>
          <w:szCs w:val="26"/>
        </w:rPr>
      </w:pPr>
      <w:r>
        <w:t>LLM Runtime (NVIDIA NIM)</w:t>
      </w:r>
    </w:p>
    <w:p w14:paraId="7AF22DBA" w14:textId="77777777" w:rsidR="6602EBAB" w:rsidRDefault="6602EBAB">
      <w:pPr>
        <w:pStyle w:val="ListParagraph"/>
        <w:numPr>
          <w:ilvl w:val="0"/>
          <w:numId w:val="32"/>
        </w:numPr>
        <w:spacing w:line="276" w:lineRule="auto"/>
        <w:rPr>
          <w:rFonts w:ascii="Congenial Light" w:eastAsia="Congenial Light" w:hAnsi="Congenial Light" w:cs="Congenial Light"/>
          <w:sz w:val="26"/>
          <w:szCs w:val="26"/>
        </w:rPr>
      </w:pPr>
      <w:r>
        <w:lastRenderedPageBreak/>
        <w:t xml:space="preserve">Role: Local inference gateway to NVIDIA NIM </w:t>
      </w:r>
      <w:proofErr w:type="spellStart"/>
      <w:r>
        <w:t>Mixtral</w:t>
      </w:r>
      <w:proofErr w:type="spellEnd"/>
      <w:r>
        <w:t>, local rules, and Flask services (fine-tuned/selected per domain).</w:t>
      </w:r>
    </w:p>
    <w:p w14:paraId="37D12D3C" w14:textId="77777777" w:rsidR="6602EBAB" w:rsidRDefault="6602EBAB">
      <w:pPr>
        <w:pStyle w:val="ListParagraph"/>
        <w:numPr>
          <w:ilvl w:val="0"/>
          <w:numId w:val="32"/>
        </w:numPr>
        <w:spacing w:line="276" w:lineRule="auto"/>
        <w:rPr>
          <w:rFonts w:ascii="Congenial Light" w:eastAsia="Congenial Light" w:hAnsi="Congenial Light" w:cs="Congenial Light"/>
          <w:sz w:val="26"/>
          <w:szCs w:val="26"/>
        </w:rPr>
      </w:pPr>
      <w:r>
        <w:t>Why: Privacy, latency control, offline capability.</w:t>
      </w:r>
    </w:p>
    <w:p w14:paraId="6EC12997" w14:textId="77777777" w:rsidR="6602EBAB" w:rsidRDefault="6602EBAB">
      <w:pPr>
        <w:pStyle w:val="ListParagraph"/>
        <w:numPr>
          <w:ilvl w:val="0"/>
          <w:numId w:val="32"/>
        </w:numPr>
        <w:spacing w:line="276" w:lineRule="auto"/>
        <w:rPr>
          <w:rFonts w:ascii="Congenial Light" w:eastAsia="Congenial Light" w:hAnsi="Congenial Light" w:cs="Congenial Light"/>
          <w:sz w:val="26"/>
          <w:szCs w:val="26"/>
        </w:rPr>
      </w:pPr>
      <w:r>
        <w:t>Prompt Templates (Programmatic)</w:t>
      </w:r>
    </w:p>
    <w:p w14:paraId="03657B0C" w14:textId="77777777" w:rsidR="6602EBAB" w:rsidRDefault="6602EBAB">
      <w:pPr>
        <w:pStyle w:val="ListParagraph"/>
        <w:numPr>
          <w:ilvl w:val="0"/>
          <w:numId w:val="32"/>
        </w:numPr>
        <w:spacing w:line="276" w:lineRule="auto"/>
        <w:rPr>
          <w:rFonts w:ascii="Congenial Light" w:eastAsia="Congenial Light" w:hAnsi="Congenial Light" w:cs="Congenial Light"/>
          <w:sz w:val="26"/>
          <w:szCs w:val="26"/>
        </w:rPr>
      </w:pPr>
      <w:r>
        <w:t>Role: Encode care coordination ratio/word targets, tone constraints, coherence rules, and non-rewriting policy.</w:t>
      </w:r>
    </w:p>
    <w:p w14:paraId="672E3221" w14:textId="77777777" w:rsidR="6602EBAB" w:rsidRDefault="6602EBAB">
      <w:pPr>
        <w:pStyle w:val="ListParagraph"/>
        <w:numPr>
          <w:ilvl w:val="0"/>
          <w:numId w:val="32"/>
        </w:numPr>
        <w:spacing w:line="276" w:lineRule="auto"/>
        <w:rPr>
          <w:rFonts w:ascii="Congenial Light" w:eastAsia="Congenial Light" w:hAnsi="Congenial Light" w:cs="Congenial Light"/>
          <w:sz w:val="26"/>
          <w:szCs w:val="26"/>
        </w:rPr>
      </w:pPr>
      <w:r>
        <w:t>Why: Stable, repeatable guidance to the model for consistent outputs.</w:t>
      </w:r>
    </w:p>
    <w:p w14:paraId="724613B9" w14:textId="77777777" w:rsidR="6602EBAB" w:rsidRDefault="6602EBAB">
      <w:pPr>
        <w:pStyle w:val="ListParagraph"/>
        <w:numPr>
          <w:ilvl w:val="0"/>
          <w:numId w:val="32"/>
        </w:numPr>
        <w:spacing w:line="276" w:lineRule="auto"/>
        <w:rPr>
          <w:rFonts w:ascii="Congenial Light" w:eastAsia="Congenial Light" w:hAnsi="Congenial Light" w:cs="Congenial Light"/>
          <w:sz w:val="26"/>
          <w:szCs w:val="26"/>
        </w:rPr>
      </w:pPr>
      <w:r>
        <w:t>healthcare record Generation (Flask APIs and email services)</w:t>
      </w:r>
    </w:p>
    <w:p w14:paraId="056F8417" w14:textId="77777777" w:rsidR="6602EBAB" w:rsidRDefault="6602EBAB">
      <w:pPr>
        <w:pStyle w:val="ListParagraph"/>
        <w:numPr>
          <w:ilvl w:val="0"/>
          <w:numId w:val="32"/>
        </w:numPr>
        <w:spacing w:line="276" w:lineRule="auto"/>
        <w:rPr>
          <w:rFonts w:ascii="Congenial Light" w:eastAsia="Congenial Light" w:hAnsi="Congenial Light" w:cs="Congenial Light"/>
          <w:sz w:val="26"/>
          <w:szCs w:val="26"/>
        </w:rPr>
      </w:pPr>
      <w:r>
        <w:t>Role: Convert healthcare guidance into a formatted, view/bookable healthcare record; insert metadata.</w:t>
      </w:r>
    </w:p>
    <w:p w14:paraId="222B1EC7" w14:textId="77777777" w:rsidR="6602EBAB" w:rsidRDefault="6602EBAB">
      <w:pPr>
        <w:pStyle w:val="ListParagraph"/>
        <w:numPr>
          <w:ilvl w:val="0"/>
          <w:numId w:val="32"/>
        </w:numPr>
        <w:spacing w:line="276" w:lineRule="auto"/>
        <w:rPr>
          <w:rFonts w:ascii="Congenial Light" w:eastAsia="Congenial Light" w:hAnsi="Congenial Light" w:cs="Congenial Light"/>
          <w:sz w:val="26"/>
          <w:szCs w:val="26"/>
        </w:rPr>
      </w:pPr>
      <w:r>
        <w:t>Why: Professional, shareable artifact; stateless delivery via base64.</w:t>
      </w:r>
    </w:p>
    <w:p w14:paraId="6B488983" w14:textId="77777777" w:rsidR="6602EBAB" w:rsidRDefault="6602EBAB">
      <w:pPr>
        <w:pStyle w:val="ListParagraph"/>
        <w:numPr>
          <w:ilvl w:val="0"/>
          <w:numId w:val="32"/>
        </w:numPr>
        <w:spacing w:line="276" w:lineRule="auto"/>
        <w:rPr>
          <w:rFonts w:ascii="Congenial Light" w:eastAsia="Congenial Light" w:hAnsi="Congenial Light" w:cs="Congenial Light"/>
          <w:sz w:val="26"/>
          <w:szCs w:val="26"/>
        </w:rPr>
      </w:pPr>
      <w:r>
        <w:t>Optional Storage (SQLite)</w:t>
      </w:r>
    </w:p>
    <w:p w14:paraId="58D062E5" w14:textId="77777777" w:rsidR="6602EBAB" w:rsidRDefault="6602EBAB">
      <w:pPr>
        <w:pStyle w:val="ListParagraph"/>
        <w:numPr>
          <w:ilvl w:val="0"/>
          <w:numId w:val="32"/>
        </w:numPr>
        <w:spacing w:line="276" w:lineRule="auto"/>
        <w:rPr>
          <w:rFonts w:ascii="Congenial Light" w:eastAsia="Congenial Light" w:hAnsi="Congenial Light" w:cs="Congenial Light"/>
          <w:sz w:val="26"/>
          <w:szCs w:val="26"/>
        </w:rPr>
      </w:pPr>
      <w:r>
        <w:t>Role: Persist metadata (model used, parameters, care coordination level); session records.</w:t>
      </w:r>
    </w:p>
    <w:p w14:paraId="4D6ED238" w14:textId="77777777" w:rsidR="6602EBAB" w:rsidRDefault="6602EBAB">
      <w:pPr>
        <w:pStyle w:val="ListParagraph"/>
        <w:numPr>
          <w:ilvl w:val="0"/>
          <w:numId w:val="32"/>
        </w:numPr>
        <w:spacing w:line="276" w:lineRule="auto"/>
        <w:rPr>
          <w:rFonts w:ascii="Congenial Light" w:eastAsia="Congenial Light" w:hAnsi="Congenial Light" w:cs="Congenial Light"/>
          <w:sz w:val="26"/>
          <w:szCs w:val="26"/>
        </w:rPr>
      </w:pPr>
      <w:r>
        <w:t>Why: Query ability for evaluation; does not require long-term raw content storage.</w:t>
      </w:r>
    </w:p>
    <w:p w14:paraId="2F837ED1" w14:textId="77777777" w:rsidR="6C977D34" w:rsidRDefault="6C977D34" w:rsidP="6C977D34">
      <w:pPr>
        <w:pStyle w:val="ListParagraph"/>
        <w:spacing w:line="276" w:lineRule="auto"/>
        <w:rPr>
          <w:rFonts w:ascii="Congenial Light" w:eastAsia="Congenial Light" w:hAnsi="Congenial Light" w:cs="Congenial Light"/>
          <w:sz w:val="26"/>
          <w:szCs w:val="26"/>
        </w:rPr>
      </w:pPr>
    </w:p>
    <w:p w14:paraId="62A4F4E9" w14:textId="77777777" w:rsidR="6602EBAB" w:rsidRDefault="6602EBAB" w:rsidP="6C977D34">
      <w:pPr>
        <w:spacing w:line="276" w:lineRule="auto"/>
        <w:rPr>
          <w:rFonts w:ascii="Congenial Light" w:eastAsia="Congenial Light" w:hAnsi="Congenial Light" w:cs="Congenial Light"/>
          <w:sz w:val="26"/>
          <w:szCs w:val="26"/>
        </w:rPr>
      </w:pPr>
      <w:r>
        <w:t>3) Testing and Diagnostics Instruments:</w:t>
      </w:r>
    </w:p>
    <w:p w14:paraId="6D547871" w14:textId="77777777" w:rsidR="6C977D34" w:rsidRDefault="6C977D34" w:rsidP="6C977D34">
      <w:pPr>
        <w:spacing w:line="276" w:lineRule="auto"/>
        <w:rPr>
          <w:rFonts w:ascii="Congenial Light" w:eastAsia="Congenial Light" w:hAnsi="Congenial Light" w:cs="Congenial Light"/>
          <w:sz w:val="26"/>
          <w:szCs w:val="26"/>
        </w:rPr>
      </w:pPr>
    </w:p>
    <w:p w14:paraId="5C9D732C" w14:textId="77777777" w:rsidR="6602EBAB" w:rsidRDefault="6602EBAB">
      <w:pPr>
        <w:pStyle w:val="ListParagraph"/>
        <w:numPr>
          <w:ilvl w:val="0"/>
          <w:numId w:val="31"/>
        </w:numPr>
        <w:spacing w:line="276" w:lineRule="auto"/>
        <w:rPr>
          <w:rFonts w:ascii="Congenial Light" w:eastAsia="Congenial Light" w:hAnsi="Congenial Light" w:cs="Congenial Light"/>
          <w:sz w:val="26"/>
          <w:szCs w:val="26"/>
        </w:rPr>
      </w:pPr>
      <w:r>
        <w:t>Postman—API endpoint validation, payload checks, response codes.</w:t>
      </w:r>
    </w:p>
    <w:p w14:paraId="1F583D06" w14:textId="77777777" w:rsidR="6602EBAB" w:rsidRDefault="6602EBAB">
      <w:pPr>
        <w:pStyle w:val="ListParagraph"/>
        <w:numPr>
          <w:ilvl w:val="0"/>
          <w:numId w:val="31"/>
        </w:numPr>
        <w:spacing w:line="276" w:lineRule="auto"/>
        <w:rPr>
          <w:rFonts w:ascii="Congenial Light" w:eastAsia="Congenial Light" w:hAnsi="Congenial Light" w:cs="Congenial Light"/>
          <w:sz w:val="26"/>
          <w:szCs w:val="26"/>
        </w:rPr>
      </w:pPr>
      <w:r>
        <w:t>Chrome DevTools—network timings, UI state tracing, render profiling.</w:t>
      </w:r>
    </w:p>
    <w:p w14:paraId="1729C116" w14:textId="77777777" w:rsidR="6602EBAB" w:rsidRDefault="6602EBAB">
      <w:pPr>
        <w:pStyle w:val="ListParagraph"/>
        <w:numPr>
          <w:ilvl w:val="0"/>
          <w:numId w:val="31"/>
        </w:numPr>
        <w:spacing w:line="276" w:lineRule="auto"/>
        <w:rPr>
          <w:rFonts w:ascii="Congenial Light" w:eastAsia="Congenial Light" w:hAnsi="Congenial Light" w:cs="Congenial Light"/>
          <w:sz w:val="26"/>
          <w:szCs w:val="26"/>
        </w:rPr>
      </w:pPr>
      <w:r>
        <w:t>Console Logging/Alerts—frontend/backend lifecycle visibility.</w:t>
      </w:r>
    </w:p>
    <w:p w14:paraId="37E11B6B" w14:textId="77777777" w:rsidR="6602EBAB" w:rsidRDefault="6602EBAB">
      <w:pPr>
        <w:pStyle w:val="ListParagraph"/>
        <w:numPr>
          <w:ilvl w:val="0"/>
          <w:numId w:val="31"/>
        </w:numPr>
        <w:spacing w:line="276" w:lineRule="auto"/>
        <w:rPr>
          <w:rFonts w:ascii="Congenial Light" w:eastAsia="Congenial Light" w:hAnsi="Congenial Light" w:cs="Congenial Light"/>
          <w:sz w:val="26"/>
          <w:szCs w:val="26"/>
        </w:rPr>
      </w:pPr>
      <w:r>
        <w:t xml:space="preserve">Python </w:t>
      </w:r>
      <w:proofErr w:type="spellStart"/>
      <w:r>
        <w:t>pdb</w:t>
      </w:r>
      <w:proofErr w:type="spellEnd"/>
      <w:r>
        <w:t>—stepwise debugging of token counting and care coordination heuristics.</w:t>
      </w:r>
    </w:p>
    <w:p w14:paraId="51E5BB13" w14:textId="77777777" w:rsidR="6C977D34" w:rsidRDefault="6C977D34" w:rsidP="6C977D34">
      <w:pPr>
        <w:pStyle w:val="ListParagraph"/>
        <w:spacing w:line="276" w:lineRule="auto"/>
        <w:rPr>
          <w:rFonts w:ascii="Congenial Light" w:eastAsia="Congenial Light" w:hAnsi="Congenial Light" w:cs="Congenial Light"/>
          <w:sz w:val="26"/>
          <w:szCs w:val="26"/>
        </w:rPr>
      </w:pPr>
    </w:p>
    <w:p w14:paraId="7546B49F" w14:textId="77777777" w:rsidR="6602EBAB" w:rsidRDefault="6602EBAB" w:rsidP="6C977D34">
      <w:pPr>
        <w:spacing w:line="276" w:lineRule="auto"/>
        <w:rPr>
          <w:rFonts w:ascii="Congenial Light" w:eastAsia="Congenial Light" w:hAnsi="Congenial Light" w:cs="Congenial Light"/>
          <w:sz w:val="26"/>
          <w:szCs w:val="26"/>
        </w:rPr>
      </w:pPr>
      <w:r>
        <w:t>4) Instrument Calibration and Maintenance</w:t>
      </w:r>
    </w:p>
    <w:p w14:paraId="348C271B" w14:textId="77777777" w:rsidR="6C977D34" w:rsidRDefault="6C977D34" w:rsidP="6C977D34">
      <w:pPr>
        <w:spacing w:line="276" w:lineRule="auto"/>
        <w:rPr>
          <w:rFonts w:ascii="Congenial Light" w:eastAsia="Congenial Light" w:hAnsi="Congenial Light" w:cs="Congenial Light"/>
          <w:sz w:val="26"/>
          <w:szCs w:val="26"/>
        </w:rPr>
      </w:pPr>
    </w:p>
    <w:p w14:paraId="7FC50DA6" w14:textId="77777777" w:rsidR="6602EBAB" w:rsidRDefault="6602EBAB">
      <w:pPr>
        <w:pStyle w:val="ListParagraph"/>
        <w:numPr>
          <w:ilvl w:val="0"/>
          <w:numId w:val="30"/>
        </w:numPr>
        <w:spacing w:line="276" w:lineRule="auto"/>
        <w:rPr>
          <w:rFonts w:ascii="Congenial Light" w:eastAsia="Congenial Light" w:hAnsi="Congenial Light" w:cs="Congenial Light"/>
          <w:sz w:val="26"/>
          <w:szCs w:val="26"/>
        </w:rPr>
      </w:pPr>
      <w:r>
        <w:t>Prompt Calibration: Iteratively refine templates to balance reduction vs. fidelity; vary tone directives.</w:t>
      </w:r>
    </w:p>
    <w:p w14:paraId="45A98726" w14:textId="77777777" w:rsidR="6602EBAB" w:rsidRDefault="6602EBAB">
      <w:pPr>
        <w:pStyle w:val="ListParagraph"/>
        <w:numPr>
          <w:ilvl w:val="0"/>
          <w:numId w:val="30"/>
        </w:numPr>
        <w:spacing w:line="276" w:lineRule="auto"/>
        <w:rPr>
          <w:rFonts w:ascii="Congenial Light" w:eastAsia="Congenial Light" w:hAnsi="Congenial Light" w:cs="Congenial Light"/>
          <w:sz w:val="26"/>
          <w:szCs w:val="26"/>
        </w:rPr>
      </w:pPr>
      <w:r>
        <w:t>Routing Calibration: Validate domain detection → correct model selection; adjust heuristics for mixed healthcare records and searches.</w:t>
      </w:r>
    </w:p>
    <w:p w14:paraId="13B2A1BC" w14:textId="77777777" w:rsidR="6602EBAB" w:rsidRDefault="6602EBAB">
      <w:pPr>
        <w:pStyle w:val="ListParagraph"/>
        <w:numPr>
          <w:ilvl w:val="0"/>
          <w:numId w:val="30"/>
        </w:numPr>
        <w:spacing w:line="276" w:lineRule="auto"/>
        <w:rPr>
          <w:rFonts w:ascii="Congenial Light" w:eastAsia="Congenial Light" w:hAnsi="Congenial Light" w:cs="Congenial Light"/>
          <w:sz w:val="26"/>
          <w:szCs w:val="26"/>
        </w:rPr>
      </w:pPr>
      <w:r>
        <w:t>Rendering Calibration: Font sizes, margins, line wrapping rules in Flask APIs and email services to improve readability.</w:t>
      </w:r>
    </w:p>
    <w:p w14:paraId="46F37679" w14:textId="77777777" w:rsidR="6602EBAB" w:rsidRDefault="6602EBAB">
      <w:pPr>
        <w:pStyle w:val="ListParagraph"/>
        <w:numPr>
          <w:ilvl w:val="0"/>
          <w:numId w:val="30"/>
        </w:numPr>
        <w:spacing w:line="276" w:lineRule="auto"/>
        <w:rPr>
          <w:rFonts w:ascii="Congenial Light" w:eastAsia="Congenial Light" w:hAnsi="Congenial Light" w:cs="Congenial Light"/>
          <w:sz w:val="26"/>
          <w:szCs w:val="26"/>
        </w:rPr>
      </w:pPr>
      <w:r>
        <w:t>Version Control: Track updates to instruments via Git; pin library versions for reproducibility.</w:t>
      </w:r>
    </w:p>
    <w:p w14:paraId="0514DD3F" w14:textId="77777777" w:rsidR="6602EBAB" w:rsidRDefault="6602EBAB">
      <w:pPr>
        <w:pStyle w:val="ListParagraph"/>
        <w:numPr>
          <w:ilvl w:val="0"/>
          <w:numId w:val="30"/>
        </w:numPr>
        <w:spacing w:line="276" w:lineRule="auto"/>
        <w:rPr>
          <w:rFonts w:ascii="Congenial Light" w:eastAsia="Congenial Light" w:hAnsi="Congenial Light" w:cs="Congenial Light"/>
          <w:sz w:val="26"/>
          <w:szCs w:val="26"/>
        </w:rPr>
      </w:pPr>
      <w:r>
        <w:t>Security &amp; Privacy: Enforce session-only temp storage; no third-party cloud inference for sensitive content.</w:t>
      </w:r>
    </w:p>
    <w:p w14:paraId="0C7872D6" w14:textId="77777777" w:rsidR="00C57069" w:rsidRPr="00C6457C" w:rsidRDefault="00C57069" w:rsidP="6C977D34">
      <w:pPr>
        <w:spacing w:line="276" w:lineRule="auto"/>
        <w:rPr>
          <w:rFonts w:ascii="Congenial Light" w:eastAsia="Congenial Light" w:hAnsi="Congenial Light" w:cs="Congenial Light"/>
          <w:sz w:val="26"/>
          <w:szCs w:val="26"/>
        </w:rPr>
      </w:pPr>
    </w:p>
    <w:p w14:paraId="03DA3105" w14:textId="77777777" w:rsidR="50E5F3C1" w:rsidRDefault="50E5F3C1" w:rsidP="6C977D34">
      <w:pPr>
        <w:spacing w:line="276" w:lineRule="auto"/>
        <w:rPr>
          <w:rFonts w:ascii="Congenial Light" w:eastAsia="Congenial Light" w:hAnsi="Congenial Light" w:cs="Congenial Light"/>
          <w:sz w:val="26"/>
          <w:szCs w:val="26"/>
        </w:rPr>
      </w:pPr>
    </w:p>
    <w:p w14:paraId="649745E9" w14:textId="77777777" w:rsidR="50E5F3C1" w:rsidRDefault="50E5F3C1" w:rsidP="6C977D34">
      <w:pPr>
        <w:spacing w:line="276" w:lineRule="auto"/>
        <w:rPr>
          <w:rFonts w:ascii="Congenial Light" w:eastAsia="Congenial Light" w:hAnsi="Congenial Light" w:cs="Congenial Light"/>
          <w:sz w:val="26"/>
          <w:szCs w:val="26"/>
        </w:rPr>
      </w:pPr>
    </w:p>
    <w:p w14:paraId="1A61E539" w14:textId="77777777" w:rsidR="50E5F3C1" w:rsidRDefault="50E5F3C1" w:rsidP="50E5F3C1">
      <w:pPr>
        <w:pStyle w:val="NoSpacing"/>
        <w:spacing w:line="600" w:lineRule="auto"/>
        <w:rPr>
          <w:sz w:val="24"/>
          <w:szCs w:val="24"/>
        </w:rPr>
      </w:pPr>
    </w:p>
    <w:p w14:paraId="38A36C90" w14:textId="77777777" w:rsidR="6C977D34" w:rsidRDefault="6C977D34" w:rsidP="6C977D34">
      <w:pPr>
        <w:spacing w:line="276" w:lineRule="auto"/>
        <w:rPr>
          <w:rFonts w:ascii="Congenial Light" w:eastAsia="Congenial Light" w:hAnsi="Congenial Light" w:cs="Congenial Light"/>
          <w:sz w:val="26"/>
          <w:szCs w:val="26"/>
        </w:rPr>
      </w:pPr>
    </w:p>
    <w:p w14:paraId="70889445" w14:textId="77777777" w:rsidR="00C57069" w:rsidRPr="00C6457C" w:rsidRDefault="00C57069" w:rsidP="6C977D34">
      <w:pPr>
        <w:spacing w:line="276" w:lineRule="auto"/>
        <w:rPr>
          <w:rFonts w:ascii="Congenial Light" w:eastAsia="Congenial Light" w:hAnsi="Congenial Light" w:cs="Congenial Light"/>
          <w:b/>
          <w:bCs/>
          <w:sz w:val="26"/>
          <w:szCs w:val="26"/>
          <w:u w:val="single"/>
        </w:rPr>
      </w:pPr>
      <w:r>
        <w:t>SAMPLE SIZE:</w:t>
      </w:r>
    </w:p>
    <w:p w14:paraId="42AD119A" w14:textId="77777777" w:rsidR="6C977D34" w:rsidRDefault="6C977D34" w:rsidP="6C977D34">
      <w:pPr>
        <w:spacing w:line="276" w:lineRule="auto"/>
        <w:rPr>
          <w:rFonts w:ascii="Congenial Light" w:eastAsia="Congenial Light" w:hAnsi="Congenial Light" w:cs="Congenial Light"/>
          <w:b/>
          <w:bCs/>
          <w:sz w:val="26"/>
          <w:szCs w:val="26"/>
          <w:u w:val="single"/>
        </w:rPr>
      </w:pPr>
    </w:p>
    <w:p w14:paraId="04892893" w14:textId="77777777" w:rsidR="4D07B05D" w:rsidRDefault="4D07B05D" w:rsidP="6C977D34">
      <w:pPr>
        <w:spacing w:line="276" w:lineRule="auto"/>
        <w:rPr>
          <w:rFonts w:ascii="Congenial Light" w:eastAsia="Congenial Light" w:hAnsi="Congenial Light" w:cs="Congenial Light"/>
          <w:sz w:val="26"/>
          <w:szCs w:val="26"/>
        </w:rPr>
      </w:pPr>
      <w:r>
        <w:t>1) Rationale</w:t>
      </w:r>
    </w:p>
    <w:p w14:paraId="1CE64AE6" w14:textId="77777777" w:rsidR="4D07B05D" w:rsidRDefault="4D07B05D">
      <w:pPr>
        <w:pStyle w:val="ListParagraph"/>
        <w:numPr>
          <w:ilvl w:val="0"/>
          <w:numId w:val="29"/>
        </w:numPr>
        <w:spacing w:line="276" w:lineRule="auto"/>
        <w:rPr>
          <w:rFonts w:ascii="Congenial Light" w:eastAsia="Congenial Light" w:hAnsi="Congenial Light" w:cs="Congenial Light"/>
          <w:sz w:val="26"/>
          <w:szCs w:val="26"/>
        </w:rPr>
      </w:pPr>
      <w:r>
        <w:lastRenderedPageBreak/>
        <w:t>To evaluate Nearby Care across real-world scenarios, the sample must cover multiple domains, varied lengths, and different structural styles. The chosen size balances thoroughness with feasibility for iterative testing.</w:t>
      </w:r>
    </w:p>
    <w:p w14:paraId="49D41592" w14:textId="77777777" w:rsidR="6C977D34" w:rsidRDefault="6C977D34" w:rsidP="6C977D34">
      <w:pPr>
        <w:pStyle w:val="ListParagraph"/>
        <w:spacing w:line="276" w:lineRule="auto"/>
        <w:rPr>
          <w:rFonts w:ascii="Congenial Light" w:eastAsia="Congenial Light" w:hAnsi="Congenial Light" w:cs="Congenial Light"/>
          <w:sz w:val="26"/>
          <w:szCs w:val="26"/>
        </w:rPr>
      </w:pPr>
    </w:p>
    <w:p w14:paraId="684C6ED5" w14:textId="77777777" w:rsidR="4D07B05D" w:rsidRDefault="4D07B05D" w:rsidP="6C977D34">
      <w:pPr>
        <w:spacing w:line="276" w:lineRule="auto"/>
        <w:rPr>
          <w:rFonts w:ascii="Congenial Light" w:eastAsia="Congenial Light" w:hAnsi="Congenial Light" w:cs="Congenial Light"/>
          <w:sz w:val="26"/>
          <w:szCs w:val="26"/>
        </w:rPr>
      </w:pPr>
      <w:r>
        <w:t>2) Baseline Sample Cohort</w:t>
      </w:r>
    </w:p>
    <w:p w14:paraId="5744D7B1" w14:textId="77777777" w:rsidR="4D07B05D" w:rsidRDefault="4D07B05D">
      <w:pPr>
        <w:pStyle w:val="ListParagraph"/>
        <w:numPr>
          <w:ilvl w:val="0"/>
          <w:numId w:val="28"/>
        </w:numPr>
        <w:spacing w:line="276" w:lineRule="auto"/>
        <w:rPr>
          <w:rFonts w:ascii="Congenial Light" w:eastAsia="Congenial Light" w:hAnsi="Congenial Light" w:cs="Congenial Light"/>
          <w:sz w:val="26"/>
          <w:szCs w:val="26"/>
        </w:rPr>
      </w:pPr>
      <w:r>
        <w:t>Academic/Research: 10–15 healthcare records and searches</w:t>
      </w:r>
    </w:p>
    <w:p w14:paraId="071373E0" w14:textId="77777777" w:rsidR="4D07B05D" w:rsidRDefault="4D07B05D">
      <w:pPr>
        <w:pStyle w:val="ListParagraph"/>
        <w:numPr>
          <w:ilvl w:val="0"/>
          <w:numId w:val="28"/>
        </w:numPr>
        <w:spacing w:line="276" w:lineRule="auto"/>
        <w:rPr>
          <w:rFonts w:ascii="Congenial Light" w:eastAsia="Congenial Light" w:hAnsi="Congenial Light" w:cs="Congenial Light"/>
          <w:sz w:val="26"/>
          <w:szCs w:val="26"/>
        </w:rPr>
      </w:pPr>
      <w:r>
        <w:t>Characteristics: dense prose, citations, sections, figures/tables reference, formal tone.</w:t>
      </w:r>
    </w:p>
    <w:p w14:paraId="1051124C" w14:textId="77777777" w:rsidR="4D07B05D" w:rsidRDefault="4D07B05D">
      <w:pPr>
        <w:pStyle w:val="ListParagraph"/>
        <w:numPr>
          <w:ilvl w:val="0"/>
          <w:numId w:val="28"/>
        </w:numPr>
        <w:spacing w:line="276" w:lineRule="auto"/>
        <w:rPr>
          <w:rFonts w:ascii="Congenial Light" w:eastAsia="Congenial Light" w:hAnsi="Congenial Light" w:cs="Congenial Light"/>
          <w:sz w:val="26"/>
          <w:szCs w:val="26"/>
        </w:rPr>
      </w:pPr>
      <w:r>
        <w:t>Purpose: stress-test precision and tone preservation.</w:t>
      </w:r>
    </w:p>
    <w:p w14:paraId="1137B0C0" w14:textId="77777777" w:rsidR="4D07B05D" w:rsidRDefault="4D07B05D">
      <w:pPr>
        <w:pStyle w:val="ListParagraph"/>
        <w:numPr>
          <w:ilvl w:val="0"/>
          <w:numId w:val="28"/>
        </w:numPr>
        <w:spacing w:line="276" w:lineRule="auto"/>
        <w:rPr>
          <w:rFonts w:ascii="Congenial Light" w:eastAsia="Congenial Light" w:hAnsi="Congenial Light" w:cs="Congenial Light"/>
          <w:sz w:val="26"/>
          <w:szCs w:val="26"/>
        </w:rPr>
      </w:pPr>
      <w:r>
        <w:t>Technical/Legal/General: 8–12 healthcare records and searches</w:t>
      </w:r>
    </w:p>
    <w:p w14:paraId="20845FA3" w14:textId="77777777" w:rsidR="4D07B05D" w:rsidRDefault="4D07B05D">
      <w:pPr>
        <w:pStyle w:val="ListParagraph"/>
        <w:numPr>
          <w:ilvl w:val="0"/>
          <w:numId w:val="28"/>
        </w:numPr>
        <w:spacing w:line="276" w:lineRule="auto"/>
        <w:rPr>
          <w:rFonts w:ascii="Congenial Light" w:eastAsia="Congenial Light" w:hAnsi="Congenial Light" w:cs="Congenial Light"/>
          <w:sz w:val="26"/>
          <w:szCs w:val="26"/>
        </w:rPr>
      </w:pPr>
      <w:r>
        <w:t>Characteristics: structured headings, domain terminology, clause-like sentences.</w:t>
      </w:r>
    </w:p>
    <w:p w14:paraId="1155B84D" w14:textId="77777777" w:rsidR="4D07B05D" w:rsidRDefault="4D07B05D">
      <w:pPr>
        <w:pStyle w:val="ListParagraph"/>
        <w:numPr>
          <w:ilvl w:val="0"/>
          <w:numId w:val="28"/>
        </w:numPr>
        <w:spacing w:line="276" w:lineRule="auto"/>
        <w:rPr>
          <w:rFonts w:ascii="Congenial Light" w:eastAsia="Congenial Light" w:hAnsi="Congenial Light" w:cs="Congenial Light"/>
          <w:sz w:val="26"/>
          <w:szCs w:val="26"/>
        </w:rPr>
      </w:pPr>
      <w:r>
        <w:t>Purpose: evaluate structure adherence and term retention.</w:t>
      </w:r>
    </w:p>
    <w:p w14:paraId="208C0B69" w14:textId="77777777" w:rsidR="4D07B05D" w:rsidRDefault="4D07B05D">
      <w:pPr>
        <w:pStyle w:val="ListParagraph"/>
        <w:numPr>
          <w:ilvl w:val="0"/>
          <w:numId w:val="28"/>
        </w:numPr>
        <w:spacing w:line="276" w:lineRule="auto"/>
        <w:rPr>
          <w:rFonts w:ascii="Congenial Light" w:eastAsia="Congenial Light" w:hAnsi="Congenial Light" w:cs="Congenial Light"/>
          <w:sz w:val="26"/>
          <w:szCs w:val="26"/>
        </w:rPr>
      </w:pPr>
      <w:r>
        <w:t>Casual/Narrative: 8–10 care options/articles</w:t>
      </w:r>
    </w:p>
    <w:p w14:paraId="379E7FC8" w14:textId="77777777" w:rsidR="4D07B05D" w:rsidRDefault="4D07B05D">
      <w:pPr>
        <w:pStyle w:val="ListParagraph"/>
        <w:numPr>
          <w:ilvl w:val="0"/>
          <w:numId w:val="28"/>
        </w:numPr>
        <w:spacing w:line="276" w:lineRule="auto"/>
        <w:rPr>
          <w:rFonts w:ascii="Congenial Light" w:eastAsia="Congenial Light" w:hAnsi="Congenial Light" w:cs="Congenial Light"/>
          <w:sz w:val="26"/>
          <w:szCs w:val="26"/>
        </w:rPr>
      </w:pPr>
      <w:r>
        <w:t>Characteristics: story flow, longer paragraphs, conversational tone.</w:t>
      </w:r>
    </w:p>
    <w:p w14:paraId="5698DDD1" w14:textId="77777777" w:rsidR="4D07B05D" w:rsidRDefault="4D07B05D">
      <w:pPr>
        <w:pStyle w:val="ListParagraph"/>
        <w:numPr>
          <w:ilvl w:val="0"/>
          <w:numId w:val="28"/>
        </w:numPr>
        <w:spacing w:line="276" w:lineRule="auto"/>
        <w:rPr>
          <w:rFonts w:ascii="Congenial Light" w:eastAsia="Congenial Light" w:hAnsi="Congenial Light" w:cs="Congenial Light"/>
          <w:sz w:val="26"/>
          <w:szCs w:val="26"/>
        </w:rPr>
      </w:pPr>
      <w:r>
        <w:t>Purpose: ensure flow continuity and tone-fidelity under care coordination.</w:t>
      </w:r>
    </w:p>
    <w:p w14:paraId="418283AD" w14:textId="77777777" w:rsidR="4D07B05D" w:rsidRDefault="4D07B05D" w:rsidP="6C977D34">
      <w:pPr>
        <w:spacing w:line="276" w:lineRule="auto"/>
        <w:rPr>
          <w:rFonts w:ascii="Congenial Light" w:eastAsia="Congenial Light" w:hAnsi="Congenial Light" w:cs="Congenial Light"/>
          <w:sz w:val="26"/>
          <w:szCs w:val="26"/>
        </w:rPr>
      </w:pPr>
      <w:r>
        <w:t>3) Length Stratification</w:t>
      </w:r>
    </w:p>
    <w:p w14:paraId="47025B24" w14:textId="77777777" w:rsidR="4D07B05D" w:rsidRDefault="4D07B05D">
      <w:pPr>
        <w:pStyle w:val="ListParagraph"/>
        <w:numPr>
          <w:ilvl w:val="0"/>
          <w:numId w:val="28"/>
        </w:numPr>
        <w:spacing w:line="276" w:lineRule="auto"/>
        <w:rPr>
          <w:rFonts w:ascii="Congenial Light" w:eastAsia="Congenial Light" w:hAnsi="Congenial Light" w:cs="Congenial Light"/>
          <w:sz w:val="26"/>
          <w:szCs w:val="26"/>
        </w:rPr>
      </w:pPr>
      <w:r>
        <w:t>Short: 1–10 pages (latency and formatting checks).</w:t>
      </w:r>
    </w:p>
    <w:p w14:paraId="406F3F02" w14:textId="77777777" w:rsidR="4D07B05D" w:rsidRDefault="4D07B05D">
      <w:pPr>
        <w:pStyle w:val="ListParagraph"/>
        <w:numPr>
          <w:ilvl w:val="0"/>
          <w:numId w:val="28"/>
        </w:numPr>
        <w:spacing w:line="276" w:lineRule="auto"/>
        <w:rPr>
          <w:rFonts w:ascii="Congenial Light" w:eastAsia="Congenial Light" w:hAnsi="Congenial Light" w:cs="Congenial Light"/>
          <w:sz w:val="26"/>
          <w:szCs w:val="26"/>
        </w:rPr>
      </w:pPr>
      <w:r>
        <w:t>Medium: 11–40 pages (typical workloads).</w:t>
      </w:r>
    </w:p>
    <w:p w14:paraId="06D0FBC8" w14:textId="77777777" w:rsidR="4D07B05D" w:rsidRDefault="4D07B05D">
      <w:pPr>
        <w:pStyle w:val="ListParagraph"/>
        <w:numPr>
          <w:ilvl w:val="0"/>
          <w:numId w:val="28"/>
        </w:numPr>
        <w:spacing w:line="276" w:lineRule="auto"/>
        <w:rPr>
          <w:rFonts w:ascii="Congenial Light" w:eastAsia="Congenial Light" w:hAnsi="Congenial Light" w:cs="Congenial Light"/>
          <w:sz w:val="26"/>
          <w:szCs w:val="26"/>
        </w:rPr>
      </w:pPr>
      <w:r>
        <w:t>Long: 41+ pages (token/chunking stress tests; coherence under segmentation).</w:t>
      </w:r>
    </w:p>
    <w:p w14:paraId="1A57E925" w14:textId="77777777" w:rsidR="4D07B05D" w:rsidRDefault="4D07B05D" w:rsidP="6C977D34">
      <w:pPr>
        <w:spacing w:line="276" w:lineRule="auto"/>
        <w:rPr>
          <w:rFonts w:ascii="Congenial Light" w:eastAsia="Congenial Light" w:hAnsi="Congenial Light" w:cs="Congenial Light"/>
          <w:sz w:val="26"/>
          <w:szCs w:val="26"/>
        </w:rPr>
      </w:pPr>
      <w:r>
        <w:t>4) Inclusion/Exclusion Criteria</w:t>
      </w:r>
    </w:p>
    <w:p w14:paraId="399800D7" w14:textId="77777777" w:rsidR="4D07B05D" w:rsidRDefault="4D07B05D">
      <w:pPr>
        <w:pStyle w:val="ListParagraph"/>
        <w:numPr>
          <w:ilvl w:val="0"/>
          <w:numId w:val="28"/>
        </w:numPr>
        <w:spacing w:line="276" w:lineRule="auto"/>
        <w:rPr>
          <w:rFonts w:ascii="Congenial Light" w:eastAsia="Congenial Light" w:hAnsi="Congenial Light" w:cs="Congenial Light"/>
          <w:sz w:val="26"/>
          <w:szCs w:val="26"/>
        </w:rPr>
      </w:pPr>
      <w:r>
        <w:t>Include: readable hospital and doctor records/DOCX/TXT, clear paragraphs, extractable text (non-image).</w:t>
      </w:r>
      <w:r>
        <w:br/>
        <w:t xml:space="preserve"> Exclude/Flag: corrupted/encrypted hospital and doctor records, image-only scans without OCR, unsupported formats.</w:t>
      </w:r>
    </w:p>
    <w:p w14:paraId="17650E20" w14:textId="77777777" w:rsidR="4D07B05D" w:rsidRDefault="4D07B05D" w:rsidP="6C977D34">
      <w:pPr>
        <w:spacing w:line="276" w:lineRule="auto"/>
        <w:rPr>
          <w:rFonts w:ascii="Congenial Light" w:eastAsia="Congenial Light" w:hAnsi="Congenial Light" w:cs="Congenial Light"/>
          <w:sz w:val="26"/>
          <w:szCs w:val="26"/>
        </w:rPr>
      </w:pPr>
      <w:r>
        <w:t>5) Practical “Power” for Prototype Evaluation</w:t>
      </w:r>
    </w:p>
    <w:p w14:paraId="1ADBA92F" w14:textId="77777777" w:rsidR="4D07B05D" w:rsidRDefault="4D07B05D">
      <w:pPr>
        <w:pStyle w:val="ListParagraph"/>
        <w:numPr>
          <w:ilvl w:val="0"/>
          <w:numId w:val="28"/>
        </w:numPr>
        <w:spacing w:line="276" w:lineRule="auto"/>
        <w:rPr>
          <w:rFonts w:ascii="Congenial Light" w:eastAsia="Congenial Light" w:hAnsi="Congenial Light" w:cs="Congenial Light"/>
          <w:sz w:val="26"/>
          <w:szCs w:val="26"/>
        </w:rPr>
      </w:pPr>
      <w:r>
        <w:t>While classical statistical power isn’t the main target, N ≈ 30–35 supports:</w:t>
      </w:r>
    </w:p>
    <w:p w14:paraId="77F63574" w14:textId="77777777" w:rsidR="4D07B05D" w:rsidRDefault="4D07B05D">
      <w:pPr>
        <w:pStyle w:val="ListParagraph"/>
        <w:numPr>
          <w:ilvl w:val="0"/>
          <w:numId w:val="28"/>
        </w:numPr>
        <w:spacing w:line="276" w:lineRule="auto"/>
        <w:rPr>
          <w:rFonts w:ascii="Congenial Light" w:eastAsia="Congenial Light" w:hAnsi="Congenial Light" w:cs="Congenial Light"/>
          <w:sz w:val="26"/>
          <w:szCs w:val="26"/>
        </w:rPr>
      </w:pPr>
      <w:r>
        <w:t>Latency profiles across sizes and domains.</w:t>
      </w:r>
    </w:p>
    <w:p w14:paraId="3B6DAAFC" w14:textId="77777777" w:rsidR="4D07B05D" w:rsidRDefault="4D07B05D">
      <w:pPr>
        <w:pStyle w:val="ListParagraph"/>
        <w:numPr>
          <w:ilvl w:val="0"/>
          <w:numId w:val="28"/>
        </w:numPr>
        <w:spacing w:line="276" w:lineRule="auto"/>
        <w:rPr>
          <w:rFonts w:ascii="Congenial Light" w:eastAsia="Congenial Light" w:hAnsi="Congenial Light" w:cs="Congenial Light"/>
          <w:sz w:val="26"/>
          <w:szCs w:val="26"/>
        </w:rPr>
      </w:pPr>
      <w:r>
        <w:t>Care Coordination ratio and fidelity comparisons by domain/model route.</w:t>
      </w:r>
    </w:p>
    <w:p w14:paraId="79456B85" w14:textId="77777777" w:rsidR="4D07B05D" w:rsidRDefault="4D07B05D">
      <w:pPr>
        <w:pStyle w:val="ListParagraph"/>
        <w:numPr>
          <w:ilvl w:val="0"/>
          <w:numId w:val="28"/>
        </w:numPr>
        <w:spacing w:line="276" w:lineRule="auto"/>
        <w:rPr>
          <w:rFonts w:ascii="Congenial Light" w:eastAsia="Congenial Light" w:hAnsi="Congenial Light" w:cs="Congenial Light"/>
          <w:sz w:val="26"/>
          <w:szCs w:val="26"/>
        </w:rPr>
      </w:pPr>
      <w:r>
        <w:t>Robustness checks for preprocessing and token budgeting.</w:t>
      </w:r>
    </w:p>
    <w:p w14:paraId="773AD5AF" w14:textId="77777777" w:rsidR="4D07B05D" w:rsidRDefault="4D07B05D" w:rsidP="6C977D34">
      <w:pPr>
        <w:spacing w:line="276" w:lineRule="auto"/>
        <w:rPr>
          <w:rFonts w:ascii="Congenial Light" w:eastAsia="Congenial Light" w:hAnsi="Congenial Light" w:cs="Congenial Light"/>
          <w:sz w:val="26"/>
          <w:szCs w:val="26"/>
        </w:rPr>
      </w:pPr>
      <w:r>
        <w:t>6) Expansion Path</w:t>
      </w:r>
    </w:p>
    <w:p w14:paraId="27248AE5" w14:textId="77777777" w:rsidR="4D07B05D" w:rsidRDefault="4D07B05D">
      <w:pPr>
        <w:pStyle w:val="ListParagraph"/>
        <w:numPr>
          <w:ilvl w:val="0"/>
          <w:numId w:val="28"/>
        </w:numPr>
        <w:spacing w:line="276" w:lineRule="auto"/>
        <w:rPr>
          <w:rFonts w:ascii="Congenial Light" w:eastAsia="Congenial Light" w:hAnsi="Congenial Light" w:cs="Congenial Light"/>
          <w:sz w:val="26"/>
          <w:szCs w:val="26"/>
        </w:rPr>
      </w:pPr>
      <w:r>
        <w:t>Scale to 50–100 healthcare records and searches for broader generalization.</w:t>
      </w:r>
    </w:p>
    <w:p w14:paraId="3FF13175" w14:textId="77777777" w:rsidR="4D07B05D" w:rsidRDefault="4D07B05D">
      <w:pPr>
        <w:pStyle w:val="ListParagraph"/>
        <w:numPr>
          <w:ilvl w:val="0"/>
          <w:numId w:val="28"/>
        </w:numPr>
        <w:spacing w:line="276" w:lineRule="auto"/>
        <w:rPr>
          <w:rFonts w:ascii="Congenial Light" w:eastAsia="Congenial Light" w:hAnsi="Congenial Light" w:cs="Congenial Light"/>
          <w:sz w:val="26"/>
          <w:szCs w:val="26"/>
        </w:rPr>
      </w:pPr>
      <w:r>
        <w:t>Add multilingual cohorts once language support is enabled.</w:t>
      </w:r>
    </w:p>
    <w:p w14:paraId="23032D2C" w14:textId="77777777" w:rsidR="6C977D34" w:rsidRDefault="6C977D34" w:rsidP="6C977D34">
      <w:pPr>
        <w:pStyle w:val="ListParagraph"/>
        <w:spacing w:line="276" w:lineRule="auto"/>
        <w:rPr>
          <w:rFonts w:ascii="Congenial Light" w:eastAsia="Congenial Light" w:hAnsi="Congenial Light" w:cs="Congenial Light"/>
          <w:sz w:val="26"/>
          <w:szCs w:val="26"/>
        </w:rPr>
      </w:pPr>
    </w:p>
    <w:p w14:paraId="4BE8B864" w14:textId="77777777" w:rsidR="00C57069" w:rsidRPr="00C6457C" w:rsidRDefault="00C57069" w:rsidP="6C977D34">
      <w:pPr>
        <w:spacing w:line="276" w:lineRule="auto"/>
        <w:rPr>
          <w:rFonts w:ascii="Congenial Light" w:eastAsia="Congenial Light" w:hAnsi="Congenial Light" w:cs="Congenial Light"/>
          <w:b/>
          <w:bCs/>
          <w:sz w:val="26"/>
          <w:szCs w:val="26"/>
        </w:rPr>
      </w:pPr>
      <w:r>
        <w:t>SAMPLING TECHNIQUE:</w:t>
      </w:r>
    </w:p>
    <w:p w14:paraId="39F6B224" w14:textId="77777777" w:rsidR="6C977D34" w:rsidRDefault="6C977D34" w:rsidP="6C977D34">
      <w:pPr>
        <w:spacing w:line="276" w:lineRule="auto"/>
        <w:rPr>
          <w:rFonts w:ascii="Congenial Light" w:eastAsia="Congenial Light" w:hAnsi="Congenial Light" w:cs="Congenial Light"/>
          <w:b/>
          <w:bCs/>
          <w:sz w:val="26"/>
          <w:szCs w:val="26"/>
        </w:rPr>
      </w:pPr>
    </w:p>
    <w:p w14:paraId="481CD270" w14:textId="77777777" w:rsidR="25A8690A" w:rsidRDefault="25A8690A" w:rsidP="6C977D34">
      <w:pPr>
        <w:spacing w:line="276" w:lineRule="auto"/>
        <w:rPr>
          <w:rFonts w:ascii="Congenial Light" w:eastAsia="Congenial Light" w:hAnsi="Congenial Light" w:cs="Congenial Light"/>
          <w:sz w:val="26"/>
          <w:szCs w:val="26"/>
        </w:rPr>
      </w:pPr>
      <w:r>
        <w:t>1) Strategy Overview</w:t>
      </w:r>
    </w:p>
    <w:p w14:paraId="14C1F7D8" w14:textId="77777777" w:rsidR="25A8690A" w:rsidRDefault="25A8690A">
      <w:pPr>
        <w:pStyle w:val="ListParagraph"/>
        <w:numPr>
          <w:ilvl w:val="0"/>
          <w:numId w:val="27"/>
        </w:numPr>
        <w:spacing w:line="276" w:lineRule="auto"/>
        <w:rPr>
          <w:rFonts w:ascii="Congenial Light" w:eastAsia="Congenial Light" w:hAnsi="Congenial Light" w:cs="Congenial Light"/>
          <w:sz w:val="26"/>
          <w:szCs w:val="26"/>
        </w:rPr>
      </w:pPr>
      <w:r>
        <w:t>Use Purposive (Judgmental) Sampling combined with Stratified Sampling by Domain to ensure coverage, stress-test the pipeline, and fairly exercise each model route.</w:t>
      </w:r>
    </w:p>
    <w:p w14:paraId="704DD52F" w14:textId="77777777" w:rsidR="25A8690A" w:rsidRDefault="25A8690A" w:rsidP="6C977D34">
      <w:pPr>
        <w:spacing w:line="276" w:lineRule="auto"/>
        <w:rPr>
          <w:rFonts w:ascii="Congenial Light" w:eastAsia="Congenial Light" w:hAnsi="Congenial Light" w:cs="Congenial Light"/>
          <w:sz w:val="26"/>
          <w:szCs w:val="26"/>
        </w:rPr>
      </w:pPr>
      <w:r>
        <w:t>2) Strata and Selection</w:t>
      </w:r>
    </w:p>
    <w:p w14:paraId="74F8635B" w14:textId="77777777" w:rsidR="25A8690A" w:rsidRDefault="25A8690A">
      <w:pPr>
        <w:pStyle w:val="ListParagraph"/>
        <w:numPr>
          <w:ilvl w:val="0"/>
          <w:numId w:val="26"/>
        </w:numPr>
        <w:spacing w:line="276" w:lineRule="auto"/>
        <w:rPr>
          <w:rFonts w:ascii="Congenial Light" w:eastAsia="Congenial Light" w:hAnsi="Congenial Light" w:cs="Congenial Light"/>
          <w:sz w:val="26"/>
          <w:szCs w:val="26"/>
        </w:rPr>
      </w:pPr>
      <w:r>
        <w:t>Vary lengths (short/medium/long) probe chunking behavior.</w:t>
      </w:r>
    </w:p>
    <w:p w14:paraId="7808A0DA" w14:textId="77777777" w:rsidR="25A8690A" w:rsidRDefault="25A8690A">
      <w:pPr>
        <w:pStyle w:val="ListParagraph"/>
        <w:numPr>
          <w:ilvl w:val="0"/>
          <w:numId w:val="26"/>
        </w:numPr>
        <w:spacing w:line="276" w:lineRule="auto"/>
        <w:rPr>
          <w:rFonts w:ascii="Congenial Light" w:eastAsia="Congenial Light" w:hAnsi="Congenial Light" w:cs="Congenial Light"/>
          <w:sz w:val="26"/>
          <w:szCs w:val="26"/>
        </w:rPr>
      </w:pPr>
      <w:r>
        <w:t>Include clean and noisy texts to validate preprocessing robustness.</w:t>
      </w:r>
    </w:p>
    <w:p w14:paraId="7E0FC2B4" w14:textId="77777777" w:rsidR="25A8690A" w:rsidRDefault="25A8690A">
      <w:pPr>
        <w:pStyle w:val="ListParagraph"/>
        <w:numPr>
          <w:ilvl w:val="0"/>
          <w:numId w:val="26"/>
        </w:numPr>
        <w:spacing w:line="276" w:lineRule="auto"/>
        <w:rPr>
          <w:rFonts w:ascii="Times New Roman" w:eastAsia="Times New Roman" w:hAnsi="Times New Roman" w:cs="Times New Roman"/>
          <w:sz w:val="24"/>
          <w:szCs w:val="24"/>
        </w:rPr>
      </w:pPr>
      <w:r>
        <w:t>Ensure stylistic diversity (expository, analytical, narrative) to test tone alignment.</w:t>
      </w:r>
    </w:p>
    <w:p w14:paraId="3DAD68CE" w14:textId="77777777" w:rsidR="6C977D34" w:rsidRDefault="6C977D34" w:rsidP="6C977D34">
      <w:pPr>
        <w:pStyle w:val="ListParagraph"/>
        <w:spacing w:line="276" w:lineRule="auto"/>
        <w:rPr>
          <w:rFonts w:ascii="Times New Roman" w:eastAsia="Times New Roman" w:hAnsi="Times New Roman" w:cs="Times New Roman"/>
          <w:sz w:val="24"/>
          <w:szCs w:val="24"/>
        </w:rPr>
      </w:pPr>
    </w:p>
    <w:p w14:paraId="409A7297" w14:textId="77777777" w:rsidR="25A8690A" w:rsidRDefault="25A8690A" w:rsidP="6C977D34">
      <w:pPr>
        <w:spacing w:line="276" w:lineRule="auto"/>
        <w:rPr>
          <w:rFonts w:ascii="Congenial Light" w:eastAsia="Congenial Light" w:hAnsi="Congenial Light" w:cs="Congenial Light"/>
          <w:sz w:val="26"/>
          <w:szCs w:val="26"/>
        </w:rPr>
      </w:pPr>
      <w:r>
        <w:t>3) Healthcare Search Selection Procedure:</w:t>
      </w:r>
    </w:p>
    <w:p w14:paraId="002AD6D6" w14:textId="77777777" w:rsidR="6C977D34" w:rsidRDefault="6C977D34" w:rsidP="6C977D34">
      <w:pPr>
        <w:spacing w:line="276" w:lineRule="auto"/>
        <w:rPr>
          <w:rFonts w:ascii="Congenial Light" w:eastAsia="Congenial Light" w:hAnsi="Congenial Light" w:cs="Congenial Light"/>
          <w:sz w:val="26"/>
          <w:szCs w:val="26"/>
        </w:rPr>
      </w:pPr>
    </w:p>
    <w:p w14:paraId="06808A44" w14:textId="77777777" w:rsidR="25A8690A" w:rsidRDefault="25A8690A">
      <w:pPr>
        <w:pStyle w:val="ListParagraph"/>
        <w:numPr>
          <w:ilvl w:val="0"/>
          <w:numId w:val="25"/>
        </w:numPr>
        <w:spacing w:line="276" w:lineRule="auto"/>
        <w:rPr>
          <w:rFonts w:ascii="Congenial Light" w:eastAsia="Congenial Light" w:hAnsi="Congenial Light" w:cs="Congenial Light"/>
          <w:sz w:val="26"/>
          <w:szCs w:val="26"/>
        </w:rPr>
      </w:pPr>
      <w:r>
        <w:t>Candidate Pool: Compile healthcare records and searches from open-access sources, internal drafts, or institutionally permitted materials.</w:t>
      </w:r>
    </w:p>
    <w:p w14:paraId="0C4500DD" w14:textId="77777777" w:rsidR="25A8690A" w:rsidRDefault="25A8690A">
      <w:pPr>
        <w:pStyle w:val="ListParagraph"/>
        <w:numPr>
          <w:ilvl w:val="0"/>
          <w:numId w:val="25"/>
        </w:numPr>
        <w:spacing w:line="276" w:lineRule="auto"/>
        <w:rPr>
          <w:rFonts w:ascii="Congenial Light" w:eastAsia="Congenial Light" w:hAnsi="Congenial Light" w:cs="Congenial Light"/>
          <w:sz w:val="26"/>
          <w:szCs w:val="26"/>
        </w:rPr>
      </w:pPr>
      <w:r>
        <w:t>Screening: Verify format compatibility; reject encrypted/corrupted files; note structural cues (headings, sections).</w:t>
      </w:r>
    </w:p>
    <w:p w14:paraId="4E3EDBF0" w14:textId="77777777" w:rsidR="25A8690A" w:rsidRDefault="25A8690A">
      <w:pPr>
        <w:pStyle w:val="ListParagraph"/>
        <w:numPr>
          <w:ilvl w:val="0"/>
          <w:numId w:val="25"/>
        </w:numPr>
        <w:spacing w:line="276" w:lineRule="auto"/>
        <w:rPr>
          <w:rFonts w:ascii="Congenial Light" w:eastAsia="Congenial Light" w:hAnsi="Congenial Light" w:cs="Congenial Light"/>
          <w:sz w:val="26"/>
          <w:szCs w:val="26"/>
        </w:rPr>
      </w:pPr>
      <w:r>
        <w:t>Domain Tagging: Tag as academic/technical/casual; note presence of citations, legal clauses, narrative flow.</w:t>
      </w:r>
    </w:p>
    <w:p w14:paraId="5C885BF1" w14:textId="77777777" w:rsidR="25A8690A" w:rsidRDefault="25A8690A">
      <w:pPr>
        <w:pStyle w:val="ListParagraph"/>
        <w:numPr>
          <w:ilvl w:val="0"/>
          <w:numId w:val="25"/>
        </w:numPr>
        <w:spacing w:line="276" w:lineRule="auto"/>
        <w:rPr>
          <w:rFonts w:ascii="Congenial Light" w:eastAsia="Congenial Light" w:hAnsi="Congenial Light" w:cs="Congenial Light"/>
          <w:sz w:val="26"/>
          <w:szCs w:val="26"/>
        </w:rPr>
      </w:pPr>
      <w:r>
        <w:t>Complexity Tagging: Mark long paragraphs, tables, special characters, or mixed formatting.</w:t>
      </w:r>
    </w:p>
    <w:p w14:paraId="763C154C" w14:textId="77777777" w:rsidR="25A8690A" w:rsidRDefault="25A8690A">
      <w:pPr>
        <w:pStyle w:val="ListParagraph"/>
        <w:numPr>
          <w:ilvl w:val="0"/>
          <w:numId w:val="25"/>
        </w:numPr>
        <w:spacing w:line="276" w:lineRule="auto"/>
        <w:rPr>
          <w:rFonts w:ascii="Congenial Light" w:eastAsia="Congenial Light" w:hAnsi="Congenial Light" w:cs="Congenial Light"/>
          <w:sz w:val="26"/>
          <w:szCs w:val="26"/>
        </w:rPr>
      </w:pPr>
      <w:r>
        <w:t>Allocation: Assign to cohorts ensuring balance across strata and lengths.</w:t>
      </w:r>
    </w:p>
    <w:p w14:paraId="7A0A0243" w14:textId="77777777" w:rsidR="25A8690A" w:rsidRDefault="25A8690A">
      <w:pPr>
        <w:pStyle w:val="ListParagraph"/>
        <w:numPr>
          <w:ilvl w:val="0"/>
          <w:numId w:val="25"/>
        </w:numPr>
        <w:spacing w:line="276" w:lineRule="auto"/>
        <w:rPr>
          <w:rFonts w:ascii="Congenial Light" w:eastAsia="Congenial Light" w:hAnsi="Congenial Light" w:cs="Congenial Light"/>
          <w:sz w:val="26"/>
          <w:szCs w:val="26"/>
        </w:rPr>
      </w:pPr>
      <w:r>
        <w:t>Audit Log: Maintain a selection of logs (title, domain, length, notable features) for replicability.</w:t>
      </w:r>
    </w:p>
    <w:p w14:paraId="6D05B5B4" w14:textId="77777777" w:rsidR="6C977D34" w:rsidRDefault="6C977D34" w:rsidP="6C977D34">
      <w:pPr>
        <w:pStyle w:val="ListParagraph"/>
        <w:spacing w:line="276" w:lineRule="auto"/>
        <w:rPr>
          <w:rFonts w:ascii="Congenial Light" w:eastAsia="Congenial Light" w:hAnsi="Congenial Light" w:cs="Congenial Light"/>
          <w:sz w:val="26"/>
          <w:szCs w:val="26"/>
        </w:rPr>
      </w:pPr>
    </w:p>
    <w:p w14:paraId="0F18B3DA" w14:textId="77777777" w:rsidR="25A8690A" w:rsidRDefault="25A8690A" w:rsidP="6C977D34">
      <w:pPr>
        <w:spacing w:line="276" w:lineRule="auto"/>
        <w:rPr>
          <w:rFonts w:ascii="Congenial Light" w:eastAsia="Congenial Light" w:hAnsi="Congenial Light" w:cs="Congenial Light"/>
          <w:sz w:val="26"/>
          <w:szCs w:val="26"/>
        </w:rPr>
      </w:pPr>
      <w:r>
        <w:t>4) Bias Mitigation</w:t>
      </w:r>
    </w:p>
    <w:p w14:paraId="41B8769B" w14:textId="77777777" w:rsidR="25A8690A" w:rsidRDefault="25A8690A" w:rsidP="6C977D34">
      <w:pPr>
        <w:spacing w:line="276" w:lineRule="auto"/>
        <w:rPr>
          <w:rFonts w:ascii="Congenial Light" w:eastAsia="Congenial Light" w:hAnsi="Congenial Light" w:cs="Congenial Light"/>
          <w:sz w:val="26"/>
          <w:szCs w:val="26"/>
        </w:rPr>
      </w:pPr>
    </w:p>
    <w:p w14:paraId="5CAAEBED" w14:textId="77777777" w:rsidR="25A8690A" w:rsidRDefault="25A8690A">
      <w:pPr>
        <w:pStyle w:val="ListParagraph"/>
        <w:numPr>
          <w:ilvl w:val="0"/>
          <w:numId w:val="24"/>
        </w:numPr>
        <w:spacing w:line="276" w:lineRule="auto"/>
        <w:rPr>
          <w:rFonts w:ascii="Congenial Light" w:eastAsia="Congenial Light" w:hAnsi="Congenial Light" w:cs="Congenial Light"/>
          <w:sz w:val="26"/>
          <w:szCs w:val="26"/>
        </w:rPr>
      </w:pPr>
      <w:r>
        <w:t>Balanced Representation across domains and lengths.</w:t>
      </w:r>
    </w:p>
    <w:p w14:paraId="2429D836" w14:textId="77777777" w:rsidR="25A8690A" w:rsidRDefault="25A8690A">
      <w:pPr>
        <w:pStyle w:val="ListParagraph"/>
        <w:numPr>
          <w:ilvl w:val="0"/>
          <w:numId w:val="24"/>
        </w:numPr>
        <w:spacing w:line="276" w:lineRule="auto"/>
        <w:rPr>
          <w:rFonts w:ascii="Congenial Light" w:eastAsia="Congenial Light" w:hAnsi="Congenial Light" w:cs="Congenial Light"/>
          <w:sz w:val="26"/>
          <w:szCs w:val="26"/>
        </w:rPr>
      </w:pPr>
      <w:r>
        <w:t>Repeat Runs with altered tone/time parameters to test stability.</w:t>
      </w:r>
    </w:p>
    <w:p w14:paraId="745865C8" w14:textId="77777777" w:rsidR="25A8690A" w:rsidRDefault="25A8690A">
      <w:pPr>
        <w:pStyle w:val="ListParagraph"/>
        <w:numPr>
          <w:ilvl w:val="0"/>
          <w:numId w:val="24"/>
        </w:numPr>
        <w:spacing w:line="276" w:lineRule="auto"/>
        <w:rPr>
          <w:rFonts w:ascii="Congenial Light" w:eastAsia="Congenial Light" w:hAnsi="Congenial Light" w:cs="Congenial Light"/>
          <w:sz w:val="26"/>
          <w:szCs w:val="26"/>
        </w:rPr>
      </w:pPr>
      <w:r>
        <w:t>Transparent Logging to enable review of selection choices.</w:t>
      </w:r>
    </w:p>
    <w:p w14:paraId="7E45A582" w14:textId="77777777" w:rsidR="6C977D34" w:rsidRDefault="6C977D34" w:rsidP="6C977D34">
      <w:pPr>
        <w:spacing w:line="276" w:lineRule="auto"/>
        <w:rPr>
          <w:rFonts w:ascii="Congenial Light" w:eastAsia="Congenial Light" w:hAnsi="Congenial Light" w:cs="Congenial Light"/>
          <w:sz w:val="26"/>
          <w:szCs w:val="26"/>
        </w:rPr>
      </w:pPr>
    </w:p>
    <w:p w14:paraId="50EB762B" w14:textId="77777777" w:rsidR="25A8690A" w:rsidRDefault="25A8690A" w:rsidP="6C977D34">
      <w:pPr>
        <w:spacing w:line="276" w:lineRule="auto"/>
        <w:rPr>
          <w:rFonts w:ascii="Congenial Light" w:eastAsia="Congenial Light" w:hAnsi="Congenial Light" w:cs="Congenial Light"/>
          <w:sz w:val="26"/>
          <w:szCs w:val="26"/>
        </w:rPr>
      </w:pPr>
      <w:r>
        <w:t>5) Ethics and Permissions</w:t>
      </w:r>
    </w:p>
    <w:p w14:paraId="742138E4" w14:textId="77777777" w:rsidR="6C977D34" w:rsidRDefault="6C977D34" w:rsidP="6C977D34">
      <w:pPr>
        <w:spacing w:line="276" w:lineRule="auto"/>
        <w:rPr>
          <w:rFonts w:ascii="Congenial Light" w:eastAsia="Congenial Light" w:hAnsi="Congenial Light" w:cs="Congenial Light"/>
          <w:sz w:val="26"/>
          <w:szCs w:val="26"/>
        </w:rPr>
      </w:pPr>
    </w:p>
    <w:p w14:paraId="39908AE6" w14:textId="77777777" w:rsidR="25A8690A" w:rsidRDefault="25A8690A">
      <w:pPr>
        <w:pStyle w:val="ListParagraph"/>
        <w:numPr>
          <w:ilvl w:val="0"/>
          <w:numId w:val="23"/>
        </w:numPr>
        <w:spacing w:line="276" w:lineRule="auto"/>
        <w:rPr>
          <w:rFonts w:ascii="Congenial Light" w:eastAsia="Congenial Light" w:hAnsi="Congenial Light" w:cs="Congenial Light"/>
          <w:sz w:val="26"/>
          <w:szCs w:val="26"/>
        </w:rPr>
      </w:pPr>
      <w:r>
        <w:t>Respect copyright; prefer open-access or authorized healthcare records and searches.</w:t>
      </w:r>
    </w:p>
    <w:p w14:paraId="792D6DFF" w14:textId="77777777" w:rsidR="25A8690A" w:rsidRDefault="25A8690A">
      <w:pPr>
        <w:pStyle w:val="ListParagraph"/>
        <w:numPr>
          <w:ilvl w:val="0"/>
          <w:numId w:val="23"/>
        </w:numPr>
        <w:spacing w:line="276" w:lineRule="auto"/>
        <w:rPr>
          <w:rFonts w:ascii="Congenial Light" w:eastAsia="Congenial Light" w:hAnsi="Congenial Light" w:cs="Congenial Light"/>
          <w:sz w:val="26"/>
          <w:szCs w:val="26"/>
        </w:rPr>
      </w:pPr>
      <w:r>
        <w:t>Avoid personally identifiable or sensitive information unless explicitly permitted and anonymized.</w:t>
      </w:r>
    </w:p>
    <w:p w14:paraId="5EE1C4AC" w14:textId="77777777" w:rsidR="25A8690A" w:rsidRDefault="25A8690A">
      <w:pPr>
        <w:pStyle w:val="ListParagraph"/>
        <w:numPr>
          <w:ilvl w:val="0"/>
          <w:numId w:val="23"/>
        </w:numPr>
        <w:spacing w:line="276" w:lineRule="auto"/>
        <w:rPr>
          <w:rFonts w:ascii="Congenial Light" w:eastAsia="Congenial Light" w:hAnsi="Congenial Light" w:cs="Congenial Light"/>
          <w:sz w:val="26"/>
          <w:szCs w:val="26"/>
        </w:rPr>
      </w:pPr>
      <w:r>
        <w:t>Adhere to session-only storage and local inference to minimize data exposure.</w:t>
      </w:r>
    </w:p>
    <w:p w14:paraId="1642F033" w14:textId="77777777" w:rsidR="50E5F3C1" w:rsidRDefault="50E5F3C1" w:rsidP="6C977D34">
      <w:pPr>
        <w:spacing w:line="276" w:lineRule="auto"/>
        <w:rPr>
          <w:rFonts w:ascii="Congenial Light" w:eastAsia="Congenial Light" w:hAnsi="Congenial Light" w:cs="Congenial Light"/>
          <w:sz w:val="26"/>
          <w:szCs w:val="26"/>
        </w:rPr>
      </w:pPr>
    </w:p>
    <w:p w14:paraId="210595B8" w14:textId="77777777" w:rsidR="0084129C" w:rsidRPr="0084129C" w:rsidRDefault="00C57069" w:rsidP="6C977D34">
      <w:pPr>
        <w:spacing w:line="276" w:lineRule="auto"/>
        <w:rPr>
          <w:rFonts w:ascii="Congenial Light" w:eastAsia="Congenial Light" w:hAnsi="Congenial Light" w:cs="Congenial Light"/>
          <w:b/>
          <w:bCs/>
          <w:sz w:val="30"/>
          <w:szCs w:val="30"/>
        </w:rPr>
      </w:pPr>
      <w:r>
        <w:t>DATA ANALYSIS TOOL</w:t>
      </w:r>
    </w:p>
    <w:p w14:paraId="6E4D685E" w14:textId="77777777" w:rsidR="6C977D34" w:rsidRDefault="6C977D34" w:rsidP="6C977D34">
      <w:pPr>
        <w:spacing w:line="276" w:lineRule="auto"/>
        <w:rPr>
          <w:rFonts w:ascii="Congenial Light" w:eastAsia="Congenial Light" w:hAnsi="Congenial Light" w:cs="Congenial Light"/>
          <w:b/>
          <w:bCs/>
          <w:sz w:val="30"/>
          <w:szCs w:val="30"/>
        </w:rPr>
      </w:pPr>
    </w:p>
    <w:p w14:paraId="2AA9C4A7" w14:textId="77777777" w:rsidR="00C57069" w:rsidRPr="00C6457C" w:rsidRDefault="200FD7C2" w:rsidP="6C977D34">
      <w:pPr>
        <w:spacing w:line="276" w:lineRule="auto"/>
        <w:rPr>
          <w:rFonts w:ascii="Congenial Light" w:eastAsia="Congenial Light" w:hAnsi="Congenial Light" w:cs="Congenial Light"/>
          <w:b/>
          <w:bCs/>
          <w:sz w:val="26"/>
          <w:szCs w:val="26"/>
        </w:rPr>
      </w:pPr>
      <w:r>
        <w:t>1) Analysis Goals:</w:t>
      </w:r>
    </w:p>
    <w:p w14:paraId="4DEA00BA" w14:textId="77777777" w:rsidR="00C57069" w:rsidRPr="00C6457C" w:rsidRDefault="200FD7C2">
      <w:pPr>
        <w:pStyle w:val="ListParagraph"/>
        <w:numPr>
          <w:ilvl w:val="0"/>
          <w:numId w:val="22"/>
        </w:numPr>
        <w:spacing w:line="276" w:lineRule="auto"/>
        <w:rPr>
          <w:rFonts w:ascii="Congenial Light" w:eastAsia="Congenial Light" w:hAnsi="Congenial Light" w:cs="Congenial Light"/>
          <w:sz w:val="26"/>
          <w:szCs w:val="26"/>
        </w:rPr>
      </w:pPr>
      <w:r>
        <w:t>Evaluate performance, fidelity, and usability of Nearby Care across domains and parameter settings. Produce quantitative metrics and qualitative judgments that inform iterative improvements.</w:t>
      </w:r>
    </w:p>
    <w:p w14:paraId="252AB30B" w14:textId="77777777" w:rsidR="6C977D34" w:rsidRDefault="6C977D34" w:rsidP="6C977D34">
      <w:pPr>
        <w:pStyle w:val="ListParagraph"/>
        <w:spacing w:line="276" w:lineRule="auto"/>
        <w:rPr>
          <w:rFonts w:ascii="Congenial Light" w:eastAsia="Congenial Light" w:hAnsi="Congenial Light" w:cs="Congenial Light"/>
          <w:sz w:val="26"/>
          <w:szCs w:val="26"/>
        </w:rPr>
      </w:pPr>
    </w:p>
    <w:p w14:paraId="72236DCE" w14:textId="77777777" w:rsidR="00C57069" w:rsidRPr="00C6457C" w:rsidRDefault="200FD7C2" w:rsidP="6C977D34">
      <w:pPr>
        <w:spacing w:line="276" w:lineRule="auto"/>
        <w:rPr>
          <w:rFonts w:ascii="Congenial Light" w:eastAsia="Congenial Light" w:hAnsi="Congenial Light" w:cs="Congenial Light"/>
          <w:sz w:val="26"/>
          <w:szCs w:val="26"/>
        </w:rPr>
      </w:pPr>
      <w:r>
        <w:t>2) Quantitative Metrics and Formulas</w:t>
      </w:r>
    </w:p>
    <w:p w14:paraId="54387C9C" w14:textId="77777777" w:rsidR="00C57069" w:rsidRPr="00C6457C" w:rsidRDefault="200FD7C2">
      <w:pPr>
        <w:pStyle w:val="ListParagraph"/>
        <w:numPr>
          <w:ilvl w:val="0"/>
          <w:numId w:val="21"/>
        </w:numPr>
        <w:spacing w:line="276" w:lineRule="auto"/>
        <w:rPr>
          <w:rFonts w:ascii="Congenial Light" w:eastAsia="Congenial Light" w:hAnsi="Congenial Light" w:cs="Congenial Light"/>
          <w:sz w:val="26"/>
          <w:szCs w:val="26"/>
        </w:rPr>
      </w:pPr>
      <w:r>
        <w:t>Latency (</w:t>
      </w:r>
      <w:proofErr w:type="spellStart"/>
      <w:r>
        <w:t>ms</w:t>
      </w:r>
      <w:proofErr w:type="spellEnd"/>
      <w:r>
        <w:t>/s): End-to-end (search → render). Track parsing time and LLM inference time separately.</w:t>
      </w:r>
    </w:p>
    <w:p w14:paraId="1611416B" w14:textId="77777777" w:rsidR="00C57069" w:rsidRPr="00C6457C" w:rsidRDefault="200FD7C2">
      <w:pPr>
        <w:pStyle w:val="ListParagraph"/>
        <w:numPr>
          <w:ilvl w:val="0"/>
          <w:numId w:val="21"/>
        </w:numPr>
        <w:spacing w:line="276" w:lineRule="auto"/>
        <w:rPr>
          <w:rFonts w:ascii="Congenial Light" w:eastAsia="Congenial Light" w:hAnsi="Congenial Light" w:cs="Congenial Light"/>
          <w:sz w:val="26"/>
          <w:szCs w:val="26"/>
        </w:rPr>
      </w:pPr>
      <w:r>
        <w:t>Care Coordination Ratio (%):</w:t>
      </w:r>
    </w:p>
    <w:p w14:paraId="2F076A0F" w14:textId="77777777" w:rsidR="00C57069" w:rsidRPr="00C6457C" w:rsidRDefault="085E2FFD" w:rsidP="50E5F3C1">
      <w:pPr>
        <w:spacing w:before="210" w:after="210" w:line="600" w:lineRule="auto"/>
        <w:rPr>
          <w:rFonts w:ascii="Times New Roman" w:eastAsia="Times New Roman" w:hAnsi="Times New Roman" w:cs="Times New Roman"/>
          <w:sz w:val="24"/>
          <w:szCs w:val="24"/>
        </w:rPr>
      </w:pPr>
      <w:r>
        <w:rPr>
          <w:noProof/>
        </w:rPr>
        <w:lastRenderedPageBreak/>
        <w:drawing>
          <wp:inline distT="0" distB="0" distL="0" distR="0" wp14:anchorId="5BD0CC54" wp14:editId="743BA321">
            <wp:extent cx="5303520" cy="3219994"/>
            <wp:effectExtent l="0" t="0" r="0" b="0"/>
            <wp:docPr id="644877175" name="Picture 644877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formance.png"/>
                    <pic:cNvPicPr/>
                  </pic:nvPicPr>
                  <pic:blipFill>
                    <a:blip r:embed="rId21"/>
                    <a:stretch>
                      <a:fillRect/>
                    </a:stretch>
                  </pic:blipFill>
                  <pic:spPr>
                    <a:xfrm>
                      <a:off x="0" y="0"/>
                      <a:ext cx="5303520" cy="3219994"/>
                    </a:xfrm>
                    <a:prstGeom prst="rect">
                      <a:avLst/>
                    </a:prstGeom>
                  </pic:spPr>
                </pic:pic>
              </a:graphicData>
            </a:graphic>
          </wp:inline>
        </w:drawing>
      </w:r>
    </w:p>
    <w:p w14:paraId="4A7C802A" w14:textId="77777777" w:rsidR="6C977D34" w:rsidRDefault="6C977D34" w:rsidP="6C977D34">
      <w:pPr>
        <w:spacing w:line="276" w:lineRule="auto"/>
        <w:rPr>
          <w:rFonts w:ascii="Congenial Light" w:eastAsia="Congenial Light" w:hAnsi="Congenial Light" w:cs="Congenial Light"/>
          <w:sz w:val="26"/>
          <w:szCs w:val="26"/>
        </w:rPr>
      </w:pPr>
    </w:p>
    <w:p w14:paraId="254DA65F" w14:textId="77777777" w:rsidR="085E2FFD" w:rsidRDefault="085E2FFD" w:rsidP="6C977D34">
      <w:pPr>
        <w:spacing w:line="276" w:lineRule="auto"/>
        <w:rPr>
          <w:rFonts w:ascii="Congenial Light" w:eastAsia="Congenial Light" w:hAnsi="Congenial Light" w:cs="Congenial Light"/>
          <w:sz w:val="26"/>
          <w:szCs w:val="26"/>
        </w:rPr>
      </w:pPr>
      <w:r>
        <w:t>Log absolute counts and token estimates:</w:t>
      </w:r>
    </w:p>
    <w:p w14:paraId="2EF45F8F" w14:textId="77777777" w:rsidR="6C977D34" w:rsidRDefault="6C977D34" w:rsidP="6C977D34">
      <w:pPr>
        <w:spacing w:line="276" w:lineRule="auto"/>
        <w:rPr>
          <w:rFonts w:ascii="Congenial Light" w:eastAsia="Congenial Light" w:hAnsi="Congenial Light" w:cs="Congenial Light"/>
          <w:sz w:val="26"/>
          <w:szCs w:val="26"/>
        </w:rPr>
      </w:pPr>
    </w:p>
    <w:p w14:paraId="7002AAA4" w14:textId="77777777" w:rsidR="00C57069" w:rsidRPr="00C6457C" w:rsidRDefault="200FD7C2">
      <w:pPr>
        <w:pStyle w:val="ListParagraph"/>
        <w:numPr>
          <w:ilvl w:val="0"/>
          <w:numId w:val="20"/>
        </w:numPr>
        <w:spacing w:line="276" w:lineRule="auto"/>
        <w:rPr>
          <w:rFonts w:ascii="Congenial Light" w:eastAsia="Congenial Light" w:hAnsi="Congenial Light" w:cs="Congenial Light"/>
          <w:sz w:val="26"/>
          <w:szCs w:val="26"/>
        </w:rPr>
      </w:pPr>
      <w:r>
        <w:t>Throughput: Healthcare Records and Searches processed per hour/session.</w:t>
      </w:r>
    </w:p>
    <w:p w14:paraId="31595089" w14:textId="77777777" w:rsidR="00C57069" w:rsidRPr="00C6457C" w:rsidRDefault="200FD7C2">
      <w:pPr>
        <w:pStyle w:val="ListParagraph"/>
        <w:numPr>
          <w:ilvl w:val="0"/>
          <w:numId w:val="20"/>
        </w:numPr>
        <w:spacing w:line="276" w:lineRule="auto"/>
        <w:rPr>
          <w:rFonts w:ascii="Congenial Light" w:eastAsia="Congenial Light" w:hAnsi="Congenial Light" w:cs="Congenial Light"/>
          <w:sz w:val="26"/>
          <w:szCs w:val="26"/>
        </w:rPr>
      </w:pPr>
      <w:r>
        <w:t>Resource Usage: CPU/GPU/memory footprints during parsing and inference.</w:t>
      </w:r>
    </w:p>
    <w:p w14:paraId="4A737475" w14:textId="77777777" w:rsidR="00C57069" w:rsidRPr="00C6457C" w:rsidRDefault="200FD7C2">
      <w:pPr>
        <w:pStyle w:val="ListParagraph"/>
        <w:numPr>
          <w:ilvl w:val="0"/>
          <w:numId w:val="20"/>
        </w:numPr>
        <w:spacing w:line="276" w:lineRule="auto"/>
        <w:rPr>
          <w:rFonts w:ascii="Times New Roman" w:eastAsia="Times New Roman" w:hAnsi="Times New Roman" w:cs="Times New Roman"/>
          <w:sz w:val="24"/>
          <w:szCs w:val="24"/>
        </w:rPr>
      </w:pPr>
      <w:r>
        <w:t>(Optional) ROUGE Scores: If reference summaries are available, compute ROUGE-1/2/L to approximate overlap with key points (note: your project primarily favors human-evaluated fidelity).</w:t>
      </w:r>
    </w:p>
    <w:p w14:paraId="4A477A6E" w14:textId="77777777" w:rsidR="6C977D34" w:rsidRDefault="6C977D34" w:rsidP="6C977D34">
      <w:pPr>
        <w:pStyle w:val="ListParagraph"/>
        <w:spacing w:line="276" w:lineRule="auto"/>
        <w:rPr>
          <w:rFonts w:ascii="Times New Roman" w:eastAsia="Times New Roman" w:hAnsi="Times New Roman" w:cs="Times New Roman"/>
          <w:sz w:val="24"/>
          <w:szCs w:val="24"/>
        </w:rPr>
      </w:pPr>
    </w:p>
    <w:p w14:paraId="3330A434" w14:textId="77777777" w:rsidR="6C977D34" w:rsidRDefault="6C977D34" w:rsidP="6C977D34">
      <w:pPr>
        <w:pStyle w:val="ListParagraph"/>
        <w:spacing w:line="276" w:lineRule="auto"/>
        <w:rPr>
          <w:rFonts w:ascii="Times New Roman" w:eastAsia="Times New Roman" w:hAnsi="Times New Roman" w:cs="Times New Roman"/>
          <w:sz w:val="24"/>
          <w:szCs w:val="24"/>
        </w:rPr>
      </w:pPr>
    </w:p>
    <w:p w14:paraId="6C183B5A" w14:textId="77777777" w:rsidR="00C57069" w:rsidRPr="00C6457C" w:rsidRDefault="200FD7C2" w:rsidP="6C977D34">
      <w:pPr>
        <w:spacing w:line="276" w:lineRule="auto"/>
        <w:rPr>
          <w:rFonts w:ascii="Congenial Light" w:eastAsia="Congenial Light" w:hAnsi="Congenial Light" w:cs="Congenial Light"/>
          <w:sz w:val="26"/>
          <w:szCs w:val="26"/>
        </w:rPr>
      </w:pPr>
      <w:r>
        <w:t>3) Qualitative/Fidelity Rubric:</w:t>
      </w:r>
    </w:p>
    <w:p w14:paraId="78A9CB13" w14:textId="77777777" w:rsidR="6C977D34" w:rsidRDefault="6C977D34" w:rsidP="6C977D34">
      <w:pPr>
        <w:spacing w:line="276" w:lineRule="auto"/>
        <w:rPr>
          <w:rFonts w:ascii="Congenial Light" w:eastAsia="Congenial Light" w:hAnsi="Congenial Light" w:cs="Congenial Light"/>
          <w:sz w:val="26"/>
          <w:szCs w:val="26"/>
        </w:rPr>
      </w:pPr>
    </w:p>
    <w:p w14:paraId="24E0A0F3" w14:textId="77777777" w:rsidR="00C57069" w:rsidRPr="00C6457C" w:rsidRDefault="200FD7C2">
      <w:pPr>
        <w:pStyle w:val="ListParagraph"/>
        <w:numPr>
          <w:ilvl w:val="0"/>
          <w:numId w:val="19"/>
        </w:numPr>
        <w:spacing w:line="276" w:lineRule="auto"/>
        <w:rPr>
          <w:rFonts w:ascii="Congenial Light" w:eastAsia="Congenial Light" w:hAnsi="Congenial Light" w:cs="Congenial Light"/>
          <w:sz w:val="26"/>
          <w:szCs w:val="26"/>
        </w:rPr>
      </w:pPr>
      <w:r>
        <w:t>Semantic Coherence: Are key ideas preserved? Are transitions intact?</w:t>
      </w:r>
    </w:p>
    <w:p w14:paraId="588B464B" w14:textId="77777777" w:rsidR="00C57069" w:rsidRPr="00C6457C" w:rsidRDefault="200FD7C2">
      <w:pPr>
        <w:pStyle w:val="ListParagraph"/>
        <w:numPr>
          <w:ilvl w:val="0"/>
          <w:numId w:val="19"/>
        </w:numPr>
        <w:spacing w:line="276" w:lineRule="auto"/>
        <w:rPr>
          <w:rFonts w:ascii="Congenial Light" w:eastAsia="Congenial Light" w:hAnsi="Congenial Light" w:cs="Congenial Light"/>
          <w:sz w:val="26"/>
          <w:szCs w:val="26"/>
        </w:rPr>
      </w:pPr>
      <w:r>
        <w:t>Tone Alignment: Does output retain intended tone (academic, casual, professional)?</w:t>
      </w:r>
    </w:p>
    <w:p w14:paraId="7214980A" w14:textId="77777777" w:rsidR="00C57069" w:rsidRPr="00C6457C" w:rsidRDefault="200FD7C2">
      <w:pPr>
        <w:pStyle w:val="ListParagraph"/>
        <w:numPr>
          <w:ilvl w:val="0"/>
          <w:numId w:val="19"/>
        </w:numPr>
        <w:spacing w:line="276" w:lineRule="auto"/>
        <w:rPr>
          <w:rFonts w:ascii="Congenial Light" w:eastAsia="Congenial Light" w:hAnsi="Congenial Light" w:cs="Congenial Light"/>
          <w:sz w:val="26"/>
          <w:szCs w:val="26"/>
        </w:rPr>
      </w:pPr>
      <w:r>
        <w:t>Readability: Paragraph continuity, absence of broken lines/artifacts, formatting consistency.</w:t>
      </w:r>
    </w:p>
    <w:p w14:paraId="1B19ADF2" w14:textId="77777777" w:rsidR="00C57069" w:rsidRPr="00C6457C" w:rsidRDefault="200FD7C2">
      <w:pPr>
        <w:pStyle w:val="ListParagraph"/>
        <w:numPr>
          <w:ilvl w:val="0"/>
          <w:numId w:val="19"/>
        </w:numPr>
        <w:spacing w:line="276" w:lineRule="auto"/>
        <w:rPr>
          <w:rFonts w:ascii="Times New Roman" w:eastAsia="Times New Roman" w:hAnsi="Times New Roman" w:cs="Times New Roman"/>
          <w:sz w:val="24"/>
          <w:szCs w:val="24"/>
        </w:rPr>
      </w:pPr>
      <w:r>
        <w:t>Suggested 5-point rubric for each criterion (1 = poor, 5 = excellent). Aggregate by domain and model route.</w:t>
      </w:r>
    </w:p>
    <w:p w14:paraId="4332EF8F" w14:textId="77777777" w:rsidR="6C977D34" w:rsidRDefault="6C977D34" w:rsidP="6C977D34">
      <w:pPr>
        <w:pStyle w:val="ListParagraph"/>
        <w:spacing w:line="276" w:lineRule="auto"/>
        <w:rPr>
          <w:rFonts w:ascii="Times New Roman" w:eastAsia="Times New Roman" w:hAnsi="Times New Roman" w:cs="Times New Roman"/>
          <w:sz w:val="24"/>
          <w:szCs w:val="24"/>
        </w:rPr>
      </w:pPr>
    </w:p>
    <w:p w14:paraId="141D2834" w14:textId="77777777" w:rsidR="6C977D34" w:rsidRDefault="6C977D34" w:rsidP="6C977D34">
      <w:pPr>
        <w:pStyle w:val="ListParagraph"/>
        <w:spacing w:line="276" w:lineRule="auto"/>
        <w:rPr>
          <w:rFonts w:ascii="Times New Roman" w:eastAsia="Times New Roman" w:hAnsi="Times New Roman" w:cs="Times New Roman"/>
          <w:sz w:val="24"/>
          <w:szCs w:val="24"/>
        </w:rPr>
      </w:pPr>
    </w:p>
    <w:p w14:paraId="3D9C11E8" w14:textId="77777777" w:rsidR="6C977D34" w:rsidRDefault="6C977D34" w:rsidP="6C977D34">
      <w:pPr>
        <w:pStyle w:val="ListParagraph"/>
        <w:spacing w:line="276" w:lineRule="auto"/>
        <w:rPr>
          <w:rFonts w:ascii="Times New Roman" w:eastAsia="Times New Roman" w:hAnsi="Times New Roman" w:cs="Times New Roman"/>
          <w:sz w:val="24"/>
          <w:szCs w:val="24"/>
        </w:rPr>
      </w:pPr>
    </w:p>
    <w:p w14:paraId="2767C1E8" w14:textId="77777777" w:rsidR="6C977D34" w:rsidRDefault="6C977D34" w:rsidP="6C977D34">
      <w:pPr>
        <w:pStyle w:val="ListParagraph"/>
        <w:spacing w:line="276" w:lineRule="auto"/>
        <w:rPr>
          <w:rFonts w:ascii="Times New Roman" w:eastAsia="Times New Roman" w:hAnsi="Times New Roman" w:cs="Times New Roman"/>
          <w:sz w:val="24"/>
          <w:szCs w:val="24"/>
        </w:rPr>
      </w:pPr>
    </w:p>
    <w:p w14:paraId="5286A5D7" w14:textId="77777777" w:rsidR="00C57069" w:rsidRPr="00C6457C" w:rsidRDefault="200FD7C2" w:rsidP="6C977D34">
      <w:pPr>
        <w:spacing w:line="276" w:lineRule="auto"/>
        <w:rPr>
          <w:rFonts w:ascii="Congenial Light" w:eastAsia="Congenial Light" w:hAnsi="Congenial Light" w:cs="Congenial Light"/>
          <w:sz w:val="26"/>
          <w:szCs w:val="26"/>
        </w:rPr>
      </w:pPr>
      <w:r>
        <w:t>4) Toolchain and Instrumentation</w:t>
      </w:r>
    </w:p>
    <w:p w14:paraId="12950AAA" w14:textId="77777777" w:rsidR="6C977D34" w:rsidRDefault="6C977D34" w:rsidP="6C977D34">
      <w:pPr>
        <w:spacing w:line="276" w:lineRule="auto"/>
        <w:rPr>
          <w:rFonts w:ascii="Congenial Light" w:eastAsia="Congenial Light" w:hAnsi="Congenial Light" w:cs="Congenial Light"/>
          <w:sz w:val="26"/>
          <w:szCs w:val="26"/>
        </w:rPr>
      </w:pPr>
    </w:p>
    <w:p w14:paraId="7AC6E243" w14:textId="77777777" w:rsidR="00C57069" w:rsidRPr="00C6457C" w:rsidRDefault="200FD7C2">
      <w:pPr>
        <w:pStyle w:val="ListParagraph"/>
        <w:numPr>
          <w:ilvl w:val="0"/>
          <w:numId w:val="18"/>
        </w:numPr>
        <w:spacing w:line="276" w:lineRule="auto"/>
        <w:rPr>
          <w:rFonts w:ascii="Congenial Light" w:eastAsia="Congenial Light" w:hAnsi="Congenial Light" w:cs="Congenial Light"/>
          <w:sz w:val="26"/>
          <w:szCs w:val="26"/>
        </w:rPr>
      </w:pPr>
      <w:r>
        <w:t>React API Instrumentation: Timestamp logs; structured records of phase durations.</w:t>
      </w:r>
    </w:p>
    <w:p w14:paraId="3AE3219F" w14:textId="77777777" w:rsidR="00C57069" w:rsidRPr="00C6457C" w:rsidRDefault="200FD7C2">
      <w:pPr>
        <w:pStyle w:val="ListParagraph"/>
        <w:numPr>
          <w:ilvl w:val="0"/>
          <w:numId w:val="18"/>
        </w:numPr>
        <w:spacing w:line="276" w:lineRule="auto"/>
        <w:rPr>
          <w:rFonts w:ascii="Congenial Light" w:eastAsia="Congenial Light" w:hAnsi="Congenial Light" w:cs="Congenial Light"/>
          <w:sz w:val="26"/>
          <w:szCs w:val="26"/>
        </w:rPr>
      </w:pPr>
      <w:r>
        <w:t>Chrome DevTools: Network and render timelines; UI responsiveness profiling.</w:t>
      </w:r>
    </w:p>
    <w:p w14:paraId="368D9F36" w14:textId="77777777" w:rsidR="00C57069" w:rsidRPr="00C6457C" w:rsidRDefault="200FD7C2">
      <w:pPr>
        <w:pStyle w:val="ListParagraph"/>
        <w:numPr>
          <w:ilvl w:val="0"/>
          <w:numId w:val="18"/>
        </w:numPr>
        <w:spacing w:line="276" w:lineRule="auto"/>
        <w:rPr>
          <w:rFonts w:ascii="Congenial Light" w:eastAsia="Congenial Light" w:hAnsi="Congenial Light" w:cs="Congenial Light"/>
          <w:sz w:val="26"/>
          <w:szCs w:val="26"/>
        </w:rPr>
      </w:pPr>
      <w:r>
        <w:t>Python (Offline):</w:t>
      </w:r>
    </w:p>
    <w:p w14:paraId="7221BB46" w14:textId="77777777" w:rsidR="00C57069" w:rsidRPr="00C6457C" w:rsidRDefault="200FD7C2">
      <w:pPr>
        <w:pStyle w:val="ListParagraph"/>
        <w:numPr>
          <w:ilvl w:val="0"/>
          <w:numId w:val="18"/>
        </w:numPr>
        <w:spacing w:line="276" w:lineRule="auto"/>
        <w:rPr>
          <w:rFonts w:ascii="Congenial Light" w:eastAsia="Congenial Light" w:hAnsi="Congenial Light" w:cs="Congenial Light"/>
          <w:sz w:val="26"/>
          <w:szCs w:val="26"/>
        </w:rPr>
      </w:pPr>
      <w:r>
        <w:lastRenderedPageBreak/>
        <w:t>Aggregate metrics, compute distributions, and render charts via matplotlib.</w:t>
      </w:r>
    </w:p>
    <w:p w14:paraId="131A5269" w14:textId="77777777" w:rsidR="00C57069" w:rsidRPr="00C6457C" w:rsidRDefault="200FD7C2">
      <w:pPr>
        <w:pStyle w:val="ListParagraph"/>
        <w:numPr>
          <w:ilvl w:val="0"/>
          <w:numId w:val="18"/>
        </w:numPr>
        <w:spacing w:line="276" w:lineRule="auto"/>
        <w:rPr>
          <w:rFonts w:ascii="Congenial Light" w:eastAsia="Congenial Light" w:hAnsi="Congenial Light" w:cs="Congenial Light"/>
          <w:sz w:val="26"/>
          <w:szCs w:val="26"/>
        </w:rPr>
      </w:pPr>
      <w:r>
        <w:t>Simple scripts for word/token counts and readability measures.</w:t>
      </w:r>
    </w:p>
    <w:p w14:paraId="73D841DC" w14:textId="77777777" w:rsidR="6C977D34" w:rsidRDefault="6C977D34" w:rsidP="6C977D34">
      <w:pPr>
        <w:pStyle w:val="ListParagraph"/>
        <w:spacing w:line="276" w:lineRule="auto"/>
        <w:rPr>
          <w:rFonts w:ascii="Congenial Light" w:eastAsia="Congenial Light" w:hAnsi="Congenial Light" w:cs="Congenial Light"/>
          <w:sz w:val="26"/>
          <w:szCs w:val="26"/>
        </w:rPr>
      </w:pPr>
    </w:p>
    <w:p w14:paraId="4A638C35" w14:textId="77777777" w:rsidR="00C57069" w:rsidRPr="00C6457C" w:rsidRDefault="200FD7C2" w:rsidP="6C977D34">
      <w:pPr>
        <w:spacing w:line="276" w:lineRule="auto"/>
        <w:rPr>
          <w:rFonts w:ascii="Congenial Light" w:eastAsia="Congenial Light" w:hAnsi="Congenial Light" w:cs="Congenial Light"/>
          <w:sz w:val="26"/>
          <w:szCs w:val="26"/>
        </w:rPr>
      </w:pPr>
      <w:r>
        <w:t>5) Analysis Workflow:</w:t>
      </w:r>
    </w:p>
    <w:p w14:paraId="6806ADAF" w14:textId="77777777" w:rsidR="6C977D34" w:rsidRDefault="6C977D34" w:rsidP="6C977D34">
      <w:pPr>
        <w:spacing w:line="276" w:lineRule="auto"/>
        <w:rPr>
          <w:rFonts w:ascii="Congenial Light" w:eastAsia="Congenial Light" w:hAnsi="Congenial Light" w:cs="Congenial Light"/>
          <w:sz w:val="26"/>
          <w:szCs w:val="26"/>
        </w:rPr>
      </w:pPr>
    </w:p>
    <w:p w14:paraId="63420A02" w14:textId="77777777" w:rsidR="00C57069" w:rsidRPr="00C6457C" w:rsidRDefault="200FD7C2">
      <w:pPr>
        <w:pStyle w:val="ListParagraph"/>
        <w:numPr>
          <w:ilvl w:val="0"/>
          <w:numId w:val="17"/>
        </w:numPr>
        <w:spacing w:line="276" w:lineRule="auto"/>
        <w:rPr>
          <w:rFonts w:ascii="Congenial Light" w:eastAsia="Congenial Light" w:hAnsi="Congenial Light" w:cs="Congenial Light"/>
          <w:sz w:val="26"/>
          <w:szCs w:val="26"/>
        </w:rPr>
      </w:pPr>
      <w:r>
        <w:t>Collect per-healthcare search metrics (domain, length, parameters, model route, timings, ratios).</w:t>
      </w:r>
    </w:p>
    <w:p w14:paraId="7786DD18" w14:textId="77777777" w:rsidR="00C57069" w:rsidRPr="00C6457C" w:rsidRDefault="200FD7C2">
      <w:pPr>
        <w:pStyle w:val="ListParagraph"/>
        <w:numPr>
          <w:ilvl w:val="0"/>
          <w:numId w:val="17"/>
        </w:numPr>
        <w:spacing w:line="276" w:lineRule="auto"/>
        <w:rPr>
          <w:rFonts w:ascii="Congenial Light" w:eastAsia="Congenial Light" w:hAnsi="Congenial Light" w:cs="Congenial Light"/>
          <w:sz w:val="26"/>
          <w:szCs w:val="26"/>
        </w:rPr>
      </w:pPr>
      <w:r>
        <w:t>Aggregate averages/medians/variance by domain and model.</w:t>
      </w:r>
    </w:p>
    <w:p w14:paraId="0BDCD0EA" w14:textId="77777777" w:rsidR="00C57069" w:rsidRPr="00C6457C" w:rsidRDefault="200FD7C2">
      <w:pPr>
        <w:pStyle w:val="ListParagraph"/>
        <w:numPr>
          <w:ilvl w:val="0"/>
          <w:numId w:val="17"/>
        </w:numPr>
        <w:spacing w:line="276" w:lineRule="auto"/>
        <w:rPr>
          <w:rFonts w:ascii="Congenial Light" w:eastAsia="Congenial Light" w:hAnsi="Congenial Light" w:cs="Congenial Light"/>
          <w:sz w:val="26"/>
          <w:szCs w:val="26"/>
        </w:rPr>
      </w:pPr>
      <w:r>
        <w:t xml:space="preserve">Compare routes: Flask service logic (academic precision) vs. NVIDIA NIM </w:t>
      </w:r>
      <w:proofErr w:type="spellStart"/>
      <w:r>
        <w:t>Mixtral</w:t>
      </w:r>
      <w:proofErr w:type="spellEnd"/>
      <w:r>
        <w:t xml:space="preserve"> (technical structure) vs. NVIDIA NIM </w:t>
      </w:r>
      <w:proofErr w:type="spellStart"/>
      <w:r>
        <w:t>Mixtral</w:t>
      </w:r>
      <w:proofErr w:type="spellEnd"/>
      <w:r>
        <w:t xml:space="preserve"> (narrative flow).</w:t>
      </w:r>
    </w:p>
    <w:p w14:paraId="314769C4" w14:textId="77777777" w:rsidR="00C57069" w:rsidRPr="00C6457C" w:rsidRDefault="200FD7C2">
      <w:pPr>
        <w:pStyle w:val="ListParagraph"/>
        <w:numPr>
          <w:ilvl w:val="0"/>
          <w:numId w:val="17"/>
        </w:numPr>
        <w:spacing w:line="276" w:lineRule="auto"/>
        <w:rPr>
          <w:rFonts w:ascii="Congenial Light" w:eastAsia="Congenial Light" w:hAnsi="Congenial Light" w:cs="Congenial Light"/>
          <w:sz w:val="26"/>
          <w:szCs w:val="26"/>
        </w:rPr>
      </w:pPr>
      <w:r>
        <w:t>Interpret trade-offs (e.g., speed vs. fidelity; tone alignment vs. care coordination depth).</w:t>
      </w:r>
    </w:p>
    <w:p w14:paraId="1BB145FE" w14:textId="77777777" w:rsidR="00C57069" w:rsidRPr="00C6457C" w:rsidRDefault="200FD7C2">
      <w:pPr>
        <w:pStyle w:val="ListParagraph"/>
        <w:numPr>
          <w:ilvl w:val="0"/>
          <w:numId w:val="17"/>
        </w:numPr>
        <w:spacing w:line="276" w:lineRule="auto"/>
        <w:rPr>
          <w:rFonts w:ascii="Congenial Light" w:eastAsia="Congenial Light" w:hAnsi="Congenial Light" w:cs="Congenial Light"/>
          <w:sz w:val="26"/>
          <w:szCs w:val="26"/>
        </w:rPr>
      </w:pPr>
      <w:r>
        <w:t>Report tables/charts; include before/after snippets or screenshots to illustrate fidelity.</w:t>
      </w:r>
    </w:p>
    <w:p w14:paraId="7AD6E72E" w14:textId="77777777" w:rsidR="6C977D34" w:rsidRDefault="6C977D34" w:rsidP="6C977D34">
      <w:pPr>
        <w:pStyle w:val="ListParagraph"/>
        <w:spacing w:line="276" w:lineRule="auto"/>
        <w:rPr>
          <w:rFonts w:ascii="Congenial Light" w:eastAsia="Congenial Light" w:hAnsi="Congenial Light" w:cs="Congenial Light"/>
          <w:sz w:val="26"/>
          <w:szCs w:val="26"/>
        </w:rPr>
      </w:pPr>
    </w:p>
    <w:p w14:paraId="216FBB9C" w14:textId="77777777" w:rsidR="00C57069" w:rsidRPr="00C6457C" w:rsidRDefault="200FD7C2" w:rsidP="6C977D34">
      <w:pPr>
        <w:spacing w:line="276" w:lineRule="auto"/>
        <w:rPr>
          <w:rFonts w:ascii="Congenial Light" w:eastAsia="Congenial Light" w:hAnsi="Congenial Light" w:cs="Congenial Light"/>
          <w:sz w:val="26"/>
          <w:szCs w:val="26"/>
        </w:rPr>
      </w:pPr>
      <w:r>
        <w:t>6) Validity, Reliability, and Ethics in Analysis</w:t>
      </w:r>
    </w:p>
    <w:p w14:paraId="567D18BA" w14:textId="77777777" w:rsidR="6C977D34" w:rsidRDefault="6C977D34" w:rsidP="6C977D34">
      <w:pPr>
        <w:spacing w:line="276" w:lineRule="auto"/>
        <w:rPr>
          <w:rFonts w:ascii="Congenial Light" w:eastAsia="Congenial Light" w:hAnsi="Congenial Light" w:cs="Congenial Light"/>
          <w:sz w:val="26"/>
          <w:szCs w:val="26"/>
        </w:rPr>
      </w:pPr>
    </w:p>
    <w:p w14:paraId="182A753C" w14:textId="77777777" w:rsidR="00C57069" w:rsidRPr="00C6457C" w:rsidRDefault="200FD7C2">
      <w:pPr>
        <w:pStyle w:val="ListParagraph"/>
        <w:numPr>
          <w:ilvl w:val="0"/>
          <w:numId w:val="16"/>
        </w:numPr>
        <w:spacing w:line="276" w:lineRule="auto"/>
        <w:rPr>
          <w:rFonts w:ascii="Congenial Light" w:eastAsia="Congenial Light" w:hAnsi="Congenial Light" w:cs="Congenial Light"/>
          <w:sz w:val="26"/>
          <w:szCs w:val="26"/>
        </w:rPr>
      </w:pPr>
      <w:r>
        <w:t>Internal Validity: Fixed preprocessing and prompt templates; controlled routing.</w:t>
      </w:r>
    </w:p>
    <w:p w14:paraId="2FE03439" w14:textId="77777777" w:rsidR="00C57069" w:rsidRPr="00C6457C" w:rsidRDefault="200FD7C2">
      <w:pPr>
        <w:pStyle w:val="ListParagraph"/>
        <w:numPr>
          <w:ilvl w:val="0"/>
          <w:numId w:val="16"/>
        </w:numPr>
        <w:spacing w:line="276" w:lineRule="auto"/>
        <w:rPr>
          <w:rFonts w:ascii="Congenial Light" w:eastAsia="Congenial Light" w:hAnsi="Congenial Light" w:cs="Congenial Light"/>
          <w:sz w:val="26"/>
          <w:szCs w:val="26"/>
        </w:rPr>
      </w:pPr>
      <w:r>
        <w:t>Reliability: Repeat runs under identical settings; instrument logs ensure reproducibility.</w:t>
      </w:r>
    </w:p>
    <w:p w14:paraId="474035BD" w14:textId="77777777" w:rsidR="00C57069" w:rsidRPr="00C6457C" w:rsidRDefault="200FD7C2">
      <w:pPr>
        <w:pStyle w:val="ListParagraph"/>
        <w:numPr>
          <w:ilvl w:val="0"/>
          <w:numId w:val="16"/>
        </w:numPr>
        <w:spacing w:line="276" w:lineRule="auto"/>
        <w:rPr>
          <w:rFonts w:ascii="Congenial Light" w:eastAsia="Congenial Light" w:hAnsi="Congenial Light" w:cs="Congenial Light"/>
          <w:sz w:val="26"/>
          <w:szCs w:val="26"/>
        </w:rPr>
      </w:pPr>
      <w:r>
        <w:t>Ethics: Local inference; session-based cleanup; no cloud dependency for sensitive content.</w:t>
      </w:r>
    </w:p>
    <w:p w14:paraId="055A74FF" w14:textId="77777777" w:rsidR="00C57069" w:rsidRPr="00C6457C" w:rsidRDefault="00C57069" w:rsidP="50E5F3C1">
      <w:pPr>
        <w:spacing w:line="600" w:lineRule="auto"/>
        <w:rPr>
          <w:rFonts w:ascii="Times New Roman" w:eastAsia="Times New Roman" w:hAnsi="Times New Roman" w:cs="Times New Roman"/>
          <w:sz w:val="24"/>
          <w:szCs w:val="24"/>
        </w:rPr>
      </w:pPr>
    </w:p>
    <w:p w14:paraId="7A470C3C" w14:textId="77777777" w:rsidR="00C57069" w:rsidRPr="00C6457C" w:rsidRDefault="00C57069" w:rsidP="50E5F3C1">
      <w:pPr>
        <w:spacing w:line="600" w:lineRule="auto"/>
        <w:rPr>
          <w:rFonts w:ascii="Times New Roman" w:eastAsia="Times New Roman" w:hAnsi="Times New Roman" w:cs="Times New Roman"/>
          <w:sz w:val="24"/>
          <w:szCs w:val="24"/>
        </w:rPr>
      </w:pPr>
    </w:p>
    <w:p w14:paraId="12AD6371" w14:textId="77777777" w:rsidR="00C57069" w:rsidRPr="00C6457C" w:rsidRDefault="00C57069" w:rsidP="50E5F3C1">
      <w:pPr>
        <w:spacing w:line="600" w:lineRule="auto"/>
        <w:rPr>
          <w:rFonts w:ascii="Times New Roman" w:eastAsia="Times New Roman" w:hAnsi="Times New Roman" w:cs="Times New Roman"/>
          <w:sz w:val="24"/>
          <w:szCs w:val="24"/>
        </w:rPr>
      </w:pPr>
    </w:p>
    <w:p w14:paraId="20CCB374" w14:textId="77777777" w:rsidR="00C57069" w:rsidRPr="00C6457C" w:rsidRDefault="00C57069" w:rsidP="50E5F3C1">
      <w:pPr>
        <w:spacing w:line="600" w:lineRule="auto"/>
        <w:rPr>
          <w:rFonts w:ascii="Times New Roman" w:eastAsia="Times New Roman" w:hAnsi="Times New Roman" w:cs="Times New Roman"/>
          <w:sz w:val="24"/>
          <w:szCs w:val="24"/>
        </w:rPr>
      </w:pPr>
    </w:p>
    <w:p w14:paraId="680D34F7" w14:textId="77777777" w:rsidR="6C977D34" w:rsidRDefault="6C977D34" w:rsidP="6C977D34">
      <w:pPr>
        <w:spacing w:line="276" w:lineRule="auto"/>
        <w:rPr>
          <w:rFonts w:ascii="Congenial Light" w:eastAsia="Congenial Light" w:hAnsi="Congenial Light" w:cs="Congenial Light"/>
          <w:sz w:val="26"/>
          <w:szCs w:val="26"/>
        </w:rPr>
      </w:pPr>
    </w:p>
    <w:p w14:paraId="5DB5E10A" w14:textId="77777777" w:rsidR="00C57069" w:rsidRPr="00C6457C" w:rsidRDefault="71EA3BA9" w:rsidP="6C977D34">
      <w:pPr>
        <w:spacing w:line="276" w:lineRule="auto"/>
        <w:jc w:val="center"/>
        <w:rPr>
          <w:rFonts w:ascii="Congenial Light" w:eastAsia="Congenial Light" w:hAnsi="Congenial Light" w:cs="Congenial Light"/>
          <w:sz w:val="32"/>
          <w:szCs w:val="32"/>
        </w:rPr>
      </w:pPr>
      <w:r>
        <w:t>CHAPTER 4. DATA ANALYSIS, RESULTS, AND INTERPRETATION</w:t>
      </w:r>
    </w:p>
    <w:p w14:paraId="25871965" w14:textId="77777777" w:rsidR="6C977D34" w:rsidRDefault="6C977D34" w:rsidP="6C977D34">
      <w:pPr>
        <w:spacing w:line="276" w:lineRule="auto"/>
        <w:rPr>
          <w:rFonts w:ascii="Congenial Light" w:eastAsia="Congenial Light" w:hAnsi="Congenial Light" w:cs="Congenial Light"/>
          <w:sz w:val="26"/>
          <w:szCs w:val="26"/>
        </w:rPr>
      </w:pPr>
    </w:p>
    <w:p w14:paraId="4AE60C96" w14:textId="77777777" w:rsidR="00C57069" w:rsidRPr="00C6457C" w:rsidRDefault="6A0D4D23" w:rsidP="6C977D34">
      <w:pPr>
        <w:spacing w:line="276" w:lineRule="auto"/>
        <w:rPr>
          <w:rFonts w:ascii="Congenial Light" w:eastAsia="Congenial Light" w:hAnsi="Congenial Light" w:cs="Congenial Light"/>
          <w:b/>
          <w:bCs/>
          <w:sz w:val="26"/>
          <w:szCs w:val="26"/>
          <w:u w:val="single"/>
        </w:rPr>
      </w:pPr>
      <w:r>
        <w:t>4.1 Introduction</w:t>
      </w:r>
    </w:p>
    <w:p w14:paraId="767DA89C" w14:textId="77777777" w:rsidR="6C977D34" w:rsidRDefault="6C977D34" w:rsidP="6C977D34">
      <w:pPr>
        <w:spacing w:line="276" w:lineRule="auto"/>
        <w:rPr>
          <w:rFonts w:ascii="Congenial Light" w:eastAsia="Congenial Light" w:hAnsi="Congenial Light" w:cs="Congenial Light"/>
          <w:sz w:val="26"/>
          <w:szCs w:val="26"/>
        </w:rPr>
      </w:pPr>
    </w:p>
    <w:p w14:paraId="4DBA6BDF" w14:textId="77777777" w:rsidR="00C57069" w:rsidRPr="00C6457C" w:rsidRDefault="6A0D4D23" w:rsidP="6C977D34">
      <w:pPr>
        <w:spacing w:line="276" w:lineRule="auto"/>
        <w:rPr>
          <w:rFonts w:ascii="Congenial Light" w:eastAsia="Congenial Light" w:hAnsi="Congenial Light" w:cs="Congenial Light"/>
          <w:sz w:val="26"/>
          <w:szCs w:val="26"/>
        </w:rPr>
      </w:pPr>
      <w:r>
        <w:t>This chapter presents the data analysis framework, evaluation of metrics, and results from testing and validating the Nearby Care system. We analyze the solution’s ability to ingest real healthcare records and searches, preprocess text, perform AI‑driven care coordination without rewriting, and deliver clean outputs in both text and regenerated healthcare record. The evaluation covers functional correctness (Black‑box testing), internal logic integrity (White‑box testing), integration (frontend ↔ backend ↔ LLM), performance (accuracy, fidelity, latency, resource usage), and comparative assessment against existing systems.</w:t>
      </w:r>
    </w:p>
    <w:p w14:paraId="03C925F4" w14:textId="77777777" w:rsidR="6C977D34" w:rsidRDefault="6C977D34" w:rsidP="6C977D34">
      <w:pPr>
        <w:spacing w:line="276" w:lineRule="auto"/>
        <w:rPr>
          <w:rFonts w:ascii="Congenial Light" w:eastAsia="Congenial Light" w:hAnsi="Congenial Light" w:cs="Congenial Light"/>
          <w:sz w:val="26"/>
          <w:szCs w:val="26"/>
        </w:rPr>
      </w:pPr>
    </w:p>
    <w:p w14:paraId="56C1B03F" w14:textId="77777777" w:rsidR="00C57069" w:rsidRPr="00C6457C" w:rsidRDefault="6A0D4D23" w:rsidP="6C977D34">
      <w:pPr>
        <w:spacing w:line="276" w:lineRule="auto"/>
        <w:rPr>
          <w:rFonts w:ascii="Congenial Light" w:eastAsia="Congenial Light" w:hAnsi="Congenial Light" w:cs="Congenial Light"/>
          <w:sz w:val="26"/>
          <w:szCs w:val="26"/>
        </w:rPr>
      </w:pPr>
      <w:r>
        <w:t>Nearby Care’s data pipeline is modular: User Module (intake and parameters), File Preprocessing Module (validation, extraction, cleaning, structure preservation), AI Care Coordination Engine (prompt engineering, model routing, token control), and Data Handling Module (formatting, healthcare record regeneration, stateless view/book, logging). This modularity enables clear instrumentation at each stage and facilitates precise analysis of outcomes.</w:t>
      </w:r>
    </w:p>
    <w:p w14:paraId="5F9339FA" w14:textId="77777777" w:rsidR="00C57069" w:rsidRPr="00C6457C" w:rsidRDefault="00C57069" w:rsidP="50E5F3C1">
      <w:pPr>
        <w:spacing w:line="600" w:lineRule="auto"/>
        <w:rPr>
          <w:rFonts w:ascii="Times New Roman" w:eastAsia="Times New Roman" w:hAnsi="Times New Roman" w:cs="Times New Roman"/>
          <w:sz w:val="24"/>
          <w:szCs w:val="24"/>
        </w:rPr>
      </w:pPr>
    </w:p>
    <w:p w14:paraId="2E240489" w14:textId="77777777" w:rsidR="00C57069" w:rsidRPr="00C6457C" w:rsidRDefault="6A0D4D23" w:rsidP="6C977D34">
      <w:pPr>
        <w:spacing w:line="276" w:lineRule="auto"/>
        <w:rPr>
          <w:rFonts w:ascii="Congenial Light" w:eastAsia="Congenial Light" w:hAnsi="Congenial Light" w:cs="Congenial Light"/>
          <w:b/>
          <w:bCs/>
          <w:sz w:val="26"/>
          <w:szCs w:val="26"/>
          <w:u w:val="single"/>
        </w:rPr>
      </w:pPr>
      <w:r>
        <w:lastRenderedPageBreak/>
        <w:t>4.2 Analysis Framework and Dataset</w:t>
      </w:r>
    </w:p>
    <w:p w14:paraId="36CED802" w14:textId="77777777" w:rsidR="6C977D34" w:rsidRDefault="6C977D34" w:rsidP="6C977D34">
      <w:pPr>
        <w:spacing w:line="276" w:lineRule="auto"/>
        <w:rPr>
          <w:rFonts w:ascii="Congenial Light" w:eastAsia="Congenial Light" w:hAnsi="Congenial Light" w:cs="Congenial Light"/>
          <w:sz w:val="26"/>
          <w:szCs w:val="26"/>
        </w:rPr>
      </w:pPr>
    </w:p>
    <w:p w14:paraId="38418F35" w14:textId="77777777" w:rsidR="00C57069" w:rsidRPr="00C6457C" w:rsidRDefault="6A0D4D23" w:rsidP="6C977D34">
      <w:pPr>
        <w:spacing w:line="276" w:lineRule="auto"/>
        <w:rPr>
          <w:rFonts w:ascii="Congenial Light" w:eastAsia="Congenial Light" w:hAnsi="Congenial Light" w:cs="Congenial Light"/>
          <w:sz w:val="26"/>
          <w:szCs w:val="26"/>
        </w:rPr>
      </w:pPr>
      <w:r>
        <w:t>Framework. The analysis framework aligns to the system’s phases:</w:t>
      </w:r>
    </w:p>
    <w:p w14:paraId="461FACDC" w14:textId="77777777" w:rsidR="00C57069" w:rsidRPr="00C6457C" w:rsidRDefault="6A0D4D23" w:rsidP="6C977D34">
      <w:pPr>
        <w:spacing w:line="276" w:lineRule="auto"/>
        <w:rPr>
          <w:rFonts w:ascii="Congenial Light" w:eastAsia="Congenial Light" w:hAnsi="Congenial Light" w:cs="Congenial Light"/>
          <w:sz w:val="26"/>
          <w:szCs w:val="26"/>
        </w:rPr>
      </w:pPr>
      <w:r>
        <w:t>Search &amp; Validation: Assess user flow, supported formats, and immediate feedback.</w:t>
      </w:r>
    </w:p>
    <w:p w14:paraId="48374E23" w14:textId="77777777" w:rsidR="00C57069" w:rsidRPr="00C6457C" w:rsidRDefault="6A0D4D23" w:rsidP="6C977D34">
      <w:pPr>
        <w:spacing w:line="276" w:lineRule="auto"/>
        <w:rPr>
          <w:rFonts w:ascii="Congenial Light" w:eastAsia="Congenial Light" w:hAnsi="Congenial Light" w:cs="Congenial Light"/>
          <w:sz w:val="26"/>
          <w:szCs w:val="26"/>
        </w:rPr>
      </w:pPr>
      <w:r>
        <w:t>Preprocessing &amp; Extraction: Evaluate text extraction fidelity and cleaning robustness.</w:t>
      </w:r>
    </w:p>
    <w:p w14:paraId="0CBD62DE" w14:textId="77777777" w:rsidR="00C57069" w:rsidRPr="00C6457C" w:rsidRDefault="6A0D4D23" w:rsidP="6C977D34">
      <w:pPr>
        <w:spacing w:line="276" w:lineRule="auto"/>
        <w:rPr>
          <w:rFonts w:ascii="Congenial Light" w:eastAsia="Congenial Light" w:hAnsi="Congenial Light" w:cs="Congenial Light"/>
          <w:sz w:val="26"/>
          <w:szCs w:val="26"/>
        </w:rPr>
      </w:pPr>
      <w:r>
        <w:t>Care Coordination &amp; Model Routing: Validate prompt construction, tone/time mapping, token budgets, chunking, and care recommendation output coherence.</w:t>
      </w:r>
    </w:p>
    <w:p w14:paraId="5886A36E" w14:textId="77777777" w:rsidR="00C57069" w:rsidRPr="00C6457C" w:rsidRDefault="6A0D4D23" w:rsidP="6C977D34">
      <w:pPr>
        <w:spacing w:line="276" w:lineRule="auto"/>
        <w:rPr>
          <w:rFonts w:ascii="Congenial Light" w:eastAsia="Congenial Light" w:hAnsi="Congenial Light" w:cs="Congenial Light"/>
          <w:sz w:val="26"/>
          <w:szCs w:val="26"/>
        </w:rPr>
      </w:pPr>
      <w:r>
        <w:t>Output Formatting &amp; Delivery: Verify healthcare record regeneration, readability, metadata insertion, stateless view/book, and session cleanup.</w:t>
      </w:r>
    </w:p>
    <w:p w14:paraId="4038A96C" w14:textId="77777777" w:rsidR="00C57069" w:rsidRPr="00C6457C" w:rsidRDefault="6A0D4D23" w:rsidP="6C977D34">
      <w:pPr>
        <w:spacing w:line="276" w:lineRule="auto"/>
        <w:rPr>
          <w:rFonts w:ascii="Congenial Light" w:eastAsia="Congenial Light" w:hAnsi="Congenial Light" w:cs="Congenial Light"/>
          <w:sz w:val="26"/>
          <w:szCs w:val="26"/>
        </w:rPr>
      </w:pPr>
      <w:r>
        <w:t>Testing &amp; Instrumentation: Observe functional and logical correctness via Black‑box and White‑box tests; profile latency and throughput; examine logs and error boundaries.</w:t>
      </w:r>
    </w:p>
    <w:p w14:paraId="58C874BE" w14:textId="77777777" w:rsidR="00C57069" w:rsidRPr="00C6457C" w:rsidRDefault="6A0D4D23" w:rsidP="6C977D34">
      <w:pPr>
        <w:spacing w:line="276" w:lineRule="auto"/>
        <w:rPr>
          <w:rFonts w:ascii="Congenial Light" w:eastAsia="Congenial Light" w:hAnsi="Congenial Light" w:cs="Congenial Light"/>
          <w:sz w:val="26"/>
          <w:szCs w:val="26"/>
        </w:rPr>
      </w:pPr>
      <w:r>
        <w:t>Comparative Assessment: Benchmark the proposed system versus existing approaches along cost, accuracy, latency, scalability, and UX.</w:t>
      </w:r>
    </w:p>
    <w:p w14:paraId="1D337511" w14:textId="77777777" w:rsidR="00C57069" w:rsidRPr="00C6457C" w:rsidRDefault="6A0D4D23" w:rsidP="6C977D34">
      <w:pPr>
        <w:spacing w:line="276" w:lineRule="auto"/>
        <w:rPr>
          <w:rFonts w:ascii="Times New Roman" w:eastAsia="Times New Roman" w:hAnsi="Times New Roman" w:cs="Times New Roman"/>
          <w:sz w:val="24"/>
          <w:szCs w:val="24"/>
        </w:rPr>
      </w:pPr>
      <w:r>
        <w:t>Dataset. Healthcare Records and Searches include healthcare record, DOCX, and TXT spanning academic/research, technical/legal/general, and casual/narrative content. Inputs cover short, medium, and healthcare information, with varied structure (headings, citations, long paragraphs), allowing a thorough stress‑test of parsing, care coordination, and formatting.</w:t>
      </w:r>
    </w:p>
    <w:p w14:paraId="5A1ED10F" w14:textId="77777777" w:rsidR="00C57069" w:rsidRPr="00C6457C" w:rsidRDefault="00C57069" w:rsidP="50E5F3C1">
      <w:pPr>
        <w:spacing w:line="600" w:lineRule="auto"/>
        <w:rPr>
          <w:rFonts w:ascii="Times New Roman" w:eastAsia="Times New Roman" w:hAnsi="Times New Roman" w:cs="Times New Roman"/>
          <w:sz w:val="24"/>
          <w:szCs w:val="24"/>
        </w:rPr>
      </w:pPr>
    </w:p>
    <w:p w14:paraId="6B471C04" w14:textId="77777777" w:rsidR="00C57069" w:rsidRPr="00C6457C" w:rsidRDefault="6A0D4D23" w:rsidP="6C977D34">
      <w:pPr>
        <w:spacing w:line="276" w:lineRule="auto"/>
        <w:rPr>
          <w:rFonts w:ascii="Congenial Light" w:eastAsia="Congenial Light" w:hAnsi="Congenial Light" w:cs="Congenial Light"/>
          <w:b/>
          <w:bCs/>
          <w:sz w:val="26"/>
          <w:szCs w:val="26"/>
          <w:u w:val="single"/>
        </w:rPr>
      </w:pPr>
      <w:r>
        <w:t>4.3 Evaluation Metrics and Instruments Metrics.</w:t>
      </w:r>
    </w:p>
    <w:p w14:paraId="220AB10D" w14:textId="77777777" w:rsidR="6C977D34" w:rsidRDefault="6C977D34" w:rsidP="6C977D34">
      <w:pPr>
        <w:spacing w:line="276" w:lineRule="auto"/>
        <w:rPr>
          <w:rFonts w:ascii="Congenial Light" w:eastAsia="Congenial Light" w:hAnsi="Congenial Light" w:cs="Congenial Light"/>
          <w:b/>
          <w:bCs/>
          <w:sz w:val="26"/>
          <w:szCs w:val="26"/>
          <w:u w:val="single"/>
        </w:rPr>
      </w:pPr>
    </w:p>
    <w:p w14:paraId="0F371345" w14:textId="77777777" w:rsidR="00C57069" w:rsidRPr="00C6457C" w:rsidRDefault="6A0D4D23">
      <w:pPr>
        <w:pStyle w:val="ListParagraph"/>
        <w:numPr>
          <w:ilvl w:val="0"/>
          <w:numId w:val="15"/>
        </w:numPr>
        <w:spacing w:line="276" w:lineRule="auto"/>
        <w:rPr>
          <w:rFonts w:ascii="Congenial Light" w:eastAsia="Congenial Light" w:hAnsi="Congenial Light" w:cs="Congenial Light"/>
          <w:sz w:val="26"/>
          <w:szCs w:val="26"/>
        </w:rPr>
      </w:pPr>
      <w:r>
        <w:t>Accuracy: Preservation of core ideas vs. original content (human‑evaluated; ROUGE optional).</w:t>
      </w:r>
    </w:p>
    <w:p w14:paraId="4EEB05D9" w14:textId="77777777" w:rsidR="00C57069" w:rsidRPr="00C6457C" w:rsidRDefault="6A0D4D23">
      <w:pPr>
        <w:pStyle w:val="ListParagraph"/>
        <w:numPr>
          <w:ilvl w:val="0"/>
          <w:numId w:val="15"/>
        </w:numPr>
        <w:spacing w:line="276" w:lineRule="auto"/>
        <w:rPr>
          <w:rFonts w:ascii="Congenial Light" w:eastAsia="Congenial Light" w:hAnsi="Congenial Light" w:cs="Congenial Light"/>
          <w:sz w:val="26"/>
          <w:szCs w:val="26"/>
        </w:rPr>
      </w:pPr>
      <w:r>
        <w:t>Care Coordination Fidelity: Coherence of transitions, paragraph continuity, tone alignment (rubric‑based).</w:t>
      </w:r>
    </w:p>
    <w:p w14:paraId="294C301F" w14:textId="77777777" w:rsidR="00C57069" w:rsidRPr="00C6457C" w:rsidRDefault="6A0D4D23">
      <w:pPr>
        <w:pStyle w:val="ListParagraph"/>
        <w:numPr>
          <w:ilvl w:val="0"/>
          <w:numId w:val="15"/>
        </w:numPr>
        <w:spacing w:line="276" w:lineRule="auto"/>
        <w:rPr>
          <w:rFonts w:ascii="Congenial Light" w:eastAsia="Congenial Light" w:hAnsi="Congenial Light" w:cs="Congenial Light"/>
          <w:sz w:val="26"/>
          <w:szCs w:val="26"/>
        </w:rPr>
      </w:pPr>
      <w:r>
        <w:t>Latency: End‑to‑end time from search to output; sub‑metrics for parsing and LLM inference.</w:t>
      </w:r>
    </w:p>
    <w:p w14:paraId="6ADEEA61" w14:textId="77777777" w:rsidR="00C57069" w:rsidRPr="00C6457C" w:rsidRDefault="6A0D4D23">
      <w:pPr>
        <w:pStyle w:val="ListParagraph"/>
        <w:numPr>
          <w:ilvl w:val="0"/>
          <w:numId w:val="15"/>
        </w:numPr>
        <w:spacing w:line="276" w:lineRule="auto"/>
        <w:rPr>
          <w:rFonts w:ascii="Congenial Light" w:eastAsia="Congenial Light" w:hAnsi="Congenial Light" w:cs="Congenial Light"/>
          <w:sz w:val="26"/>
          <w:szCs w:val="26"/>
        </w:rPr>
      </w:pPr>
      <w:r>
        <w:t>Resource Usage: CPU/GPU/memory under load, especially during inference.</w:t>
      </w:r>
    </w:p>
    <w:p w14:paraId="04D27245" w14:textId="77777777" w:rsidR="00C57069" w:rsidRPr="00C6457C" w:rsidRDefault="6A0D4D23">
      <w:pPr>
        <w:pStyle w:val="ListParagraph"/>
        <w:numPr>
          <w:ilvl w:val="0"/>
          <w:numId w:val="15"/>
        </w:numPr>
        <w:spacing w:line="276" w:lineRule="auto"/>
        <w:rPr>
          <w:rFonts w:ascii="Congenial Light" w:eastAsia="Congenial Light" w:hAnsi="Congenial Light" w:cs="Congenial Light"/>
          <w:sz w:val="26"/>
          <w:szCs w:val="26"/>
        </w:rPr>
      </w:pPr>
      <w:r>
        <w:t>Reliability: Repeatability of outputs with identical parameters and routing.</w:t>
      </w:r>
    </w:p>
    <w:p w14:paraId="18766B41" w14:textId="77777777" w:rsidR="00C57069" w:rsidRPr="00C6457C" w:rsidRDefault="6A0D4D23">
      <w:pPr>
        <w:pStyle w:val="ListParagraph"/>
        <w:numPr>
          <w:ilvl w:val="0"/>
          <w:numId w:val="15"/>
        </w:numPr>
        <w:spacing w:line="276" w:lineRule="auto"/>
        <w:rPr>
          <w:rFonts w:ascii="Congenial Light" w:eastAsia="Congenial Light" w:hAnsi="Congenial Light" w:cs="Congenial Light"/>
          <w:sz w:val="26"/>
          <w:szCs w:val="26"/>
        </w:rPr>
      </w:pPr>
      <w:r>
        <w:t>Instruments.</w:t>
      </w:r>
    </w:p>
    <w:p w14:paraId="11FD5A35" w14:textId="77777777" w:rsidR="00C57069" w:rsidRPr="00C6457C" w:rsidRDefault="6A0D4D23">
      <w:pPr>
        <w:pStyle w:val="ListParagraph"/>
        <w:numPr>
          <w:ilvl w:val="0"/>
          <w:numId w:val="15"/>
        </w:numPr>
        <w:spacing w:line="276" w:lineRule="auto"/>
        <w:rPr>
          <w:rFonts w:ascii="Congenial Light" w:eastAsia="Congenial Light" w:hAnsi="Congenial Light" w:cs="Congenial Light"/>
          <w:sz w:val="26"/>
          <w:szCs w:val="26"/>
        </w:rPr>
      </w:pPr>
      <w:r>
        <w:t>React App Router: UI + API endpoint /</w:t>
      </w:r>
      <w:proofErr w:type="spellStart"/>
      <w:r>
        <w:t>api</w:t>
      </w:r>
      <w:proofErr w:type="spellEnd"/>
      <w:r>
        <w:t>/search-hospitals-</w:t>
      </w:r>
      <w:proofErr w:type="spellStart"/>
      <w:r>
        <w:t>osm</w:t>
      </w:r>
      <w:proofErr w:type="spellEnd"/>
      <w:r>
        <w:t xml:space="preserve"> and /</w:t>
      </w:r>
      <w:proofErr w:type="spellStart"/>
      <w:r>
        <w:t>api</w:t>
      </w:r>
      <w:proofErr w:type="spellEnd"/>
      <w:r>
        <w:t>/symptom-chat to capture files and parameters.</w:t>
      </w:r>
    </w:p>
    <w:p w14:paraId="3F7A6292" w14:textId="77777777" w:rsidR="00C57069" w:rsidRPr="00C6457C" w:rsidRDefault="6A0D4D23">
      <w:pPr>
        <w:pStyle w:val="ListParagraph"/>
        <w:numPr>
          <w:ilvl w:val="0"/>
          <w:numId w:val="15"/>
        </w:numPr>
        <w:spacing w:line="276" w:lineRule="auto"/>
        <w:rPr>
          <w:rFonts w:ascii="Congenial Light" w:eastAsia="Congenial Light" w:hAnsi="Congenial Light" w:cs="Congenial Light"/>
          <w:sz w:val="26"/>
          <w:szCs w:val="26"/>
        </w:rPr>
      </w:pPr>
      <w:r>
        <w:t>pdf‑parse: Multi‑page text extraction from hospital and doctor records.</w:t>
      </w:r>
    </w:p>
    <w:p w14:paraId="5524412C" w14:textId="77777777" w:rsidR="00C57069" w:rsidRPr="00C6457C" w:rsidRDefault="6A0D4D23">
      <w:pPr>
        <w:pStyle w:val="ListParagraph"/>
        <w:numPr>
          <w:ilvl w:val="0"/>
          <w:numId w:val="15"/>
        </w:numPr>
        <w:spacing w:line="276" w:lineRule="auto"/>
        <w:rPr>
          <w:rFonts w:ascii="Congenial Light" w:eastAsia="Congenial Light" w:hAnsi="Congenial Light" w:cs="Congenial Light"/>
          <w:sz w:val="26"/>
          <w:szCs w:val="26"/>
        </w:rPr>
      </w:pPr>
      <w:r>
        <w:t>Custom Cleaning Scripts: Whitespace normalization; de‑hyphenation; structure preservation.</w:t>
      </w:r>
    </w:p>
    <w:p w14:paraId="6AE50F6C" w14:textId="77777777" w:rsidR="00C57069" w:rsidRPr="00C6457C" w:rsidRDefault="6A0D4D23">
      <w:pPr>
        <w:pStyle w:val="ListParagraph"/>
        <w:numPr>
          <w:ilvl w:val="0"/>
          <w:numId w:val="15"/>
        </w:numPr>
        <w:spacing w:line="276" w:lineRule="auto"/>
        <w:rPr>
          <w:rFonts w:ascii="Congenial Light" w:eastAsia="Congenial Light" w:hAnsi="Congenial Light" w:cs="Congenial Light"/>
          <w:sz w:val="26"/>
          <w:szCs w:val="26"/>
        </w:rPr>
      </w:pPr>
      <w:r>
        <w:t xml:space="preserve">NVIDIA NIM Runtime: Local inference for NVIDIA NIM </w:t>
      </w:r>
      <w:proofErr w:type="spellStart"/>
      <w:r>
        <w:t>Mixtral</w:t>
      </w:r>
      <w:proofErr w:type="spellEnd"/>
      <w:r>
        <w:t>, local rules, and Flask services; prompt‑based care coordination.</w:t>
      </w:r>
    </w:p>
    <w:p w14:paraId="708D8549" w14:textId="77777777" w:rsidR="00C57069" w:rsidRPr="00C6457C" w:rsidRDefault="6A0D4D23">
      <w:pPr>
        <w:pStyle w:val="ListParagraph"/>
        <w:numPr>
          <w:ilvl w:val="0"/>
          <w:numId w:val="15"/>
        </w:numPr>
        <w:spacing w:line="276" w:lineRule="auto"/>
        <w:rPr>
          <w:rFonts w:ascii="Congenial Light" w:eastAsia="Congenial Light" w:hAnsi="Congenial Light" w:cs="Congenial Light"/>
          <w:sz w:val="26"/>
          <w:szCs w:val="26"/>
        </w:rPr>
      </w:pPr>
      <w:r>
        <w:t>pdf‑lib: healthcare record regeneration with readable formatting and metadata.</w:t>
      </w:r>
    </w:p>
    <w:p w14:paraId="003F46D2" w14:textId="77777777" w:rsidR="00C57069" w:rsidRPr="00C6457C" w:rsidRDefault="6A0D4D23">
      <w:pPr>
        <w:pStyle w:val="ListParagraph"/>
        <w:numPr>
          <w:ilvl w:val="0"/>
          <w:numId w:val="15"/>
        </w:numPr>
        <w:spacing w:line="276" w:lineRule="auto"/>
        <w:rPr>
          <w:rFonts w:ascii="Congenial Light" w:eastAsia="Congenial Light" w:hAnsi="Congenial Light" w:cs="Congenial Light"/>
          <w:sz w:val="26"/>
          <w:szCs w:val="26"/>
        </w:rPr>
      </w:pPr>
      <w:r>
        <w:t xml:space="preserve">Diagnostics: Postman (API tests), Chrome DevTools (network/UI profiling), console logs/alerts, Python </w:t>
      </w:r>
      <w:proofErr w:type="spellStart"/>
      <w:r>
        <w:t>pdb</w:t>
      </w:r>
      <w:proofErr w:type="spellEnd"/>
      <w:r>
        <w:t xml:space="preserve"> (token and logic inspection).</w:t>
      </w:r>
    </w:p>
    <w:p w14:paraId="168C9F2A" w14:textId="77777777" w:rsidR="00C57069" w:rsidRPr="00C6457C" w:rsidRDefault="00C57069" w:rsidP="6C977D34">
      <w:pPr>
        <w:spacing w:line="276" w:lineRule="auto"/>
        <w:rPr>
          <w:rFonts w:ascii="Congenial Light" w:eastAsia="Congenial Light" w:hAnsi="Congenial Light" w:cs="Congenial Light"/>
          <w:sz w:val="26"/>
          <w:szCs w:val="26"/>
        </w:rPr>
      </w:pPr>
    </w:p>
    <w:p w14:paraId="2BC2BC91" w14:textId="77777777" w:rsidR="00C57069" w:rsidRPr="00C6457C" w:rsidRDefault="6A0D4D23" w:rsidP="6C977D34">
      <w:pPr>
        <w:spacing w:line="276" w:lineRule="auto"/>
        <w:rPr>
          <w:rFonts w:ascii="Congenial Light" w:eastAsia="Congenial Light" w:hAnsi="Congenial Light" w:cs="Congenial Light"/>
          <w:b/>
          <w:bCs/>
          <w:sz w:val="26"/>
          <w:szCs w:val="26"/>
        </w:rPr>
      </w:pPr>
      <w:r>
        <w:t>4.4 Black‑Box Testing Results</w:t>
      </w:r>
    </w:p>
    <w:p w14:paraId="68C8D242" w14:textId="77777777" w:rsidR="6C977D34" w:rsidRDefault="6C977D34" w:rsidP="6C977D34">
      <w:pPr>
        <w:spacing w:line="276" w:lineRule="auto"/>
        <w:rPr>
          <w:rFonts w:ascii="Congenial Light" w:eastAsia="Congenial Light" w:hAnsi="Congenial Light" w:cs="Congenial Light"/>
          <w:sz w:val="26"/>
          <w:szCs w:val="26"/>
        </w:rPr>
      </w:pPr>
    </w:p>
    <w:p w14:paraId="7B371A3F" w14:textId="77777777" w:rsidR="00C57069" w:rsidRPr="00C6457C" w:rsidRDefault="6A0D4D23" w:rsidP="6C977D34">
      <w:pPr>
        <w:spacing w:line="276" w:lineRule="auto"/>
        <w:rPr>
          <w:rFonts w:ascii="Congenial Light" w:eastAsia="Congenial Light" w:hAnsi="Congenial Light" w:cs="Congenial Light"/>
          <w:sz w:val="26"/>
          <w:szCs w:val="26"/>
        </w:rPr>
      </w:pPr>
      <w:r>
        <w:t>Black‑box tests validate external behavior without inspecting internals: file acceptance, error handling, and output generation across varied inputs.</w:t>
      </w:r>
    </w:p>
    <w:p w14:paraId="0BF6CEC9" w14:textId="77777777" w:rsidR="00C57069" w:rsidRPr="00C6457C" w:rsidRDefault="00C57069" w:rsidP="50E5F3C1">
      <w:pPr>
        <w:spacing w:before="210" w:after="210" w:line="600" w:lineRule="auto"/>
        <w:rPr>
          <w:rFonts w:ascii="Times New Roman" w:eastAsia="Times New Roman" w:hAnsi="Times New Roman" w:cs="Times New Roman"/>
          <w:b/>
          <w:bCs/>
          <w:sz w:val="24"/>
          <w:szCs w:val="24"/>
        </w:rPr>
      </w:pPr>
    </w:p>
    <w:p w14:paraId="1667BE14" w14:textId="77777777" w:rsidR="00C57069" w:rsidRPr="00C6457C" w:rsidRDefault="00C57069" w:rsidP="50E5F3C1">
      <w:pPr>
        <w:spacing w:before="210" w:after="210" w:line="600" w:lineRule="auto"/>
        <w:rPr>
          <w:rFonts w:ascii="Times New Roman" w:eastAsia="Times New Roman" w:hAnsi="Times New Roman" w:cs="Times New Roman"/>
          <w:b/>
          <w:bCs/>
          <w:sz w:val="24"/>
          <w:szCs w:val="24"/>
        </w:rPr>
      </w:pPr>
    </w:p>
    <w:p w14:paraId="24F3BC91" w14:textId="77777777" w:rsidR="00C57069" w:rsidRPr="00C6457C" w:rsidRDefault="00C57069" w:rsidP="50E5F3C1">
      <w:pPr>
        <w:spacing w:before="210" w:after="210" w:line="600" w:lineRule="auto"/>
        <w:rPr>
          <w:rFonts w:ascii="Times New Roman" w:eastAsia="Times New Roman" w:hAnsi="Times New Roman" w:cs="Times New Roman"/>
          <w:b/>
          <w:bCs/>
          <w:sz w:val="24"/>
          <w:szCs w:val="24"/>
        </w:rPr>
      </w:pPr>
    </w:p>
    <w:p w14:paraId="3595BC1A" w14:textId="77777777" w:rsidR="6C977D34" w:rsidRDefault="6C977D34" w:rsidP="6C977D34">
      <w:pPr>
        <w:spacing w:before="210" w:after="210" w:line="600" w:lineRule="auto"/>
        <w:rPr>
          <w:rFonts w:ascii="Times New Roman" w:eastAsia="Times New Roman" w:hAnsi="Times New Roman" w:cs="Times New Roman"/>
          <w:b/>
          <w:bCs/>
          <w:sz w:val="24"/>
          <w:szCs w:val="24"/>
        </w:rPr>
      </w:pPr>
    </w:p>
    <w:p w14:paraId="4C5DF87A" w14:textId="77777777" w:rsidR="6C977D34" w:rsidRDefault="6C977D34" w:rsidP="6C977D34">
      <w:pPr>
        <w:spacing w:line="276" w:lineRule="auto"/>
        <w:rPr>
          <w:rFonts w:ascii="Congenial Light" w:eastAsia="Congenial Light" w:hAnsi="Congenial Light" w:cs="Congenial Light"/>
          <w:sz w:val="26"/>
          <w:szCs w:val="26"/>
        </w:rPr>
      </w:pPr>
    </w:p>
    <w:p w14:paraId="4C1241A7" w14:textId="77777777" w:rsidR="00C57069" w:rsidRPr="00C6457C" w:rsidRDefault="6A0D4D23" w:rsidP="6C977D34">
      <w:pPr>
        <w:spacing w:line="276" w:lineRule="auto"/>
        <w:jc w:val="center"/>
        <w:rPr>
          <w:rFonts w:ascii="Congenial Light" w:eastAsia="Congenial Light" w:hAnsi="Congenial Light" w:cs="Congenial Light"/>
          <w:b/>
          <w:bCs/>
          <w:sz w:val="26"/>
          <w:szCs w:val="26"/>
          <w:u w:val="single"/>
        </w:rPr>
      </w:pPr>
      <w:r>
        <w:t>Table 4.1 — Black‑Box Test: healthcare record Searching and Validation (TC‑BB‑01)</w:t>
      </w:r>
    </w:p>
    <w:p w14:paraId="736D7BA2" w14:textId="77777777" w:rsidR="6C977D34" w:rsidRDefault="6C977D34" w:rsidP="6C977D34">
      <w:pPr>
        <w:spacing w:line="276" w:lineRule="auto"/>
        <w:jc w:val="center"/>
        <w:rPr>
          <w:rFonts w:ascii="Congenial Light" w:eastAsia="Congenial Light" w:hAnsi="Congenial Light" w:cs="Congenial Light"/>
          <w:b/>
          <w:bCs/>
          <w:sz w:val="26"/>
          <w:szCs w:val="26"/>
          <w:u w:val="single"/>
        </w:rPr>
      </w:pPr>
    </w:p>
    <w:tbl>
      <w:tblPr>
        <w:tblStyle w:val="GridTable4-Accent1"/>
        <w:tblW w:w="0" w:type="auto"/>
        <w:jc w:val="center"/>
        <w:tblLook w:val="06A0" w:firstRow="1" w:lastRow="0" w:firstColumn="1" w:lastColumn="0" w:noHBand="1" w:noVBand="1"/>
      </w:tblPr>
      <w:tblGrid>
        <w:gridCol w:w="2469"/>
        <w:gridCol w:w="5206"/>
      </w:tblGrid>
      <w:tr w:rsidR="50E5F3C1" w14:paraId="591349F1" w14:textId="77777777" w:rsidTr="6C977D34">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469" w:type="dxa"/>
            <w:vAlign w:val="center"/>
          </w:tcPr>
          <w:p w14:paraId="4A2CD922" w14:textId="77777777" w:rsidR="00A235AB" w:rsidRDefault="00000000">
            <w:r>
              <w:t>TEST CASE ID</w:t>
            </w:r>
          </w:p>
        </w:tc>
        <w:tc>
          <w:tcPr>
            <w:tcW w:w="5206" w:type="dxa"/>
            <w:vAlign w:val="center"/>
          </w:tcPr>
          <w:p w14:paraId="3592BAC1" w14:textId="77777777" w:rsidR="00A235AB" w:rsidRDefault="00000000">
            <w:pPr>
              <w:cnfStyle w:val="100000000000" w:firstRow="1" w:lastRow="0" w:firstColumn="0" w:lastColumn="0" w:oddVBand="0" w:evenVBand="0" w:oddHBand="0" w:evenHBand="0" w:firstRowFirstColumn="0" w:firstRowLastColumn="0" w:lastRowFirstColumn="0" w:lastRowLastColumn="0"/>
            </w:pPr>
            <w:r>
              <w:t>TC-BB-01</w:t>
            </w:r>
          </w:p>
        </w:tc>
      </w:tr>
      <w:tr w:rsidR="50E5F3C1" w14:paraId="35A1FD73" w14:textId="77777777" w:rsidTr="6C977D34">
        <w:trPr>
          <w:trHeight w:val="300"/>
          <w:jc w:val="center"/>
        </w:trPr>
        <w:tc>
          <w:tcPr>
            <w:cnfStyle w:val="001000000000" w:firstRow="0" w:lastRow="0" w:firstColumn="1" w:lastColumn="0" w:oddVBand="0" w:evenVBand="0" w:oddHBand="0" w:evenHBand="0" w:firstRowFirstColumn="0" w:firstRowLastColumn="0" w:lastRowFirstColumn="0" w:lastRowLastColumn="0"/>
            <w:tcW w:w="2469" w:type="dxa"/>
            <w:vAlign w:val="center"/>
          </w:tcPr>
          <w:p w14:paraId="5408757F" w14:textId="77777777" w:rsidR="00A235AB" w:rsidRDefault="00000000">
            <w:r>
              <w:t>TEST CASE NAME</w:t>
            </w:r>
          </w:p>
        </w:tc>
        <w:tc>
          <w:tcPr>
            <w:tcW w:w="5206" w:type="dxa"/>
            <w:vAlign w:val="center"/>
          </w:tcPr>
          <w:p w14:paraId="639065E5" w14:textId="77777777" w:rsidR="00A235AB" w:rsidRDefault="00000000">
            <w:pPr>
              <w:cnfStyle w:val="000000000000" w:firstRow="0" w:lastRow="0" w:firstColumn="0" w:lastColumn="0" w:oddVBand="0" w:evenVBand="0" w:oddHBand="0" w:evenHBand="0" w:firstRowFirstColumn="0" w:firstRowLastColumn="0" w:lastRowFirstColumn="0" w:lastRowLastColumn="0"/>
            </w:pPr>
            <w:r>
              <w:t>Hospital Search and Validation</w:t>
            </w:r>
          </w:p>
        </w:tc>
      </w:tr>
      <w:tr w:rsidR="50E5F3C1" w14:paraId="4FC88231" w14:textId="77777777" w:rsidTr="6C977D34">
        <w:trPr>
          <w:trHeight w:val="300"/>
          <w:jc w:val="center"/>
        </w:trPr>
        <w:tc>
          <w:tcPr>
            <w:cnfStyle w:val="001000000000" w:firstRow="0" w:lastRow="0" w:firstColumn="1" w:lastColumn="0" w:oddVBand="0" w:evenVBand="0" w:oddHBand="0" w:evenHBand="0" w:firstRowFirstColumn="0" w:firstRowLastColumn="0" w:lastRowFirstColumn="0" w:lastRowLastColumn="0"/>
            <w:tcW w:w="2469" w:type="dxa"/>
            <w:vAlign w:val="center"/>
          </w:tcPr>
          <w:p w14:paraId="2284F6E7" w14:textId="77777777" w:rsidR="00A235AB" w:rsidRDefault="00000000">
            <w:r>
              <w:t>OBJECTIVE</w:t>
            </w:r>
          </w:p>
        </w:tc>
        <w:tc>
          <w:tcPr>
            <w:tcW w:w="5206" w:type="dxa"/>
            <w:vAlign w:val="center"/>
          </w:tcPr>
          <w:p w14:paraId="6200B264" w14:textId="77777777" w:rsidR="00A235AB" w:rsidRDefault="00000000">
            <w:pPr>
              <w:cnfStyle w:val="000000000000" w:firstRow="0" w:lastRow="0" w:firstColumn="0" w:lastColumn="0" w:oddVBand="0" w:evenVBand="0" w:oddHBand="0" w:evenHBand="0" w:firstRowFirstColumn="0" w:firstRowLastColumn="0" w:lastRowFirstColumn="0" w:lastRowLastColumn="0"/>
            </w:pPr>
            <w:r>
              <w:t>Verify hospital search accepts valid locations and displays nearby hospital results.</w:t>
            </w:r>
          </w:p>
        </w:tc>
      </w:tr>
      <w:tr w:rsidR="50E5F3C1" w14:paraId="09B6C9EB" w14:textId="77777777" w:rsidTr="6C977D34">
        <w:trPr>
          <w:trHeight w:val="300"/>
          <w:jc w:val="center"/>
        </w:trPr>
        <w:tc>
          <w:tcPr>
            <w:cnfStyle w:val="001000000000" w:firstRow="0" w:lastRow="0" w:firstColumn="1" w:lastColumn="0" w:oddVBand="0" w:evenVBand="0" w:oddHBand="0" w:evenHBand="0" w:firstRowFirstColumn="0" w:firstRowLastColumn="0" w:lastRowFirstColumn="0" w:lastRowLastColumn="0"/>
            <w:tcW w:w="2469" w:type="dxa"/>
            <w:vAlign w:val="center"/>
          </w:tcPr>
          <w:p w14:paraId="5A375FCD" w14:textId="77777777" w:rsidR="00A235AB" w:rsidRDefault="00000000">
            <w:r>
              <w:t>PRECONDITION</w:t>
            </w:r>
          </w:p>
        </w:tc>
        <w:tc>
          <w:tcPr>
            <w:tcW w:w="5206" w:type="dxa"/>
            <w:vAlign w:val="center"/>
          </w:tcPr>
          <w:p w14:paraId="196318B0" w14:textId="77777777" w:rsidR="00A235AB" w:rsidRDefault="00000000">
            <w:pPr>
              <w:cnfStyle w:val="000000000000" w:firstRow="0" w:lastRow="0" w:firstColumn="0" w:lastColumn="0" w:oddVBand="0" w:evenVBand="0" w:oddHBand="0" w:evenHBand="0" w:firstRowFirstColumn="0" w:firstRowLastColumn="0" w:lastRowFirstColumn="0" w:lastRowLastColumn="0"/>
            </w:pPr>
            <w:r>
              <w:t>User is logged in and is on the dashboard search tab.</w:t>
            </w:r>
          </w:p>
        </w:tc>
      </w:tr>
      <w:tr w:rsidR="50E5F3C1" w14:paraId="3411C09E" w14:textId="77777777" w:rsidTr="6C977D34">
        <w:trPr>
          <w:trHeight w:val="300"/>
          <w:jc w:val="center"/>
        </w:trPr>
        <w:tc>
          <w:tcPr>
            <w:cnfStyle w:val="001000000000" w:firstRow="0" w:lastRow="0" w:firstColumn="1" w:lastColumn="0" w:oddVBand="0" w:evenVBand="0" w:oddHBand="0" w:evenHBand="0" w:firstRowFirstColumn="0" w:firstRowLastColumn="0" w:lastRowFirstColumn="0" w:lastRowLastColumn="0"/>
            <w:tcW w:w="2469" w:type="dxa"/>
            <w:vAlign w:val="center"/>
          </w:tcPr>
          <w:p w14:paraId="446CF5C4" w14:textId="77777777" w:rsidR="00A235AB" w:rsidRDefault="00000000">
            <w:r>
              <w:t>INPUT DATA</w:t>
            </w:r>
          </w:p>
        </w:tc>
        <w:tc>
          <w:tcPr>
            <w:tcW w:w="5206" w:type="dxa"/>
            <w:vAlign w:val="center"/>
          </w:tcPr>
          <w:p w14:paraId="231D3F4A" w14:textId="77777777" w:rsidR="00A235AB" w:rsidRDefault="00000000">
            <w:pPr>
              <w:cnfStyle w:val="000000000000" w:firstRow="0" w:lastRow="0" w:firstColumn="0" w:lastColumn="0" w:oddVBand="0" w:evenVBand="0" w:oddHBand="0" w:evenHBand="0" w:firstRowFirstColumn="0" w:firstRowLastColumn="0" w:lastRowFirstColumn="0" w:lastRowLastColumn="0"/>
            </w:pPr>
            <w:r>
              <w:t>Location, radius, optional symptoms, and sorting preferences.</w:t>
            </w:r>
          </w:p>
        </w:tc>
      </w:tr>
      <w:tr w:rsidR="50E5F3C1" w14:paraId="2C660282" w14:textId="77777777" w:rsidTr="6C977D34">
        <w:trPr>
          <w:trHeight w:val="300"/>
          <w:jc w:val="center"/>
        </w:trPr>
        <w:tc>
          <w:tcPr>
            <w:cnfStyle w:val="001000000000" w:firstRow="0" w:lastRow="0" w:firstColumn="1" w:lastColumn="0" w:oddVBand="0" w:evenVBand="0" w:oddHBand="0" w:evenHBand="0" w:firstRowFirstColumn="0" w:firstRowLastColumn="0" w:lastRowFirstColumn="0" w:lastRowLastColumn="0"/>
            <w:tcW w:w="2469" w:type="dxa"/>
            <w:vAlign w:val="center"/>
          </w:tcPr>
          <w:p w14:paraId="281732DC" w14:textId="77777777" w:rsidR="00A235AB" w:rsidRDefault="00000000">
            <w:r>
              <w:t>EXPECTED RESULT</w:t>
            </w:r>
          </w:p>
        </w:tc>
        <w:tc>
          <w:tcPr>
            <w:tcW w:w="5206" w:type="dxa"/>
            <w:vAlign w:val="center"/>
          </w:tcPr>
          <w:p w14:paraId="1D06E403" w14:textId="77777777" w:rsidR="00A235AB" w:rsidRDefault="00000000">
            <w:pPr>
              <w:cnfStyle w:val="000000000000" w:firstRow="0" w:lastRow="0" w:firstColumn="0" w:lastColumn="0" w:oddVBand="0" w:evenVBand="0" w:oddHBand="0" w:evenHBand="0" w:firstRowFirstColumn="0" w:firstRowLastColumn="0" w:lastRowFirstColumn="0" w:lastRowLastColumn="0"/>
            </w:pPr>
            <w:r>
              <w:t>Hospitals are listed with details, map markers, and friendly error handling for invalid searches.</w:t>
            </w:r>
          </w:p>
        </w:tc>
      </w:tr>
      <w:tr w:rsidR="50E5F3C1" w14:paraId="0F089DEE" w14:textId="77777777" w:rsidTr="6C977D34">
        <w:trPr>
          <w:trHeight w:val="300"/>
          <w:jc w:val="center"/>
        </w:trPr>
        <w:tc>
          <w:tcPr>
            <w:cnfStyle w:val="001000000000" w:firstRow="0" w:lastRow="0" w:firstColumn="1" w:lastColumn="0" w:oddVBand="0" w:evenVBand="0" w:oddHBand="0" w:evenHBand="0" w:firstRowFirstColumn="0" w:firstRowLastColumn="0" w:lastRowFirstColumn="0" w:lastRowLastColumn="0"/>
            <w:tcW w:w="2469" w:type="dxa"/>
            <w:vAlign w:val="center"/>
          </w:tcPr>
          <w:p w14:paraId="607B10A3" w14:textId="77777777" w:rsidR="00A235AB" w:rsidRDefault="00000000">
            <w:r>
              <w:t>ACTUAL RESULT</w:t>
            </w:r>
          </w:p>
        </w:tc>
        <w:tc>
          <w:tcPr>
            <w:tcW w:w="5206" w:type="dxa"/>
            <w:vAlign w:val="center"/>
          </w:tcPr>
          <w:p w14:paraId="6C3A2E21" w14:textId="77777777" w:rsidR="00A235AB" w:rsidRDefault="00000000">
            <w:pPr>
              <w:cnfStyle w:val="000000000000" w:firstRow="0" w:lastRow="0" w:firstColumn="0" w:lastColumn="0" w:oddVBand="0" w:evenVBand="0" w:oddHBand="0" w:evenHBand="0" w:firstRowFirstColumn="0" w:firstRowLastColumn="0" w:lastRowFirstColumn="0" w:lastRowLastColumn="0"/>
            </w:pPr>
            <w:r>
              <w:t xml:space="preserve">As </w:t>
            </w:r>
            <w:proofErr w:type="gramStart"/>
            <w:r>
              <w:t>expected</w:t>
            </w:r>
            <w:proofErr w:type="gramEnd"/>
            <w:r>
              <w:t>.</w:t>
            </w:r>
          </w:p>
        </w:tc>
      </w:tr>
      <w:tr w:rsidR="50E5F3C1" w14:paraId="69D7B48F" w14:textId="77777777" w:rsidTr="6C977D34">
        <w:trPr>
          <w:trHeight w:val="300"/>
          <w:jc w:val="center"/>
        </w:trPr>
        <w:tc>
          <w:tcPr>
            <w:cnfStyle w:val="001000000000" w:firstRow="0" w:lastRow="0" w:firstColumn="1" w:lastColumn="0" w:oddVBand="0" w:evenVBand="0" w:oddHBand="0" w:evenHBand="0" w:firstRowFirstColumn="0" w:firstRowLastColumn="0" w:lastRowFirstColumn="0" w:lastRowLastColumn="0"/>
            <w:tcW w:w="2469" w:type="dxa"/>
            <w:vAlign w:val="center"/>
          </w:tcPr>
          <w:p w14:paraId="589F6357" w14:textId="77777777" w:rsidR="00A235AB" w:rsidRDefault="00000000">
            <w:r>
              <w:t>STATUS</w:t>
            </w:r>
          </w:p>
        </w:tc>
        <w:tc>
          <w:tcPr>
            <w:tcW w:w="5206" w:type="dxa"/>
            <w:vAlign w:val="center"/>
          </w:tcPr>
          <w:p w14:paraId="75B2DD10" w14:textId="77777777" w:rsidR="00A235AB" w:rsidRDefault="00000000">
            <w:pPr>
              <w:cnfStyle w:val="000000000000" w:firstRow="0" w:lastRow="0" w:firstColumn="0" w:lastColumn="0" w:oddVBand="0" w:evenVBand="0" w:oddHBand="0" w:evenHBand="0" w:firstRowFirstColumn="0" w:firstRowLastColumn="0" w:lastRowFirstColumn="0" w:lastRowLastColumn="0"/>
            </w:pPr>
            <w:r>
              <w:t>Pass</w:t>
            </w:r>
          </w:p>
        </w:tc>
      </w:tr>
    </w:tbl>
    <w:p w14:paraId="1336B4A2" w14:textId="77777777" w:rsidR="6C977D34" w:rsidRDefault="6C977D34" w:rsidP="6C977D34">
      <w:pPr>
        <w:spacing w:line="276" w:lineRule="auto"/>
        <w:rPr>
          <w:rFonts w:ascii="Congenial Light" w:eastAsia="Congenial Light" w:hAnsi="Congenial Light" w:cs="Congenial Light"/>
          <w:b/>
          <w:bCs/>
          <w:sz w:val="26"/>
          <w:szCs w:val="26"/>
          <w:u w:val="single"/>
        </w:rPr>
      </w:pPr>
    </w:p>
    <w:p w14:paraId="34BC66CC" w14:textId="77777777" w:rsidR="00C57069" w:rsidRPr="00C6457C" w:rsidRDefault="6A0D4D23" w:rsidP="6C977D34">
      <w:pPr>
        <w:spacing w:line="276" w:lineRule="auto"/>
        <w:rPr>
          <w:rFonts w:ascii="Congenial Light" w:eastAsia="Congenial Light" w:hAnsi="Congenial Light" w:cs="Congenial Light"/>
          <w:b/>
          <w:bCs/>
          <w:sz w:val="26"/>
          <w:szCs w:val="26"/>
          <w:u w:val="single"/>
        </w:rPr>
      </w:pPr>
      <w:r>
        <w:t>Table 4.2 — Black‑Box Test: Text Generation and Validation (TC‑BB‑02)</w:t>
      </w:r>
    </w:p>
    <w:tbl>
      <w:tblPr>
        <w:tblStyle w:val="GridTable4-Accent1"/>
        <w:tblW w:w="0" w:type="auto"/>
        <w:jc w:val="center"/>
        <w:tblLook w:val="06A0" w:firstRow="1" w:lastRow="0" w:firstColumn="1" w:lastColumn="0" w:noHBand="1" w:noVBand="1"/>
      </w:tblPr>
      <w:tblGrid>
        <w:gridCol w:w="2169"/>
        <w:gridCol w:w="6589"/>
      </w:tblGrid>
      <w:tr w:rsidR="50E5F3C1" w14:paraId="2B781A28" w14:textId="77777777" w:rsidTr="6C977D34">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169" w:type="dxa"/>
            <w:vAlign w:val="center"/>
          </w:tcPr>
          <w:p w14:paraId="3AC05F93" w14:textId="77777777" w:rsidR="00A235AB" w:rsidRDefault="00000000">
            <w:r>
              <w:t>TEST CASE ID</w:t>
            </w:r>
          </w:p>
        </w:tc>
        <w:tc>
          <w:tcPr>
            <w:tcW w:w="6589" w:type="dxa"/>
            <w:vAlign w:val="center"/>
          </w:tcPr>
          <w:p w14:paraId="011F5E7A" w14:textId="77777777" w:rsidR="00A235AB" w:rsidRDefault="00000000">
            <w:pPr>
              <w:cnfStyle w:val="100000000000" w:firstRow="1" w:lastRow="0" w:firstColumn="0" w:lastColumn="0" w:oddVBand="0" w:evenVBand="0" w:oddHBand="0" w:evenHBand="0" w:firstRowFirstColumn="0" w:firstRowLastColumn="0" w:lastRowFirstColumn="0" w:lastRowLastColumn="0"/>
            </w:pPr>
            <w:r>
              <w:t>TC-BB-02</w:t>
            </w:r>
          </w:p>
        </w:tc>
      </w:tr>
      <w:tr w:rsidR="50E5F3C1" w14:paraId="26628C17" w14:textId="77777777" w:rsidTr="6C977D34">
        <w:trPr>
          <w:trHeight w:val="300"/>
          <w:jc w:val="center"/>
        </w:trPr>
        <w:tc>
          <w:tcPr>
            <w:cnfStyle w:val="001000000000" w:firstRow="0" w:lastRow="0" w:firstColumn="1" w:lastColumn="0" w:oddVBand="0" w:evenVBand="0" w:oddHBand="0" w:evenHBand="0" w:firstRowFirstColumn="0" w:firstRowLastColumn="0" w:lastRowFirstColumn="0" w:lastRowLastColumn="0"/>
            <w:tcW w:w="2169" w:type="dxa"/>
            <w:vAlign w:val="center"/>
          </w:tcPr>
          <w:p w14:paraId="39902DF9" w14:textId="77777777" w:rsidR="00A235AB" w:rsidRDefault="00000000">
            <w:r>
              <w:t>TEST CASE NAME</w:t>
            </w:r>
          </w:p>
        </w:tc>
        <w:tc>
          <w:tcPr>
            <w:tcW w:w="6589" w:type="dxa"/>
            <w:vAlign w:val="center"/>
          </w:tcPr>
          <w:p w14:paraId="6B408CB2" w14:textId="77777777" w:rsidR="00A235AB" w:rsidRDefault="00000000">
            <w:pPr>
              <w:cnfStyle w:val="000000000000" w:firstRow="0" w:lastRow="0" w:firstColumn="0" w:lastColumn="0" w:oddVBand="0" w:evenVBand="0" w:oddHBand="0" w:evenHBand="0" w:firstRowFirstColumn="0" w:firstRowLastColumn="0" w:lastRowFirstColumn="0" w:lastRowLastColumn="0"/>
            </w:pPr>
            <w:r>
              <w:t>AI Symptom Advisor</w:t>
            </w:r>
          </w:p>
        </w:tc>
      </w:tr>
      <w:tr w:rsidR="50E5F3C1" w14:paraId="325FA470" w14:textId="77777777" w:rsidTr="6C977D34">
        <w:trPr>
          <w:trHeight w:val="300"/>
          <w:jc w:val="center"/>
        </w:trPr>
        <w:tc>
          <w:tcPr>
            <w:cnfStyle w:val="001000000000" w:firstRow="0" w:lastRow="0" w:firstColumn="1" w:lastColumn="0" w:oddVBand="0" w:evenVBand="0" w:oddHBand="0" w:evenHBand="0" w:firstRowFirstColumn="0" w:firstRowLastColumn="0" w:lastRowFirstColumn="0" w:lastRowLastColumn="0"/>
            <w:tcW w:w="2169" w:type="dxa"/>
            <w:vAlign w:val="center"/>
          </w:tcPr>
          <w:p w14:paraId="2DA518E9" w14:textId="77777777" w:rsidR="00A235AB" w:rsidRDefault="00000000">
            <w:r>
              <w:t>OBJECTIVE</w:t>
            </w:r>
          </w:p>
        </w:tc>
        <w:tc>
          <w:tcPr>
            <w:tcW w:w="6589" w:type="dxa"/>
            <w:vAlign w:val="center"/>
          </w:tcPr>
          <w:p w14:paraId="31B97238" w14:textId="77777777" w:rsidR="00A235AB" w:rsidRDefault="00000000">
            <w:pPr>
              <w:cnfStyle w:val="000000000000" w:firstRow="0" w:lastRow="0" w:firstColumn="0" w:lastColumn="0" w:oddVBand="0" w:evenVBand="0" w:oddHBand="0" w:evenHBand="0" w:firstRowFirstColumn="0" w:firstRowLastColumn="0" w:lastRowFirstColumn="0" w:lastRowLastColumn="0"/>
            </w:pPr>
            <w:r>
              <w:t xml:space="preserve">Verify symptom messages are routed to NVIDIA </w:t>
            </w:r>
            <w:proofErr w:type="gramStart"/>
            <w:r>
              <w:t>NIM</w:t>
            </w:r>
            <w:proofErr w:type="gramEnd"/>
            <w:r>
              <w:t xml:space="preserve"> and conversational health guidance is returned.</w:t>
            </w:r>
          </w:p>
        </w:tc>
      </w:tr>
      <w:tr w:rsidR="50E5F3C1" w14:paraId="3B459261" w14:textId="77777777" w:rsidTr="6C977D34">
        <w:trPr>
          <w:trHeight w:val="300"/>
          <w:jc w:val="center"/>
        </w:trPr>
        <w:tc>
          <w:tcPr>
            <w:cnfStyle w:val="001000000000" w:firstRow="0" w:lastRow="0" w:firstColumn="1" w:lastColumn="0" w:oddVBand="0" w:evenVBand="0" w:oddHBand="0" w:evenHBand="0" w:firstRowFirstColumn="0" w:firstRowLastColumn="0" w:lastRowFirstColumn="0" w:lastRowLastColumn="0"/>
            <w:tcW w:w="2169" w:type="dxa"/>
            <w:vAlign w:val="center"/>
          </w:tcPr>
          <w:p w14:paraId="1A342B37" w14:textId="77777777" w:rsidR="00A235AB" w:rsidRDefault="00000000">
            <w:r>
              <w:t>PRECONDITION</w:t>
            </w:r>
          </w:p>
        </w:tc>
        <w:tc>
          <w:tcPr>
            <w:tcW w:w="6589" w:type="dxa"/>
            <w:vAlign w:val="center"/>
          </w:tcPr>
          <w:p w14:paraId="5E6A9E3E" w14:textId="77777777" w:rsidR="00A235AB" w:rsidRDefault="00000000">
            <w:pPr>
              <w:cnfStyle w:val="000000000000" w:firstRow="0" w:lastRow="0" w:firstColumn="0" w:lastColumn="0" w:oddVBand="0" w:evenVBand="0" w:oddHBand="0" w:evenHBand="0" w:firstRowFirstColumn="0" w:firstRowLastColumn="0" w:lastRowFirstColumn="0" w:lastRowLastColumn="0"/>
            </w:pPr>
            <w:r>
              <w:t>Authenticated user opens the Symptom Advisor tab.</w:t>
            </w:r>
          </w:p>
        </w:tc>
      </w:tr>
      <w:tr w:rsidR="50E5F3C1" w14:paraId="1A2E1D1D" w14:textId="77777777" w:rsidTr="6C977D34">
        <w:trPr>
          <w:trHeight w:val="300"/>
          <w:jc w:val="center"/>
        </w:trPr>
        <w:tc>
          <w:tcPr>
            <w:cnfStyle w:val="001000000000" w:firstRow="0" w:lastRow="0" w:firstColumn="1" w:lastColumn="0" w:oddVBand="0" w:evenVBand="0" w:oddHBand="0" w:evenHBand="0" w:firstRowFirstColumn="0" w:firstRowLastColumn="0" w:lastRowFirstColumn="0" w:lastRowLastColumn="0"/>
            <w:tcW w:w="2169" w:type="dxa"/>
            <w:vAlign w:val="center"/>
          </w:tcPr>
          <w:p w14:paraId="770D759E" w14:textId="77777777" w:rsidR="00A235AB" w:rsidRDefault="00000000">
            <w:r>
              <w:t>INPUT DATA</w:t>
            </w:r>
          </w:p>
        </w:tc>
        <w:tc>
          <w:tcPr>
            <w:tcW w:w="6589" w:type="dxa"/>
            <w:vAlign w:val="center"/>
          </w:tcPr>
          <w:p w14:paraId="5A661B31" w14:textId="77777777" w:rsidR="00A235AB" w:rsidRDefault="00000000">
            <w:pPr>
              <w:cnfStyle w:val="000000000000" w:firstRow="0" w:lastRow="0" w:firstColumn="0" w:lastColumn="0" w:oddVBand="0" w:evenVBand="0" w:oddHBand="0" w:evenHBand="0" w:firstRowFirstColumn="0" w:firstRowLastColumn="0" w:lastRowFirstColumn="0" w:lastRowLastColumn="0"/>
            </w:pPr>
            <w:r>
              <w:t>User symptom text and sanitized chat history.</w:t>
            </w:r>
          </w:p>
        </w:tc>
      </w:tr>
      <w:tr w:rsidR="50E5F3C1" w14:paraId="66066BED" w14:textId="77777777" w:rsidTr="6C977D34">
        <w:trPr>
          <w:trHeight w:val="300"/>
          <w:jc w:val="center"/>
        </w:trPr>
        <w:tc>
          <w:tcPr>
            <w:cnfStyle w:val="001000000000" w:firstRow="0" w:lastRow="0" w:firstColumn="1" w:lastColumn="0" w:oddVBand="0" w:evenVBand="0" w:oddHBand="0" w:evenHBand="0" w:firstRowFirstColumn="0" w:firstRowLastColumn="0" w:lastRowFirstColumn="0" w:lastRowLastColumn="0"/>
            <w:tcW w:w="2169" w:type="dxa"/>
            <w:vAlign w:val="center"/>
          </w:tcPr>
          <w:p w14:paraId="761FB41A" w14:textId="77777777" w:rsidR="00A235AB" w:rsidRDefault="00000000">
            <w:r>
              <w:t>EXPECTED RESULT</w:t>
            </w:r>
          </w:p>
        </w:tc>
        <w:tc>
          <w:tcPr>
            <w:tcW w:w="6589" w:type="dxa"/>
            <w:vAlign w:val="center"/>
          </w:tcPr>
          <w:p w14:paraId="394D5018" w14:textId="77777777" w:rsidR="00A235AB" w:rsidRDefault="00000000">
            <w:pPr>
              <w:cnfStyle w:val="000000000000" w:firstRow="0" w:lastRow="0" w:firstColumn="0" w:lastColumn="0" w:oddVBand="0" w:evenVBand="0" w:oddHBand="0" w:evenHBand="0" w:firstRowFirstColumn="0" w:firstRowLastColumn="0" w:lastRowFirstColumn="0" w:lastRowLastColumn="0"/>
            </w:pPr>
            <w:r>
              <w:t>AI-generated response appears; unavailable provider errors are shown clearly without fake fallback.</w:t>
            </w:r>
          </w:p>
        </w:tc>
      </w:tr>
      <w:tr w:rsidR="50E5F3C1" w14:paraId="5623E328" w14:textId="77777777" w:rsidTr="6C977D34">
        <w:trPr>
          <w:trHeight w:val="300"/>
          <w:jc w:val="center"/>
        </w:trPr>
        <w:tc>
          <w:tcPr>
            <w:cnfStyle w:val="001000000000" w:firstRow="0" w:lastRow="0" w:firstColumn="1" w:lastColumn="0" w:oddVBand="0" w:evenVBand="0" w:oddHBand="0" w:evenHBand="0" w:firstRowFirstColumn="0" w:firstRowLastColumn="0" w:lastRowFirstColumn="0" w:lastRowLastColumn="0"/>
            <w:tcW w:w="2169" w:type="dxa"/>
            <w:vAlign w:val="center"/>
          </w:tcPr>
          <w:p w14:paraId="1F6760AE" w14:textId="77777777" w:rsidR="00A235AB" w:rsidRDefault="00000000">
            <w:r>
              <w:t>ACTUAL RESULT</w:t>
            </w:r>
          </w:p>
        </w:tc>
        <w:tc>
          <w:tcPr>
            <w:tcW w:w="6589" w:type="dxa"/>
            <w:vAlign w:val="center"/>
          </w:tcPr>
          <w:p w14:paraId="5BF4B72B" w14:textId="77777777" w:rsidR="00A235AB" w:rsidRDefault="00000000">
            <w:pPr>
              <w:cnfStyle w:val="000000000000" w:firstRow="0" w:lastRow="0" w:firstColumn="0" w:lastColumn="0" w:oddVBand="0" w:evenVBand="0" w:oddHBand="0" w:evenHBand="0" w:firstRowFirstColumn="0" w:firstRowLastColumn="0" w:lastRowFirstColumn="0" w:lastRowLastColumn="0"/>
            </w:pPr>
            <w:r>
              <w:t xml:space="preserve">As </w:t>
            </w:r>
            <w:proofErr w:type="gramStart"/>
            <w:r>
              <w:t>expected</w:t>
            </w:r>
            <w:proofErr w:type="gramEnd"/>
            <w:r>
              <w:t>.</w:t>
            </w:r>
          </w:p>
        </w:tc>
      </w:tr>
      <w:tr w:rsidR="50E5F3C1" w14:paraId="025A4992" w14:textId="77777777" w:rsidTr="6C977D34">
        <w:trPr>
          <w:trHeight w:val="300"/>
          <w:jc w:val="center"/>
        </w:trPr>
        <w:tc>
          <w:tcPr>
            <w:cnfStyle w:val="001000000000" w:firstRow="0" w:lastRow="0" w:firstColumn="1" w:lastColumn="0" w:oddVBand="0" w:evenVBand="0" w:oddHBand="0" w:evenHBand="0" w:firstRowFirstColumn="0" w:firstRowLastColumn="0" w:lastRowFirstColumn="0" w:lastRowLastColumn="0"/>
            <w:tcW w:w="2169" w:type="dxa"/>
            <w:vAlign w:val="center"/>
          </w:tcPr>
          <w:p w14:paraId="39CE5D02" w14:textId="77777777" w:rsidR="00A235AB" w:rsidRDefault="00000000">
            <w:r>
              <w:t>STATUS</w:t>
            </w:r>
          </w:p>
        </w:tc>
        <w:tc>
          <w:tcPr>
            <w:tcW w:w="6589" w:type="dxa"/>
            <w:vAlign w:val="center"/>
          </w:tcPr>
          <w:p w14:paraId="3CD2E9A6" w14:textId="77777777" w:rsidR="00A235AB" w:rsidRDefault="00000000">
            <w:pPr>
              <w:cnfStyle w:val="000000000000" w:firstRow="0" w:lastRow="0" w:firstColumn="0" w:lastColumn="0" w:oddVBand="0" w:evenVBand="0" w:oddHBand="0" w:evenHBand="0" w:firstRowFirstColumn="0" w:firstRowLastColumn="0" w:lastRowFirstColumn="0" w:lastRowLastColumn="0"/>
            </w:pPr>
            <w:r>
              <w:t>Pass</w:t>
            </w:r>
          </w:p>
        </w:tc>
      </w:tr>
    </w:tbl>
    <w:p w14:paraId="5CC5055C" w14:textId="77777777" w:rsidR="6C977D34" w:rsidRDefault="6C977D34" w:rsidP="6C977D34">
      <w:pPr>
        <w:spacing w:line="276" w:lineRule="auto"/>
        <w:rPr>
          <w:rFonts w:ascii="Congenial Light" w:eastAsia="Congenial Light" w:hAnsi="Congenial Light" w:cs="Congenial Light"/>
          <w:b/>
          <w:bCs/>
          <w:sz w:val="26"/>
          <w:szCs w:val="26"/>
        </w:rPr>
      </w:pPr>
    </w:p>
    <w:p w14:paraId="0D6B716B" w14:textId="77777777" w:rsidR="6C977D34" w:rsidRDefault="6C977D34" w:rsidP="6C977D34">
      <w:pPr>
        <w:spacing w:line="276" w:lineRule="auto"/>
        <w:rPr>
          <w:rFonts w:ascii="Congenial Light" w:eastAsia="Congenial Light" w:hAnsi="Congenial Light" w:cs="Congenial Light"/>
          <w:b/>
          <w:bCs/>
          <w:sz w:val="26"/>
          <w:szCs w:val="26"/>
        </w:rPr>
      </w:pPr>
    </w:p>
    <w:p w14:paraId="6DEADBED" w14:textId="77777777" w:rsidR="00C57069" w:rsidRPr="00C6457C" w:rsidRDefault="6A0D4D23" w:rsidP="6C977D34">
      <w:pPr>
        <w:spacing w:line="276" w:lineRule="auto"/>
        <w:rPr>
          <w:rFonts w:ascii="Congenial Light" w:eastAsia="Congenial Light" w:hAnsi="Congenial Light" w:cs="Congenial Light"/>
          <w:sz w:val="26"/>
          <w:szCs w:val="26"/>
        </w:rPr>
      </w:pPr>
      <w:r>
        <w:t>Interpretation. Functional behavior at the interface level is consistent and robust: supported files are accepted; invalid inputs are cleanly rejected; output generation flows as designed with clear user feedback.</w:t>
      </w:r>
    </w:p>
    <w:p w14:paraId="66040CEE" w14:textId="77777777" w:rsidR="00C57069" w:rsidRPr="00C6457C" w:rsidRDefault="00C57069" w:rsidP="50E5F3C1">
      <w:pPr>
        <w:spacing w:line="600" w:lineRule="auto"/>
        <w:rPr>
          <w:rFonts w:ascii="Times New Roman" w:eastAsia="Times New Roman" w:hAnsi="Times New Roman" w:cs="Times New Roman"/>
          <w:sz w:val="24"/>
          <w:szCs w:val="24"/>
        </w:rPr>
      </w:pPr>
    </w:p>
    <w:p w14:paraId="4470EDC9" w14:textId="77777777" w:rsidR="00C57069" w:rsidRPr="00C6457C" w:rsidRDefault="6A0D4D23" w:rsidP="6C977D34">
      <w:pPr>
        <w:spacing w:line="276" w:lineRule="auto"/>
        <w:rPr>
          <w:rFonts w:ascii="Congenial Light" w:eastAsia="Congenial Light" w:hAnsi="Congenial Light" w:cs="Congenial Light"/>
          <w:b/>
          <w:bCs/>
          <w:sz w:val="26"/>
          <w:szCs w:val="26"/>
          <w:u w:val="single"/>
        </w:rPr>
      </w:pPr>
      <w:r>
        <w:t>4.5 White‑Box Testing Results</w:t>
      </w:r>
    </w:p>
    <w:p w14:paraId="3B5F245E" w14:textId="77777777" w:rsidR="6C977D34" w:rsidRDefault="6C977D34" w:rsidP="6C977D34">
      <w:pPr>
        <w:spacing w:line="276" w:lineRule="auto"/>
        <w:rPr>
          <w:rFonts w:ascii="Congenial Light" w:eastAsia="Congenial Light" w:hAnsi="Congenial Light" w:cs="Congenial Light"/>
          <w:b/>
          <w:bCs/>
          <w:sz w:val="26"/>
          <w:szCs w:val="26"/>
          <w:u w:val="single"/>
        </w:rPr>
      </w:pPr>
    </w:p>
    <w:p w14:paraId="4C02F6A6" w14:textId="77777777" w:rsidR="00C57069" w:rsidRPr="00C6457C" w:rsidRDefault="6A0D4D23" w:rsidP="6C977D34">
      <w:pPr>
        <w:spacing w:line="276" w:lineRule="auto"/>
        <w:rPr>
          <w:rFonts w:ascii="Congenial Light" w:eastAsia="Congenial Light" w:hAnsi="Congenial Light" w:cs="Congenial Light"/>
          <w:sz w:val="26"/>
          <w:szCs w:val="26"/>
        </w:rPr>
      </w:pPr>
      <w:r>
        <w:t>White‑box tests inspect internals to ensure correct logic, control flow, and integration paths.</w:t>
      </w:r>
    </w:p>
    <w:p w14:paraId="28BD299B" w14:textId="77777777" w:rsidR="6C977D34" w:rsidRDefault="6C977D34" w:rsidP="6C977D34">
      <w:pPr>
        <w:spacing w:line="276" w:lineRule="auto"/>
        <w:rPr>
          <w:rFonts w:ascii="Congenial Light" w:eastAsia="Congenial Light" w:hAnsi="Congenial Light" w:cs="Congenial Light"/>
          <w:sz w:val="26"/>
          <w:szCs w:val="26"/>
        </w:rPr>
      </w:pPr>
    </w:p>
    <w:p w14:paraId="7BF1D6FA" w14:textId="77777777" w:rsidR="6C977D34" w:rsidRDefault="6C977D34" w:rsidP="6C977D34">
      <w:pPr>
        <w:spacing w:line="276" w:lineRule="auto"/>
        <w:rPr>
          <w:rFonts w:ascii="Congenial Light" w:eastAsia="Congenial Light" w:hAnsi="Congenial Light" w:cs="Congenial Light"/>
          <w:sz w:val="26"/>
          <w:szCs w:val="26"/>
        </w:rPr>
      </w:pPr>
    </w:p>
    <w:p w14:paraId="07D13374" w14:textId="77777777" w:rsidR="6C977D34" w:rsidRDefault="6C977D34" w:rsidP="6C977D34">
      <w:pPr>
        <w:spacing w:line="276" w:lineRule="auto"/>
        <w:rPr>
          <w:rFonts w:ascii="Congenial Light" w:eastAsia="Congenial Light" w:hAnsi="Congenial Light" w:cs="Congenial Light"/>
          <w:sz w:val="26"/>
          <w:szCs w:val="26"/>
        </w:rPr>
      </w:pPr>
    </w:p>
    <w:p w14:paraId="7FAF9BB7" w14:textId="77777777" w:rsidR="6C977D34" w:rsidRDefault="6C977D34" w:rsidP="6C977D34">
      <w:pPr>
        <w:spacing w:line="276" w:lineRule="auto"/>
        <w:rPr>
          <w:rFonts w:ascii="Congenial Light" w:eastAsia="Congenial Light" w:hAnsi="Congenial Light" w:cs="Congenial Light"/>
          <w:sz w:val="26"/>
          <w:szCs w:val="26"/>
        </w:rPr>
      </w:pPr>
    </w:p>
    <w:p w14:paraId="0EF5ACA0" w14:textId="77777777" w:rsidR="6C977D34" w:rsidRDefault="6C977D34" w:rsidP="6C977D34">
      <w:pPr>
        <w:spacing w:line="276" w:lineRule="auto"/>
        <w:rPr>
          <w:rFonts w:ascii="Congenial Light" w:eastAsia="Congenial Light" w:hAnsi="Congenial Light" w:cs="Congenial Light"/>
          <w:sz w:val="26"/>
          <w:szCs w:val="26"/>
        </w:rPr>
      </w:pPr>
    </w:p>
    <w:p w14:paraId="01EC3465" w14:textId="77777777" w:rsidR="00C57069" w:rsidRPr="00C6457C" w:rsidRDefault="6A0D4D23" w:rsidP="6C977D34">
      <w:pPr>
        <w:spacing w:line="276" w:lineRule="auto"/>
        <w:jc w:val="center"/>
        <w:rPr>
          <w:rFonts w:ascii="Congenial Light" w:eastAsia="Congenial Light" w:hAnsi="Congenial Light" w:cs="Congenial Light"/>
          <w:b/>
          <w:bCs/>
          <w:sz w:val="26"/>
          <w:szCs w:val="26"/>
          <w:u w:val="single"/>
        </w:rPr>
      </w:pPr>
      <w:r>
        <w:t>Table 4.3 — White‑Box Test: File Preprocessing / healthcare record Parser (TC‑WB‑01)</w:t>
      </w:r>
    </w:p>
    <w:tbl>
      <w:tblPr>
        <w:tblStyle w:val="GridTable4-Accent1"/>
        <w:tblW w:w="0" w:type="auto"/>
        <w:jc w:val="center"/>
        <w:tblLook w:val="06A0" w:firstRow="1" w:lastRow="0" w:firstColumn="1" w:lastColumn="0" w:noHBand="1" w:noVBand="1"/>
      </w:tblPr>
      <w:tblGrid>
        <w:gridCol w:w="2169"/>
        <w:gridCol w:w="6300"/>
      </w:tblGrid>
      <w:tr w:rsidR="50E5F3C1" w14:paraId="3D258FCF" w14:textId="77777777" w:rsidTr="6C977D34">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169" w:type="dxa"/>
            <w:vAlign w:val="center"/>
          </w:tcPr>
          <w:p w14:paraId="5DA2B7FE" w14:textId="77777777" w:rsidR="00A235AB" w:rsidRDefault="00000000">
            <w:r>
              <w:t>TEST CASE ID</w:t>
            </w:r>
          </w:p>
        </w:tc>
        <w:tc>
          <w:tcPr>
            <w:tcW w:w="6300" w:type="dxa"/>
            <w:vAlign w:val="center"/>
          </w:tcPr>
          <w:p w14:paraId="4679790C" w14:textId="77777777" w:rsidR="00A235AB" w:rsidRDefault="00000000">
            <w:pPr>
              <w:cnfStyle w:val="100000000000" w:firstRow="1" w:lastRow="0" w:firstColumn="0" w:lastColumn="0" w:oddVBand="0" w:evenVBand="0" w:oddHBand="0" w:evenHBand="0" w:firstRowFirstColumn="0" w:firstRowLastColumn="0" w:lastRowFirstColumn="0" w:lastRowLastColumn="0"/>
            </w:pPr>
            <w:r>
              <w:t>TC-WB-01</w:t>
            </w:r>
          </w:p>
        </w:tc>
      </w:tr>
      <w:tr w:rsidR="50E5F3C1" w14:paraId="42E27CC7" w14:textId="77777777" w:rsidTr="6C977D34">
        <w:trPr>
          <w:trHeight w:val="300"/>
          <w:jc w:val="center"/>
        </w:trPr>
        <w:tc>
          <w:tcPr>
            <w:cnfStyle w:val="001000000000" w:firstRow="0" w:lastRow="0" w:firstColumn="1" w:lastColumn="0" w:oddVBand="0" w:evenVBand="0" w:oddHBand="0" w:evenHBand="0" w:firstRowFirstColumn="0" w:firstRowLastColumn="0" w:lastRowFirstColumn="0" w:lastRowLastColumn="0"/>
            <w:tcW w:w="2169" w:type="dxa"/>
            <w:vAlign w:val="center"/>
          </w:tcPr>
          <w:p w14:paraId="650AD8DB" w14:textId="77777777" w:rsidR="00A235AB" w:rsidRDefault="00000000">
            <w:r>
              <w:t>TEST CASE NAME</w:t>
            </w:r>
          </w:p>
        </w:tc>
        <w:tc>
          <w:tcPr>
            <w:tcW w:w="6300" w:type="dxa"/>
            <w:vAlign w:val="center"/>
          </w:tcPr>
          <w:p w14:paraId="6C2E2F89" w14:textId="77777777" w:rsidR="00A235AB" w:rsidRDefault="00000000">
            <w:pPr>
              <w:cnfStyle w:val="000000000000" w:firstRow="0" w:lastRow="0" w:firstColumn="0" w:lastColumn="0" w:oddVBand="0" w:evenVBand="0" w:oddHBand="0" w:evenHBand="0" w:firstRowFirstColumn="0" w:firstRowLastColumn="0" w:lastRowFirstColumn="0" w:lastRowLastColumn="0"/>
            </w:pPr>
            <w:r>
              <w:t>Authentication and OTP Logic</w:t>
            </w:r>
          </w:p>
        </w:tc>
      </w:tr>
      <w:tr w:rsidR="50E5F3C1" w14:paraId="63C588BF" w14:textId="77777777" w:rsidTr="6C977D34">
        <w:trPr>
          <w:trHeight w:val="300"/>
          <w:jc w:val="center"/>
        </w:trPr>
        <w:tc>
          <w:tcPr>
            <w:cnfStyle w:val="001000000000" w:firstRow="0" w:lastRow="0" w:firstColumn="1" w:lastColumn="0" w:oddVBand="0" w:evenVBand="0" w:oddHBand="0" w:evenHBand="0" w:firstRowFirstColumn="0" w:firstRowLastColumn="0" w:lastRowFirstColumn="0" w:lastRowLastColumn="0"/>
            <w:tcW w:w="2169" w:type="dxa"/>
            <w:vAlign w:val="center"/>
          </w:tcPr>
          <w:p w14:paraId="05D9A840" w14:textId="77777777" w:rsidR="00A235AB" w:rsidRDefault="00000000">
            <w:r>
              <w:t>OBJECTIVE</w:t>
            </w:r>
          </w:p>
        </w:tc>
        <w:tc>
          <w:tcPr>
            <w:tcW w:w="6300" w:type="dxa"/>
            <w:vAlign w:val="center"/>
          </w:tcPr>
          <w:p w14:paraId="0A185D72" w14:textId="77777777" w:rsidR="00A235AB" w:rsidRDefault="00000000">
            <w:pPr>
              <w:cnfStyle w:val="000000000000" w:firstRow="0" w:lastRow="0" w:firstColumn="0" w:lastColumn="0" w:oddVBand="0" w:evenVBand="0" w:oddHBand="0" w:evenHBand="0" w:firstRowFirstColumn="0" w:firstRowLastColumn="0" w:lastRowFirstColumn="0" w:lastRowLastColumn="0"/>
            </w:pPr>
            <w:r>
              <w:t>Validate signup, OTP verification, forgot password, and session handling.</w:t>
            </w:r>
          </w:p>
        </w:tc>
      </w:tr>
      <w:tr w:rsidR="50E5F3C1" w14:paraId="7F90FC50" w14:textId="77777777" w:rsidTr="6C977D34">
        <w:trPr>
          <w:trHeight w:val="300"/>
          <w:jc w:val="center"/>
        </w:trPr>
        <w:tc>
          <w:tcPr>
            <w:cnfStyle w:val="001000000000" w:firstRow="0" w:lastRow="0" w:firstColumn="1" w:lastColumn="0" w:oddVBand="0" w:evenVBand="0" w:oddHBand="0" w:evenHBand="0" w:firstRowFirstColumn="0" w:firstRowLastColumn="0" w:lastRowFirstColumn="0" w:lastRowLastColumn="0"/>
            <w:tcW w:w="2169" w:type="dxa"/>
            <w:vAlign w:val="center"/>
          </w:tcPr>
          <w:p w14:paraId="2C1BF947" w14:textId="77777777" w:rsidR="00A235AB" w:rsidRDefault="00000000">
            <w:r>
              <w:t>PRECONDITION</w:t>
            </w:r>
          </w:p>
        </w:tc>
        <w:tc>
          <w:tcPr>
            <w:tcW w:w="6300" w:type="dxa"/>
            <w:vAlign w:val="center"/>
          </w:tcPr>
          <w:p w14:paraId="4836F63A" w14:textId="77777777" w:rsidR="00A235AB" w:rsidRDefault="00000000">
            <w:pPr>
              <w:cnfStyle w:val="000000000000" w:firstRow="0" w:lastRow="0" w:firstColumn="0" w:lastColumn="0" w:oddVBand="0" w:evenVBand="0" w:oddHBand="0" w:evenHBand="0" w:firstRowFirstColumn="0" w:firstRowLastColumn="0" w:lastRowFirstColumn="0" w:lastRowLastColumn="0"/>
            </w:pPr>
            <w:r>
              <w:t>Backend database and SMTP configuration are available.</w:t>
            </w:r>
          </w:p>
        </w:tc>
      </w:tr>
      <w:tr w:rsidR="50E5F3C1" w14:paraId="443AD49D" w14:textId="77777777" w:rsidTr="6C977D34">
        <w:trPr>
          <w:trHeight w:val="300"/>
          <w:jc w:val="center"/>
        </w:trPr>
        <w:tc>
          <w:tcPr>
            <w:cnfStyle w:val="001000000000" w:firstRow="0" w:lastRow="0" w:firstColumn="1" w:lastColumn="0" w:oddVBand="0" w:evenVBand="0" w:oddHBand="0" w:evenHBand="0" w:firstRowFirstColumn="0" w:firstRowLastColumn="0" w:lastRowFirstColumn="0" w:lastRowLastColumn="0"/>
            <w:tcW w:w="2169" w:type="dxa"/>
            <w:vAlign w:val="center"/>
          </w:tcPr>
          <w:p w14:paraId="782C82D1" w14:textId="77777777" w:rsidR="00A235AB" w:rsidRDefault="00000000">
            <w:r>
              <w:t>INPUT DATA</w:t>
            </w:r>
          </w:p>
        </w:tc>
        <w:tc>
          <w:tcPr>
            <w:tcW w:w="6300" w:type="dxa"/>
            <w:vAlign w:val="center"/>
          </w:tcPr>
          <w:p w14:paraId="5EA39292" w14:textId="77777777" w:rsidR="00A235AB" w:rsidRDefault="00000000">
            <w:pPr>
              <w:cnfStyle w:val="000000000000" w:firstRow="0" w:lastRow="0" w:firstColumn="0" w:lastColumn="0" w:oddVBand="0" w:evenVBand="0" w:oddHBand="0" w:evenHBand="0" w:firstRowFirstColumn="0" w:firstRowLastColumn="0" w:lastRowFirstColumn="0" w:lastRowLastColumn="0"/>
            </w:pPr>
            <w:r>
              <w:t>Email, password, OTP, reset password request.</w:t>
            </w:r>
          </w:p>
        </w:tc>
      </w:tr>
      <w:tr w:rsidR="50E5F3C1" w14:paraId="1B2FA694" w14:textId="77777777" w:rsidTr="6C977D34">
        <w:trPr>
          <w:trHeight w:val="300"/>
          <w:jc w:val="center"/>
        </w:trPr>
        <w:tc>
          <w:tcPr>
            <w:cnfStyle w:val="001000000000" w:firstRow="0" w:lastRow="0" w:firstColumn="1" w:lastColumn="0" w:oddVBand="0" w:evenVBand="0" w:oddHBand="0" w:evenHBand="0" w:firstRowFirstColumn="0" w:firstRowLastColumn="0" w:lastRowFirstColumn="0" w:lastRowLastColumn="0"/>
            <w:tcW w:w="2169" w:type="dxa"/>
            <w:vAlign w:val="center"/>
          </w:tcPr>
          <w:p w14:paraId="1FFB6241" w14:textId="77777777" w:rsidR="00A235AB" w:rsidRDefault="00000000">
            <w:r>
              <w:t>EXPECTED RESULT</w:t>
            </w:r>
          </w:p>
        </w:tc>
        <w:tc>
          <w:tcPr>
            <w:tcW w:w="6300" w:type="dxa"/>
            <w:vAlign w:val="center"/>
          </w:tcPr>
          <w:p w14:paraId="09F51B94" w14:textId="77777777" w:rsidR="00A235AB" w:rsidRDefault="00000000">
            <w:pPr>
              <w:cnfStyle w:val="000000000000" w:firstRow="0" w:lastRow="0" w:firstColumn="0" w:lastColumn="0" w:oddVBand="0" w:evenVBand="0" w:oddHBand="0" w:evenHBand="0" w:firstRowFirstColumn="0" w:firstRowLastColumn="0" w:lastRowFirstColumn="0" w:lastRowLastColumn="0"/>
            </w:pPr>
            <w:r>
              <w:t>OTP expires/reuse is blocked; verified users can log in; sessions clear after tab close.</w:t>
            </w:r>
          </w:p>
        </w:tc>
      </w:tr>
      <w:tr w:rsidR="50E5F3C1" w14:paraId="2171B2A8" w14:textId="77777777" w:rsidTr="6C977D34">
        <w:trPr>
          <w:trHeight w:val="300"/>
          <w:jc w:val="center"/>
        </w:trPr>
        <w:tc>
          <w:tcPr>
            <w:cnfStyle w:val="001000000000" w:firstRow="0" w:lastRow="0" w:firstColumn="1" w:lastColumn="0" w:oddVBand="0" w:evenVBand="0" w:oddHBand="0" w:evenHBand="0" w:firstRowFirstColumn="0" w:firstRowLastColumn="0" w:lastRowFirstColumn="0" w:lastRowLastColumn="0"/>
            <w:tcW w:w="2169" w:type="dxa"/>
            <w:vAlign w:val="center"/>
          </w:tcPr>
          <w:p w14:paraId="0E163CE2" w14:textId="77777777" w:rsidR="00A235AB" w:rsidRDefault="00000000">
            <w:r>
              <w:t>ACTUAL RESULT</w:t>
            </w:r>
          </w:p>
        </w:tc>
        <w:tc>
          <w:tcPr>
            <w:tcW w:w="6300" w:type="dxa"/>
            <w:vAlign w:val="center"/>
          </w:tcPr>
          <w:p w14:paraId="062A57A9" w14:textId="77777777" w:rsidR="00A235AB" w:rsidRDefault="00000000">
            <w:pPr>
              <w:cnfStyle w:val="000000000000" w:firstRow="0" w:lastRow="0" w:firstColumn="0" w:lastColumn="0" w:oddVBand="0" w:evenVBand="0" w:oddHBand="0" w:evenHBand="0" w:firstRowFirstColumn="0" w:firstRowLastColumn="0" w:lastRowFirstColumn="0" w:lastRowLastColumn="0"/>
            </w:pPr>
            <w:r>
              <w:t xml:space="preserve">As </w:t>
            </w:r>
            <w:proofErr w:type="gramStart"/>
            <w:r>
              <w:t>expected</w:t>
            </w:r>
            <w:proofErr w:type="gramEnd"/>
            <w:r>
              <w:t>.</w:t>
            </w:r>
          </w:p>
        </w:tc>
      </w:tr>
      <w:tr w:rsidR="50E5F3C1" w14:paraId="056ECA61" w14:textId="77777777" w:rsidTr="6C977D34">
        <w:trPr>
          <w:trHeight w:val="300"/>
          <w:jc w:val="center"/>
        </w:trPr>
        <w:tc>
          <w:tcPr>
            <w:cnfStyle w:val="001000000000" w:firstRow="0" w:lastRow="0" w:firstColumn="1" w:lastColumn="0" w:oddVBand="0" w:evenVBand="0" w:oddHBand="0" w:evenHBand="0" w:firstRowFirstColumn="0" w:firstRowLastColumn="0" w:lastRowFirstColumn="0" w:lastRowLastColumn="0"/>
            <w:tcW w:w="2169" w:type="dxa"/>
            <w:vAlign w:val="center"/>
          </w:tcPr>
          <w:p w14:paraId="21DF9CB7" w14:textId="77777777" w:rsidR="00A235AB" w:rsidRDefault="00000000">
            <w:r>
              <w:t>STATUS</w:t>
            </w:r>
          </w:p>
        </w:tc>
        <w:tc>
          <w:tcPr>
            <w:tcW w:w="6300" w:type="dxa"/>
            <w:vAlign w:val="center"/>
          </w:tcPr>
          <w:p w14:paraId="1A8BEF7A" w14:textId="77777777" w:rsidR="00A235AB" w:rsidRDefault="00000000">
            <w:pPr>
              <w:cnfStyle w:val="000000000000" w:firstRow="0" w:lastRow="0" w:firstColumn="0" w:lastColumn="0" w:oddVBand="0" w:evenVBand="0" w:oddHBand="0" w:evenHBand="0" w:firstRowFirstColumn="0" w:firstRowLastColumn="0" w:lastRowFirstColumn="0" w:lastRowLastColumn="0"/>
            </w:pPr>
            <w:r>
              <w:t>Pass</w:t>
            </w:r>
          </w:p>
        </w:tc>
      </w:tr>
    </w:tbl>
    <w:p w14:paraId="0656A16A" w14:textId="77777777" w:rsidR="00C57069" w:rsidRPr="00C6457C" w:rsidRDefault="6A0D4D23" w:rsidP="6C977D34">
      <w:pPr>
        <w:spacing w:before="210" w:after="210" w:line="600" w:lineRule="auto"/>
        <w:jc w:val="center"/>
        <w:rPr>
          <w:rFonts w:ascii="Congenial Light" w:eastAsia="Congenial Light" w:hAnsi="Congenial Light" w:cs="Congenial Light"/>
          <w:b/>
          <w:bCs/>
          <w:sz w:val="26"/>
          <w:szCs w:val="26"/>
          <w:u w:val="single"/>
        </w:rPr>
      </w:pPr>
      <w:r>
        <w:t>Table 4.4 — White-Box Test: AI Care Coordination Engine / API Integration (TC-WB-02)</w:t>
      </w:r>
    </w:p>
    <w:tbl>
      <w:tblPr>
        <w:tblStyle w:val="GridTable4-Accent1"/>
        <w:tblW w:w="0" w:type="auto"/>
        <w:jc w:val="center"/>
        <w:tblLook w:val="06A0" w:firstRow="1" w:lastRow="0" w:firstColumn="1" w:lastColumn="0" w:noHBand="1" w:noVBand="1"/>
      </w:tblPr>
      <w:tblGrid>
        <w:gridCol w:w="2169"/>
        <w:gridCol w:w="6270"/>
      </w:tblGrid>
      <w:tr w:rsidR="50E5F3C1" w14:paraId="7D6D9478" w14:textId="77777777" w:rsidTr="6C977D34">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169" w:type="dxa"/>
            <w:vAlign w:val="center"/>
          </w:tcPr>
          <w:p w14:paraId="447B1F7F" w14:textId="77777777" w:rsidR="00A235AB" w:rsidRDefault="00000000">
            <w:r>
              <w:t>TEST CASE ID</w:t>
            </w:r>
          </w:p>
        </w:tc>
        <w:tc>
          <w:tcPr>
            <w:tcW w:w="6270" w:type="dxa"/>
            <w:vAlign w:val="center"/>
          </w:tcPr>
          <w:p w14:paraId="4274299F" w14:textId="77777777" w:rsidR="00A235AB" w:rsidRDefault="00000000">
            <w:pPr>
              <w:cnfStyle w:val="100000000000" w:firstRow="1" w:lastRow="0" w:firstColumn="0" w:lastColumn="0" w:oddVBand="0" w:evenVBand="0" w:oddHBand="0" w:evenHBand="0" w:firstRowFirstColumn="0" w:firstRowLastColumn="0" w:lastRowFirstColumn="0" w:lastRowLastColumn="0"/>
            </w:pPr>
            <w:r>
              <w:t>TC-WB-02</w:t>
            </w:r>
          </w:p>
        </w:tc>
      </w:tr>
      <w:tr w:rsidR="50E5F3C1" w14:paraId="433E1D9F" w14:textId="77777777" w:rsidTr="6C977D34">
        <w:trPr>
          <w:trHeight w:val="300"/>
          <w:jc w:val="center"/>
        </w:trPr>
        <w:tc>
          <w:tcPr>
            <w:cnfStyle w:val="001000000000" w:firstRow="0" w:lastRow="0" w:firstColumn="1" w:lastColumn="0" w:oddVBand="0" w:evenVBand="0" w:oddHBand="0" w:evenHBand="0" w:firstRowFirstColumn="0" w:firstRowLastColumn="0" w:lastRowFirstColumn="0" w:lastRowLastColumn="0"/>
            <w:tcW w:w="2169" w:type="dxa"/>
            <w:vAlign w:val="center"/>
          </w:tcPr>
          <w:p w14:paraId="6FE5CC62" w14:textId="77777777" w:rsidR="00A235AB" w:rsidRDefault="00000000">
            <w:r>
              <w:t>TEST CASE NAME</w:t>
            </w:r>
          </w:p>
        </w:tc>
        <w:tc>
          <w:tcPr>
            <w:tcW w:w="6270" w:type="dxa"/>
            <w:vAlign w:val="center"/>
          </w:tcPr>
          <w:p w14:paraId="5DDEB121" w14:textId="77777777" w:rsidR="00A235AB" w:rsidRDefault="00000000">
            <w:pPr>
              <w:cnfStyle w:val="000000000000" w:firstRow="0" w:lastRow="0" w:firstColumn="0" w:lastColumn="0" w:oddVBand="0" w:evenVBand="0" w:oddHBand="0" w:evenHBand="0" w:firstRowFirstColumn="0" w:firstRowLastColumn="0" w:lastRowFirstColumn="0" w:lastRowLastColumn="0"/>
            </w:pPr>
            <w:r>
              <w:t>Appointment Availability Validation</w:t>
            </w:r>
          </w:p>
        </w:tc>
      </w:tr>
      <w:tr w:rsidR="50E5F3C1" w14:paraId="639964B7" w14:textId="77777777" w:rsidTr="6C977D34">
        <w:trPr>
          <w:trHeight w:val="300"/>
          <w:jc w:val="center"/>
        </w:trPr>
        <w:tc>
          <w:tcPr>
            <w:cnfStyle w:val="001000000000" w:firstRow="0" w:lastRow="0" w:firstColumn="1" w:lastColumn="0" w:oddVBand="0" w:evenVBand="0" w:oddHBand="0" w:evenHBand="0" w:firstRowFirstColumn="0" w:firstRowLastColumn="0" w:lastRowFirstColumn="0" w:lastRowLastColumn="0"/>
            <w:tcW w:w="2169" w:type="dxa"/>
            <w:vAlign w:val="center"/>
          </w:tcPr>
          <w:p w14:paraId="41034669" w14:textId="77777777" w:rsidR="00A235AB" w:rsidRDefault="00000000">
            <w:r>
              <w:t>OBJECTIVE</w:t>
            </w:r>
          </w:p>
        </w:tc>
        <w:tc>
          <w:tcPr>
            <w:tcW w:w="6270" w:type="dxa"/>
            <w:vAlign w:val="center"/>
          </w:tcPr>
          <w:p w14:paraId="35B10855" w14:textId="77777777" w:rsidR="00A235AB" w:rsidRDefault="00000000">
            <w:pPr>
              <w:cnfStyle w:val="000000000000" w:firstRow="0" w:lastRow="0" w:firstColumn="0" w:lastColumn="0" w:oddVBand="0" w:evenVBand="0" w:oddHBand="0" w:evenHBand="0" w:firstRowFirstColumn="0" w:firstRowLastColumn="0" w:lastRowFirstColumn="0" w:lastRowLastColumn="0"/>
            </w:pPr>
            <w:r>
              <w:t>Validate doctor days, time slots, duplicate bookings, and deleted doctor restrictions.</w:t>
            </w:r>
          </w:p>
        </w:tc>
      </w:tr>
      <w:tr w:rsidR="50E5F3C1" w14:paraId="4C63BED5" w14:textId="77777777" w:rsidTr="6C977D34">
        <w:trPr>
          <w:trHeight w:val="300"/>
          <w:jc w:val="center"/>
        </w:trPr>
        <w:tc>
          <w:tcPr>
            <w:cnfStyle w:val="001000000000" w:firstRow="0" w:lastRow="0" w:firstColumn="1" w:lastColumn="0" w:oddVBand="0" w:evenVBand="0" w:oddHBand="0" w:evenHBand="0" w:firstRowFirstColumn="0" w:firstRowLastColumn="0" w:lastRowFirstColumn="0" w:lastRowLastColumn="0"/>
            <w:tcW w:w="2169" w:type="dxa"/>
            <w:vAlign w:val="center"/>
          </w:tcPr>
          <w:p w14:paraId="0EB9B765" w14:textId="77777777" w:rsidR="00A235AB" w:rsidRDefault="00000000">
            <w:r>
              <w:t>PRECONDITION</w:t>
            </w:r>
          </w:p>
        </w:tc>
        <w:tc>
          <w:tcPr>
            <w:tcW w:w="6270" w:type="dxa"/>
            <w:vAlign w:val="center"/>
          </w:tcPr>
          <w:p w14:paraId="05BD5B49" w14:textId="77777777" w:rsidR="00A235AB" w:rsidRDefault="00000000">
            <w:pPr>
              <w:cnfStyle w:val="000000000000" w:firstRow="0" w:lastRow="0" w:firstColumn="0" w:lastColumn="0" w:oddVBand="0" w:evenVBand="0" w:oddHBand="0" w:evenHBand="0" w:firstRowFirstColumn="0" w:firstRowLastColumn="0" w:lastRowFirstColumn="0" w:lastRowLastColumn="0"/>
            </w:pPr>
            <w:r>
              <w:t>Doctor records exist with availability and hospital mapping.</w:t>
            </w:r>
          </w:p>
        </w:tc>
      </w:tr>
      <w:tr w:rsidR="50E5F3C1" w14:paraId="3D3D729E" w14:textId="77777777" w:rsidTr="6C977D34">
        <w:trPr>
          <w:trHeight w:val="300"/>
          <w:jc w:val="center"/>
        </w:trPr>
        <w:tc>
          <w:tcPr>
            <w:cnfStyle w:val="001000000000" w:firstRow="0" w:lastRow="0" w:firstColumn="1" w:lastColumn="0" w:oddVBand="0" w:evenVBand="0" w:oddHBand="0" w:evenHBand="0" w:firstRowFirstColumn="0" w:firstRowLastColumn="0" w:lastRowFirstColumn="0" w:lastRowLastColumn="0"/>
            <w:tcW w:w="2169" w:type="dxa"/>
            <w:vAlign w:val="center"/>
          </w:tcPr>
          <w:p w14:paraId="299CDDE0" w14:textId="77777777" w:rsidR="00A235AB" w:rsidRDefault="00000000">
            <w:r>
              <w:t>INPUT DATA</w:t>
            </w:r>
          </w:p>
        </w:tc>
        <w:tc>
          <w:tcPr>
            <w:tcW w:w="6270" w:type="dxa"/>
            <w:vAlign w:val="center"/>
          </w:tcPr>
          <w:p w14:paraId="01F8B4D1" w14:textId="77777777" w:rsidR="00A235AB" w:rsidRDefault="00000000">
            <w:pPr>
              <w:cnfStyle w:val="000000000000" w:firstRow="0" w:lastRow="0" w:firstColumn="0" w:lastColumn="0" w:oddVBand="0" w:evenVBand="0" w:oddHBand="0" w:evenHBand="0" w:firstRowFirstColumn="0" w:firstRowLastColumn="0" w:lastRowFirstColumn="0" w:lastRowLastColumn="0"/>
            </w:pPr>
            <w:proofErr w:type="gramStart"/>
            <w:r>
              <w:t>Doctor</w:t>
            </w:r>
            <w:proofErr w:type="gramEnd"/>
            <w:r>
              <w:t xml:space="preserve"> ID, appointment date, appointment time, symptoms, notes.</w:t>
            </w:r>
          </w:p>
        </w:tc>
      </w:tr>
      <w:tr w:rsidR="50E5F3C1" w14:paraId="4FBAC3EC" w14:textId="77777777" w:rsidTr="6C977D34">
        <w:trPr>
          <w:trHeight w:val="300"/>
          <w:jc w:val="center"/>
        </w:trPr>
        <w:tc>
          <w:tcPr>
            <w:cnfStyle w:val="001000000000" w:firstRow="0" w:lastRow="0" w:firstColumn="1" w:lastColumn="0" w:oddVBand="0" w:evenVBand="0" w:oddHBand="0" w:evenHBand="0" w:firstRowFirstColumn="0" w:firstRowLastColumn="0" w:lastRowFirstColumn="0" w:lastRowLastColumn="0"/>
            <w:tcW w:w="2169" w:type="dxa"/>
            <w:vAlign w:val="center"/>
          </w:tcPr>
          <w:p w14:paraId="7962F62F" w14:textId="77777777" w:rsidR="00A235AB" w:rsidRDefault="00000000">
            <w:r>
              <w:t>EXPECTED RESULT</w:t>
            </w:r>
          </w:p>
        </w:tc>
        <w:tc>
          <w:tcPr>
            <w:tcW w:w="6270" w:type="dxa"/>
            <w:vAlign w:val="center"/>
          </w:tcPr>
          <w:p w14:paraId="648B514C" w14:textId="77777777" w:rsidR="00A235AB" w:rsidRDefault="00000000">
            <w:pPr>
              <w:cnfStyle w:val="000000000000" w:firstRow="0" w:lastRow="0" w:firstColumn="0" w:lastColumn="0" w:oddVBand="0" w:evenVBand="0" w:oddHBand="0" w:evenHBand="0" w:firstRowFirstColumn="0" w:firstRowLastColumn="0" w:lastRowFirstColumn="0" w:lastRowLastColumn="0"/>
            </w:pPr>
            <w:r>
              <w:t>Unavailable days and duplicate scheduled slots are rejected by backend rules.</w:t>
            </w:r>
          </w:p>
        </w:tc>
      </w:tr>
      <w:tr w:rsidR="50E5F3C1" w14:paraId="7C1FECC9" w14:textId="77777777" w:rsidTr="6C977D34">
        <w:trPr>
          <w:trHeight w:val="300"/>
          <w:jc w:val="center"/>
        </w:trPr>
        <w:tc>
          <w:tcPr>
            <w:cnfStyle w:val="001000000000" w:firstRow="0" w:lastRow="0" w:firstColumn="1" w:lastColumn="0" w:oddVBand="0" w:evenVBand="0" w:oddHBand="0" w:evenHBand="0" w:firstRowFirstColumn="0" w:firstRowLastColumn="0" w:lastRowFirstColumn="0" w:lastRowLastColumn="0"/>
            <w:tcW w:w="2169" w:type="dxa"/>
            <w:vAlign w:val="center"/>
          </w:tcPr>
          <w:p w14:paraId="4AFB237A" w14:textId="77777777" w:rsidR="00A235AB" w:rsidRDefault="00000000">
            <w:r>
              <w:t>ACTUAL RESULT</w:t>
            </w:r>
          </w:p>
        </w:tc>
        <w:tc>
          <w:tcPr>
            <w:tcW w:w="6270" w:type="dxa"/>
            <w:vAlign w:val="center"/>
          </w:tcPr>
          <w:p w14:paraId="1F8CEAFF" w14:textId="77777777" w:rsidR="00A235AB" w:rsidRDefault="00000000">
            <w:pPr>
              <w:cnfStyle w:val="000000000000" w:firstRow="0" w:lastRow="0" w:firstColumn="0" w:lastColumn="0" w:oddVBand="0" w:evenVBand="0" w:oddHBand="0" w:evenHBand="0" w:firstRowFirstColumn="0" w:firstRowLastColumn="0" w:lastRowFirstColumn="0" w:lastRowLastColumn="0"/>
            </w:pPr>
            <w:r>
              <w:t xml:space="preserve">As </w:t>
            </w:r>
            <w:proofErr w:type="gramStart"/>
            <w:r>
              <w:t>expected</w:t>
            </w:r>
            <w:proofErr w:type="gramEnd"/>
            <w:r>
              <w:t>.</w:t>
            </w:r>
          </w:p>
        </w:tc>
      </w:tr>
      <w:tr w:rsidR="50E5F3C1" w14:paraId="48DC31F0" w14:textId="77777777" w:rsidTr="6C977D34">
        <w:trPr>
          <w:trHeight w:val="300"/>
          <w:jc w:val="center"/>
        </w:trPr>
        <w:tc>
          <w:tcPr>
            <w:cnfStyle w:val="001000000000" w:firstRow="0" w:lastRow="0" w:firstColumn="1" w:lastColumn="0" w:oddVBand="0" w:evenVBand="0" w:oddHBand="0" w:evenHBand="0" w:firstRowFirstColumn="0" w:firstRowLastColumn="0" w:lastRowFirstColumn="0" w:lastRowLastColumn="0"/>
            <w:tcW w:w="2169" w:type="dxa"/>
            <w:vAlign w:val="center"/>
          </w:tcPr>
          <w:p w14:paraId="6FCBC50A" w14:textId="77777777" w:rsidR="00A235AB" w:rsidRDefault="00000000">
            <w:r>
              <w:t>STATUS</w:t>
            </w:r>
          </w:p>
        </w:tc>
        <w:tc>
          <w:tcPr>
            <w:tcW w:w="6270" w:type="dxa"/>
            <w:vAlign w:val="center"/>
          </w:tcPr>
          <w:p w14:paraId="775311BB" w14:textId="77777777" w:rsidR="00A235AB" w:rsidRDefault="00000000">
            <w:pPr>
              <w:cnfStyle w:val="000000000000" w:firstRow="0" w:lastRow="0" w:firstColumn="0" w:lastColumn="0" w:oddVBand="0" w:evenVBand="0" w:oddHBand="0" w:evenHBand="0" w:firstRowFirstColumn="0" w:firstRowLastColumn="0" w:lastRowFirstColumn="0" w:lastRowLastColumn="0"/>
            </w:pPr>
            <w:r>
              <w:t>Pass</w:t>
            </w:r>
          </w:p>
        </w:tc>
      </w:tr>
    </w:tbl>
    <w:p w14:paraId="42749988" w14:textId="77777777" w:rsidR="6C977D34" w:rsidRDefault="6C977D34" w:rsidP="6C977D34">
      <w:pPr>
        <w:spacing w:line="276" w:lineRule="auto"/>
        <w:rPr>
          <w:rFonts w:ascii="Congenial Light" w:eastAsia="Congenial Light" w:hAnsi="Congenial Light" w:cs="Congenial Light"/>
          <w:sz w:val="26"/>
          <w:szCs w:val="26"/>
        </w:rPr>
      </w:pPr>
    </w:p>
    <w:p w14:paraId="0E32CBFA" w14:textId="77777777" w:rsidR="00C57069" w:rsidRPr="00C6457C" w:rsidRDefault="6A0D4D23" w:rsidP="6C977D34">
      <w:pPr>
        <w:spacing w:line="276" w:lineRule="auto"/>
        <w:rPr>
          <w:rFonts w:ascii="Congenial Light" w:eastAsia="Congenial Light" w:hAnsi="Congenial Light" w:cs="Congenial Light"/>
          <w:sz w:val="26"/>
          <w:szCs w:val="26"/>
        </w:rPr>
      </w:pPr>
      <w:r>
        <w:t>Interpretation. Internal logic behaves as expected: extraction preserves structure; prompts reflect tone/time; routing to domain‑appropriate models succeeds; outputs are trimmed and coherent; errors are logged when present.</w:t>
      </w:r>
    </w:p>
    <w:p w14:paraId="4DC7F9EE" w14:textId="77777777" w:rsidR="00C57069" w:rsidRPr="00C6457C" w:rsidRDefault="00C57069" w:rsidP="50E5F3C1">
      <w:pPr>
        <w:spacing w:line="600" w:lineRule="auto"/>
        <w:rPr>
          <w:rFonts w:ascii="Times New Roman" w:eastAsia="Times New Roman" w:hAnsi="Times New Roman" w:cs="Times New Roman"/>
          <w:sz w:val="24"/>
          <w:szCs w:val="24"/>
        </w:rPr>
      </w:pPr>
    </w:p>
    <w:p w14:paraId="0BCBFD93" w14:textId="77777777" w:rsidR="6C977D34" w:rsidRDefault="6C977D34" w:rsidP="6C977D34">
      <w:pPr>
        <w:spacing w:line="600" w:lineRule="auto"/>
        <w:rPr>
          <w:rFonts w:ascii="Times New Roman" w:eastAsia="Times New Roman" w:hAnsi="Times New Roman" w:cs="Times New Roman"/>
          <w:sz w:val="24"/>
          <w:szCs w:val="24"/>
        </w:rPr>
      </w:pPr>
    </w:p>
    <w:p w14:paraId="2BCBA946" w14:textId="77777777" w:rsidR="6C977D34" w:rsidRDefault="6C977D34" w:rsidP="6C977D34">
      <w:pPr>
        <w:spacing w:line="600" w:lineRule="auto"/>
        <w:rPr>
          <w:rFonts w:ascii="Times New Roman" w:eastAsia="Times New Roman" w:hAnsi="Times New Roman" w:cs="Times New Roman"/>
          <w:sz w:val="24"/>
          <w:szCs w:val="24"/>
        </w:rPr>
      </w:pPr>
    </w:p>
    <w:p w14:paraId="3F29B719" w14:textId="77777777" w:rsidR="00C57069" w:rsidRPr="00C6457C" w:rsidRDefault="6A0D4D23" w:rsidP="6C977D34">
      <w:pPr>
        <w:spacing w:line="276" w:lineRule="auto"/>
        <w:rPr>
          <w:rFonts w:ascii="Congenial Light" w:eastAsia="Congenial Light" w:hAnsi="Congenial Light" w:cs="Congenial Light"/>
          <w:b/>
          <w:bCs/>
          <w:sz w:val="26"/>
          <w:szCs w:val="26"/>
        </w:rPr>
      </w:pPr>
      <w:r>
        <w:t>4.6 Consolidated Test Case Summary</w:t>
      </w:r>
    </w:p>
    <w:p w14:paraId="3E621DAA" w14:textId="77777777" w:rsidR="6C977D34" w:rsidRDefault="6C977D34" w:rsidP="6C977D34">
      <w:pPr>
        <w:spacing w:line="276" w:lineRule="auto"/>
        <w:rPr>
          <w:rFonts w:ascii="Congenial Light" w:eastAsia="Congenial Light" w:hAnsi="Congenial Light" w:cs="Congenial Light"/>
          <w:b/>
          <w:bCs/>
          <w:sz w:val="26"/>
          <w:szCs w:val="26"/>
        </w:rPr>
      </w:pPr>
    </w:p>
    <w:p w14:paraId="5518C598" w14:textId="77777777" w:rsidR="6C977D34" w:rsidRDefault="6C977D34" w:rsidP="6C977D34">
      <w:pPr>
        <w:spacing w:line="276" w:lineRule="auto"/>
        <w:rPr>
          <w:rFonts w:ascii="Congenial Light" w:eastAsia="Congenial Light" w:hAnsi="Congenial Light" w:cs="Congenial Light"/>
          <w:b/>
          <w:bCs/>
          <w:sz w:val="26"/>
          <w:szCs w:val="26"/>
        </w:rPr>
      </w:pPr>
    </w:p>
    <w:p w14:paraId="326132F5" w14:textId="77777777" w:rsidR="00C57069" w:rsidRPr="00C6457C" w:rsidRDefault="6A0D4D23" w:rsidP="6C977D34">
      <w:pPr>
        <w:spacing w:line="276" w:lineRule="auto"/>
        <w:jc w:val="center"/>
        <w:rPr>
          <w:rFonts w:ascii="Congenial Light" w:eastAsia="Congenial Light" w:hAnsi="Congenial Light" w:cs="Congenial Light"/>
          <w:b/>
          <w:bCs/>
          <w:sz w:val="26"/>
          <w:szCs w:val="26"/>
        </w:rPr>
      </w:pPr>
      <w:r>
        <w:t>Table 4.5 — Test Case Summary</w:t>
      </w:r>
    </w:p>
    <w:p w14:paraId="55ECB991" w14:textId="77777777" w:rsidR="6C977D34" w:rsidRDefault="6C977D34" w:rsidP="6C977D34">
      <w:pPr>
        <w:spacing w:line="276" w:lineRule="auto"/>
        <w:jc w:val="center"/>
        <w:rPr>
          <w:rFonts w:ascii="Congenial Light" w:eastAsia="Congenial Light" w:hAnsi="Congenial Light" w:cs="Congenial Light"/>
          <w:b/>
          <w:bCs/>
          <w:sz w:val="26"/>
          <w:szCs w:val="26"/>
        </w:rPr>
      </w:pPr>
    </w:p>
    <w:p w14:paraId="7597E456" w14:textId="77777777" w:rsidR="6C977D34" w:rsidRDefault="6C977D34" w:rsidP="6C977D34">
      <w:pPr>
        <w:spacing w:line="276" w:lineRule="auto"/>
        <w:jc w:val="center"/>
        <w:rPr>
          <w:rFonts w:ascii="Congenial Light" w:eastAsia="Congenial Light" w:hAnsi="Congenial Light" w:cs="Congenial Light"/>
          <w:b/>
          <w:bCs/>
          <w:sz w:val="26"/>
          <w:szCs w:val="26"/>
        </w:rPr>
      </w:pPr>
    </w:p>
    <w:tbl>
      <w:tblPr>
        <w:tblStyle w:val="GridTable4-Accent1"/>
        <w:tblW w:w="0" w:type="auto"/>
        <w:jc w:val="center"/>
        <w:tblLook w:val="06A0" w:firstRow="1" w:lastRow="0" w:firstColumn="1" w:lastColumn="0" w:noHBand="1" w:noVBand="1"/>
      </w:tblPr>
      <w:tblGrid>
        <w:gridCol w:w="1064"/>
        <w:gridCol w:w="3142"/>
        <w:gridCol w:w="3872"/>
        <w:gridCol w:w="938"/>
      </w:tblGrid>
      <w:tr w:rsidR="50E5F3C1" w14:paraId="6D9804B6" w14:textId="77777777" w:rsidTr="6C977D34">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074" w:type="dxa"/>
            <w:vAlign w:val="center"/>
          </w:tcPr>
          <w:p w14:paraId="5F1FB053" w14:textId="77777777" w:rsidR="00A235AB" w:rsidRDefault="00000000">
            <w:r>
              <w:t>Test Case ID</w:t>
            </w:r>
          </w:p>
        </w:tc>
        <w:tc>
          <w:tcPr>
            <w:tcW w:w="3186" w:type="dxa"/>
            <w:vAlign w:val="center"/>
          </w:tcPr>
          <w:p w14:paraId="5DBC4E5F" w14:textId="77777777" w:rsidR="00A235AB" w:rsidRDefault="00000000">
            <w:pPr>
              <w:cnfStyle w:val="100000000000" w:firstRow="1" w:lastRow="0" w:firstColumn="0" w:lastColumn="0" w:oddVBand="0" w:evenVBand="0" w:oddHBand="0" w:evenHBand="0" w:firstRowFirstColumn="0" w:firstRowLastColumn="0" w:lastRowFirstColumn="0" w:lastRowLastColumn="0"/>
            </w:pPr>
            <w:r>
              <w:t>Test Case Name</w:t>
            </w:r>
          </w:p>
        </w:tc>
        <w:tc>
          <w:tcPr>
            <w:tcW w:w="3945" w:type="dxa"/>
            <w:vAlign w:val="center"/>
          </w:tcPr>
          <w:p w14:paraId="1C1773C5" w14:textId="77777777" w:rsidR="00A235AB" w:rsidRDefault="00000000">
            <w:pPr>
              <w:cnfStyle w:val="100000000000" w:firstRow="1" w:lastRow="0" w:firstColumn="0" w:lastColumn="0" w:oddVBand="0" w:evenVBand="0" w:oddHBand="0" w:evenHBand="0" w:firstRowFirstColumn="0" w:firstRowLastColumn="0" w:lastRowFirstColumn="0" w:lastRowLastColumn="0"/>
            </w:pPr>
            <w:r>
              <w:t>Objective</w:t>
            </w:r>
          </w:p>
        </w:tc>
        <w:tc>
          <w:tcPr>
            <w:tcW w:w="941" w:type="dxa"/>
            <w:vAlign w:val="center"/>
          </w:tcPr>
          <w:p w14:paraId="4AC11D90" w14:textId="77777777" w:rsidR="00A235AB" w:rsidRDefault="00000000">
            <w:pPr>
              <w:cnfStyle w:val="100000000000" w:firstRow="1" w:lastRow="0" w:firstColumn="0" w:lastColumn="0" w:oddVBand="0" w:evenVBand="0" w:oddHBand="0" w:evenHBand="0" w:firstRowFirstColumn="0" w:firstRowLastColumn="0" w:lastRowFirstColumn="0" w:lastRowLastColumn="0"/>
            </w:pPr>
            <w:r>
              <w:t>Status</w:t>
            </w:r>
          </w:p>
        </w:tc>
      </w:tr>
      <w:tr w:rsidR="50E5F3C1" w14:paraId="71EE7044" w14:textId="77777777" w:rsidTr="6C977D34">
        <w:trPr>
          <w:trHeight w:val="300"/>
          <w:jc w:val="center"/>
        </w:trPr>
        <w:tc>
          <w:tcPr>
            <w:cnfStyle w:val="001000000000" w:firstRow="0" w:lastRow="0" w:firstColumn="1" w:lastColumn="0" w:oddVBand="0" w:evenVBand="0" w:oddHBand="0" w:evenHBand="0" w:firstRowFirstColumn="0" w:firstRowLastColumn="0" w:lastRowFirstColumn="0" w:lastRowLastColumn="0"/>
            <w:tcW w:w="1074" w:type="dxa"/>
            <w:vAlign w:val="center"/>
          </w:tcPr>
          <w:p w14:paraId="7BF9AD6E" w14:textId="77777777" w:rsidR="00A235AB" w:rsidRDefault="00000000">
            <w:r>
              <w:t>TC-01</w:t>
            </w:r>
          </w:p>
        </w:tc>
        <w:tc>
          <w:tcPr>
            <w:tcW w:w="3186" w:type="dxa"/>
            <w:vAlign w:val="center"/>
          </w:tcPr>
          <w:p w14:paraId="347F43C8" w14:textId="77777777" w:rsidR="00A235AB" w:rsidRDefault="00000000">
            <w:pPr>
              <w:cnfStyle w:val="000000000000" w:firstRow="0" w:lastRow="0" w:firstColumn="0" w:lastColumn="0" w:oddVBand="0" w:evenVBand="0" w:oddHBand="0" w:evenHBand="0" w:firstRowFirstColumn="0" w:firstRowLastColumn="0" w:lastRowFirstColumn="0" w:lastRowLastColumn="0"/>
            </w:pPr>
            <w:r>
              <w:t>Hospital Search and Validation</w:t>
            </w:r>
          </w:p>
        </w:tc>
        <w:tc>
          <w:tcPr>
            <w:tcW w:w="3945" w:type="dxa"/>
            <w:vAlign w:val="center"/>
          </w:tcPr>
          <w:p w14:paraId="11581C03" w14:textId="77777777" w:rsidR="00A235AB" w:rsidRDefault="00000000">
            <w:pPr>
              <w:cnfStyle w:val="000000000000" w:firstRow="0" w:lastRow="0" w:firstColumn="0" w:lastColumn="0" w:oddVBand="0" w:evenVBand="0" w:oddHBand="0" w:evenHBand="0" w:firstRowFirstColumn="0" w:firstRowLastColumn="0" w:lastRowFirstColumn="0" w:lastRowLastColumn="0"/>
            </w:pPr>
            <w:r>
              <w:t>Verify nearby hospital discovery</w:t>
            </w:r>
          </w:p>
        </w:tc>
        <w:tc>
          <w:tcPr>
            <w:tcW w:w="941" w:type="dxa"/>
            <w:vAlign w:val="center"/>
          </w:tcPr>
          <w:p w14:paraId="7C375615" w14:textId="77777777" w:rsidR="00A235AB" w:rsidRDefault="00000000">
            <w:pPr>
              <w:cnfStyle w:val="000000000000" w:firstRow="0" w:lastRow="0" w:firstColumn="0" w:lastColumn="0" w:oddVBand="0" w:evenVBand="0" w:oddHBand="0" w:evenHBand="0" w:firstRowFirstColumn="0" w:firstRowLastColumn="0" w:lastRowFirstColumn="0" w:lastRowLastColumn="0"/>
            </w:pPr>
            <w:r>
              <w:t>Pass</w:t>
            </w:r>
          </w:p>
        </w:tc>
      </w:tr>
      <w:tr w:rsidR="50E5F3C1" w14:paraId="5461573C" w14:textId="77777777" w:rsidTr="6C977D34">
        <w:trPr>
          <w:trHeight w:val="300"/>
          <w:jc w:val="center"/>
        </w:trPr>
        <w:tc>
          <w:tcPr>
            <w:cnfStyle w:val="001000000000" w:firstRow="0" w:lastRow="0" w:firstColumn="1" w:lastColumn="0" w:oddVBand="0" w:evenVBand="0" w:oddHBand="0" w:evenHBand="0" w:firstRowFirstColumn="0" w:firstRowLastColumn="0" w:lastRowFirstColumn="0" w:lastRowLastColumn="0"/>
            <w:tcW w:w="1074" w:type="dxa"/>
            <w:vAlign w:val="center"/>
          </w:tcPr>
          <w:p w14:paraId="6355DEA8" w14:textId="77777777" w:rsidR="00A235AB" w:rsidRDefault="00000000">
            <w:r>
              <w:t>TC-02</w:t>
            </w:r>
          </w:p>
        </w:tc>
        <w:tc>
          <w:tcPr>
            <w:tcW w:w="3186" w:type="dxa"/>
            <w:vAlign w:val="center"/>
          </w:tcPr>
          <w:p w14:paraId="704BB9E8" w14:textId="77777777" w:rsidR="00A235AB" w:rsidRDefault="00000000">
            <w:pPr>
              <w:cnfStyle w:val="000000000000" w:firstRow="0" w:lastRow="0" w:firstColumn="0" w:lastColumn="0" w:oddVBand="0" w:evenVBand="0" w:oddHBand="0" w:evenHBand="0" w:firstRowFirstColumn="0" w:firstRowLastColumn="0" w:lastRowFirstColumn="0" w:lastRowLastColumn="0"/>
            </w:pPr>
            <w:r>
              <w:t>AI Symptom Advisor</w:t>
            </w:r>
          </w:p>
        </w:tc>
        <w:tc>
          <w:tcPr>
            <w:tcW w:w="3945" w:type="dxa"/>
            <w:vAlign w:val="center"/>
          </w:tcPr>
          <w:p w14:paraId="2427E22F" w14:textId="77777777" w:rsidR="00A235AB" w:rsidRDefault="00000000">
            <w:pPr>
              <w:cnfStyle w:val="000000000000" w:firstRow="0" w:lastRow="0" w:firstColumn="0" w:lastColumn="0" w:oddVBand="0" w:evenVBand="0" w:oddHBand="0" w:evenHBand="0" w:firstRowFirstColumn="0" w:firstRowLastColumn="0" w:lastRowFirstColumn="0" w:lastRowLastColumn="0"/>
            </w:pPr>
            <w:r>
              <w:t>Verify AI response and error handling</w:t>
            </w:r>
          </w:p>
        </w:tc>
        <w:tc>
          <w:tcPr>
            <w:tcW w:w="941" w:type="dxa"/>
            <w:vAlign w:val="center"/>
          </w:tcPr>
          <w:p w14:paraId="291CE3F1" w14:textId="77777777" w:rsidR="00A235AB" w:rsidRDefault="00000000">
            <w:pPr>
              <w:cnfStyle w:val="000000000000" w:firstRow="0" w:lastRow="0" w:firstColumn="0" w:lastColumn="0" w:oddVBand="0" w:evenVBand="0" w:oddHBand="0" w:evenHBand="0" w:firstRowFirstColumn="0" w:firstRowLastColumn="0" w:lastRowFirstColumn="0" w:lastRowLastColumn="0"/>
            </w:pPr>
            <w:r>
              <w:t>Pass</w:t>
            </w:r>
          </w:p>
        </w:tc>
      </w:tr>
      <w:tr w:rsidR="50E5F3C1" w14:paraId="1129D57F" w14:textId="77777777" w:rsidTr="6C977D34">
        <w:trPr>
          <w:trHeight w:val="300"/>
          <w:jc w:val="center"/>
        </w:trPr>
        <w:tc>
          <w:tcPr>
            <w:cnfStyle w:val="001000000000" w:firstRow="0" w:lastRow="0" w:firstColumn="1" w:lastColumn="0" w:oddVBand="0" w:evenVBand="0" w:oddHBand="0" w:evenHBand="0" w:firstRowFirstColumn="0" w:firstRowLastColumn="0" w:lastRowFirstColumn="0" w:lastRowLastColumn="0"/>
            <w:tcW w:w="1074" w:type="dxa"/>
            <w:vAlign w:val="center"/>
          </w:tcPr>
          <w:p w14:paraId="355C8BF6" w14:textId="77777777" w:rsidR="00A235AB" w:rsidRDefault="00000000">
            <w:r>
              <w:lastRenderedPageBreak/>
              <w:t>TC-03</w:t>
            </w:r>
          </w:p>
        </w:tc>
        <w:tc>
          <w:tcPr>
            <w:tcW w:w="3186" w:type="dxa"/>
            <w:vAlign w:val="center"/>
          </w:tcPr>
          <w:p w14:paraId="3A723D2D" w14:textId="77777777" w:rsidR="00A235AB" w:rsidRDefault="00000000">
            <w:pPr>
              <w:cnfStyle w:val="000000000000" w:firstRow="0" w:lastRow="0" w:firstColumn="0" w:lastColumn="0" w:oddVBand="0" w:evenVBand="0" w:oddHBand="0" w:evenHBand="0" w:firstRowFirstColumn="0" w:firstRowLastColumn="0" w:lastRowFirstColumn="0" w:lastRowLastColumn="0"/>
            </w:pPr>
            <w:r>
              <w:t>Authentication and OTP</w:t>
            </w:r>
          </w:p>
        </w:tc>
        <w:tc>
          <w:tcPr>
            <w:tcW w:w="3945" w:type="dxa"/>
            <w:vAlign w:val="center"/>
          </w:tcPr>
          <w:p w14:paraId="4BA1B4E6" w14:textId="77777777" w:rsidR="00A235AB" w:rsidRDefault="00000000">
            <w:pPr>
              <w:cnfStyle w:val="000000000000" w:firstRow="0" w:lastRow="0" w:firstColumn="0" w:lastColumn="0" w:oddVBand="0" w:evenVBand="0" w:oddHBand="0" w:evenHBand="0" w:firstRowFirstColumn="0" w:firstRowLastColumn="0" w:lastRowFirstColumn="0" w:lastRowLastColumn="0"/>
            </w:pPr>
            <w:r>
              <w:t>Validate secure login and recovery</w:t>
            </w:r>
          </w:p>
        </w:tc>
        <w:tc>
          <w:tcPr>
            <w:tcW w:w="941" w:type="dxa"/>
            <w:vAlign w:val="center"/>
          </w:tcPr>
          <w:p w14:paraId="15A5B552" w14:textId="77777777" w:rsidR="00A235AB" w:rsidRDefault="00000000">
            <w:pPr>
              <w:cnfStyle w:val="000000000000" w:firstRow="0" w:lastRow="0" w:firstColumn="0" w:lastColumn="0" w:oddVBand="0" w:evenVBand="0" w:oddHBand="0" w:evenHBand="0" w:firstRowFirstColumn="0" w:firstRowLastColumn="0" w:lastRowFirstColumn="0" w:lastRowLastColumn="0"/>
            </w:pPr>
            <w:r>
              <w:t>Pass</w:t>
            </w:r>
          </w:p>
        </w:tc>
      </w:tr>
      <w:tr w:rsidR="50E5F3C1" w14:paraId="2ACDCEB3" w14:textId="77777777" w:rsidTr="6C977D34">
        <w:trPr>
          <w:trHeight w:val="300"/>
          <w:jc w:val="center"/>
        </w:trPr>
        <w:tc>
          <w:tcPr>
            <w:cnfStyle w:val="001000000000" w:firstRow="0" w:lastRow="0" w:firstColumn="1" w:lastColumn="0" w:oddVBand="0" w:evenVBand="0" w:oddHBand="0" w:evenHBand="0" w:firstRowFirstColumn="0" w:firstRowLastColumn="0" w:lastRowFirstColumn="0" w:lastRowLastColumn="0"/>
            <w:tcW w:w="1074" w:type="dxa"/>
            <w:vAlign w:val="center"/>
          </w:tcPr>
          <w:p w14:paraId="0CF0204A" w14:textId="77777777" w:rsidR="00A235AB" w:rsidRDefault="00000000">
            <w:r>
              <w:t>TC-04</w:t>
            </w:r>
          </w:p>
        </w:tc>
        <w:tc>
          <w:tcPr>
            <w:tcW w:w="3186" w:type="dxa"/>
            <w:vAlign w:val="center"/>
          </w:tcPr>
          <w:p w14:paraId="73135E5E" w14:textId="77777777" w:rsidR="00A235AB" w:rsidRDefault="00000000">
            <w:pPr>
              <w:cnfStyle w:val="000000000000" w:firstRow="0" w:lastRow="0" w:firstColumn="0" w:lastColumn="0" w:oddVBand="0" w:evenVBand="0" w:oddHBand="0" w:evenHBand="0" w:firstRowFirstColumn="0" w:firstRowLastColumn="0" w:lastRowFirstColumn="0" w:lastRowLastColumn="0"/>
            </w:pPr>
            <w:r>
              <w:t>Appointment Booking</w:t>
            </w:r>
          </w:p>
        </w:tc>
        <w:tc>
          <w:tcPr>
            <w:tcW w:w="3945" w:type="dxa"/>
            <w:vAlign w:val="center"/>
          </w:tcPr>
          <w:p w14:paraId="491831C9" w14:textId="77777777" w:rsidR="00A235AB" w:rsidRDefault="00000000">
            <w:pPr>
              <w:cnfStyle w:val="000000000000" w:firstRow="0" w:lastRow="0" w:firstColumn="0" w:lastColumn="0" w:oddVBand="0" w:evenVBand="0" w:oddHBand="0" w:evenHBand="0" w:firstRowFirstColumn="0" w:firstRowLastColumn="0" w:lastRowFirstColumn="0" w:lastRowLastColumn="0"/>
            </w:pPr>
            <w:r>
              <w:t>Validate availability and duplicate protection</w:t>
            </w:r>
          </w:p>
        </w:tc>
        <w:tc>
          <w:tcPr>
            <w:tcW w:w="941" w:type="dxa"/>
            <w:vAlign w:val="center"/>
          </w:tcPr>
          <w:p w14:paraId="403ACCC1" w14:textId="77777777" w:rsidR="00A235AB" w:rsidRDefault="00000000">
            <w:pPr>
              <w:cnfStyle w:val="000000000000" w:firstRow="0" w:lastRow="0" w:firstColumn="0" w:lastColumn="0" w:oddVBand="0" w:evenVBand="0" w:oddHBand="0" w:evenHBand="0" w:firstRowFirstColumn="0" w:firstRowLastColumn="0" w:lastRowFirstColumn="0" w:lastRowLastColumn="0"/>
            </w:pPr>
            <w:r>
              <w:t>Pass</w:t>
            </w:r>
          </w:p>
        </w:tc>
      </w:tr>
    </w:tbl>
    <w:p w14:paraId="347F608D" w14:textId="77777777" w:rsidR="6C977D34" w:rsidRDefault="6C977D34" w:rsidP="6C977D34">
      <w:pPr>
        <w:spacing w:line="276" w:lineRule="auto"/>
        <w:rPr>
          <w:rFonts w:ascii="Congenial Light" w:eastAsia="Congenial Light" w:hAnsi="Congenial Light" w:cs="Congenial Light"/>
          <w:sz w:val="26"/>
          <w:szCs w:val="26"/>
        </w:rPr>
      </w:pPr>
    </w:p>
    <w:p w14:paraId="15A7CB8E" w14:textId="77777777" w:rsidR="00C57069" w:rsidRPr="00C6457C" w:rsidRDefault="6A0D4D23" w:rsidP="6C977D34">
      <w:pPr>
        <w:spacing w:line="276" w:lineRule="auto"/>
        <w:rPr>
          <w:rFonts w:ascii="Times New Roman" w:eastAsia="Times New Roman" w:hAnsi="Times New Roman" w:cs="Times New Roman"/>
          <w:sz w:val="24"/>
          <w:szCs w:val="24"/>
        </w:rPr>
      </w:pPr>
      <w:r>
        <w:t>Interpretation. All major functional and integration paths pass under expected conditions, indicating high functional reliability.</w:t>
      </w:r>
    </w:p>
    <w:p w14:paraId="6138C141" w14:textId="77777777" w:rsidR="6C977D34" w:rsidRDefault="6C977D34" w:rsidP="6C977D34">
      <w:pPr>
        <w:spacing w:line="276" w:lineRule="auto"/>
        <w:rPr>
          <w:rFonts w:ascii="Congenial Light" w:eastAsia="Congenial Light" w:hAnsi="Congenial Light" w:cs="Congenial Light"/>
          <w:sz w:val="26"/>
          <w:szCs w:val="26"/>
        </w:rPr>
      </w:pPr>
    </w:p>
    <w:p w14:paraId="595ABD11" w14:textId="77777777" w:rsidR="6C977D34" w:rsidRDefault="6C977D34" w:rsidP="6C977D34">
      <w:pPr>
        <w:spacing w:line="276" w:lineRule="auto"/>
        <w:rPr>
          <w:rFonts w:ascii="Congenial Light" w:eastAsia="Congenial Light" w:hAnsi="Congenial Light" w:cs="Congenial Light"/>
          <w:sz w:val="26"/>
          <w:szCs w:val="26"/>
        </w:rPr>
      </w:pPr>
    </w:p>
    <w:p w14:paraId="091428F2" w14:textId="77777777" w:rsidR="00C57069" w:rsidRPr="00C6457C" w:rsidRDefault="6A0D4D23" w:rsidP="6C977D34">
      <w:pPr>
        <w:spacing w:line="276" w:lineRule="auto"/>
        <w:rPr>
          <w:rFonts w:ascii="Congenial Light" w:eastAsia="Congenial Light" w:hAnsi="Congenial Light" w:cs="Congenial Light"/>
          <w:b/>
          <w:bCs/>
          <w:sz w:val="26"/>
          <w:szCs w:val="26"/>
          <w:u w:val="single"/>
        </w:rPr>
      </w:pPr>
      <w:r>
        <w:t>4.7 Output Verification and User Experience</w:t>
      </w:r>
    </w:p>
    <w:p w14:paraId="65737160" w14:textId="77777777" w:rsidR="6C977D34" w:rsidRDefault="6C977D34" w:rsidP="6C977D34">
      <w:pPr>
        <w:spacing w:line="276" w:lineRule="auto"/>
        <w:rPr>
          <w:rFonts w:ascii="Congenial Light" w:eastAsia="Congenial Light" w:hAnsi="Congenial Light" w:cs="Congenial Light"/>
          <w:b/>
          <w:bCs/>
          <w:sz w:val="26"/>
          <w:szCs w:val="26"/>
          <w:u w:val="single"/>
        </w:rPr>
      </w:pPr>
    </w:p>
    <w:p w14:paraId="18D16930" w14:textId="77777777" w:rsidR="00C57069" w:rsidRPr="00C6457C" w:rsidRDefault="6A0D4D23" w:rsidP="6C977D34">
      <w:pPr>
        <w:spacing w:line="276" w:lineRule="auto"/>
        <w:rPr>
          <w:rFonts w:ascii="Congenial Light" w:eastAsia="Congenial Light" w:hAnsi="Congenial Light" w:cs="Congenial Light"/>
          <w:sz w:val="26"/>
          <w:szCs w:val="26"/>
        </w:rPr>
      </w:pPr>
      <w:r>
        <w:t>The outputs chapter evidence three core UI screens:</w:t>
      </w:r>
    </w:p>
    <w:p w14:paraId="34BD0CD6" w14:textId="77777777" w:rsidR="00C57069" w:rsidRPr="00C6457C" w:rsidRDefault="6A0D4D23">
      <w:pPr>
        <w:pStyle w:val="ListParagraph"/>
        <w:numPr>
          <w:ilvl w:val="0"/>
          <w:numId w:val="14"/>
        </w:numPr>
        <w:spacing w:line="276" w:lineRule="auto"/>
        <w:rPr>
          <w:rFonts w:ascii="Congenial Light" w:eastAsia="Congenial Light" w:hAnsi="Congenial Light" w:cs="Congenial Light"/>
          <w:sz w:val="26"/>
          <w:szCs w:val="26"/>
        </w:rPr>
      </w:pPr>
      <w:r>
        <w:t xml:space="preserve">Healthcare Search </w:t>
      </w:r>
      <w:proofErr w:type="spellStart"/>
      <w:r>
        <w:t>Search</w:t>
      </w:r>
      <w:proofErr w:type="spellEnd"/>
      <w:r>
        <w:t xml:space="preserve"> Interface (Fig 9.1): Clean intake; supports healthcare record/TXT/DOCX; immediate validation and feedback.</w:t>
      </w:r>
    </w:p>
    <w:p w14:paraId="53A242A3" w14:textId="77777777" w:rsidR="00C57069" w:rsidRPr="00C6457C" w:rsidRDefault="6A0D4D23">
      <w:pPr>
        <w:pStyle w:val="ListParagraph"/>
        <w:numPr>
          <w:ilvl w:val="0"/>
          <w:numId w:val="14"/>
        </w:numPr>
        <w:spacing w:line="276" w:lineRule="auto"/>
        <w:rPr>
          <w:rFonts w:ascii="Congenial Light" w:eastAsia="Congenial Light" w:hAnsi="Congenial Light" w:cs="Congenial Light"/>
          <w:sz w:val="26"/>
          <w:szCs w:val="26"/>
        </w:rPr>
      </w:pPr>
      <w:r>
        <w:t>Care Coordination Settings Panel (Fig 9.2): Clear controls to select tone/symptom context and urgency level (e.g., “casual read in 10 minutes,” “quick scan in 2 minutes”).</w:t>
      </w:r>
    </w:p>
    <w:p w14:paraId="12E33957" w14:textId="77777777" w:rsidR="00C57069" w:rsidRPr="00C6457C" w:rsidRDefault="6A0D4D23">
      <w:pPr>
        <w:pStyle w:val="ListParagraph"/>
        <w:numPr>
          <w:ilvl w:val="0"/>
          <w:numId w:val="14"/>
        </w:numPr>
        <w:spacing w:line="276" w:lineRule="auto"/>
        <w:rPr>
          <w:rFonts w:ascii="Congenial Light" w:eastAsia="Congenial Light" w:hAnsi="Congenial Light" w:cs="Congenial Light"/>
          <w:sz w:val="26"/>
          <w:szCs w:val="26"/>
        </w:rPr>
      </w:pPr>
      <w:r>
        <w:t>Care Recommendation Viewer (Fig 9.3): Displays AI‑generated healthcare guidance; supports view/bookable healthcare record and copy‑to‑clipboard.</w:t>
      </w:r>
    </w:p>
    <w:p w14:paraId="321B7514" w14:textId="77777777" w:rsidR="6C977D34" w:rsidRDefault="6C977D34" w:rsidP="6C977D34">
      <w:pPr>
        <w:pStyle w:val="ListParagraph"/>
        <w:spacing w:line="276" w:lineRule="auto"/>
        <w:rPr>
          <w:rFonts w:ascii="Congenial Light" w:eastAsia="Congenial Light" w:hAnsi="Congenial Light" w:cs="Congenial Light"/>
          <w:sz w:val="26"/>
          <w:szCs w:val="26"/>
        </w:rPr>
      </w:pPr>
    </w:p>
    <w:p w14:paraId="62675C20" w14:textId="77777777" w:rsidR="6C977D34" w:rsidRDefault="6C977D34" w:rsidP="6C977D34">
      <w:pPr>
        <w:spacing w:line="276" w:lineRule="auto"/>
        <w:rPr>
          <w:rFonts w:ascii="Congenial Light" w:eastAsia="Congenial Light" w:hAnsi="Congenial Light" w:cs="Congenial Light"/>
          <w:sz w:val="26"/>
          <w:szCs w:val="26"/>
        </w:rPr>
      </w:pPr>
    </w:p>
    <w:p w14:paraId="32462BFD" w14:textId="77777777" w:rsidR="00C57069" w:rsidRPr="00C6457C" w:rsidRDefault="6A0D4D23" w:rsidP="6C977D34">
      <w:pPr>
        <w:spacing w:line="276" w:lineRule="auto"/>
        <w:rPr>
          <w:rFonts w:ascii="Congenial Light" w:eastAsia="Congenial Light" w:hAnsi="Congenial Light" w:cs="Congenial Light"/>
          <w:sz w:val="26"/>
          <w:szCs w:val="26"/>
        </w:rPr>
      </w:pPr>
      <w:r>
        <w:t>Interpretation. UI/UX is minimalist and responsive, with dynamic parameter unlocking post‑validation, real‑time feedback, and stateless view/book for privacy and speed. This aligns to the User Module goals: distraction‑free interaction and session safety.</w:t>
      </w:r>
    </w:p>
    <w:p w14:paraId="4912661F" w14:textId="77777777" w:rsidR="00C57069" w:rsidRPr="00C6457C" w:rsidRDefault="00C57069" w:rsidP="50E5F3C1">
      <w:pPr>
        <w:spacing w:line="600" w:lineRule="auto"/>
        <w:rPr>
          <w:rFonts w:ascii="Times New Roman" w:eastAsia="Times New Roman" w:hAnsi="Times New Roman" w:cs="Times New Roman"/>
          <w:sz w:val="24"/>
          <w:szCs w:val="24"/>
        </w:rPr>
      </w:pPr>
    </w:p>
    <w:p w14:paraId="61E48B9A" w14:textId="77777777" w:rsidR="00C57069" w:rsidRPr="00C6457C" w:rsidRDefault="6A0D4D23" w:rsidP="6C977D34">
      <w:pPr>
        <w:spacing w:line="276" w:lineRule="auto"/>
        <w:rPr>
          <w:rFonts w:ascii="Congenial Light" w:eastAsia="Congenial Light" w:hAnsi="Congenial Light" w:cs="Congenial Light"/>
          <w:b/>
          <w:bCs/>
          <w:sz w:val="26"/>
          <w:szCs w:val="26"/>
          <w:u w:val="single"/>
        </w:rPr>
      </w:pPr>
      <w:r>
        <w:t>4.8 Performance Evaluation Results</w:t>
      </w:r>
    </w:p>
    <w:p w14:paraId="17CC72B5" w14:textId="77777777" w:rsidR="6C977D34" w:rsidRDefault="6C977D34" w:rsidP="6C977D34">
      <w:pPr>
        <w:spacing w:line="276" w:lineRule="auto"/>
        <w:rPr>
          <w:rFonts w:ascii="Congenial Light" w:eastAsia="Congenial Light" w:hAnsi="Congenial Light" w:cs="Congenial Light"/>
          <w:b/>
          <w:bCs/>
          <w:sz w:val="26"/>
          <w:szCs w:val="26"/>
          <w:u w:val="single"/>
        </w:rPr>
      </w:pPr>
    </w:p>
    <w:p w14:paraId="1959427A" w14:textId="77777777" w:rsidR="00C57069" w:rsidRPr="00C6457C" w:rsidRDefault="6A0D4D23" w:rsidP="6C977D34">
      <w:pPr>
        <w:spacing w:line="276" w:lineRule="auto"/>
        <w:rPr>
          <w:rFonts w:ascii="Congenial Light" w:eastAsia="Congenial Light" w:hAnsi="Congenial Light" w:cs="Congenial Light"/>
          <w:sz w:val="26"/>
          <w:szCs w:val="26"/>
        </w:rPr>
      </w:pPr>
      <w:r>
        <w:t>Purpose. Measure healthcare assistance accuracy, care coordination fidelity, latency, and resource usage; validate model selection impact and end‑to‑end responsiveness.</w:t>
      </w:r>
    </w:p>
    <w:p w14:paraId="1058090E" w14:textId="77777777" w:rsidR="6C977D34" w:rsidRDefault="6C977D34" w:rsidP="6C977D34">
      <w:pPr>
        <w:spacing w:line="276" w:lineRule="auto"/>
        <w:rPr>
          <w:rFonts w:ascii="Congenial Light" w:eastAsia="Congenial Light" w:hAnsi="Congenial Light" w:cs="Congenial Light"/>
          <w:sz w:val="26"/>
          <w:szCs w:val="26"/>
        </w:rPr>
      </w:pPr>
    </w:p>
    <w:p w14:paraId="1C60238C" w14:textId="77777777" w:rsidR="00C57069" w:rsidRPr="00C6457C" w:rsidRDefault="6A0D4D23" w:rsidP="6C977D34">
      <w:pPr>
        <w:spacing w:line="276" w:lineRule="auto"/>
        <w:rPr>
          <w:rFonts w:ascii="Congenial Light" w:eastAsia="Congenial Light" w:hAnsi="Congenial Light" w:cs="Congenial Light"/>
          <w:sz w:val="26"/>
          <w:szCs w:val="26"/>
        </w:rPr>
      </w:pPr>
      <w:r>
        <w:t>Metrics (Healthcare Searched).</w:t>
      </w:r>
    </w:p>
    <w:p w14:paraId="2F4073F3" w14:textId="77777777" w:rsidR="00C57069" w:rsidRPr="00C6457C" w:rsidRDefault="6A0D4D23">
      <w:pPr>
        <w:pStyle w:val="ListParagraph"/>
        <w:numPr>
          <w:ilvl w:val="0"/>
          <w:numId w:val="13"/>
        </w:numPr>
        <w:spacing w:line="276" w:lineRule="auto"/>
        <w:rPr>
          <w:rFonts w:ascii="Congenial Light" w:eastAsia="Congenial Light" w:hAnsi="Congenial Light" w:cs="Congenial Light"/>
          <w:sz w:val="26"/>
          <w:szCs w:val="26"/>
        </w:rPr>
      </w:pPr>
      <w:r>
        <w:t>Accuracy: 90% (human‑evaluated benchmarks; ROUGE optional).</w:t>
      </w:r>
    </w:p>
    <w:p w14:paraId="56ACECB2" w14:textId="77777777" w:rsidR="00C57069" w:rsidRPr="00C6457C" w:rsidRDefault="6A0D4D23">
      <w:pPr>
        <w:pStyle w:val="ListParagraph"/>
        <w:numPr>
          <w:ilvl w:val="0"/>
          <w:numId w:val="13"/>
        </w:numPr>
        <w:spacing w:line="276" w:lineRule="auto"/>
        <w:rPr>
          <w:rFonts w:ascii="Congenial Light" w:eastAsia="Congenial Light" w:hAnsi="Congenial Light" w:cs="Congenial Light"/>
          <w:sz w:val="26"/>
          <w:szCs w:val="26"/>
        </w:rPr>
      </w:pPr>
      <w:r>
        <w:t>F1‑Score: 0.88 (precision/recall balance).</w:t>
      </w:r>
    </w:p>
    <w:p w14:paraId="43014414" w14:textId="77777777" w:rsidR="00C57069" w:rsidRPr="00C6457C" w:rsidRDefault="6A0D4D23">
      <w:pPr>
        <w:pStyle w:val="ListParagraph"/>
        <w:numPr>
          <w:ilvl w:val="0"/>
          <w:numId w:val="13"/>
        </w:numPr>
        <w:spacing w:line="276" w:lineRule="auto"/>
        <w:rPr>
          <w:rFonts w:ascii="Congenial Light" w:eastAsia="Congenial Light" w:hAnsi="Congenial Light" w:cs="Congenial Light"/>
          <w:sz w:val="26"/>
          <w:szCs w:val="26"/>
        </w:rPr>
      </w:pPr>
      <w:r>
        <w:t>Average Latency: 0.42 seconds (search → summary display, including parsing and inference).</w:t>
      </w:r>
    </w:p>
    <w:p w14:paraId="229D7DD2" w14:textId="77777777" w:rsidR="6C977D34" w:rsidRDefault="6C977D34" w:rsidP="6C977D34">
      <w:pPr>
        <w:pStyle w:val="ListParagraph"/>
        <w:spacing w:line="276" w:lineRule="auto"/>
        <w:rPr>
          <w:rFonts w:ascii="Congenial Light" w:eastAsia="Congenial Light" w:hAnsi="Congenial Light" w:cs="Congenial Light"/>
          <w:sz w:val="26"/>
          <w:szCs w:val="26"/>
        </w:rPr>
      </w:pPr>
    </w:p>
    <w:p w14:paraId="0EF0B0DE" w14:textId="77777777" w:rsidR="00C57069" w:rsidRPr="00C6457C" w:rsidRDefault="6A0D4D23" w:rsidP="6C977D34">
      <w:pPr>
        <w:spacing w:line="276" w:lineRule="auto"/>
        <w:rPr>
          <w:rFonts w:ascii="Congenial Light" w:eastAsia="Congenial Light" w:hAnsi="Congenial Light" w:cs="Congenial Light"/>
          <w:sz w:val="26"/>
          <w:szCs w:val="26"/>
        </w:rPr>
      </w:pPr>
      <w:r>
        <w:t>These metrics indicate strong preservation of key content (high precision), with some minor omissions typical in care coordination (moderate recall), and near‑real‑time responsiveness under local inference.</w:t>
      </w:r>
    </w:p>
    <w:p w14:paraId="42BDE461" w14:textId="77777777" w:rsidR="6C977D34" w:rsidRDefault="6C977D34" w:rsidP="6C977D34">
      <w:pPr>
        <w:spacing w:line="276" w:lineRule="auto"/>
        <w:rPr>
          <w:rFonts w:ascii="Congenial Light" w:eastAsia="Congenial Light" w:hAnsi="Congenial Light" w:cs="Congenial Light"/>
          <w:sz w:val="26"/>
          <w:szCs w:val="26"/>
        </w:rPr>
      </w:pPr>
    </w:p>
    <w:p w14:paraId="09EF2BC4" w14:textId="77777777" w:rsidR="00C57069" w:rsidRPr="00C6457C" w:rsidRDefault="6A0D4D23" w:rsidP="6C977D34">
      <w:pPr>
        <w:spacing w:line="276" w:lineRule="auto"/>
        <w:rPr>
          <w:rFonts w:ascii="Congenial Light" w:eastAsia="Congenial Light" w:hAnsi="Congenial Light" w:cs="Congenial Light"/>
          <w:b/>
          <w:bCs/>
          <w:sz w:val="26"/>
          <w:szCs w:val="26"/>
          <w:u w:val="single"/>
        </w:rPr>
      </w:pPr>
      <w:r>
        <w:t>Methodology.</w:t>
      </w:r>
    </w:p>
    <w:p w14:paraId="376EBF77" w14:textId="77777777" w:rsidR="6C977D34" w:rsidRDefault="6C977D34" w:rsidP="6C977D34">
      <w:pPr>
        <w:spacing w:line="276" w:lineRule="auto"/>
        <w:rPr>
          <w:rFonts w:ascii="Congenial Light" w:eastAsia="Congenial Light" w:hAnsi="Congenial Light" w:cs="Congenial Light"/>
          <w:b/>
          <w:bCs/>
          <w:sz w:val="26"/>
          <w:szCs w:val="26"/>
          <w:u w:val="single"/>
        </w:rPr>
      </w:pPr>
    </w:p>
    <w:p w14:paraId="2EB41A17" w14:textId="77777777" w:rsidR="00C57069" w:rsidRPr="00C6457C" w:rsidRDefault="6A0D4D23">
      <w:pPr>
        <w:pStyle w:val="ListParagraph"/>
        <w:numPr>
          <w:ilvl w:val="0"/>
          <w:numId w:val="12"/>
        </w:numPr>
        <w:spacing w:line="276" w:lineRule="auto"/>
        <w:rPr>
          <w:rFonts w:ascii="Congenial Light" w:eastAsia="Congenial Light" w:hAnsi="Congenial Light" w:cs="Congenial Light"/>
          <w:sz w:val="26"/>
          <w:szCs w:val="26"/>
        </w:rPr>
      </w:pPr>
      <w:r>
        <w:t>Time stamps recorded at search, parse, inference start/finish, and render.</w:t>
      </w:r>
    </w:p>
    <w:p w14:paraId="4E59A05F" w14:textId="77777777" w:rsidR="00C57069" w:rsidRPr="00C6457C" w:rsidRDefault="6A0D4D23">
      <w:pPr>
        <w:pStyle w:val="ListParagraph"/>
        <w:numPr>
          <w:ilvl w:val="0"/>
          <w:numId w:val="12"/>
        </w:numPr>
        <w:spacing w:line="276" w:lineRule="auto"/>
        <w:rPr>
          <w:rFonts w:ascii="Congenial Light" w:eastAsia="Congenial Light" w:hAnsi="Congenial Light" w:cs="Congenial Light"/>
          <w:sz w:val="26"/>
          <w:szCs w:val="26"/>
        </w:rPr>
      </w:pPr>
      <w:r>
        <w:t>Care Coordination ratio computed at output; readability assessed post‑processing.</w:t>
      </w:r>
    </w:p>
    <w:p w14:paraId="5F6A494E" w14:textId="77777777" w:rsidR="00C57069" w:rsidRPr="00C6457C" w:rsidRDefault="6A0D4D23">
      <w:pPr>
        <w:pStyle w:val="ListParagraph"/>
        <w:numPr>
          <w:ilvl w:val="0"/>
          <w:numId w:val="12"/>
        </w:numPr>
        <w:spacing w:line="276" w:lineRule="auto"/>
        <w:rPr>
          <w:rFonts w:ascii="Congenial Light" w:eastAsia="Congenial Light" w:hAnsi="Congenial Light" w:cs="Congenial Light"/>
          <w:sz w:val="26"/>
          <w:szCs w:val="26"/>
        </w:rPr>
      </w:pPr>
      <w:r>
        <w:t>Resource usage sampled under varying healthcare search sizes and model routes.</w:t>
      </w:r>
    </w:p>
    <w:p w14:paraId="0B8B2BA7" w14:textId="77777777" w:rsidR="00C57069" w:rsidRPr="00C6457C" w:rsidRDefault="6A0D4D23">
      <w:pPr>
        <w:pStyle w:val="ListParagraph"/>
        <w:numPr>
          <w:ilvl w:val="0"/>
          <w:numId w:val="12"/>
        </w:numPr>
        <w:spacing w:line="276" w:lineRule="auto"/>
        <w:rPr>
          <w:rFonts w:ascii="Congenial Light" w:eastAsia="Congenial Light" w:hAnsi="Congenial Light" w:cs="Congenial Light"/>
          <w:sz w:val="26"/>
          <w:szCs w:val="26"/>
        </w:rPr>
      </w:pPr>
      <w:r>
        <w:t xml:space="preserve">Comparative runs across NVIDIA NIM </w:t>
      </w:r>
      <w:proofErr w:type="spellStart"/>
      <w:r>
        <w:t>Mixtral</w:t>
      </w:r>
      <w:proofErr w:type="spellEnd"/>
      <w:r>
        <w:t xml:space="preserve">, Flask service logic, and NVIDIA NIM </w:t>
      </w:r>
      <w:proofErr w:type="spellStart"/>
      <w:r>
        <w:t>Mixtral</w:t>
      </w:r>
      <w:proofErr w:type="spellEnd"/>
      <w:r>
        <w:t xml:space="preserve"> for domain‑specific behavior.</w:t>
      </w:r>
    </w:p>
    <w:p w14:paraId="751651DF" w14:textId="77777777" w:rsidR="6C977D34" w:rsidRDefault="6C977D34" w:rsidP="6C977D34">
      <w:pPr>
        <w:spacing w:line="276" w:lineRule="auto"/>
        <w:rPr>
          <w:rFonts w:ascii="Congenial Light" w:eastAsia="Congenial Light" w:hAnsi="Congenial Light" w:cs="Congenial Light"/>
          <w:sz w:val="26"/>
          <w:szCs w:val="26"/>
        </w:rPr>
      </w:pPr>
    </w:p>
    <w:p w14:paraId="744FDEA8" w14:textId="77777777" w:rsidR="00C57069" w:rsidRPr="00C6457C" w:rsidRDefault="6A0D4D23" w:rsidP="6C977D34">
      <w:pPr>
        <w:spacing w:line="276" w:lineRule="auto"/>
        <w:rPr>
          <w:rFonts w:ascii="Congenial Light" w:eastAsia="Congenial Light" w:hAnsi="Congenial Light" w:cs="Congenial Light"/>
          <w:b/>
          <w:bCs/>
          <w:sz w:val="26"/>
          <w:szCs w:val="26"/>
          <w:u w:val="single"/>
        </w:rPr>
      </w:pPr>
      <w:r>
        <w:t>Interpretation.</w:t>
      </w:r>
    </w:p>
    <w:p w14:paraId="371DBC9B" w14:textId="77777777" w:rsidR="6C977D34" w:rsidRDefault="6C977D34" w:rsidP="6C977D34">
      <w:pPr>
        <w:spacing w:line="276" w:lineRule="auto"/>
        <w:rPr>
          <w:rFonts w:ascii="Congenial Light" w:eastAsia="Congenial Light" w:hAnsi="Congenial Light" w:cs="Congenial Light"/>
          <w:b/>
          <w:bCs/>
          <w:sz w:val="26"/>
          <w:szCs w:val="26"/>
          <w:u w:val="single"/>
        </w:rPr>
      </w:pPr>
    </w:p>
    <w:p w14:paraId="0AD95D9B" w14:textId="77777777" w:rsidR="00C57069" w:rsidRPr="00C6457C" w:rsidRDefault="6A0D4D23">
      <w:pPr>
        <w:pStyle w:val="ListParagraph"/>
        <w:numPr>
          <w:ilvl w:val="0"/>
          <w:numId w:val="11"/>
        </w:numPr>
        <w:spacing w:line="276" w:lineRule="auto"/>
        <w:rPr>
          <w:rFonts w:ascii="Congenial Light" w:eastAsia="Congenial Light" w:hAnsi="Congenial Light" w:cs="Congenial Light"/>
          <w:sz w:val="26"/>
          <w:szCs w:val="26"/>
        </w:rPr>
      </w:pPr>
      <w:r>
        <w:t>Accuracy/Fidelity: High, given domain‑aligned routing and prompt engineering.</w:t>
      </w:r>
    </w:p>
    <w:p w14:paraId="4FE8A7DF" w14:textId="77777777" w:rsidR="00C57069" w:rsidRPr="00C6457C" w:rsidRDefault="6A0D4D23">
      <w:pPr>
        <w:pStyle w:val="ListParagraph"/>
        <w:numPr>
          <w:ilvl w:val="0"/>
          <w:numId w:val="11"/>
        </w:numPr>
        <w:spacing w:line="276" w:lineRule="auto"/>
        <w:rPr>
          <w:rFonts w:ascii="Congenial Light" w:eastAsia="Congenial Light" w:hAnsi="Congenial Light" w:cs="Congenial Light"/>
          <w:sz w:val="26"/>
          <w:szCs w:val="26"/>
        </w:rPr>
      </w:pPr>
      <w:r>
        <w:t>Latency: Low, attributable to local model execution (NVIDIA NIM) and efficient preprocessing.</w:t>
      </w:r>
    </w:p>
    <w:p w14:paraId="2B7D086E" w14:textId="77777777" w:rsidR="00C57069" w:rsidRPr="00C6457C" w:rsidRDefault="6A0D4D23">
      <w:pPr>
        <w:pStyle w:val="ListParagraph"/>
        <w:numPr>
          <w:ilvl w:val="0"/>
          <w:numId w:val="11"/>
        </w:numPr>
        <w:spacing w:line="276" w:lineRule="auto"/>
        <w:rPr>
          <w:rFonts w:ascii="Congenial Light" w:eastAsia="Congenial Light" w:hAnsi="Congenial Light" w:cs="Congenial Light"/>
          <w:sz w:val="26"/>
          <w:szCs w:val="26"/>
        </w:rPr>
      </w:pPr>
      <w:r>
        <w:t>Scalability: Positive indicators via stateless view/healthcare services and session cleanup; batch throughput depends on hardware (CPU/GPU availability).</w:t>
      </w:r>
    </w:p>
    <w:p w14:paraId="76B92572" w14:textId="77777777" w:rsidR="00C57069" w:rsidRPr="00C6457C" w:rsidRDefault="00C57069" w:rsidP="50E5F3C1">
      <w:pPr>
        <w:spacing w:line="600" w:lineRule="auto"/>
        <w:rPr>
          <w:rFonts w:ascii="Times New Roman" w:eastAsia="Times New Roman" w:hAnsi="Times New Roman" w:cs="Times New Roman"/>
          <w:sz w:val="24"/>
          <w:szCs w:val="24"/>
        </w:rPr>
      </w:pPr>
    </w:p>
    <w:p w14:paraId="37DE7D2D" w14:textId="77777777" w:rsidR="6C977D34" w:rsidRDefault="6C977D34" w:rsidP="6C977D34">
      <w:pPr>
        <w:spacing w:line="600" w:lineRule="auto"/>
        <w:rPr>
          <w:rFonts w:ascii="Times New Roman" w:eastAsia="Times New Roman" w:hAnsi="Times New Roman" w:cs="Times New Roman"/>
          <w:sz w:val="24"/>
          <w:szCs w:val="24"/>
        </w:rPr>
      </w:pPr>
    </w:p>
    <w:p w14:paraId="6D74FD70" w14:textId="77777777" w:rsidR="6C977D34" w:rsidRDefault="6C977D34" w:rsidP="6C977D34">
      <w:pPr>
        <w:spacing w:line="276" w:lineRule="auto"/>
        <w:rPr>
          <w:rFonts w:ascii="Congenial Light" w:eastAsia="Congenial Light" w:hAnsi="Congenial Light" w:cs="Congenial Light"/>
          <w:b/>
          <w:bCs/>
          <w:sz w:val="26"/>
          <w:szCs w:val="26"/>
          <w:u w:val="single"/>
        </w:rPr>
      </w:pPr>
    </w:p>
    <w:p w14:paraId="3C2BA694" w14:textId="77777777" w:rsidR="00C57069" w:rsidRPr="00C6457C" w:rsidRDefault="6A0D4D23" w:rsidP="6C977D34">
      <w:pPr>
        <w:spacing w:line="276" w:lineRule="auto"/>
        <w:rPr>
          <w:rFonts w:ascii="Congenial Light" w:eastAsia="Congenial Light" w:hAnsi="Congenial Light" w:cs="Congenial Light"/>
          <w:b/>
          <w:bCs/>
          <w:sz w:val="26"/>
          <w:szCs w:val="26"/>
          <w:u w:val="single"/>
        </w:rPr>
      </w:pPr>
      <w:r>
        <w:t>4.9 Comparative Analysis with Existing Systems</w:t>
      </w:r>
    </w:p>
    <w:p w14:paraId="71A23D07" w14:textId="77777777" w:rsidR="6C977D34" w:rsidRDefault="6C977D34" w:rsidP="6C977D34">
      <w:pPr>
        <w:spacing w:line="276" w:lineRule="auto"/>
        <w:rPr>
          <w:rFonts w:ascii="Congenial Light" w:eastAsia="Congenial Light" w:hAnsi="Congenial Light" w:cs="Congenial Light"/>
          <w:b/>
          <w:bCs/>
          <w:sz w:val="26"/>
          <w:szCs w:val="26"/>
          <w:u w:val="single"/>
        </w:rPr>
      </w:pPr>
    </w:p>
    <w:p w14:paraId="780C1765" w14:textId="77777777" w:rsidR="00C57069" w:rsidRPr="00C6457C" w:rsidRDefault="6A0D4D23" w:rsidP="6C977D34">
      <w:pPr>
        <w:spacing w:line="276" w:lineRule="auto"/>
        <w:jc w:val="center"/>
        <w:rPr>
          <w:rFonts w:ascii="Congenial Light" w:eastAsia="Congenial Light" w:hAnsi="Congenial Light" w:cs="Congenial Light"/>
          <w:b/>
          <w:bCs/>
          <w:sz w:val="26"/>
          <w:szCs w:val="26"/>
          <w:u w:val="single"/>
        </w:rPr>
      </w:pPr>
      <w:r>
        <w:t>Table 4.6 — Comparison: Proposed vs Existing Systems</w:t>
      </w:r>
    </w:p>
    <w:tbl>
      <w:tblPr>
        <w:tblStyle w:val="GridTable4-Accent1"/>
        <w:tblW w:w="0" w:type="auto"/>
        <w:tblLook w:val="06A0" w:firstRow="1" w:lastRow="0" w:firstColumn="1" w:lastColumn="0" w:noHBand="1" w:noVBand="1"/>
      </w:tblPr>
      <w:tblGrid>
        <w:gridCol w:w="3005"/>
        <w:gridCol w:w="3005"/>
        <w:gridCol w:w="3005"/>
      </w:tblGrid>
      <w:tr w:rsidR="50E5F3C1" w14:paraId="03B67191" w14:textId="77777777" w:rsidTr="6C977D34">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05" w:type="dxa"/>
          </w:tcPr>
          <w:p w14:paraId="02EA8697" w14:textId="77777777" w:rsidR="00A235AB" w:rsidRDefault="00000000">
            <w:r>
              <w:t>Feature</w:t>
            </w:r>
          </w:p>
        </w:tc>
        <w:tc>
          <w:tcPr>
            <w:tcW w:w="3005" w:type="dxa"/>
          </w:tcPr>
          <w:p w14:paraId="7A39FCEF" w14:textId="77777777" w:rsidR="00A235AB" w:rsidRDefault="00000000">
            <w:pPr>
              <w:cnfStyle w:val="100000000000" w:firstRow="1" w:lastRow="0" w:firstColumn="0" w:lastColumn="0" w:oddVBand="0" w:evenVBand="0" w:oddHBand="0" w:evenHBand="0" w:firstRowFirstColumn="0" w:firstRowLastColumn="0" w:lastRowFirstColumn="0" w:lastRowLastColumn="0"/>
            </w:pPr>
            <w:r>
              <w:t>Proposed System (Nearby Care)</w:t>
            </w:r>
          </w:p>
        </w:tc>
        <w:tc>
          <w:tcPr>
            <w:tcW w:w="3005" w:type="dxa"/>
          </w:tcPr>
          <w:p w14:paraId="1DA951DE" w14:textId="77777777" w:rsidR="00A235AB" w:rsidRDefault="00000000">
            <w:pPr>
              <w:cnfStyle w:val="100000000000" w:firstRow="1" w:lastRow="0" w:firstColumn="0" w:lastColumn="0" w:oddVBand="0" w:evenVBand="0" w:oddHBand="0" w:evenHBand="0" w:firstRowFirstColumn="0" w:firstRowLastColumn="0" w:lastRowFirstColumn="0" w:lastRowLastColumn="0"/>
            </w:pPr>
            <w:r>
              <w:t>Existing System</w:t>
            </w:r>
          </w:p>
        </w:tc>
      </w:tr>
      <w:tr w:rsidR="50E5F3C1" w14:paraId="0B38653B" w14:textId="77777777" w:rsidTr="6C977D34">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092F78D5" w14:textId="77777777" w:rsidR="00A235AB" w:rsidRDefault="00000000">
            <w:r>
              <w:t>Cost</w:t>
            </w:r>
          </w:p>
        </w:tc>
        <w:tc>
          <w:tcPr>
            <w:tcW w:w="3005" w:type="dxa"/>
          </w:tcPr>
          <w:p w14:paraId="7D3B3CD8" w14:textId="77777777" w:rsidR="00A235AB" w:rsidRDefault="00000000">
            <w:pPr>
              <w:cnfStyle w:val="000000000000" w:firstRow="0" w:lastRow="0" w:firstColumn="0" w:lastColumn="0" w:oddVBand="0" w:evenVBand="0" w:oddHBand="0" w:evenHBand="0" w:firstRowFirstColumn="0" w:firstRowLastColumn="0" w:lastRowFirstColumn="0" w:lastRowLastColumn="0"/>
            </w:pPr>
            <w:r>
              <w:t>Cost-effective React, Flask, SQLite, and OpenStreetMap based implementation</w:t>
            </w:r>
          </w:p>
        </w:tc>
        <w:tc>
          <w:tcPr>
            <w:tcW w:w="3005" w:type="dxa"/>
          </w:tcPr>
          <w:p w14:paraId="649A36E2" w14:textId="77777777" w:rsidR="00A235AB" w:rsidRDefault="00000000">
            <w:pPr>
              <w:cnfStyle w:val="000000000000" w:firstRow="0" w:lastRow="0" w:firstColumn="0" w:lastColumn="0" w:oddVBand="0" w:evenVBand="0" w:oddHBand="0" w:evenHBand="0" w:firstRowFirstColumn="0" w:firstRowLastColumn="0" w:lastRowFirstColumn="0" w:lastRowLastColumn="0"/>
            </w:pPr>
            <w:r>
              <w:t>High cost when dependent on multiple commercial healthcare portals</w:t>
            </w:r>
          </w:p>
        </w:tc>
      </w:tr>
      <w:tr w:rsidR="50E5F3C1" w14:paraId="0AB20EBB" w14:textId="77777777" w:rsidTr="6C977D34">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0D9035D8" w14:textId="77777777" w:rsidR="00A235AB" w:rsidRDefault="00000000">
            <w:r>
              <w:t>Accuracy</w:t>
            </w:r>
          </w:p>
        </w:tc>
        <w:tc>
          <w:tcPr>
            <w:tcW w:w="3005" w:type="dxa"/>
          </w:tcPr>
          <w:p w14:paraId="706E55CA" w14:textId="77777777" w:rsidR="00A235AB" w:rsidRDefault="00000000">
            <w:pPr>
              <w:cnfStyle w:val="000000000000" w:firstRow="0" w:lastRow="0" w:firstColumn="0" w:lastColumn="0" w:oddVBand="0" w:evenVBand="0" w:oddHBand="0" w:evenHBand="0" w:firstRowFirstColumn="0" w:firstRowLastColumn="0" w:lastRowFirstColumn="0" w:lastRowLastColumn="0"/>
            </w:pPr>
            <w:r>
              <w:t>Hospital search, doctor availability, and appointment validation are controlled by application logic</w:t>
            </w:r>
          </w:p>
        </w:tc>
        <w:tc>
          <w:tcPr>
            <w:tcW w:w="3005" w:type="dxa"/>
          </w:tcPr>
          <w:p w14:paraId="53DE1AAC" w14:textId="77777777" w:rsidR="00A235AB" w:rsidRDefault="00000000">
            <w:pPr>
              <w:cnfStyle w:val="000000000000" w:firstRow="0" w:lastRow="0" w:firstColumn="0" w:lastColumn="0" w:oddVBand="0" w:evenVBand="0" w:oddHBand="0" w:evenHBand="0" w:firstRowFirstColumn="0" w:firstRowLastColumn="0" w:lastRowFirstColumn="0" w:lastRowLastColumn="0"/>
            </w:pPr>
            <w:r>
              <w:t>Manual search can be incomplete or outdated</w:t>
            </w:r>
          </w:p>
        </w:tc>
      </w:tr>
      <w:tr w:rsidR="50E5F3C1" w14:paraId="7ECF279D" w14:textId="77777777" w:rsidTr="6C977D34">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6BEBD208" w14:textId="77777777" w:rsidR="00A235AB" w:rsidRDefault="00000000">
            <w:r>
              <w:t>Real-time Performance</w:t>
            </w:r>
          </w:p>
        </w:tc>
        <w:tc>
          <w:tcPr>
            <w:tcW w:w="3005" w:type="dxa"/>
          </w:tcPr>
          <w:p w14:paraId="50E55C4A" w14:textId="77777777" w:rsidR="00A235AB" w:rsidRDefault="00000000">
            <w:pPr>
              <w:cnfStyle w:val="000000000000" w:firstRow="0" w:lastRow="0" w:firstColumn="0" w:lastColumn="0" w:oddVBand="0" w:evenVBand="0" w:oddHBand="0" w:evenHBand="0" w:firstRowFirstColumn="0" w:firstRowLastColumn="0" w:lastRowFirstColumn="0" w:lastRowLastColumn="0"/>
            </w:pPr>
            <w:r>
              <w:t>Responsive dashboard with direct backend APIs and single launcher for local deployment</w:t>
            </w:r>
          </w:p>
        </w:tc>
        <w:tc>
          <w:tcPr>
            <w:tcW w:w="3005" w:type="dxa"/>
          </w:tcPr>
          <w:p w14:paraId="0A126591" w14:textId="77777777" w:rsidR="00A235AB" w:rsidRDefault="00000000">
            <w:pPr>
              <w:cnfStyle w:val="000000000000" w:firstRow="0" w:lastRow="0" w:firstColumn="0" w:lastColumn="0" w:oddVBand="0" w:evenVBand="0" w:oddHBand="0" w:evenHBand="0" w:firstRowFirstColumn="0" w:firstRowLastColumn="0" w:lastRowFirstColumn="0" w:lastRowLastColumn="0"/>
            </w:pPr>
            <w:r>
              <w:t>Often slower due to fragmented websites and manual comparison</w:t>
            </w:r>
          </w:p>
        </w:tc>
      </w:tr>
      <w:tr w:rsidR="50E5F3C1" w14:paraId="789DC911" w14:textId="77777777" w:rsidTr="6C977D34">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6C2FBE39" w14:textId="77777777" w:rsidR="00A235AB" w:rsidRDefault="00000000">
            <w:r>
              <w:t>Scalability</w:t>
            </w:r>
          </w:p>
        </w:tc>
        <w:tc>
          <w:tcPr>
            <w:tcW w:w="3005" w:type="dxa"/>
          </w:tcPr>
          <w:p w14:paraId="7EA18B36" w14:textId="77777777" w:rsidR="00A235AB" w:rsidRDefault="00000000">
            <w:pPr>
              <w:cnfStyle w:val="000000000000" w:firstRow="0" w:lastRow="0" w:firstColumn="0" w:lastColumn="0" w:oddVBand="0" w:evenVBand="0" w:oddHBand="0" w:evenHBand="0" w:firstRowFirstColumn="0" w:firstRowLastColumn="0" w:lastRowFirstColumn="0" w:lastRowLastColumn="0"/>
            </w:pPr>
            <w:r>
              <w:t>Modular frontend, backend, database, email, and AI services</w:t>
            </w:r>
          </w:p>
        </w:tc>
        <w:tc>
          <w:tcPr>
            <w:tcW w:w="3005" w:type="dxa"/>
          </w:tcPr>
          <w:p w14:paraId="16669639" w14:textId="77777777" w:rsidR="00A235AB" w:rsidRDefault="00000000">
            <w:pPr>
              <w:cnfStyle w:val="000000000000" w:firstRow="0" w:lastRow="0" w:firstColumn="0" w:lastColumn="0" w:oddVBand="0" w:evenVBand="0" w:oddHBand="0" w:evenHBand="0" w:firstRowFirstColumn="0" w:firstRowLastColumn="0" w:lastRowFirstColumn="0" w:lastRowLastColumn="0"/>
            </w:pPr>
            <w:r>
              <w:t>Limited integration between discovery, booking, and support</w:t>
            </w:r>
          </w:p>
        </w:tc>
      </w:tr>
      <w:tr w:rsidR="50E5F3C1" w14:paraId="65CF6151" w14:textId="77777777" w:rsidTr="6C977D34">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58379280" w14:textId="77777777" w:rsidR="00A235AB" w:rsidRDefault="00000000">
            <w:r>
              <w:t>User Experience</w:t>
            </w:r>
          </w:p>
        </w:tc>
        <w:tc>
          <w:tcPr>
            <w:tcW w:w="3005" w:type="dxa"/>
          </w:tcPr>
          <w:p w14:paraId="66FC261E" w14:textId="77777777" w:rsidR="00A235AB" w:rsidRDefault="00000000">
            <w:pPr>
              <w:cnfStyle w:val="000000000000" w:firstRow="0" w:lastRow="0" w:firstColumn="0" w:lastColumn="0" w:oddVBand="0" w:evenVBand="0" w:oddHBand="0" w:evenHBand="0" w:firstRowFirstColumn="0" w:firstRowLastColumn="0" w:lastRowFirstColumn="0" w:lastRowLastColumn="0"/>
            </w:pPr>
            <w:r>
              <w:t>Single platform for search, AI guidance, favorites, profile, and booking</w:t>
            </w:r>
          </w:p>
        </w:tc>
        <w:tc>
          <w:tcPr>
            <w:tcW w:w="3005" w:type="dxa"/>
          </w:tcPr>
          <w:p w14:paraId="724F4322" w14:textId="77777777" w:rsidR="00A235AB" w:rsidRDefault="00000000">
            <w:pPr>
              <w:cnfStyle w:val="000000000000" w:firstRow="0" w:lastRow="0" w:firstColumn="0" w:lastColumn="0" w:oddVBand="0" w:evenVBand="0" w:oddHBand="0" w:evenHBand="0" w:firstRowFirstColumn="0" w:firstRowLastColumn="0" w:lastRowFirstColumn="0" w:lastRowLastColumn="0"/>
            </w:pPr>
            <w:r>
              <w:t>Users move between separate search, phone, and hospital systems</w:t>
            </w:r>
          </w:p>
        </w:tc>
      </w:tr>
    </w:tbl>
    <w:p w14:paraId="5FD544E7" w14:textId="77777777" w:rsidR="00C57069" w:rsidRPr="00C6457C" w:rsidRDefault="00C57069" w:rsidP="6C977D34">
      <w:pPr>
        <w:spacing w:line="276" w:lineRule="auto"/>
        <w:rPr>
          <w:rFonts w:ascii="Congenial Light" w:eastAsia="Congenial Light" w:hAnsi="Congenial Light" w:cs="Congenial Light"/>
          <w:sz w:val="26"/>
          <w:szCs w:val="26"/>
        </w:rPr>
      </w:pPr>
    </w:p>
    <w:p w14:paraId="13C14204" w14:textId="77777777" w:rsidR="00C57069" w:rsidRPr="00C6457C" w:rsidRDefault="6A0D4D23" w:rsidP="6C977D34">
      <w:pPr>
        <w:spacing w:line="276" w:lineRule="auto"/>
        <w:rPr>
          <w:rFonts w:ascii="Congenial Light" w:eastAsia="Congenial Light" w:hAnsi="Congenial Light" w:cs="Congenial Light"/>
          <w:sz w:val="26"/>
          <w:szCs w:val="26"/>
        </w:rPr>
      </w:pPr>
      <w:r>
        <w:t>Narrative Comparison</w:t>
      </w:r>
    </w:p>
    <w:p w14:paraId="780E3CBC" w14:textId="77777777" w:rsidR="00C57069" w:rsidRPr="00C6457C" w:rsidRDefault="6A0D4D23" w:rsidP="6C977D34">
      <w:pPr>
        <w:spacing w:line="276" w:lineRule="auto"/>
        <w:rPr>
          <w:rFonts w:ascii="Congenial Light" w:eastAsia="Congenial Light" w:hAnsi="Congenial Light" w:cs="Congenial Light"/>
          <w:sz w:val="26"/>
          <w:szCs w:val="26"/>
        </w:rPr>
      </w:pPr>
      <w:r>
        <w:br/>
        <w:t xml:space="preserve"> Nearby Care’s local inference and prompt‑guided care coordination provide faster response and better fidelity than typical extractive approaches. Privacy is improved through local execution; UX benefits from a single, cohesive web interface. Accuracy gains are strongest where model routing matches domain (e.g., Flask service logic for academic).</w:t>
      </w:r>
    </w:p>
    <w:p w14:paraId="553CFBB8" w14:textId="77777777" w:rsidR="6C977D34" w:rsidRDefault="6C977D34" w:rsidP="6C977D34">
      <w:pPr>
        <w:spacing w:line="276" w:lineRule="auto"/>
        <w:rPr>
          <w:rFonts w:ascii="Congenial Light" w:eastAsia="Congenial Light" w:hAnsi="Congenial Light" w:cs="Congenial Light"/>
          <w:sz w:val="26"/>
          <w:szCs w:val="26"/>
        </w:rPr>
      </w:pPr>
    </w:p>
    <w:p w14:paraId="1F91B2C3" w14:textId="77777777" w:rsidR="00C57069" w:rsidRPr="00C6457C" w:rsidRDefault="6A0D4D23" w:rsidP="6C977D34">
      <w:pPr>
        <w:spacing w:line="276" w:lineRule="auto"/>
        <w:rPr>
          <w:rFonts w:ascii="Congenial Light" w:eastAsia="Congenial Light" w:hAnsi="Congenial Light" w:cs="Congenial Light"/>
          <w:b/>
          <w:bCs/>
          <w:sz w:val="26"/>
          <w:szCs w:val="26"/>
        </w:rPr>
      </w:pPr>
      <w:r>
        <w:t>Visuals (Described):</w:t>
      </w:r>
    </w:p>
    <w:p w14:paraId="3383B26A" w14:textId="77777777" w:rsidR="6C977D34" w:rsidRDefault="6C977D34" w:rsidP="6C977D34">
      <w:pPr>
        <w:spacing w:line="276" w:lineRule="auto"/>
        <w:rPr>
          <w:rFonts w:ascii="Congenial Light" w:eastAsia="Congenial Light" w:hAnsi="Congenial Light" w:cs="Congenial Light"/>
          <w:b/>
          <w:bCs/>
          <w:sz w:val="26"/>
          <w:szCs w:val="26"/>
        </w:rPr>
      </w:pPr>
    </w:p>
    <w:p w14:paraId="5E606299" w14:textId="77777777" w:rsidR="00C57069" w:rsidRPr="00C6457C" w:rsidRDefault="6A0D4D23">
      <w:pPr>
        <w:pStyle w:val="ListParagraph"/>
        <w:numPr>
          <w:ilvl w:val="0"/>
          <w:numId w:val="10"/>
        </w:numPr>
        <w:spacing w:line="276" w:lineRule="auto"/>
        <w:rPr>
          <w:rFonts w:ascii="Congenial Light" w:eastAsia="Congenial Light" w:hAnsi="Congenial Light" w:cs="Congenial Light"/>
          <w:sz w:val="26"/>
          <w:szCs w:val="26"/>
        </w:rPr>
      </w:pPr>
      <w:r>
        <w:t>Accuracy Bar Graph: Proposed ~95% vs Existing ~85% (in your text).</w:t>
      </w:r>
    </w:p>
    <w:p w14:paraId="32B37C79" w14:textId="77777777" w:rsidR="00C57069" w:rsidRPr="00C6457C" w:rsidRDefault="6A0D4D23">
      <w:pPr>
        <w:pStyle w:val="ListParagraph"/>
        <w:numPr>
          <w:ilvl w:val="0"/>
          <w:numId w:val="10"/>
        </w:numPr>
        <w:spacing w:line="276" w:lineRule="auto"/>
        <w:rPr>
          <w:rFonts w:ascii="Congenial Light" w:eastAsia="Congenial Light" w:hAnsi="Congenial Light" w:cs="Congenial Light"/>
          <w:sz w:val="26"/>
          <w:szCs w:val="26"/>
        </w:rPr>
      </w:pPr>
      <w:r>
        <w:t xml:space="preserve">Latency Bar Graph: Proposed ~300 </w:t>
      </w:r>
      <w:proofErr w:type="spellStart"/>
      <w:r>
        <w:t>ms</w:t>
      </w:r>
      <w:proofErr w:type="spellEnd"/>
      <w:r>
        <w:t xml:space="preserve"> vs Existing 500–700 </w:t>
      </w:r>
      <w:proofErr w:type="spellStart"/>
      <w:r>
        <w:t>ms</w:t>
      </w:r>
      <w:proofErr w:type="spellEnd"/>
      <w:r>
        <w:t xml:space="preserve"> (in your text).</w:t>
      </w:r>
      <w:r>
        <w:br/>
        <w:t xml:space="preserve"> These visuals reinforce Nearby Care’s advantages in accuracy and responsiveness.</w:t>
      </w:r>
    </w:p>
    <w:p w14:paraId="2ABAEF39" w14:textId="77777777" w:rsidR="00C57069" w:rsidRPr="00C6457C" w:rsidRDefault="00C57069" w:rsidP="6C977D34">
      <w:pPr>
        <w:spacing w:line="276" w:lineRule="auto"/>
        <w:rPr>
          <w:rFonts w:ascii="Times New Roman" w:eastAsia="Times New Roman" w:hAnsi="Times New Roman" w:cs="Times New Roman"/>
          <w:sz w:val="24"/>
          <w:szCs w:val="24"/>
        </w:rPr>
      </w:pPr>
    </w:p>
    <w:p w14:paraId="60781933" w14:textId="77777777" w:rsidR="00C57069" w:rsidRPr="00C6457C" w:rsidRDefault="6A0D4D23" w:rsidP="6C977D34">
      <w:pPr>
        <w:spacing w:line="276" w:lineRule="auto"/>
        <w:rPr>
          <w:rFonts w:ascii="Congenial Light" w:eastAsia="Congenial Light" w:hAnsi="Congenial Light" w:cs="Congenial Light"/>
          <w:b/>
          <w:bCs/>
          <w:sz w:val="26"/>
          <w:szCs w:val="26"/>
          <w:u w:val="single"/>
        </w:rPr>
      </w:pPr>
      <w:r>
        <w:t>4.10 Deployment Verification Results:</w:t>
      </w:r>
    </w:p>
    <w:p w14:paraId="7A6B9BE8" w14:textId="77777777" w:rsidR="6C977D34" w:rsidRDefault="6C977D34" w:rsidP="6C977D34">
      <w:pPr>
        <w:spacing w:line="276" w:lineRule="auto"/>
        <w:rPr>
          <w:rFonts w:ascii="Congenial Light" w:eastAsia="Congenial Light" w:hAnsi="Congenial Light" w:cs="Congenial Light"/>
          <w:b/>
          <w:bCs/>
          <w:sz w:val="26"/>
          <w:szCs w:val="26"/>
          <w:u w:val="single"/>
        </w:rPr>
      </w:pPr>
    </w:p>
    <w:p w14:paraId="0D490015" w14:textId="77777777" w:rsidR="00C57069" w:rsidRPr="00C6457C" w:rsidRDefault="6A0D4D23" w:rsidP="6C977D34">
      <w:pPr>
        <w:spacing w:line="276" w:lineRule="auto"/>
        <w:rPr>
          <w:rFonts w:ascii="Congenial Light" w:eastAsia="Congenial Light" w:hAnsi="Congenial Light" w:cs="Congenial Light"/>
          <w:sz w:val="26"/>
          <w:szCs w:val="26"/>
        </w:rPr>
      </w:pPr>
      <w:r>
        <w:t>Deployment steps verify environment setup, model availability, stateless output delivery, and privacy guarantees:</w:t>
      </w:r>
    </w:p>
    <w:p w14:paraId="4494CF37" w14:textId="77777777" w:rsidR="6C977D34" w:rsidRDefault="6C977D34" w:rsidP="6C977D34">
      <w:pPr>
        <w:spacing w:line="276" w:lineRule="auto"/>
        <w:rPr>
          <w:rFonts w:ascii="Congenial Light" w:eastAsia="Congenial Light" w:hAnsi="Congenial Light" w:cs="Congenial Light"/>
          <w:sz w:val="26"/>
          <w:szCs w:val="26"/>
        </w:rPr>
      </w:pPr>
    </w:p>
    <w:p w14:paraId="1BDE438E" w14:textId="77777777" w:rsidR="00C57069" w:rsidRPr="00C6457C" w:rsidRDefault="6A0D4D23">
      <w:pPr>
        <w:pStyle w:val="ListParagraph"/>
        <w:numPr>
          <w:ilvl w:val="0"/>
          <w:numId w:val="9"/>
        </w:numPr>
        <w:spacing w:line="276" w:lineRule="auto"/>
        <w:rPr>
          <w:rFonts w:ascii="Congenial Light" w:eastAsia="Congenial Light" w:hAnsi="Congenial Light" w:cs="Congenial Light"/>
          <w:sz w:val="26"/>
          <w:szCs w:val="26"/>
        </w:rPr>
      </w:pPr>
      <w:r>
        <w:lastRenderedPageBreak/>
        <w:t xml:space="preserve">Frontend Setup: Dependencies, custom React UI components, environment configs; dev server via </w:t>
      </w:r>
      <w:proofErr w:type="spellStart"/>
      <w:r>
        <w:t>npm</w:t>
      </w:r>
      <w:proofErr w:type="spellEnd"/>
      <w:r>
        <w:t xml:space="preserve"> run dev.</w:t>
      </w:r>
    </w:p>
    <w:p w14:paraId="38D25882" w14:textId="77777777" w:rsidR="00C57069" w:rsidRPr="00C6457C" w:rsidRDefault="6A0D4D23">
      <w:pPr>
        <w:pStyle w:val="ListParagraph"/>
        <w:numPr>
          <w:ilvl w:val="0"/>
          <w:numId w:val="9"/>
        </w:numPr>
        <w:spacing w:line="276" w:lineRule="auto"/>
        <w:rPr>
          <w:rFonts w:ascii="Congenial Light" w:eastAsia="Congenial Light" w:hAnsi="Congenial Light" w:cs="Congenial Light"/>
          <w:sz w:val="26"/>
          <w:szCs w:val="26"/>
        </w:rPr>
      </w:pPr>
      <w:r>
        <w:t xml:space="preserve">Backend Configuration: React API routes for </w:t>
      </w:r>
      <w:proofErr w:type="spellStart"/>
      <w:r>
        <w:t>searchs</w:t>
      </w:r>
      <w:proofErr w:type="spellEnd"/>
      <w:r>
        <w:t>, parsing, and responses; Node.js v18+; libraries pdf‑lib, pdf‑parse.</w:t>
      </w:r>
    </w:p>
    <w:p w14:paraId="789A365C" w14:textId="77777777" w:rsidR="00C57069" w:rsidRPr="00C6457C" w:rsidRDefault="6A0D4D23">
      <w:pPr>
        <w:pStyle w:val="ListParagraph"/>
        <w:numPr>
          <w:ilvl w:val="0"/>
          <w:numId w:val="9"/>
        </w:numPr>
        <w:spacing w:line="276" w:lineRule="auto"/>
        <w:rPr>
          <w:rFonts w:ascii="Congenial Light" w:eastAsia="Congenial Light" w:hAnsi="Congenial Light" w:cs="Congenial Light"/>
          <w:sz w:val="26"/>
          <w:szCs w:val="26"/>
        </w:rPr>
      </w:pPr>
      <w:r>
        <w:t>NVIDIA NIM Models: Pull llama3: custom‑Nearby Care, deep seek‑coder/</w:t>
      </w:r>
      <w:proofErr w:type="spellStart"/>
      <w:r>
        <w:t>deepseek‑llm</w:t>
      </w:r>
      <w:proofErr w:type="spellEnd"/>
      <w:r>
        <w:t xml:space="preserve">, </w:t>
      </w:r>
      <w:proofErr w:type="spellStart"/>
      <w:proofErr w:type="gramStart"/>
      <w:r>
        <w:t>mistral:domain</w:t>
      </w:r>
      <w:proofErr w:type="spellEnd"/>
      <w:proofErr w:type="gramEnd"/>
      <w:r>
        <w:t>; run NVIDIA NIM API through secure HTTPS.</w:t>
      </w:r>
    </w:p>
    <w:p w14:paraId="4F245E08" w14:textId="77777777" w:rsidR="00C57069" w:rsidRPr="00C6457C" w:rsidRDefault="6A0D4D23">
      <w:pPr>
        <w:pStyle w:val="ListParagraph"/>
        <w:numPr>
          <w:ilvl w:val="0"/>
          <w:numId w:val="9"/>
        </w:numPr>
        <w:spacing w:line="276" w:lineRule="auto"/>
        <w:rPr>
          <w:rFonts w:ascii="Congenial Light" w:eastAsia="Congenial Light" w:hAnsi="Congenial Light" w:cs="Congenial Light"/>
          <w:sz w:val="26"/>
          <w:szCs w:val="26"/>
        </w:rPr>
      </w:pPr>
      <w:r>
        <w:t>Static Asset Handling: Stream hospital and doctor records as Base64; no long‑term storage; session‑based lifecycle.</w:t>
      </w:r>
    </w:p>
    <w:p w14:paraId="4138476D" w14:textId="77777777" w:rsidR="00C57069" w:rsidRPr="00C6457C" w:rsidRDefault="6A0D4D23">
      <w:pPr>
        <w:pStyle w:val="ListParagraph"/>
        <w:numPr>
          <w:ilvl w:val="0"/>
          <w:numId w:val="9"/>
        </w:numPr>
        <w:spacing w:line="276" w:lineRule="auto"/>
        <w:rPr>
          <w:rFonts w:ascii="Congenial Light" w:eastAsia="Congenial Light" w:hAnsi="Congenial Light" w:cs="Congenial Light"/>
          <w:sz w:val="26"/>
          <w:szCs w:val="26"/>
        </w:rPr>
      </w:pPr>
      <w:r>
        <w:t>System Requirements: Windows/Linux/macOS, 8GB+ RAM (16GB+ for faster inference), optional GPU for performance.</w:t>
      </w:r>
    </w:p>
    <w:p w14:paraId="2718F75E" w14:textId="77777777" w:rsidR="00C57069" w:rsidRPr="00C6457C" w:rsidRDefault="6A0D4D23">
      <w:pPr>
        <w:pStyle w:val="ListParagraph"/>
        <w:numPr>
          <w:ilvl w:val="0"/>
          <w:numId w:val="9"/>
        </w:numPr>
        <w:spacing w:line="276" w:lineRule="auto"/>
        <w:rPr>
          <w:rFonts w:ascii="Congenial Light" w:eastAsia="Congenial Light" w:hAnsi="Congenial Light" w:cs="Congenial Light"/>
          <w:sz w:val="26"/>
          <w:szCs w:val="26"/>
        </w:rPr>
      </w:pPr>
      <w:r>
        <w:t>Privacy: Fully local inference and healthcare record creation; no user data stored post‑session.</w:t>
      </w:r>
    </w:p>
    <w:p w14:paraId="03D691AA" w14:textId="77777777" w:rsidR="00C57069" w:rsidRPr="00C6457C" w:rsidRDefault="00C57069" w:rsidP="6C977D34">
      <w:pPr>
        <w:spacing w:line="276" w:lineRule="auto"/>
        <w:rPr>
          <w:rFonts w:ascii="Congenial Light" w:eastAsia="Congenial Light" w:hAnsi="Congenial Light" w:cs="Congenial Light"/>
          <w:sz w:val="26"/>
          <w:szCs w:val="26"/>
        </w:rPr>
      </w:pPr>
      <w:r>
        <w:t>Interpretation. The deployment process confirms offline‑friendly operation, fast local inference, and stringent privacy posture.</w:t>
      </w:r>
    </w:p>
    <w:p w14:paraId="599EE94B" w14:textId="77777777" w:rsidR="6C977D34" w:rsidRDefault="6C977D34" w:rsidP="6C977D34">
      <w:pPr>
        <w:spacing w:line="276" w:lineRule="auto"/>
        <w:rPr>
          <w:rFonts w:ascii="Congenial Light" w:eastAsia="Congenial Light" w:hAnsi="Congenial Light" w:cs="Congenial Light"/>
          <w:sz w:val="26"/>
          <w:szCs w:val="26"/>
        </w:rPr>
      </w:pPr>
    </w:p>
    <w:p w14:paraId="4068C779" w14:textId="77777777" w:rsidR="00C57069" w:rsidRPr="00C6457C" w:rsidRDefault="6A0D4D23" w:rsidP="6C977D34">
      <w:pPr>
        <w:spacing w:line="276" w:lineRule="auto"/>
        <w:rPr>
          <w:rFonts w:ascii="Congenial Light" w:eastAsia="Congenial Light" w:hAnsi="Congenial Light" w:cs="Congenial Light"/>
          <w:b/>
          <w:bCs/>
          <w:sz w:val="26"/>
          <w:szCs w:val="26"/>
          <w:u w:val="single"/>
        </w:rPr>
      </w:pPr>
      <w:r>
        <w:t>4.11 Integration and Experimental Results:</w:t>
      </w:r>
    </w:p>
    <w:p w14:paraId="0EB95603" w14:textId="77777777" w:rsidR="6C977D34" w:rsidRDefault="6C977D34" w:rsidP="6C977D34">
      <w:pPr>
        <w:spacing w:line="276" w:lineRule="auto"/>
        <w:rPr>
          <w:rFonts w:ascii="Congenial Light" w:eastAsia="Congenial Light" w:hAnsi="Congenial Light" w:cs="Congenial Light"/>
          <w:sz w:val="26"/>
          <w:szCs w:val="26"/>
        </w:rPr>
      </w:pPr>
    </w:p>
    <w:p w14:paraId="77255786" w14:textId="77777777" w:rsidR="2EE034C1" w:rsidRDefault="2EE034C1" w:rsidP="6C977D34">
      <w:pPr>
        <w:spacing w:line="276" w:lineRule="auto"/>
        <w:rPr>
          <w:rFonts w:ascii="Congenial Light" w:eastAsia="Congenial Light" w:hAnsi="Congenial Light" w:cs="Congenial Light"/>
          <w:sz w:val="26"/>
          <w:szCs w:val="26"/>
        </w:rPr>
      </w:pPr>
      <w:r>
        <w:t xml:space="preserve">Input. User </w:t>
      </w:r>
      <w:proofErr w:type="spellStart"/>
      <w:r>
        <w:t>searchs</w:t>
      </w:r>
      <w:proofErr w:type="spellEnd"/>
      <w:r>
        <w:t xml:space="preserve"> (healthcare record/DOCX/TXT), symptom context/tone selection, urgency level, UI interactions; system inputs include raw healthcare search streams, parameters, model configurations, parsers, and storage credentials </w:t>
      </w:r>
    </w:p>
    <w:p w14:paraId="6E9BB6D9" w14:textId="77777777" w:rsidR="00C57069" w:rsidRPr="00C6457C" w:rsidRDefault="1F384850" w:rsidP="6C977D34">
      <w:pPr>
        <w:spacing w:line="276" w:lineRule="auto"/>
        <w:rPr>
          <w:rFonts w:ascii="Congenial Light" w:eastAsia="Congenial Light" w:hAnsi="Congenial Light" w:cs="Congenial Light"/>
          <w:sz w:val="26"/>
          <w:szCs w:val="26"/>
        </w:rPr>
      </w:pPr>
      <w:r>
        <w:t>Output. Care recommendations and view/bookable hospital and doctor records, success notifications, progress indicators, and logs; system outputs comprise extracted raw text, model‑inferred summaries, metadata objects, response URLs, and error messages when applicable.</w:t>
      </w:r>
    </w:p>
    <w:p w14:paraId="66C296BE" w14:textId="77777777" w:rsidR="6C977D34" w:rsidRDefault="6C977D34" w:rsidP="6C977D34">
      <w:pPr>
        <w:spacing w:line="276" w:lineRule="auto"/>
        <w:rPr>
          <w:rFonts w:ascii="Congenial Light" w:eastAsia="Congenial Light" w:hAnsi="Congenial Light" w:cs="Congenial Light"/>
          <w:sz w:val="26"/>
          <w:szCs w:val="26"/>
        </w:rPr>
      </w:pPr>
    </w:p>
    <w:p w14:paraId="521DF73A" w14:textId="77777777" w:rsidR="00C57069" w:rsidRPr="00C6457C" w:rsidRDefault="6A0D4D23" w:rsidP="6C977D34">
      <w:pPr>
        <w:spacing w:line="276" w:lineRule="auto"/>
        <w:rPr>
          <w:rFonts w:ascii="Congenial Light" w:eastAsia="Congenial Light" w:hAnsi="Congenial Light" w:cs="Congenial Light"/>
          <w:sz w:val="26"/>
          <w:szCs w:val="26"/>
        </w:rPr>
      </w:pPr>
      <w:r>
        <w:t>Interpretation. End‑to‑end orchestration between modules consistently produces usable outputs, with transparent progress and session‑safe handling.</w:t>
      </w:r>
    </w:p>
    <w:p w14:paraId="62A23DBE" w14:textId="77777777" w:rsidR="00C57069" w:rsidRPr="00C6457C" w:rsidRDefault="00C57069" w:rsidP="6C977D34">
      <w:pPr>
        <w:spacing w:line="276" w:lineRule="auto"/>
        <w:rPr>
          <w:rFonts w:ascii="Times New Roman" w:eastAsia="Times New Roman" w:hAnsi="Times New Roman" w:cs="Times New Roman"/>
          <w:sz w:val="24"/>
          <w:szCs w:val="24"/>
        </w:rPr>
      </w:pPr>
    </w:p>
    <w:p w14:paraId="05277B6B" w14:textId="77777777" w:rsidR="00C57069" w:rsidRPr="00C6457C" w:rsidRDefault="6A0D4D23" w:rsidP="6C977D34">
      <w:pPr>
        <w:spacing w:line="276" w:lineRule="auto"/>
        <w:rPr>
          <w:rFonts w:ascii="Congenial Light" w:eastAsia="Congenial Light" w:hAnsi="Congenial Light" w:cs="Congenial Light"/>
          <w:b/>
          <w:bCs/>
          <w:sz w:val="26"/>
          <w:szCs w:val="26"/>
        </w:rPr>
      </w:pPr>
      <w:r>
        <w:t>4.12 Reliability, Validity, and Threats:</w:t>
      </w:r>
    </w:p>
    <w:p w14:paraId="56B65FBB" w14:textId="77777777" w:rsidR="6C977D34" w:rsidRDefault="6C977D34" w:rsidP="6C977D34">
      <w:pPr>
        <w:spacing w:line="276" w:lineRule="auto"/>
        <w:rPr>
          <w:rFonts w:ascii="Congenial Light" w:eastAsia="Congenial Light" w:hAnsi="Congenial Light" w:cs="Congenial Light"/>
          <w:b/>
          <w:bCs/>
          <w:sz w:val="26"/>
          <w:szCs w:val="26"/>
        </w:rPr>
      </w:pPr>
    </w:p>
    <w:p w14:paraId="2D837B0D" w14:textId="77777777" w:rsidR="00C57069" w:rsidRPr="00C6457C" w:rsidRDefault="6A0D4D23">
      <w:pPr>
        <w:pStyle w:val="ListParagraph"/>
        <w:numPr>
          <w:ilvl w:val="0"/>
          <w:numId w:val="8"/>
        </w:numPr>
        <w:spacing w:line="276" w:lineRule="auto"/>
        <w:rPr>
          <w:rFonts w:ascii="Congenial Light" w:eastAsia="Congenial Light" w:hAnsi="Congenial Light" w:cs="Congenial Light"/>
          <w:sz w:val="26"/>
          <w:szCs w:val="26"/>
        </w:rPr>
      </w:pPr>
      <w:r>
        <w:t>Reliability: Repeat runs under identical settings to yield consistent care coordination patterns; logging ensures traceability.</w:t>
      </w:r>
    </w:p>
    <w:p w14:paraId="28146DB4" w14:textId="77777777" w:rsidR="00C57069" w:rsidRPr="00C6457C" w:rsidRDefault="6A0D4D23">
      <w:pPr>
        <w:pStyle w:val="ListParagraph"/>
        <w:numPr>
          <w:ilvl w:val="0"/>
          <w:numId w:val="8"/>
        </w:numPr>
        <w:spacing w:line="276" w:lineRule="auto"/>
        <w:rPr>
          <w:rFonts w:ascii="Congenial Light" w:eastAsia="Congenial Light" w:hAnsi="Congenial Light" w:cs="Congenial Light"/>
          <w:sz w:val="26"/>
          <w:szCs w:val="26"/>
        </w:rPr>
      </w:pPr>
      <w:r>
        <w:t>Internal Validity: Fixed preprocessing and prompt templates; domain‑specific routing reduces confounders.</w:t>
      </w:r>
    </w:p>
    <w:p w14:paraId="32C14CE9" w14:textId="77777777" w:rsidR="00C57069" w:rsidRPr="00C6457C" w:rsidRDefault="6A0D4D23">
      <w:pPr>
        <w:pStyle w:val="ListParagraph"/>
        <w:numPr>
          <w:ilvl w:val="0"/>
          <w:numId w:val="8"/>
        </w:numPr>
        <w:spacing w:line="276" w:lineRule="auto"/>
        <w:rPr>
          <w:rFonts w:ascii="Congenial Light" w:eastAsia="Congenial Light" w:hAnsi="Congenial Light" w:cs="Congenial Light"/>
          <w:sz w:val="26"/>
          <w:szCs w:val="26"/>
        </w:rPr>
      </w:pPr>
      <w:r>
        <w:t>External Validity: Generalization is strong across supported formats and domains; OCR‑only hospital and doctor records require future support.</w:t>
      </w:r>
    </w:p>
    <w:p w14:paraId="3CB05B2A" w14:textId="77777777" w:rsidR="00C57069" w:rsidRPr="00C6457C" w:rsidRDefault="6A0D4D23">
      <w:pPr>
        <w:pStyle w:val="ListParagraph"/>
        <w:numPr>
          <w:ilvl w:val="0"/>
          <w:numId w:val="8"/>
        </w:numPr>
        <w:spacing w:line="276" w:lineRule="auto"/>
        <w:rPr>
          <w:rFonts w:ascii="Congenial Light" w:eastAsia="Congenial Light" w:hAnsi="Congenial Light" w:cs="Congenial Light"/>
          <w:sz w:val="26"/>
          <w:szCs w:val="26"/>
        </w:rPr>
      </w:pPr>
      <w:r>
        <w:t>Threats: Very healthcare information may challenge chunking; mixed formatting (tables, figures) can affect extraction fidelity; multilingual texts require extended model support.</w:t>
      </w:r>
    </w:p>
    <w:p w14:paraId="54A62FE6" w14:textId="77777777" w:rsidR="6C977D34" w:rsidRDefault="6C977D34" w:rsidP="6C977D34">
      <w:pPr>
        <w:spacing w:line="276" w:lineRule="auto"/>
        <w:rPr>
          <w:rFonts w:ascii="Congenial Light" w:eastAsia="Congenial Light" w:hAnsi="Congenial Light" w:cs="Congenial Light"/>
          <w:b/>
          <w:bCs/>
          <w:sz w:val="26"/>
          <w:szCs w:val="26"/>
          <w:u w:val="single"/>
        </w:rPr>
      </w:pPr>
    </w:p>
    <w:p w14:paraId="06887C00" w14:textId="77777777" w:rsidR="6C977D34" w:rsidRDefault="6C977D34" w:rsidP="6C977D34">
      <w:pPr>
        <w:spacing w:line="276" w:lineRule="auto"/>
        <w:rPr>
          <w:rFonts w:ascii="Congenial Light" w:eastAsia="Congenial Light" w:hAnsi="Congenial Light" w:cs="Congenial Light"/>
          <w:b/>
          <w:bCs/>
          <w:sz w:val="26"/>
          <w:szCs w:val="26"/>
          <w:u w:val="single"/>
        </w:rPr>
      </w:pPr>
    </w:p>
    <w:p w14:paraId="3D09BFA0" w14:textId="77777777" w:rsidR="00C57069" w:rsidRPr="00C6457C" w:rsidRDefault="5DD26C8D" w:rsidP="6C977D34">
      <w:pPr>
        <w:spacing w:line="276" w:lineRule="auto"/>
        <w:jc w:val="center"/>
        <w:rPr>
          <w:rFonts w:ascii="Congenial Light" w:eastAsia="Congenial Light" w:hAnsi="Congenial Light" w:cs="Congenial Light"/>
          <w:b/>
          <w:bCs/>
          <w:sz w:val="32"/>
          <w:szCs w:val="32"/>
          <w:u w:val="single"/>
        </w:rPr>
      </w:pPr>
      <w:r>
        <w:t>CHAPTER 5. FINDINGS AND CONCLUSION</w:t>
      </w:r>
    </w:p>
    <w:p w14:paraId="3A093CBC" w14:textId="77777777" w:rsidR="6C977D34" w:rsidRDefault="6C977D34" w:rsidP="6C977D34">
      <w:pPr>
        <w:spacing w:line="276" w:lineRule="auto"/>
        <w:jc w:val="center"/>
        <w:rPr>
          <w:rFonts w:ascii="Congenial Light" w:eastAsia="Congenial Light" w:hAnsi="Congenial Light" w:cs="Congenial Light"/>
          <w:b/>
          <w:bCs/>
          <w:sz w:val="32"/>
          <w:szCs w:val="32"/>
          <w:u w:val="single"/>
        </w:rPr>
      </w:pPr>
    </w:p>
    <w:p w14:paraId="0F6BC973" w14:textId="77777777" w:rsidR="00C57069" w:rsidRPr="00C6457C" w:rsidRDefault="6499478C" w:rsidP="6C977D34">
      <w:pPr>
        <w:spacing w:line="276" w:lineRule="auto"/>
        <w:rPr>
          <w:rFonts w:ascii="Congenial Light" w:eastAsia="Congenial Light" w:hAnsi="Congenial Light" w:cs="Congenial Light"/>
          <w:b/>
          <w:bCs/>
          <w:sz w:val="26"/>
          <w:szCs w:val="26"/>
          <w:u w:val="single"/>
        </w:rPr>
      </w:pPr>
      <w:r>
        <w:t>5.1 Functional Findings</w:t>
      </w:r>
    </w:p>
    <w:p w14:paraId="351BE964" w14:textId="77777777" w:rsidR="6C977D34" w:rsidRDefault="6C977D34" w:rsidP="6C977D34">
      <w:pPr>
        <w:spacing w:line="276" w:lineRule="auto"/>
        <w:rPr>
          <w:rFonts w:ascii="Congenial Light" w:eastAsia="Congenial Light" w:hAnsi="Congenial Light" w:cs="Congenial Light"/>
          <w:b/>
          <w:bCs/>
          <w:sz w:val="26"/>
          <w:szCs w:val="26"/>
          <w:u w:val="single"/>
        </w:rPr>
      </w:pPr>
    </w:p>
    <w:p w14:paraId="0AD5660A" w14:textId="77777777" w:rsidR="6C977D34" w:rsidRDefault="6C977D34" w:rsidP="6C977D34">
      <w:pPr>
        <w:spacing w:line="276" w:lineRule="auto"/>
        <w:rPr>
          <w:rFonts w:ascii="Congenial Light" w:eastAsia="Congenial Light" w:hAnsi="Congenial Light" w:cs="Congenial Light"/>
          <w:b/>
          <w:bCs/>
          <w:sz w:val="26"/>
          <w:szCs w:val="26"/>
          <w:u w:val="single"/>
        </w:rPr>
      </w:pPr>
    </w:p>
    <w:p w14:paraId="37B856C3" w14:textId="77777777" w:rsidR="00C57069" w:rsidRPr="00C6457C" w:rsidRDefault="6499478C">
      <w:pPr>
        <w:pStyle w:val="ListParagraph"/>
        <w:numPr>
          <w:ilvl w:val="0"/>
          <w:numId w:val="7"/>
        </w:numPr>
        <w:spacing w:line="276" w:lineRule="auto"/>
        <w:rPr>
          <w:rFonts w:ascii="Congenial Light" w:eastAsia="Congenial Light" w:hAnsi="Congenial Light" w:cs="Congenial Light"/>
          <w:sz w:val="26"/>
          <w:szCs w:val="26"/>
        </w:rPr>
      </w:pPr>
      <w:r>
        <w:t>Robust File Intake and Validation: The system reliably accepts supported formats and rejects invalid inputs with clear feedback (TC‑BB‑01).</w:t>
      </w:r>
    </w:p>
    <w:p w14:paraId="35E55B78" w14:textId="77777777" w:rsidR="00C57069" w:rsidRPr="00C6457C" w:rsidRDefault="6499478C">
      <w:pPr>
        <w:pStyle w:val="ListParagraph"/>
        <w:numPr>
          <w:ilvl w:val="0"/>
          <w:numId w:val="7"/>
        </w:numPr>
        <w:spacing w:line="276" w:lineRule="auto"/>
        <w:rPr>
          <w:rFonts w:ascii="Congenial Light" w:eastAsia="Congenial Light" w:hAnsi="Congenial Light" w:cs="Congenial Light"/>
          <w:sz w:val="26"/>
          <w:szCs w:val="26"/>
        </w:rPr>
      </w:pPr>
      <w:r>
        <w:lastRenderedPageBreak/>
        <w:t>Accurate Text Extraction and Cleaning: pdf‑parse and preprocessing produce clean, structured text suitable for care coordination (TC‑WB‑01).</w:t>
      </w:r>
    </w:p>
    <w:p w14:paraId="3AF2E243" w14:textId="77777777" w:rsidR="00C57069" w:rsidRPr="00C6457C" w:rsidRDefault="6499478C">
      <w:pPr>
        <w:pStyle w:val="ListParagraph"/>
        <w:numPr>
          <w:ilvl w:val="0"/>
          <w:numId w:val="7"/>
        </w:numPr>
        <w:spacing w:line="276" w:lineRule="auto"/>
        <w:rPr>
          <w:rFonts w:ascii="Congenial Light" w:eastAsia="Congenial Light" w:hAnsi="Congenial Light" w:cs="Congenial Light"/>
          <w:sz w:val="26"/>
          <w:szCs w:val="26"/>
        </w:rPr>
      </w:pPr>
      <w:r>
        <w:t xml:space="preserve">Prompt‑Driven, Domain‑Aligned Care Coordination: Tone and time preferences are correctly mapped; routing to NVIDIA NIM </w:t>
      </w:r>
      <w:proofErr w:type="spellStart"/>
      <w:r>
        <w:t>Mixtral</w:t>
      </w:r>
      <w:proofErr w:type="spellEnd"/>
      <w:r>
        <w:t>, local rules, and Flask services aligns to content type (TC‑WB‑02).</w:t>
      </w:r>
    </w:p>
    <w:p w14:paraId="12DEEBC0" w14:textId="77777777" w:rsidR="00C57069" w:rsidRPr="00C6457C" w:rsidRDefault="6499478C">
      <w:pPr>
        <w:pStyle w:val="ListParagraph"/>
        <w:numPr>
          <w:ilvl w:val="0"/>
          <w:numId w:val="7"/>
        </w:numPr>
        <w:spacing w:line="276" w:lineRule="auto"/>
        <w:rPr>
          <w:rFonts w:ascii="Congenial Light" w:eastAsia="Congenial Light" w:hAnsi="Congenial Light" w:cs="Congenial Light"/>
          <w:sz w:val="26"/>
          <w:szCs w:val="26"/>
        </w:rPr>
      </w:pPr>
      <w:r>
        <w:t>Stateless, Privacy‑Preserving Delivery: Outputs are provided as Base64 data URLs; not long‑term storage; session cleanup works as intended.</w:t>
      </w:r>
    </w:p>
    <w:p w14:paraId="0D06DC33" w14:textId="77777777" w:rsidR="00C57069" w:rsidRPr="00C6457C" w:rsidRDefault="6499478C">
      <w:pPr>
        <w:pStyle w:val="ListParagraph"/>
        <w:numPr>
          <w:ilvl w:val="0"/>
          <w:numId w:val="7"/>
        </w:numPr>
        <w:spacing w:line="276" w:lineRule="auto"/>
        <w:rPr>
          <w:rFonts w:ascii="Congenial Light" w:eastAsia="Congenial Light" w:hAnsi="Congenial Light" w:cs="Congenial Light"/>
          <w:sz w:val="26"/>
          <w:szCs w:val="26"/>
        </w:rPr>
      </w:pPr>
      <w:r>
        <w:t>Consistent Pass Status: All critical test cases pass under expected conditions (Table 4.5).</w:t>
      </w:r>
    </w:p>
    <w:p w14:paraId="5B3A53E3" w14:textId="77777777" w:rsidR="6C977D34" w:rsidRDefault="6C977D34" w:rsidP="6C977D34">
      <w:pPr>
        <w:pStyle w:val="ListParagraph"/>
        <w:spacing w:line="276" w:lineRule="auto"/>
        <w:rPr>
          <w:rFonts w:ascii="Congenial Light" w:eastAsia="Congenial Light" w:hAnsi="Congenial Light" w:cs="Congenial Light"/>
          <w:sz w:val="26"/>
          <w:szCs w:val="26"/>
        </w:rPr>
      </w:pPr>
    </w:p>
    <w:p w14:paraId="67B1109E" w14:textId="77777777" w:rsidR="00C57069" w:rsidRPr="00C6457C" w:rsidRDefault="6499478C" w:rsidP="6C977D34">
      <w:pPr>
        <w:spacing w:line="276" w:lineRule="auto"/>
        <w:rPr>
          <w:rFonts w:ascii="Congenial Light" w:eastAsia="Congenial Light" w:hAnsi="Congenial Light" w:cs="Congenial Light"/>
          <w:b/>
          <w:bCs/>
          <w:sz w:val="26"/>
          <w:szCs w:val="26"/>
          <w:u w:val="single"/>
        </w:rPr>
      </w:pPr>
      <w:r>
        <w:t>5.2 Performance Findings</w:t>
      </w:r>
    </w:p>
    <w:p w14:paraId="0ED75F7C" w14:textId="77777777" w:rsidR="6C977D34" w:rsidRDefault="6C977D34" w:rsidP="6C977D34">
      <w:pPr>
        <w:spacing w:line="276" w:lineRule="auto"/>
        <w:rPr>
          <w:rFonts w:ascii="Congenial Light" w:eastAsia="Congenial Light" w:hAnsi="Congenial Light" w:cs="Congenial Light"/>
          <w:b/>
          <w:bCs/>
          <w:sz w:val="26"/>
          <w:szCs w:val="26"/>
          <w:u w:val="single"/>
        </w:rPr>
      </w:pPr>
    </w:p>
    <w:p w14:paraId="7776C29A" w14:textId="77777777" w:rsidR="6C977D34" w:rsidRDefault="6C977D34" w:rsidP="6C977D34">
      <w:pPr>
        <w:spacing w:line="276" w:lineRule="auto"/>
        <w:rPr>
          <w:rFonts w:ascii="Congenial Light" w:eastAsia="Congenial Light" w:hAnsi="Congenial Light" w:cs="Congenial Light"/>
          <w:b/>
          <w:bCs/>
          <w:sz w:val="26"/>
          <w:szCs w:val="26"/>
          <w:u w:val="single"/>
        </w:rPr>
      </w:pPr>
    </w:p>
    <w:p w14:paraId="221494BE" w14:textId="77777777" w:rsidR="00C57069" w:rsidRPr="00C6457C" w:rsidRDefault="6499478C">
      <w:pPr>
        <w:pStyle w:val="ListParagraph"/>
        <w:numPr>
          <w:ilvl w:val="0"/>
          <w:numId w:val="6"/>
        </w:numPr>
        <w:spacing w:line="276" w:lineRule="auto"/>
        <w:rPr>
          <w:rFonts w:ascii="Congenial Light" w:eastAsia="Congenial Light" w:hAnsi="Congenial Light" w:cs="Congenial Light"/>
          <w:sz w:val="26"/>
          <w:szCs w:val="26"/>
        </w:rPr>
      </w:pPr>
      <w:r>
        <w:t>High Accuracy and Fidelity: Healthcare Searched Accuracy = 90%, F1 = 0.88; qualitative reviews indicate strong preservation of key ideas with occasional minor omissions typical of care coordination.</w:t>
      </w:r>
    </w:p>
    <w:p w14:paraId="0A9B0E2D" w14:textId="77777777" w:rsidR="00C57069" w:rsidRPr="00C6457C" w:rsidRDefault="6499478C">
      <w:pPr>
        <w:pStyle w:val="ListParagraph"/>
        <w:numPr>
          <w:ilvl w:val="0"/>
          <w:numId w:val="6"/>
        </w:numPr>
        <w:spacing w:line="276" w:lineRule="auto"/>
        <w:rPr>
          <w:rFonts w:ascii="Congenial Light" w:eastAsia="Congenial Light" w:hAnsi="Congenial Light" w:cs="Congenial Light"/>
          <w:sz w:val="26"/>
          <w:szCs w:val="26"/>
        </w:rPr>
      </w:pPr>
      <w:r>
        <w:t>Low Latency: Average Latency ≈ 0.42 seconds; local inference minimizes network overhead, enabling near‑real‑time output for typical healthcare records and searches.</w:t>
      </w:r>
    </w:p>
    <w:p w14:paraId="797B7CF5" w14:textId="77777777" w:rsidR="00C57069" w:rsidRPr="00C6457C" w:rsidRDefault="6499478C">
      <w:pPr>
        <w:pStyle w:val="ListParagraph"/>
        <w:numPr>
          <w:ilvl w:val="0"/>
          <w:numId w:val="6"/>
        </w:numPr>
        <w:spacing w:line="276" w:lineRule="auto"/>
        <w:rPr>
          <w:rFonts w:ascii="Congenial Light" w:eastAsia="Congenial Light" w:hAnsi="Congenial Light" w:cs="Congenial Light"/>
          <w:sz w:val="26"/>
          <w:szCs w:val="26"/>
        </w:rPr>
      </w:pPr>
      <w:r>
        <w:t>Scalability Signals: Stateless output and session‑scoped storage reduce backend overhead; throughput scales with hardware (GPU accelerates inference).</w:t>
      </w:r>
    </w:p>
    <w:p w14:paraId="1175AE14" w14:textId="77777777" w:rsidR="00C57069" w:rsidRPr="00C6457C" w:rsidRDefault="6499478C">
      <w:pPr>
        <w:pStyle w:val="ListParagraph"/>
        <w:numPr>
          <w:ilvl w:val="0"/>
          <w:numId w:val="6"/>
        </w:numPr>
        <w:spacing w:line="276" w:lineRule="auto"/>
        <w:rPr>
          <w:rFonts w:ascii="Congenial Light" w:eastAsia="Congenial Light" w:hAnsi="Congenial Light" w:cs="Congenial Light"/>
          <w:sz w:val="26"/>
          <w:szCs w:val="26"/>
        </w:rPr>
      </w:pPr>
      <w:r>
        <w:t xml:space="preserve">Model‑Specific Strengths: </w:t>
      </w:r>
    </w:p>
    <w:p w14:paraId="6AA3FE78" w14:textId="77777777" w:rsidR="00C57069" w:rsidRPr="00C6457C" w:rsidRDefault="6499478C">
      <w:pPr>
        <w:pStyle w:val="ListParagraph"/>
        <w:numPr>
          <w:ilvl w:val="1"/>
          <w:numId w:val="6"/>
        </w:numPr>
        <w:spacing w:line="276" w:lineRule="auto"/>
        <w:rPr>
          <w:rFonts w:ascii="Congenial Light" w:eastAsia="Congenial Light" w:hAnsi="Congenial Light" w:cs="Congenial Light"/>
          <w:sz w:val="26"/>
          <w:szCs w:val="26"/>
        </w:rPr>
      </w:pPr>
      <w:r>
        <w:t>Flask service logic: Excels on academic/research—citations and sectioned prose.</w:t>
      </w:r>
    </w:p>
    <w:p w14:paraId="30662D31" w14:textId="77777777" w:rsidR="00C57069" w:rsidRPr="00C6457C" w:rsidRDefault="6499478C">
      <w:pPr>
        <w:pStyle w:val="ListParagraph"/>
        <w:numPr>
          <w:ilvl w:val="1"/>
          <w:numId w:val="6"/>
        </w:numPr>
        <w:spacing w:line="276" w:lineRule="auto"/>
        <w:rPr>
          <w:rFonts w:ascii="Congenial Light" w:eastAsia="Congenial Light" w:hAnsi="Congenial Light" w:cs="Congenial Light"/>
          <w:sz w:val="26"/>
          <w:szCs w:val="26"/>
        </w:rPr>
      </w:pPr>
      <w:r>
        <w:t xml:space="preserve">NVIDIA NIM </w:t>
      </w:r>
      <w:proofErr w:type="spellStart"/>
      <w:r>
        <w:t>Mixtral</w:t>
      </w:r>
      <w:proofErr w:type="spellEnd"/>
      <w:r>
        <w:t>: Strong for technical/legal/general—headings and domain terms.</w:t>
      </w:r>
    </w:p>
    <w:p w14:paraId="5AE08458" w14:textId="77777777" w:rsidR="00C57069" w:rsidRPr="00C6457C" w:rsidRDefault="6499478C">
      <w:pPr>
        <w:pStyle w:val="ListParagraph"/>
        <w:numPr>
          <w:ilvl w:val="1"/>
          <w:numId w:val="6"/>
        </w:numPr>
        <w:spacing w:line="276" w:lineRule="auto"/>
        <w:rPr>
          <w:rFonts w:ascii="Congenial Light" w:eastAsia="Congenial Light" w:hAnsi="Congenial Light" w:cs="Congenial Light"/>
          <w:sz w:val="26"/>
          <w:szCs w:val="26"/>
        </w:rPr>
      </w:pPr>
      <w:r>
        <w:t xml:space="preserve">NVIDIA NIM </w:t>
      </w:r>
      <w:proofErr w:type="spellStart"/>
      <w:r>
        <w:t>Mixtral</w:t>
      </w:r>
      <w:proofErr w:type="spellEnd"/>
      <w:r>
        <w:t>: Best for narrative flow and tone consistency in casual content.</w:t>
      </w:r>
    </w:p>
    <w:p w14:paraId="7242121C" w14:textId="77777777" w:rsidR="00C57069" w:rsidRPr="00C6457C" w:rsidRDefault="00C57069" w:rsidP="6C977D34">
      <w:pPr>
        <w:spacing w:line="276" w:lineRule="auto"/>
        <w:rPr>
          <w:rFonts w:ascii="Congenial Light" w:eastAsia="Congenial Light" w:hAnsi="Congenial Light" w:cs="Congenial Light"/>
          <w:sz w:val="26"/>
          <w:szCs w:val="26"/>
        </w:rPr>
      </w:pPr>
    </w:p>
    <w:p w14:paraId="6BBDBCD2" w14:textId="77777777" w:rsidR="00C57069" w:rsidRPr="00C6457C" w:rsidRDefault="00C57069" w:rsidP="6C977D34">
      <w:pPr>
        <w:spacing w:line="276" w:lineRule="auto"/>
        <w:rPr>
          <w:rFonts w:ascii="Congenial Light" w:eastAsia="Congenial Light" w:hAnsi="Congenial Light" w:cs="Congenial Light"/>
          <w:sz w:val="26"/>
          <w:szCs w:val="26"/>
        </w:rPr>
      </w:pPr>
    </w:p>
    <w:p w14:paraId="6901BFD8" w14:textId="77777777" w:rsidR="00C57069" w:rsidRPr="00C6457C" w:rsidRDefault="00C57069" w:rsidP="6C977D34">
      <w:pPr>
        <w:spacing w:line="276" w:lineRule="auto"/>
        <w:rPr>
          <w:rFonts w:ascii="Congenial Light" w:eastAsia="Congenial Light" w:hAnsi="Congenial Light" w:cs="Congenial Light"/>
          <w:sz w:val="26"/>
          <w:szCs w:val="26"/>
        </w:rPr>
      </w:pPr>
    </w:p>
    <w:p w14:paraId="0329AF8B" w14:textId="77777777" w:rsidR="00C57069" w:rsidRPr="00C6457C" w:rsidRDefault="00C57069" w:rsidP="6C977D34">
      <w:pPr>
        <w:spacing w:line="276" w:lineRule="auto"/>
        <w:rPr>
          <w:rFonts w:ascii="Congenial Light" w:eastAsia="Congenial Light" w:hAnsi="Congenial Light" w:cs="Congenial Light"/>
          <w:sz w:val="26"/>
          <w:szCs w:val="26"/>
        </w:rPr>
      </w:pPr>
    </w:p>
    <w:p w14:paraId="71401473" w14:textId="77777777" w:rsidR="00C57069" w:rsidRPr="00C6457C" w:rsidRDefault="00C57069" w:rsidP="6C977D34">
      <w:pPr>
        <w:spacing w:line="276" w:lineRule="auto"/>
        <w:rPr>
          <w:rFonts w:ascii="Congenial Light" w:eastAsia="Congenial Light" w:hAnsi="Congenial Light" w:cs="Congenial Light"/>
          <w:sz w:val="26"/>
          <w:szCs w:val="26"/>
        </w:rPr>
      </w:pPr>
    </w:p>
    <w:p w14:paraId="425D7F62" w14:textId="77777777" w:rsidR="00C57069" w:rsidRPr="00C6457C" w:rsidRDefault="6499478C" w:rsidP="6C977D34">
      <w:pPr>
        <w:spacing w:line="276" w:lineRule="auto"/>
        <w:rPr>
          <w:rFonts w:ascii="Congenial Light" w:eastAsia="Congenial Light" w:hAnsi="Congenial Light" w:cs="Congenial Light"/>
          <w:b/>
          <w:bCs/>
          <w:sz w:val="26"/>
          <w:szCs w:val="26"/>
          <w:u w:val="single"/>
        </w:rPr>
      </w:pPr>
      <w:r>
        <w:t>5.3 UX Findings</w:t>
      </w:r>
    </w:p>
    <w:p w14:paraId="17ECA9E5" w14:textId="77777777" w:rsidR="00C57069" w:rsidRPr="00C6457C" w:rsidRDefault="6499478C">
      <w:pPr>
        <w:pStyle w:val="ListParagraph"/>
        <w:numPr>
          <w:ilvl w:val="0"/>
          <w:numId w:val="5"/>
        </w:numPr>
        <w:spacing w:line="276" w:lineRule="auto"/>
        <w:rPr>
          <w:rFonts w:ascii="Congenial Light" w:eastAsia="Congenial Light" w:hAnsi="Congenial Light" w:cs="Congenial Light"/>
          <w:sz w:val="26"/>
          <w:szCs w:val="26"/>
        </w:rPr>
      </w:pPr>
      <w:r>
        <w:t>Intuitive Interaction: Minimalist dashboard, dynamic parameter unlocking, and clear alerts enhance usability and reduce errors.</w:t>
      </w:r>
    </w:p>
    <w:p w14:paraId="6D3E811E" w14:textId="77777777" w:rsidR="00C57069" w:rsidRPr="00C6457C" w:rsidRDefault="6499478C">
      <w:pPr>
        <w:pStyle w:val="ListParagraph"/>
        <w:numPr>
          <w:ilvl w:val="0"/>
          <w:numId w:val="5"/>
        </w:numPr>
        <w:spacing w:line="276" w:lineRule="auto"/>
        <w:rPr>
          <w:rFonts w:ascii="Congenial Light" w:eastAsia="Congenial Light" w:hAnsi="Congenial Light" w:cs="Congenial Light"/>
          <w:sz w:val="26"/>
          <w:szCs w:val="26"/>
        </w:rPr>
      </w:pPr>
      <w:r>
        <w:t>Personalization Controls: Tone (casual/academic/professional/creative) and urgency level (quick/medium/detailed) give granular control over output shape.</w:t>
      </w:r>
    </w:p>
    <w:p w14:paraId="11EC4E51" w14:textId="77777777" w:rsidR="00C57069" w:rsidRPr="00C6457C" w:rsidRDefault="6499478C">
      <w:pPr>
        <w:pStyle w:val="ListParagraph"/>
        <w:numPr>
          <w:ilvl w:val="0"/>
          <w:numId w:val="5"/>
        </w:numPr>
        <w:spacing w:line="276" w:lineRule="auto"/>
        <w:rPr>
          <w:rFonts w:ascii="Congenial Light" w:eastAsia="Congenial Light" w:hAnsi="Congenial Light" w:cs="Congenial Light"/>
          <w:sz w:val="26"/>
          <w:szCs w:val="26"/>
        </w:rPr>
      </w:pPr>
      <w:r>
        <w:t>Output Accessibility: Copy‑to‑clipboard and view/bookable healthcare record improve portability; metadata adds traceability.</w:t>
      </w:r>
    </w:p>
    <w:p w14:paraId="31853AFD" w14:textId="77777777" w:rsidR="6C977D34" w:rsidRDefault="6C977D34" w:rsidP="6C977D34">
      <w:pPr>
        <w:pStyle w:val="ListParagraph"/>
        <w:spacing w:line="276" w:lineRule="auto"/>
        <w:rPr>
          <w:rFonts w:ascii="Congenial Light" w:eastAsia="Congenial Light" w:hAnsi="Congenial Light" w:cs="Congenial Light"/>
          <w:sz w:val="26"/>
          <w:szCs w:val="26"/>
        </w:rPr>
      </w:pPr>
    </w:p>
    <w:p w14:paraId="5F34D346" w14:textId="77777777" w:rsidR="00C57069" w:rsidRPr="00C6457C" w:rsidRDefault="6499478C" w:rsidP="6C977D34">
      <w:pPr>
        <w:spacing w:line="276" w:lineRule="auto"/>
        <w:rPr>
          <w:rFonts w:ascii="Congenial Light" w:eastAsia="Congenial Light" w:hAnsi="Congenial Light" w:cs="Congenial Light"/>
          <w:b/>
          <w:bCs/>
          <w:sz w:val="26"/>
          <w:szCs w:val="26"/>
          <w:u w:val="single"/>
        </w:rPr>
      </w:pPr>
      <w:r>
        <w:t>5.4 Integration Findings</w:t>
      </w:r>
    </w:p>
    <w:p w14:paraId="089A1CB1" w14:textId="77777777" w:rsidR="6C977D34" w:rsidRDefault="6C977D34" w:rsidP="6C977D34">
      <w:pPr>
        <w:spacing w:line="276" w:lineRule="auto"/>
        <w:rPr>
          <w:rFonts w:ascii="Congenial Light" w:eastAsia="Congenial Light" w:hAnsi="Congenial Light" w:cs="Congenial Light"/>
          <w:b/>
          <w:bCs/>
          <w:sz w:val="26"/>
          <w:szCs w:val="26"/>
          <w:u w:val="single"/>
        </w:rPr>
      </w:pPr>
    </w:p>
    <w:p w14:paraId="1B4B7A3C" w14:textId="77777777" w:rsidR="00C57069" w:rsidRPr="00C6457C" w:rsidRDefault="6499478C">
      <w:pPr>
        <w:pStyle w:val="ListParagraph"/>
        <w:numPr>
          <w:ilvl w:val="0"/>
          <w:numId w:val="4"/>
        </w:numPr>
        <w:spacing w:line="276" w:lineRule="auto"/>
        <w:rPr>
          <w:rFonts w:ascii="Congenial Light" w:eastAsia="Congenial Light" w:hAnsi="Congenial Light" w:cs="Congenial Light"/>
          <w:sz w:val="26"/>
          <w:szCs w:val="26"/>
        </w:rPr>
      </w:pPr>
      <w:r>
        <w:t>Frontend ↔ Backend ↔ LLM Round‑Trip: API calls, prompt creation, routing, and output handling work in concert; Postman/DevTools aided early debugging.</w:t>
      </w:r>
    </w:p>
    <w:p w14:paraId="399D11A9" w14:textId="77777777" w:rsidR="00C57069" w:rsidRPr="00C6457C" w:rsidRDefault="6499478C">
      <w:pPr>
        <w:pStyle w:val="ListParagraph"/>
        <w:numPr>
          <w:ilvl w:val="0"/>
          <w:numId w:val="4"/>
        </w:numPr>
        <w:spacing w:line="276" w:lineRule="auto"/>
        <w:rPr>
          <w:rFonts w:ascii="Congenial Light" w:eastAsia="Congenial Light" w:hAnsi="Congenial Light" w:cs="Congenial Light"/>
          <w:sz w:val="26"/>
          <w:szCs w:val="26"/>
        </w:rPr>
      </w:pPr>
      <w:r>
        <w:t>Error Boundaries: Timeouts and parsing errors are logged; users receive friendly feedback; regeneration supports rapid iteration with new parameters.</w:t>
      </w:r>
    </w:p>
    <w:p w14:paraId="59BB4D45" w14:textId="77777777" w:rsidR="6C977D34" w:rsidRDefault="6C977D34" w:rsidP="6C977D34">
      <w:pPr>
        <w:pStyle w:val="ListParagraph"/>
        <w:spacing w:line="276" w:lineRule="auto"/>
        <w:rPr>
          <w:rFonts w:ascii="Congenial Light" w:eastAsia="Congenial Light" w:hAnsi="Congenial Light" w:cs="Congenial Light"/>
          <w:sz w:val="26"/>
          <w:szCs w:val="26"/>
        </w:rPr>
      </w:pPr>
    </w:p>
    <w:p w14:paraId="019037D9" w14:textId="77777777" w:rsidR="00C57069" w:rsidRPr="00C6457C" w:rsidRDefault="6499478C" w:rsidP="6C977D34">
      <w:pPr>
        <w:spacing w:line="276" w:lineRule="auto"/>
        <w:rPr>
          <w:rFonts w:ascii="Congenial Light" w:eastAsia="Congenial Light" w:hAnsi="Congenial Light" w:cs="Congenial Light"/>
          <w:b/>
          <w:bCs/>
          <w:sz w:val="26"/>
          <w:szCs w:val="26"/>
          <w:u w:val="single"/>
        </w:rPr>
      </w:pPr>
      <w:r>
        <w:t>5.5 Comparative Findings</w:t>
      </w:r>
    </w:p>
    <w:p w14:paraId="14BB22E7" w14:textId="77777777" w:rsidR="6C977D34" w:rsidRDefault="6C977D34" w:rsidP="6C977D34">
      <w:pPr>
        <w:spacing w:line="276" w:lineRule="auto"/>
        <w:rPr>
          <w:rFonts w:ascii="Congenial Light" w:eastAsia="Congenial Light" w:hAnsi="Congenial Light" w:cs="Congenial Light"/>
          <w:b/>
          <w:bCs/>
          <w:sz w:val="26"/>
          <w:szCs w:val="26"/>
          <w:u w:val="single"/>
        </w:rPr>
      </w:pPr>
    </w:p>
    <w:p w14:paraId="6A36ABB1" w14:textId="77777777" w:rsidR="00C57069" w:rsidRPr="00C6457C" w:rsidRDefault="6499478C">
      <w:pPr>
        <w:pStyle w:val="ListParagraph"/>
        <w:numPr>
          <w:ilvl w:val="0"/>
          <w:numId w:val="3"/>
        </w:numPr>
        <w:spacing w:line="276" w:lineRule="auto"/>
        <w:rPr>
          <w:rFonts w:ascii="Congenial Light" w:eastAsia="Congenial Light" w:hAnsi="Congenial Light" w:cs="Congenial Light"/>
          <w:sz w:val="26"/>
          <w:szCs w:val="26"/>
        </w:rPr>
      </w:pPr>
      <w:r>
        <w:lastRenderedPageBreak/>
        <w:t xml:space="preserve">Cost and Privacy: Nearby Care’s OSS stack and local inference lower </w:t>
      </w:r>
      <w:proofErr w:type="gramStart"/>
      <w:r>
        <w:t>cost</w:t>
      </w:r>
      <w:proofErr w:type="gramEnd"/>
      <w:r>
        <w:t xml:space="preserve"> and eliminate cloud privacy concerns.</w:t>
      </w:r>
    </w:p>
    <w:p w14:paraId="4E659E59" w14:textId="77777777" w:rsidR="00C57069" w:rsidRPr="00C6457C" w:rsidRDefault="6499478C">
      <w:pPr>
        <w:pStyle w:val="ListParagraph"/>
        <w:numPr>
          <w:ilvl w:val="0"/>
          <w:numId w:val="3"/>
        </w:numPr>
        <w:spacing w:line="276" w:lineRule="auto"/>
        <w:rPr>
          <w:rFonts w:ascii="Congenial Light" w:eastAsia="Congenial Light" w:hAnsi="Congenial Light" w:cs="Congenial Light"/>
          <w:sz w:val="26"/>
          <w:szCs w:val="26"/>
        </w:rPr>
      </w:pPr>
      <w:r>
        <w:t>Accuracy and Latency: Proposed system outperforms typical extractive tools in both quality and response time (as per your comparison narrative and graphs).</w:t>
      </w:r>
    </w:p>
    <w:p w14:paraId="2B7893DA" w14:textId="77777777" w:rsidR="00C57069" w:rsidRPr="00C6457C" w:rsidRDefault="6499478C">
      <w:pPr>
        <w:pStyle w:val="ListParagraph"/>
        <w:numPr>
          <w:ilvl w:val="0"/>
          <w:numId w:val="3"/>
        </w:numPr>
        <w:spacing w:line="276" w:lineRule="auto"/>
        <w:rPr>
          <w:rFonts w:ascii="Congenial Light" w:eastAsia="Congenial Light" w:hAnsi="Congenial Light" w:cs="Congenial Light"/>
          <w:sz w:val="26"/>
          <w:szCs w:val="26"/>
        </w:rPr>
      </w:pPr>
      <w:r>
        <w:t>Scalability and UX: Modular architecture support cloud deployment if needed; UX is more cohesive than many separate desktop tools.</w:t>
      </w:r>
    </w:p>
    <w:p w14:paraId="4BCCCBAA" w14:textId="77777777" w:rsidR="00C57069" w:rsidRPr="00C6457C" w:rsidRDefault="00C57069" w:rsidP="50E5F3C1">
      <w:pPr>
        <w:pStyle w:val="ListParagraph"/>
        <w:spacing w:line="600" w:lineRule="auto"/>
        <w:rPr>
          <w:rFonts w:ascii="Times New Roman" w:eastAsia="Times New Roman" w:hAnsi="Times New Roman" w:cs="Times New Roman"/>
          <w:sz w:val="24"/>
          <w:szCs w:val="24"/>
        </w:rPr>
      </w:pPr>
    </w:p>
    <w:p w14:paraId="0AAE1ED0" w14:textId="77777777" w:rsidR="00C57069" w:rsidRPr="00C6457C" w:rsidRDefault="662F8423" w:rsidP="6C977D34">
      <w:pPr>
        <w:spacing w:line="276" w:lineRule="auto"/>
        <w:jc w:val="center"/>
        <w:rPr>
          <w:rFonts w:ascii="Congenial Light" w:eastAsia="Congenial Light" w:hAnsi="Congenial Light" w:cs="Congenial Light"/>
          <w:b/>
          <w:bCs/>
          <w:sz w:val="30"/>
          <w:szCs w:val="30"/>
          <w:u w:val="single"/>
        </w:rPr>
      </w:pPr>
      <w:r>
        <w:t>CONCLUSION:</w:t>
      </w:r>
    </w:p>
    <w:p w14:paraId="54E0D42C" w14:textId="77777777" w:rsidR="00C57069" w:rsidRPr="00C6457C" w:rsidRDefault="00C57069" w:rsidP="50E5F3C1">
      <w:pPr>
        <w:pStyle w:val="ListParagraph"/>
        <w:spacing w:line="600" w:lineRule="auto"/>
        <w:ind w:left="0"/>
        <w:rPr>
          <w:rFonts w:ascii="Times New Roman" w:eastAsia="Times New Roman" w:hAnsi="Times New Roman" w:cs="Times New Roman"/>
          <w:b/>
          <w:bCs/>
          <w:sz w:val="24"/>
          <w:szCs w:val="24"/>
        </w:rPr>
      </w:pPr>
    </w:p>
    <w:p w14:paraId="5038882E" w14:textId="77777777" w:rsidR="00C57069" w:rsidRPr="00C6457C" w:rsidRDefault="662F8423" w:rsidP="6C977D34">
      <w:pPr>
        <w:spacing w:line="276" w:lineRule="auto"/>
        <w:rPr>
          <w:rFonts w:ascii="Congenial Light" w:eastAsia="Congenial Light" w:hAnsi="Congenial Light" w:cs="Congenial Light"/>
          <w:sz w:val="26"/>
          <w:szCs w:val="26"/>
        </w:rPr>
      </w:pPr>
      <w:r>
        <w:t>The Nearby Care nearby healthcare discovery system effectively meets the modern need for time efficient content consumption by compressing lengthy healthcare records and searches and healthcare services based on the user’s time availability and care seeking intent. By leveraging custom fine-tuned LLMs and intuitive web integration, Nearby Care delivers accurate, context-aware healthcare recommendations without sacrificing core meaning.</w:t>
      </w:r>
    </w:p>
    <w:p w14:paraId="23CD31A4" w14:textId="77777777" w:rsidR="00C57069" w:rsidRPr="00C6457C" w:rsidRDefault="00C57069" w:rsidP="6C977D34">
      <w:pPr>
        <w:spacing w:line="276" w:lineRule="auto"/>
        <w:rPr>
          <w:rFonts w:ascii="Congenial Light" w:eastAsia="Congenial Light" w:hAnsi="Congenial Light" w:cs="Congenial Light"/>
          <w:sz w:val="26"/>
          <w:szCs w:val="26"/>
        </w:rPr>
      </w:pPr>
    </w:p>
    <w:p w14:paraId="11F62DC2" w14:textId="77777777" w:rsidR="6C977D34" w:rsidRDefault="6C977D34" w:rsidP="6C977D34">
      <w:pPr>
        <w:spacing w:line="276" w:lineRule="auto"/>
        <w:rPr>
          <w:rFonts w:ascii="Congenial Light" w:eastAsia="Congenial Light" w:hAnsi="Congenial Light" w:cs="Congenial Light"/>
          <w:b/>
          <w:bCs/>
          <w:sz w:val="26"/>
          <w:szCs w:val="26"/>
          <w:u w:val="single"/>
        </w:rPr>
      </w:pPr>
    </w:p>
    <w:p w14:paraId="2C462267" w14:textId="77777777" w:rsidR="6C977D34" w:rsidRDefault="6C977D34" w:rsidP="6C977D34">
      <w:pPr>
        <w:spacing w:line="276" w:lineRule="auto"/>
        <w:rPr>
          <w:rFonts w:ascii="Congenial Light" w:eastAsia="Congenial Light" w:hAnsi="Congenial Light" w:cs="Congenial Light"/>
          <w:b/>
          <w:bCs/>
          <w:sz w:val="26"/>
          <w:szCs w:val="26"/>
          <w:u w:val="single"/>
        </w:rPr>
      </w:pPr>
    </w:p>
    <w:p w14:paraId="19A2825E" w14:textId="77777777" w:rsidR="00C57069" w:rsidRPr="00C6457C" w:rsidRDefault="662F8423" w:rsidP="6C977D34">
      <w:pPr>
        <w:spacing w:line="276" w:lineRule="auto"/>
        <w:rPr>
          <w:rFonts w:ascii="Congenial Light" w:eastAsia="Congenial Light" w:hAnsi="Congenial Light" w:cs="Congenial Light"/>
          <w:b/>
          <w:bCs/>
          <w:sz w:val="26"/>
          <w:szCs w:val="26"/>
          <w:u w:val="single"/>
        </w:rPr>
      </w:pPr>
      <w:r>
        <w:t>What We Did in the Project:</w:t>
      </w:r>
    </w:p>
    <w:p w14:paraId="0A70056D" w14:textId="77777777" w:rsidR="00C57069" w:rsidRPr="00C6457C" w:rsidRDefault="00C57069" w:rsidP="6C977D34">
      <w:pPr>
        <w:spacing w:line="276" w:lineRule="auto"/>
        <w:rPr>
          <w:rFonts w:ascii="Congenial Light" w:eastAsia="Congenial Light" w:hAnsi="Congenial Light" w:cs="Congenial Light"/>
          <w:sz w:val="26"/>
          <w:szCs w:val="26"/>
        </w:rPr>
      </w:pPr>
    </w:p>
    <w:p w14:paraId="068CDFB2" w14:textId="77777777" w:rsidR="00C57069" w:rsidRPr="00C6457C" w:rsidRDefault="662F8423">
      <w:pPr>
        <w:pStyle w:val="ListParagraph"/>
        <w:numPr>
          <w:ilvl w:val="0"/>
          <w:numId w:val="2"/>
        </w:numPr>
        <w:spacing w:line="276" w:lineRule="auto"/>
        <w:rPr>
          <w:rFonts w:ascii="Congenial Light" w:eastAsia="Congenial Light" w:hAnsi="Congenial Light" w:cs="Congenial Light"/>
          <w:sz w:val="26"/>
          <w:szCs w:val="26"/>
        </w:rPr>
      </w:pPr>
      <w:r>
        <w:t xml:space="preserve"> • Developed a robust, modular care coordination pipeline using React, LLMs (</w:t>
      </w:r>
      <w:proofErr w:type="spellStart"/>
      <w:r>
        <w:t>LLaMA</w:t>
      </w:r>
      <w:proofErr w:type="spellEnd"/>
      <w:r>
        <w:t xml:space="preserve">, Flask service logic, NVIDIA NIM </w:t>
      </w:r>
      <w:proofErr w:type="spellStart"/>
      <w:r>
        <w:t>Mixtral</w:t>
      </w:r>
      <w:proofErr w:type="spellEnd"/>
      <w:r>
        <w:t>), and NVIDIA NIM for local model serving.</w:t>
      </w:r>
    </w:p>
    <w:p w14:paraId="656E72DF" w14:textId="77777777" w:rsidR="00C57069" w:rsidRPr="00C6457C" w:rsidRDefault="662F8423">
      <w:pPr>
        <w:pStyle w:val="ListParagraph"/>
        <w:numPr>
          <w:ilvl w:val="0"/>
          <w:numId w:val="2"/>
        </w:numPr>
        <w:spacing w:line="276" w:lineRule="auto"/>
        <w:rPr>
          <w:rFonts w:ascii="Congenial Light" w:eastAsia="Congenial Light" w:hAnsi="Congenial Light" w:cs="Congenial Light"/>
          <w:sz w:val="26"/>
          <w:szCs w:val="26"/>
        </w:rPr>
      </w:pPr>
      <w:r>
        <w:t xml:space="preserve"> • Built a dynamic frontend with Tailwind CSS and </w:t>
      </w:r>
      <w:proofErr w:type="spellStart"/>
      <w:r>
        <w:t>Shadcn</w:t>
      </w:r>
      <w:proofErr w:type="spellEnd"/>
      <w:r>
        <w:t xml:space="preserve"> UI to support user-friendly care coordination controls like urgency level and symptom context. </w:t>
      </w:r>
    </w:p>
    <w:p w14:paraId="5939D297" w14:textId="77777777" w:rsidR="00C57069" w:rsidRPr="00C6457C" w:rsidRDefault="662F8423">
      <w:pPr>
        <w:pStyle w:val="ListParagraph"/>
        <w:numPr>
          <w:ilvl w:val="0"/>
          <w:numId w:val="2"/>
        </w:numPr>
        <w:spacing w:line="276" w:lineRule="auto"/>
        <w:rPr>
          <w:rFonts w:ascii="Congenial Light" w:eastAsia="Congenial Light" w:hAnsi="Congenial Light" w:cs="Congenial Light"/>
          <w:sz w:val="26"/>
          <w:szCs w:val="26"/>
        </w:rPr>
      </w:pPr>
      <w:r>
        <w:t xml:space="preserve">• Integrated seamless healthcare record parsing and rendering, converting complex text to care recommendations and back to healthcare record. </w:t>
      </w:r>
    </w:p>
    <w:p w14:paraId="1A50D52E" w14:textId="77777777" w:rsidR="00C57069" w:rsidRPr="00C6457C" w:rsidRDefault="662F8423">
      <w:pPr>
        <w:pStyle w:val="ListParagraph"/>
        <w:numPr>
          <w:ilvl w:val="0"/>
          <w:numId w:val="2"/>
        </w:numPr>
        <w:spacing w:line="276" w:lineRule="auto"/>
        <w:rPr>
          <w:rFonts w:ascii="Congenial Light" w:eastAsia="Congenial Light" w:hAnsi="Congenial Light" w:cs="Congenial Light"/>
          <w:sz w:val="26"/>
          <w:szCs w:val="26"/>
        </w:rPr>
      </w:pPr>
      <w:r>
        <w:t>• Designed flexible backend APIs that can support multiple model backends and care coordination strategies. • Fine-tuned different LLMs for specific use cases: casual care seeking, research healthcare records and searches, and general-purpose care coordination.</w:t>
      </w:r>
    </w:p>
    <w:p w14:paraId="2A0F15E3" w14:textId="77777777" w:rsidR="00C57069" w:rsidRPr="00C6457C" w:rsidRDefault="00C57069" w:rsidP="50E5F3C1">
      <w:pPr>
        <w:pStyle w:val="ListParagraph"/>
        <w:spacing w:line="600" w:lineRule="auto"/>
        <w:ind w:left="0"/>
        <w:rPr>
          <w:rFonts w:ascii="Times New Roman" w:eastAsia="Times New Roman" w:hAnsi="Times New Roman" w:cs="Times New Roman"/>
          <w:sz w:val="24"/>
          <w:szCs w:val="24"/>
        </w:rPr>
      </w:pPr>
    </w:p>
    <w:p w14:paraId="1FC76694" w14:textId="77777777" w:rsidR="6C977D34" w:rsidRDefault="6C977D34" w:rsidP="6C977D34">
      <w:pPr>
        <w:pStyle w:val="ListParagraph"/>
        <w:spacing w:line="600" w:lineRule="auto"/>
        <w:ind w:left="0"/>
        <w:rPr>
          <w:rFonts w:ascii="Times New Roman" w:eastAsia="Times New Roman" w:hAnsi="Times New Roman" w:cs="Times New Roman"/>
          <w:sz w:val="24"/>
          <w:szCs w:val="24"/>
        </w:rPr>
      </w:pPr>
    </w:p>
    <w:p w14:paraId="3FB70FB0" w14:textId="77777777" w:rsidR="00C57069" w:rsidRPr="00C6457C" w:rsidRDefault="00C57069" w:rsidP="6C977D34">
      <w:pPr>
        <w:spacing w:line="276" w:lineRule="auto"/>
        <w:rPr>
          <w:rFonts w:ascii="Congenial Light" w:eastAsia="Congenial Light" w:hAnsi="Congenial Light" w:cs="Congenial Light"/>
          <w:b/>
          <w:bCs/>
          <w:sz w:val="26"/>
          <w:szCs w:val="26"/>
          <w:u w:val="single"/>
        </w:rPr>
      </w:pPr>
      <w:r>
        <w:t>Purpose of the Project:</w:t>
      </w:r>
    </w:p>
    <w:p w14:paraId="6CE19732" w14:textId="77777777" w:rsidR="6C977D34" w:rsidRDefault="6C977D34" w:rsidP="6C977D34">
      <w:pPr>
        <w:spacing w:line="276" w:lineRule="auto"/>
        <w:rPr>
          <w:rFonts w:ascii="Congenial Light" w:eastAsia="Congenial Light" w:hAnsi="Congenial Light" w:cs="Congenial Light"/>
          <w:b/>
          <w:bCs/>
          <w:sz w:val="26"/>
          <w:szCs w:val="26"/>
          <w:u w:val="single"/>
        </w:rPr>
      </w:pPr>
    </w:p>
    <w:p w14:paraId="25724536" w14:textId="77777777" w:rsidR="00C57069" w:rsidRPr="00C6457C" w:rsidRDefault="662F8423" w:rsidP="6C977D34">
      <w:pPr>
        <w:spacing w:line="276" w:lineRule="auto"/>
        <w:rPr>
          <w:rFonts w:ascii="Congenial Light" w:eastAsia="Congenial Light" w:hAnsi="Congenial Light" w:cs="Congenial Light"/>
          <w:sz w:val="26"/>
          <w:szCs w:val="26"/>
        </w:rPr>
      </w:pPr>
      <w:r>
        <w:t xml:space="preserve">• To help users quickly read healthcare information or healthcare services without losing core ideas by </w:t>
      </w:r>
      <w:proofErr w:type="gramStart"/>
      <w:r>
        <w:t>providing care</w:t>
      </w:r>
      <w:proofErr w:type="gramEnd"/>
      <w:r>
        <w:t xml:space="preserve"> recommendations tailored to their available time and preferences.</w:t>
      </w:r>
    </w:p>
    <w:p w14:paraId="2BD5FFC3" w14:textId="77777777" w:rsidR="00C57069" w:rsidRPr="00C6457C" w:rsidRDefault="662F8423" w:rsidP="6C977D34">
      <w:pPr>
        <w:spacing w:line="276" w:lineRule="auto"/>
        <w:rPr>
          <w:rFonts w:ascii="Congenial Light" w:eastAsia="Congenial Light" w:hAnsi="Congenial Light" w:cs="Congenial Light"/>
          <w:sz w:val="26"/>
          <w:szCs w:val="26"/>
        </w:rPr>
      </w:pPr>
      <w:r>
        <w:t>• To support students, researchers, and casual patients by allowing them to process large texts more efficiently.</w:t>
      </w:r>
    </w:p>
    <w:p w14:paraId="4BC198D5" w14:textId="77777777" w:rsidR="00C57069" w:rsidRPr="00C6457C" w:rsidRDefault="00C57069" w:rsidP="6C977D34">
      <w:pPr>
        <w:spacing w:line="276" w:lineRule="auto"/>
        <w:rPr>
          <w:rFonts w:ascii="Congenial Light" w:eastAsia="Congenial Light" w:hAnsi="Congenial Light" w:cs="Congenial Light"/>
          <w:sz w:val="26"/>
          <w:szCs w:val="26"/>
        </w:rPr>
      </w:pPr>
      <w:r>
        <w:t xml:space="preserve"> • To build a customizable, locally deployable tool that does not rely solely on third-party healthcare assistance of APIs.</w:t>
      </w:r>
    </w:p>
    <w:p w14:paraId="5D10F7AC" w14:textId="77777777" w:rsidR="6C977D34" w:rsidRDefault="6C977D34" w:rsidP="6C977D34">
      <w:pPr>
        <w:spacing w:line="276" w:lineRule="auto"/>
        <w:rPr>
          <w:rFonts w:ascii="Congenial Light" w:eastAsia="Congenial Light" w:hAnsi="Congenial Light" w:cs="Congenial Light"/>
          <w:sz w:val="26"/>
          <w:szCs w:val="26"/>
        </w:rPr>
      </w:pPr>
    </w:p>
    <w:p w14:paraId="6EFA6895" w14:textId="77777777" w:rsidR="6C977D34" w:rsidRDefault="6C977D34" w:rsidP="6C977D34">
      <w:pPr>
        <w:spacing w:line="276" w:lineRule="auto"/>
        <w:rPr>
          <w:rFonts w:ascii="Congenial Light" w:eastAsia="Congenial Light" w:hAnsi="Congenial Light" w:cs="Congenial Light"/>
          <w:b/>
          <w:bCs/>
          <w:sz w:val="26"/>
          <w:szCs w:val="26"/>
          <w:u w:val="single"/>
        </w:rPr>
      </w:pPr>
    </w:p>
    <w:p w14:paraId="178B19F0" w14:textId="77777777" w:rsidR="00C57069" w:rsidRPr="00C6457C" w:rsidRDefault="662F8423" w:rsidP="6C977D34">
      <w:pPr>
        <w:spacing w:line="276" w:lineRule="auto"/>
        <w:rPr>
          <w:rFonts w:ascii="Congenial Light" w:eastAsia="Congenial Light" w:hAnsi="Congenial Light" w:cs="Congenial Light"/>
          <w:b/>
          <w:bCs/>
          <w:sz w:val="26"/>
          <w:szCs w:val="26"/>
          <w:u w:val="single"/>
        </w:rPr>
      </w:pPr>
      <w:r>
        <w:t>Key Achievements:</w:t>
      </w:r>
    </w:p>
    <w:p w14:paraId="4E6EBEC3" w14:textId="77777777" w:rsidR="00C57069" w:rsidRPr="00C6457C" w:rsidRDefault="00C57069" w:rsidP="6C977D34">
      <w:pPr>
        <w:spacing w:line="276" w:lineRule="auto"/>
        <w:rPr>
          <w:rFonts w:ascii="Congenial Light" w:eastAsia="Congenial Light" w:hAnsi="Congenial Light" w:cs="Congenial Light"/>
          <w:sz w:val="26"/>
          <w:szCs w:val="26"/>
        </w:rPr>
      </w:pPr>
    </w:p>
    <w:p w14:paraId="09992FFC" w14:textId="77777777" w:rsidR="00C57069" w:rsidRPr="00C6457C" w:rsidRDefault="662F8423" w:rsidP="6C977D34">
      <w:pPr>
        <w:spacing w:line="276" w:lineRule="auto"/>
        <w:rPr>
          <w:rFonts w:ascii="Congenial Light" w:eastAsia="Congenial Light" w:hAnsi="Congenial Light" w:cs="Congenial Light"/>
          <w:sz w:val="26"/>
          <w:szCs w:val="26"/>
        </w:rPr>
      </w:pPr>
      <w:r>
        <w:t xml:space="preserve">• Successfully integrated model-specific care coordination for various use cases using locally hosted fine-tuned LLMs. </w:t>
      </w:r>
    </w:p>
    <w:p w14:paraId="54D294A9" w14:textId="77777777" w:rsidR="00C57069" w:rsidRPr="00C6457C" w:rsidRDefault="662F8423" w:rsidP="6C977D34">
      <w:pPr>
        <w:spacing w:line="276" w:lineRule="auto"/>
        <w:rPr>
          <w:rFonts w:ascii="Congenial Light" w:eastAsia="Congenial Light" w:hAnsi="Congenial Light" w:cs="Congenial Light"/>
          <w:sz w:val="26"/>
          <w:szCs w:val="26"/>
        </w:rPr>
      </w:pPr>
      <w:r>
        <w:t>• Maintained semantic integrity of the healthcare recommendations, unlike shallow extractive summaries.</w:t>
      </w:r>
    </w:p>
    <w:p w14:paraId="2D9E077D" w14:textId="77777777" w:rsidR="00C57069" w:rsidRPr="00C6457C" w:rsidRDefault="662F8423" w:rsidP="6C977D34">
      <w:pPr>
        <w:spacing w:line="276" w:lineRule="auto"/>
        <w:rPr>
          <w:rFonts w:ascii="Congenial Light" w:eastAsia="Congenial Light" w:hAnsi="Congenial Light" w:cs="Congenial Light"/>
          <w:sz w:val="26"/>
          <w:szCs w:val="26"/>
        </w:rPr>
      </w:pPr>
      <w:r>
        <w:t>• Achieved fast, low-latency performance through direct local and offline model execution using NVIDIA NIM. • Delivered a highly interactive user experience with rich healthcare record input/output and real-time preview.</w:t>
      </w:r>
    </w:p>
    <w:p w14:paraId="22921610" w14:textId="77777777" w:rsidR="00C57069" w:rsidRPr="00C6457C" w:rsidRDefault="00C57069" w:rsidP="50E5F3C1">
      <w:pPr>
        <w:pStyle w:val="ListParagraph"/>
        <w:spacing w:line="600" w:lineRule="auto"/>
        <w:ind w:left="0"/>
        <w:rPr>
          <w:rFonts w:ascii="Times New Roman" w:eastAsia="Times New Roman" w:hAnsi="Times New Roman" w:cs="Times New Roman"/>
          <w:sz w:val="24"/>
          <w:szCs w:val="24"/>
        </w:rPr>
      </w:pPr>
    </w:p>
    <w:p w14:paraId="59651A82" w14:textId="77777777" w:rsidR="6C977D34" w:rsidRDefault="6C977D34" w:rsidP="6C977D34">
      <w:pPr>
        <w:pStyle w:val="ListParagraph"/>
        <w:spacing w:line="600" w:lineRule="auto"/>
        <w:ind w:left="0"/>
        <w:rPr>
          <w:rFonts w:ascii="Times New Roman" w:eastAsia="Times New Roman" w:hAnsi="Times New Roman" w:cs="Times New Roman"/>
          <w:sz w:val="24"/>
          <w:szCs w:val="24"/>
        </w:rPr>
      </w:pPr>
    </w:p>
    <w:p w14:paraId="16B6DDFF" w14:textId="77777777" w:rsidR="6C977D34" w:rsidRDefault="6C977D34" w:rsidP="6C977D34">
      <w:pPr>
        <w:pStyle w:val="ListParagraph"/>
        <w:spacing w:line="600" w:lineRule="auto"/>
        <w:ind w:left="0"/>
        <w:rPr>
          <w:rFonts w:ascii="Times New Roman" w:eastAsia="Times New Roman" w:hAnsi="Times New Roman" w:cs="Times New Roman"/>
          <w:sz w:val="24"/>
          <w:szCs w:val="24"/>
        </w:rPr>
      </w:pPr>
    </w:p>
    <w:p w14:paraId="006F4147" w14:textId="77777777" w:rsidR="00C57069" w:rsidRPr="00C6457C" w:rsidRDefault="00C57069" w:rsidP="6C977D34">
      <w:pPr>
        <w:spacing w:line="276" w:lineRule="auto"/>
        <w:rPr>
          <w:rFonts w:ascii="Times New Roman" w:eastAsia="Times New Roman" w:hAnsi="Times New Roman" w:cs="Times New Roman"/>
          <w:b/>
          <w:bCs/>
          <w:sz w:val="24"/>
          <w:szCs w:val="24"/>
          <w:u w:val="single"/>
        </w:rPr>
      </w:pPr>
      <w:r>
        <w:t>Impact:</w:t>
      </w:r>
    </w:p>
    <w:p w14:paraId="4727F8C4" w14:textId="77777777" w:rsidR="6C977D34" w:rsidRDefault="6C977D34" w:rsidP="6C977D34">
      <w:pPr>
        <w:spacing w:line="276" w:lineRule="auto"/>
        <w:rPr>
          <w:rFonts w:ascii="Congenial Light" w:eastAsia="Congenial Light" w:hAnsi="Congenial Light" w:cs="Congenial Light"/>
          <w:b/>
          <w:bCs/>
          <w:sz w:val="26"/>
          <w:szCs w:val="26"/>
          <w:u w:val="single"/>
        </w:rPr>
      </w:pPr>
    </w:p>
    <w:p w14:paraId="637F44FA" w14:textId="77777777" w:rsidR="00C57069" w:rsidRPr="00C6457C" w:rsidRDefault="662F8423" w:rsidP="6C977D34">
      <w:pPr>
        <w:spacing w:line="276" w:lineRule="auto"/>
        <w:rPr>
          <w:rFonts w:ascii="Congenial Light" w:eastAsia="Congenial Light" w:hAnsi="Congenial Light" w:cs="Congenial Light"/>
          <w:sz w:val="26"/>
          <w:szCs w:val="26"/>
        </w:rPr>
      </w:pPr>
      <w:r>
        <w:t xml:space="preserve">• Nearby Care empowers users to digest long-form content like hospital records, novels, and research articles within their available time. </w:t>
      </w:r>
    </w:p>
    <w:p w14:paraId="248624F5" w14:textId="77777777" w:rsidR="00C57069" w:rsidRPr="00C6457C" w:rsidRDefault="662F8423" w:rsidP="6C977D34">
      <w:pPr>
        <w:spacing w:line="276" w:lineRule="auto"/>
        <w:rPr>
          <w:rFonts w:ascii="Congenial Light" w:eastAsia="Congenial Light" w:hAnsi="Congenial Light" w:cs="Congenial Light"/>
          <w:sz w:val="26"/>
          <w:szCs w:val="26"/>
        </w:rPr>
      </w:pPr>
      <w:r>
        <w:t>• It reduces cognitive load while preserving the author's original intent and voice in care recommendation outputs.</w:t>
      </w:r>
    </w:p>
    <w:p w14:paraId="49448154" w14:textId="77777777" w:rsidR="00C57069" w:rsidRPr="00C6457C" w:rsidRDefault="662F8423" w:rsidP="50E5F3C1">
      <w:pPr>
        <w:pStyle w:val="ListParagraph"/>
        <w:spacing w:line="600" w:lineRule="auto"/>
        <w:ind w:left="0"/>
        <w:rPr>
          <w:rFonts w:ascii="Times New Roman" w:eastAsia="Times New Roman" w:hAnsi="Times New Roman" w:cs="Times New Roman"/>
          <w:b/>
          <w:bCs/>
          <w:sz w:val="24"/>
          <w:szCs w:val="24"/>
        </w:rPr>
      </w:pPr>
      <w:r w:rsidRPr="50E5F3C1">
        <w:rPr>
          <w:rFonts w:ascii="Times New Roman" w:eastAsia="Times New Roman" w:hAnsi="Times New Roman" w:cs="Times New Roman"/>
          <w:b/>
          <w:bCs/>
          <w:sz w:val="24"/>
          <w:szCs w:val="24"/>
        </w:rPr>
        <w:t xml:space="preserve">                </w:t>
      </w:r>
    </w:p>
    <w:p w14:paraId="64224170" w14:textId="77777777" w:rsidR="00C57069" w:rsidRPr="00C6457C" w:rsidRDefault="00A72BF4" w:rsidP="6C977D34">
      <w:pPr>
        <w:spacing w:line="276" w:lineRule="auto"/>
        <w:jc w:val="center"/>
        <w:rPr>
          <w:rFonts w:ascii="Times New Roman" w:eastAsia="Times New Roman" w:hAnsi="Times New Roman" w:cs="Times New Roman"/>
          <w:b/>
          <w:bCs/>
          <w:sz w:val="32"/>
          <w:szCs w:val="32"/>
          <w:u w:val="single"/>
        </w:rPr>
      </w:pPr>
      <w:r>
        <w:t>CHAPTER 6. RECOMMENDATIONS AND LIMITATIONS OF THE STUDY</w:t>
      </w:r>
    </w:p>
    <w:p w14:paraId="1135624C" w14:textId="77777777" w:rsidR="00A638C1" w:rsidRDefault="00A638C1" w:rsidP="50E5F3C1">
      <w:pPr>
        <w:spacing w:line="600" w:lineRule="auto"/>
        <w:rPr>
          <w:rFonts w:ascii="Times New Roman" w:eastAsia="Times New Roman" w:hAnsi="Times New Roman" w:cs="Times New Roman"/>
          <w:sz w:val="24"/>
          <w:szCs w:val="24"/>
        </w:rPr>
      </w:pPr>
    </w:p>
    <w:p w14:paraId="4808B3B5" w14:textId="77777777" w:rsidR="00BD52C4" w:rsidRPr="000E03B5" w:rsidRDefault="4D271778" w:rsidP="6C977D34">
      <w:pPr>
        <w:spacing w:line="276" w:lineRule="auto"/>
        <w:rPr>
          <w:rFonts w:ascii="Congenial Light" w:eastAsia="Congenial Light" w:hAnsi="Congenial Light" w:cs="Congenial Light"/>
          <w:b/>
          <w:bCs/>
          <w:sz w:val="26"/>
          <w:szCs w:val="26"/>
          <w:u w:val="single"/>
        </w:rPr>
      </w:pPr>
      <w:r>
        <w:t>Recommendations:</w:t>
      </w:r>
    </w:p>
    <w:p w14:paraId="10E30624" w14:textId="77777777" w:rsidR="00BD52C4" w:rsidRPr="000E03B5" w:rsidRDefault="4D271778" w:rsidP="6C977D34">
      <w:pPr>
        <w:spacing w:line="276" w:lineRule="auto"/>
        <w:rPr>
          <w:rFonts w:ascii="Congenial Light" w:eastAsia="Congenial Light" w:hAnsi="Congenial Light" w:cs="Congenial Light"/>
          <w:sz w:val="26"/>
          <w:szCs w:val="26"/>
        </w:rPr>
      </w:pPr>
      <w:r>
        <w:t>Enhance Real-Time Preview Functionality</w:t>
      </w:r>
    </w:p>
    <w:p w14:paraId="706F4F51" w14:textId="77777777" w:rsidR="00BD52C4" w:rsidRPr="000E03B5" w:rsidRDefault="4D271778" w:rsidP="6C977D34">
      <w:pPr>
        <w:spacing w:line="276" w:lineRule="auto"/>
        <w:rPr>
          <w:rFonts w:ascii="Congenial Light" w:eastAsia="Congenial Light" w:hAnsi="Congenial Light" w:cs="Congenial Light"/>
          <w:sz w:val="26"/>
          <w:szCs w:val="26"/>
        </w:rPr>
      </w:pPr>
      <w:r>
        <w:br/>
        <w:t xml:space="preserve"> Introduce a dynamic preview panel that updates instantly as users adjust care coordination settings. This will improve user confidence and reduce repetitive processing cycles.</w:t>
      </w:r>
    </w:p>
    <w:p w14:paraId="7942D820" w14:textId="77777777" w:rsidR="6C977D34" w:rsidRDefault="6C977D34" w:rsidP="6C977D34">
      <w:pPr>
        <w:spacing w:line="276" w:lineRule="auto"/>
        <w:rPr>
          <w:rFonts w:ascii="Congenial Light" w:eastAsia="Congenial Light" w:hAnsi="Congenial Light" w:cs="Congenial Light"/>
          <w:sz w:val="26"/>
          <w:szCs w:val="26"/>
        </w:rPr>
      </w:pPr>
    </w:p>
    <w:p w14:paraId="146A2DA7" w14:textId="77777777" w:rsidR="00BD52C4" w:rsidRPr="000E03B5" w:rsidRDefault="4D271778" w:rsidP="6C977D34">
      <w:pPr>
        <w:spacing w:line="276" w:lineRule="auto"/>
        <w:rPr>
          <w:rFonts w:ascii="Congenial Light" w:eastAsia="Congenial Light" w:hAnsi="Congenial Light" w:cs="Congenial Light"/>
          <w:sz w:val="26"/>
          <w:szCs w:val="26"/>
        </w:rPr>
      </w:pPr>
      <w:r>
        <w:t>Implement Guided Presets for Common Use Cases</w:t>
      </w:r>
    </w:p>
    <w:p w14:paraId="4866140B" w14:textId="77777777" w:rsidR="00BD52C4" w:rsidRPr="000E03B5" w:rsidRDefault="4D271778" w:rsidP="6C977D34">
      <w:pPr>
        <w:spacing w:line="276" w:lineRule="auto"/>
        <w:rPr>
          <w:rFonts w:ascii="Congenial Light" w:eastAsia="Congenial Light" w:hAnsi="Congenial Light" w:cs="Congenial Light"/>
          <w:sz w:val="26"/>
          <w:szCs w:val="26"/>
        </w:rPr>
      </w:pPr>
      <w:r>
        <w:br/>
        <w:t xml:space="preserve"> Provide predefined modes such as Quick Scan, Detailed Review, and Exam Prep. These presets will simplify decision-making and improve usability for first-time users.</w:t>
      </w:r>
    </w:p>
    <w:p w14:paraId="0F1BC291" w14:textId="77777777" w:rsidR="6C977D34" w:rsidRDefault="6C977D34" w:rsidP="6C977D34">
      <w:pPr>
        <w:spacing w:line="276" w:lineRule="auto"/>
        <w:rPr>
          <w:rFonts w:ascii="Congenial Light" w:eastAsia="Congenial Light" w:hAnsi="Congenial Light" w:cs="Congenial Light"/>
          <w:sz w:val="26"/>
          <w:szCs w:val="26"/>
        </w:rPr>
      </w:pPr>
    </w:p>
    <w:p w14:paraId="3703DC9D" w14:textId="77777777" w:rsidR="00BD52C4" w:rsidRPr="000E03B5" w:rsidRDefault="4D271778" w:rsidP="6C977D34">
      <w:pPr>
        <w:spacing w:line="276" w:lineRule="auto"/>
        <w:rPr>
          <w:rFonts w:ascii="Congenial Light" w:eastAsia="Congenial Light" w:hAnsi="Congenial Light" w:cs="Congenial Light"/>
          <w:sz w:val="26"/>
          <w:szCs w:val="26"/>
        </w:rPr>
      </w:pPr>
      <w:r>
        <w:t>Add Explainability Features for Transparency</w:t>
      </w:r>
    </w:p>
    <w:p w14:paraId="2A3345C2" w14:textId="77777777" w:rsidR="00BD52C4" w:rsidRPr="000E03B5" w:rsidRDefault="4D271778" w:rsidP="6C977D34">
      <w:pPr>
        <w:spacing w:line="276" w:lineRule="auto"/>
        <w:rPr>
          <w:rFonts w:ascii="Congenial Light" w:eastAsia="Congenial Light" w:hAnsi="Congenial Light" w:cs="Congenial Light"/>
          <w:sz w:val="26"/>
          <w:szCs w:val="26"/>
        </w:rPr>
      </w:pPr>
      <w:r>
        <w:br/>
        <w:t xml:space="preserve"> Display metrics like care coordination ratio, estimated care seeking time saved, and key terms retained. This will help users understand what content was removed and build trust in the system.</w:t>
      </w:r>
    </w:p>
    <w:p w14:paraId="0C07EB56" w14:textId="77777777" w:rsidR="6C977D34" w:rsidRDefault="6C977D34" w:rsidP="6C977D34">
      <w:pPr>
        <w:spacing w:line="276" w:lineRule="auto"/>
        <w:rPr>
          <w:rFonts w:ascii="Congenial Light" w:eastAsia="Congenial Light" w:hAnsi="Congenial Light" w:cs="Congenial Light"/>
          <w:sz w:val="26"/>
          <w:szCs w:val="26"/>
        </w:rPr>
      </w:pPr>
    </w:p>
    <w:p w14:paraId="26DBFD23" w14:textId="77777777" w:rsidR="00BD52C4" w:rsidRPr="000E03B5" w:rsidRDefault="4D271778" w:rsidP="6C977D34">
      <w:pPr>
        <w:spacing w:line="276" w:lineRule="auto"/>
        <w:rPr>
          <w:rFonts w:ascii="Congenial Light" w:eastAsia="Congenial Light" w:hAnsi="Congenial Light" w:cs="Congenial Light"/>
          <w:sz w:val="26"/>
          <w:szCs w:val="26"/>
        </w:rPr>
      </w:pPr>
      <w:r>
        <w:t>Integrate Accessibility Features and Text-to-Speech</w:t>
      </w:r>
    </w:p>
    <w:p w14:paraId="608AF8B6" w14:textId="77777777" w:rsidR="00BD52C4" w:rsidRPr="000E03B5" w:rsidRDefault="4D271778" w:rsidP="6C977D34">
      <w:pPr>
        <w:spacing w:line="276" w:lineRule="auto"/>
        <w:rPr>
          <w:rFonts w:ascii="Congenial Light" w:eastAsia="Congenial Light" w:hAnsi="Congenial Light" w:cs="Congenial Light"/>
          <w:sz w:val="26"/>
          <w:szCs w:val="26"/>
        </w:rPr>
      </w:pPr>
      <w:r>
        <w:br/>
        <w:t xml:space="preserve"> </w:t>
      </w:r>
      <w:proofErr w:type="gramStart"/>
      <w:r>
        <w:t>Support screen</w:t>
      </w:r>
      <w:proofErr w:type="gramEnd"/>
      <w:r>
        <w:t xml:space="preserve"> patients, keyboard navigation, and high-contrast themes. Adding TTS will allow users to listen to summaries, improving accessibility for visually impaired users.</w:t>
      </w:r>
    </w:p>
    <w:p w14:paraId="4E744585" w14:textId="77777777" w:rsidR="6C977D34" w:rsidRDefault="6C977D34" w:rsidP="6C977D34">
      <w:pPr>
        <w:spacing w:line="276" w:lineRule="auto"/>
        <w:rPr>
          <w:rFonts w:ascii="Congenial Light" w:eastAsia="Congenial Light" w:hAnsi="Congenial Light" w:cs="Congenial Light"/>
          <w:sz w:val="26"/>
          <w:szCs w:val="26"/>
        </w:rPr>
      </w:pPr>
    </w:p>
    <w:p w14:paraId="5D9BCC44" w14:textId="77777777" w:rsidR="00BD52C4" w:rsidRPr="000E03B5" w:rsidRDefault="4D271778" w:rsidP="6C977D34">
      <w:pPr>
        <w:spacing w:line="276" w:lineRule="auto"/>
        <w:rPr>
          <w:rFonts w:ascii="Congenial Light" w:eastAsia="Congenial Light" w:hAnsi="Congenial Light" w:cs="Congenial Light"/>
          <w:sz w:val="26"/>
          <w:szCs w:val="26"/>
        </w:rPr>
      </w:pPr>
      <w:proofErr w:type="gramStart"/>
      <w:r>
        <w:t>Expand</w:t>
      </w:r>
      <w:proofErr w:type="gramEnd"/>
      <w:r>
        <w:t xml:space="preserve"> Output Format Options Beyond healthcare record</w:t>
      </w:r>
    </w:p>
    <w:p w14:paraId="3CF83B73" w14:textId="77777777" w:rsidR="00BD52C4" w:rsidRPr="000E03B5" w:rsidRDefault="4D271778" w:rsidP="6C977D34">
      <w:pPr>
        <w:spacing w:line="276" w:lineRule="auto"/>
        <w:rPr>
          <w:rFonts w:ascii="Congenial Light" w:eastAsia="Congenial Light" w:hAnsi="Congenial Light" w:cs="Congenial Light"/>
          <w:sz w:val="26"/>
          <w:szCs w:val="26"/>
        </w:rPr>
      </w:pPr>
      <w:r>
        <w:lastRenderedPageBreak/>
        <w:br/>
        <w:t xml:space="preserve"> Enable exports to DOCX, Markdown, and Notion. This flexibility will allow users to integrate healthcare recommendations into academic, professional, and collaborative workflows.</w:t>
      </w:r>
    </w:p>
    <w:p w14:paraId="1A0D7017" w14:textId="77777777" w:rsidR="6C977D34" w:rsidRDefault="6C977D34" w:rsidP="6C977D34">
      <w:pPr>
        <w:spacing w:line="276" w:lineRule="auto"/>
        <w:rPr>
          <w:rFonts w:ascii="Congenial Light" w:eastAsia="Congenial Light" w:hAnsi="Congenial Light" w:cs="Congenial Light"/>
          <w:sz w:val="26"/>
          <w:szCs w:val="26"/>
        </w:rPr>
      </w:pPr>
    </w:p>
    <w:p w14:paraId="1091D682" w14:textId="77777777" w:rsidR="00BD52C4" w:rsidRPr="000E03B5" w:rsidRDefault="4D271778" w:rsidP="6C977D34">
      <w:pPr>
        <w:spacing w:line="276" w:lineRule="auto"/>
        <w:rPr>
          <w:rFonts w:ascii="Congenial Light" w:eastAsia="Congenial Light" w:hAnsi="Congenial Light" w:cs="Congenial Light"/>
          <w:sz w:val="26"/>
          <w:szCs w:val="26"/>
        </w:rPr>
      </w:pPr>
      <w:proofErr w:type="gramStart"/>
      <w:r>
        <w:t>Introduce</w:t>
      </w:r>
      <w:proofErr w:type="gramEnd"/>
      <w:r>
        <w:t xml:space="preserve"> Multilingual Support with </w:t>
      </w:r>
      <w:proofErr w:type="gramStart"/>
      <w:r>
        <w:t>Auto-Detection</w:t>
      </w:r>
      <w:proofErr w:type="gramEnd"/>
    </w:p>
    <w:p w14:paraId="45DEFCE3" w14:textId="77777777" w:rsidR="00BD52C4" w:rsidRPr="000E03B5" w:rsidRDefault="4D271778" w:rsidP="6C977D34">
      <w:pPr>
        <w:spacing w:line="276" w:lineRule="auto"/>
        <w:rPr>
          <w:rFonts w:ascii="Congenial Light" w:eastAsia="Congenial Light" w:hAnsi="Congenial Light" w:cs="Congenial Light"/>
          <w:sz w:val="26"/>
          <w:szCs w:val="26"/>
        </w:rPr>
      </w:pPr>
      <w:r>
        <w:br/>
        <w:t xml:space="preserve"> Add language detection and route healthcare records and searches to multilingual models. This will make the system inclusive for global users and broaden its applicability.</w:t>
      </w:r>
    </w:p>
    <w:p w14:paraId="16986B22" w14:textId="77777777" w:rsidR="00BD52C4" w:rsidRPr="000E03B5" w:rsidRDefault="4D271778" w:rsidP="6C977D34">
      <w:pPr>
        <w:spacing w:line="276" w:lineRule="auto"/>
        <w:rPr>
          <w:rFonts w:ascii="Congenial Light" w:eastAsia="Congenial Light" w:hAnsi="Congenial Light" w:cs="Congenial Light"/>
          <w:sz w:val="26"/>
          <w:szCs w:val="26"/>
        </w:rPr>
      </w:pPr>
      <w:r>
        <w:t>Develop Genre-Specific Care Coordination Strategies</w:t>
      </w:r>
    </w:p>
    <w:p w14:paraId="7052A295" w14:textId="77777777" w:rsidR="00BD52C4" w:rsidRPr="000E03B5" w:rsidRDefault="4D271778" w:rsidP="6C977D34">
      <w:pPr>
        <w:spacing w:line="276" w:lineRule="auto"/>
        <w:rPr>
          <w:rFonts w:ascii="Congenial Light" w:eastAsia="Congenial Light" w:hAnsi="Congenial Light" w:cs="Congenial Light"/>
          <w:sz w:val="26"/>
          <w:szCs w:val="26"/>
        </w:rPr>
      </w:pPr>
      <w:r>
        <w:br/>
        <w:t xml:space="preserve"> Implement classification logic to identify healthcare search type (e.g., research, legal, narrative) and apply tailored prompts. This ensures better fidelity and tone preservation.</w:t>
      </w:r>
    </w:p>
    <w:p w14:paraId="2D3426EA" w14:textId="77777777" w:rsidR="6C977D34" w:rsidRDefault="6C977D34" w:rsidP="6C977D34">
      <w:pPr>
        <w:spacing w:line="276" w:lineRule="auto"/>
        <w:rPr>
          <w:rFonts w:ascii="Congenial Light" w:eastAsia="Congenial Light" w:hAnsi="Congenial Light" w:cs="Congenial Light"/>
          <w:sz w:val="26"/>
          <w:szCs w:val="26"/>
        </w:rPr>
      </w:pPr>
    </w:p>
    <w:p w14:paraId="44C5B15B" w14:textId="77777777" w:rsidR="00BD52C4" w:rsidRPr="000E03B5" w:rsidRDefault="4D271778" w:rsidP="6C977D34">
      <w:pPr>
        <w:spacing w:line="276" w:lineRule="auto"/>
        <w:rPr>
          <w:rFonts w:ascii="Congenial Light" w:eastAsia="Congenial Light" w:hAnsi="Congenial Light" w:cs="Congenial Light"/>
          <w:sz w:val="26"/>
          <w:szCs w:val="26"/>
        </w:rPr>
      </w:pPr>
      <w:r>
        <w:t>Provide Controls for Terminology and Citation Preservation</w:t>
      </w:r>
    </w:p>
    <w:p w14:paraId="6F31BB6F" w14:textId="77777777" w:rsidR="00BD52C4" w:rsidRPr="000E03B5" w:rsidRDefault="4D271778" w:rsidP="6C977D34">
      <w:pPr>
        <w:spacing w:line="276" w:lineRule="auto"/>
        <w:rPr>
          <w:rFonts w:ascii="Congenial Light" w:eastAsia="Congenial Light" w:hAnsi="Congenial Light" w:cs="Congenial Light"/>
          <w:sz w:val="26"/>
          <w:szCs w:val="26"/>
        </w:rPr>
      </w:pPr>
      <w:r>
        <w:br/>
        <w:t xml:space="preserve"> Allow users to lock domain-specific terms, citations, and numbered clauses. This feature is critical for academic and legal healthcare records and searches where precision matters.</w:t>
      </w:r>
    </w:p>
    <w:p w14:paraId="61F0872F" w14:textId="77777777" w:rsidR="6C977D34" w:rsidRDefault="6C977D34" w:rsidP="6C977D34">
      <w:pPr>
        <w:spacing w:line="276" w:lineRule="auto"/>
        <w:rPr>
          <w:rFonts w:ascii="Congenial Light" w:eastAsia="Congenial Light" w:hAnsi="Congenial Light" w:cs="Congenial Light"/>
          <w:sz w:val="26"/>
          <w:szCs w:val="26"/>
        </w:rPr>
      </w:pPr>
    </w:p>
    <w:p w14:paraId="637F0BA3" w14:textId="77777777" w:rsidR="00BD52C4" w:rsidRPr="000E03B5" w:rsidRDefault="4D271778" w:rsidP="6C977D34">
      <w:pPr>
        <w:spacing w:line="276" w:lineRule="auto"/>
        <w:rPr>
          <w:rFonts w:ascii="Congenial Light" w:eastAsia="Congenial Light" w:hAnsi="Congenial Light" w:cs="Congenial Light"/>
          <w:sz w:val="26"/>
          <w:szCs w:val="26"/>
        </w:rPr>
      </w:pPr>
      <w:r>
        <w:t>Optimize Chunking and Coherence Stitching for Large Files</w:t>
      </w:r>
    </w:p>
    <w:p w14:paraId="1BEE45D5" w14:textId="77777777" w:rsidR="00BD52C4" w:rsidRPr="000E03B5" w:rsidRDefault="4D271778" w:rsidP="6C977D34">
      <w:pPr>
        <w:spacing w:line="276" w:lineRule="auto"/>
        <w:rPr>
          <w:rFonts w:ascii="Congenial Light" w:eastAsia="Congenial Light" w:hAnsi="Congenial Light" w:cs="Congenial Light"/>
          <w:sz w:val="26"/>
          <w:szCs w:val="26"/>
        </w:rPr>
      </w:pPr>
      <w:r>
        <w:br/>
        <w:t xml:space="preserve"> Segment healthcare records and searches intelligently by headings and semantic boundaries. Ensure smooth transitions between chunks to maintain logical flow in care recommendation outputs.</w:t>
      </w:r>
    </w:p>
    <w:p w14:paraId="1EF9B926" w14:textId="77777777" w:rsidR="6C977D34" w:rsidRDefault="6C977D34" w:rsidP="6C977D34">
      <w:pPr>
        <w:spacing w:line="276" w:lineRule="auto"/>
        <w:rPr>
          <w:rFonts w:ascii="Congenial Light" w:eastAsia="Congenial Light" w:hAnsi="Congenial Light" w:cs="Congenial Light"/>
          <w:sz w:val="26"/>
          <w:szCs w:val="26"/>
        </w:rPr>
      </w:pPr>
    </w:p>
    <w:p w14:paraId="6D40A631" w14:textId="77777777" w:rsidR="00BD52C4" w:rsidRPr="000E03B5" w:rsidRDefault="4D271778" w:rsidP="6C977D34">
      <w:pPr>
        <w:spacing w:line="276" w:lineRule="auto"/>
        <w:rPr>
          <w:rFonts w:ascii="Congenial Light" w:eastAsia="Congenial Light" w:hAnsi="Congenial Light" w:cs="Congenial Light"/>
          <w:sz w:val="26"/>
          <w:szCs w:val="26"/>
        </w:rPr>
      </w:pPr>
      <w:r>
        <w:t>Enable GPU Acceleration and Micro-Batching</w:t>
      </w:r>
    </w:p>
    <w:p w14:paraId="64349943" w14:textId="77777777" w:rsidR="00BD52C4" w:rsidRPr="000E03B5" w:rsidRDefault="4D271778" w:rsidP="6C977D34">
      <w:pPr>
        <w:spacing w:line="276" w:lineRule="auto"/>
        <w:rPr>
          <w:rFonts w:ascii="Congenial Light" w:eastAsia="Congenial Light" w:hAnsi="Congenial Light" w:cs="Congenial Light"/>
          <w:sz w:val="26"/>
          <w:szCs w:val="26"/>
        </w:rPr>
      </w:pPr>
      <w:r>
        <w:br/>
        <w:t xml:space="preserve"> Leverage GPU resources for faster inference and batch processing for multiple requests. This will significantly improve performance and scalability.</w:t>
      </w:r>
    </w:p>
    <w:p w14:paraId="50E89C18" w14:textId="77777777" w:rsidR="6C977D34" w:rsidRDefault="6C977D34" w:rsidP="6C977D34">
      <w:pPr>
        <w:spacing w:line="276" w:lineRule="auto"/>
        <w:rPr>
          <w:rFonts w:ascii="Congenial Light" w:eastAsia="Congenial Light" w:hAnsi="Congenial Light" w:cs="Congenial Light"/>
          <w:sz w:val="26"/>
          <w:szCs w:val="26"/>
        </w:rPr>
      </w:pPr>
    </w:p>
    <w:p w14:paraId="06B92F1F" w14:textId="77777777" w:rsidR="00BD52C4" w:rsidRPr="000E03B5" w:rsidRDefault="4D271778" w:rsidP="6C977D34">
      <w:pPr>
        <w:spacing w:line="276" w:lineRule="auto"/>
        <w:rPr>
          <w:rFonts w:ascii="Congenial Light" w:eastAsia="Congenial Light" w:hAnsi="Congenial Light" w:cs="Congenial Light"/>
          <w:sz w:val="26"/>
          <w:szCs w:val="26"/>
        </w:rPr>
      </w:pPr>
      <w:r>
        <w:t>Add OCR and Advanced Parsing for Complex hospital and doctor records</w:t>
      </w:r>
    </w:p>
    <w:p w14:paraId="0951690B" w14:textId="77777777" w:rsidR="00BD52C4" w:rsidRPr="000E03B5" w:rsidRDefault="4D271778" w:rsidP="6C977D34">
      <w:pPr>
        <w:spacing w:line="276" w:lineRule="auto"/>
        <w:rPr>
          <w:rFonts w:ascii="Congenial Light" w:eastAsia="Congenial Light" w:hAnsi="Congenial Light" w:cs="Congenial Light"/>
          <w:sz w:val="26"/>
          <w:szCs w:val="26"/>
        </w:rPr>
      </w:pPr>
      <w:r>
        <w:br/>
        <w:t xml:space="preserve"> Integrate OCR for image-based hospital and doctor records and enhance parsing for tables, figures, and captions. This will improve extraction accuracy and usability for diverse healthcare search types.</w:t>
      </w:r>
    </w:p>
    <w:p w14:paraId="133787FE" w14:textId="77777777" w:rsidR="6C977D34" w:rsidRDefault="6C977D34" w:rsidP="6C977D34">
      <w:pPr>
        <w:spacing w:line="276" w:lineRule="auto"/>
        <w:rPr>
          <w:rFonts w:ascii="Congenial Light" w:eastAsia="Congenial Light" w:hAnsi="Congenial Light" w:cs="Congenial Light"/>
          <w:sz w:val="26"/>
          <w:szCs w:val="26"/>
        </w:rPr>
      </w:pPr>
    </w:p>
    <w:p w14:paraId="5468C934" w14:textId="77777777" w:rsidR="00BD52C4" w:rsidRPr="000E03B5" w:rsidRDefault="4D271778" w:rsidP="6C977D34">
      <w:pPr>
        <w:spacing w:line="276" w:lineRule="auto"/>
        <w:rPr>
          <w:rFonts w:ascii="Congenial Light" w:eastAsia="Congenial Light" w:hAnsi="Congenial Light" w:cs="Congenial Light"/>
          <w:sz w:val="26"/>
          <w:szCs w:val="26"/>
        </w:rPr>
      </w:pPr>
      <w:r>
        <w:t>Establish a Formal Evaluation Framework</w:t>
      </w:r>
    </w:p>
    <w:p w14:paraId="52FBB6FE" w14:textId="77777777" w:rsidR="00BD52C4" w:rsidRPr="000E03B5" w:rsidRDefault="4D271778" w:rsidP="6C977D34">
      <w:pPr>
        <w:spacing w:line="276" w:lineRule="auto"/>
        <w:rPr>
          <w:rFonts w:ascii="Congenial Light" w:eastAsia="Congenial Light" w:hAnsi="Congenial Light" w:cs="Congenial Light"/>
          <w:sz w:val="26"/>
          <w:szCs w:val="26"/>
        </w:rPr>
      </w:pPr>
      <w:r>
        <w:br/>
        <w:t xml:space="preserve"> Combine automated metrics (ROUGE, readability scores) with human evaluation rubrics. This dual approach will ensure objective and subjective quality assessments.</w:t>
      </w:r>
    </w:p>
    <w:p w14:paraId="1DA805B8" w14:textId="77777777" w:rsidR="00BD52C4" w:rsidRPr="000E03B5" w:rsidRDefault="4D271778" w:rsidP="6C977D34">
      <w:pPr>
        <w:spacing w:line="276" w:lineRule="auto"/>
        <w:rPr>
          <w:rFonts w:ascii="Congenial Light" w:eastAsia="Congenial Light" w:hAnsi="Congenial Light" w:cs="Congenial Light"/>
          <w:sz w:val="26"/>
          <w:szCs w:val="26"/>
        </w:rPr>
      </w:pPr>
      <w:r>
        <w:t>Implement Telemetry and Error Monitoring</w:t>
      </w:r>
    </w:p>
    <w:p w14:paraId="51F01658" w14:textId="77777777" w:rsidR="00BD52C4" w:rsidRPr="000E03B5" w:rsidRDefault="4D271778" w:rsidP="6C977D34">
      <w:pPr>
        <w:spacing w:line="276" w:lineRule="auto"/>
        <w:rPr>
          <w:rFonts w:ascii="Congenial Light" w:eastAsia="Congenial Light" w:hAnsi="Congenial Light" w:cs="Congenial Light"/>
          <w:sz w:val="26"/>
          <w:szCs w:val="26"/>
        </w:rPr>
      </w:pPr>
      <w:r>
        <w:br/>
        <w:t xml:space="preserve"> Track latency, error rates, and token usage through structured logs and dashboards. Proactive monitoring will help maintain reliability and prevent performance degradation.</w:t>
      </w:r>
    </w:p>
    <w:p w14:paraId="02961825" w14:textId="77777777" w:rsidR="6C977D34" w:rsidRDefault="6C977D34" w:rsidP="6C977D34">
      <w:pPr>
        <w:spacing w:line="276" w:lineRule="auto"/>
        <w:rPr>
          <w:rFonts w:ascii="Congenial Light" w:eastAsia="Congenial Light" w:hAnsi="Congenial Light" w:cs="Congenial Light"/>
          <w:sz w:val="26"/>
          <w:szCs w:val="26"/>
        </w:rPr>
      </w:pPr>
    </w:p>
    <w:p w14:paraId="532905AD" w14:textId="77777777" w:rsidR="00BD52C4" w:rsidRPr="000E03B5" w:rsidRDefault="4D271778" w:rsidP="6C977D34">
      <w:pPr>
        <w:spacing w:line="276" w:lineRule="auto"/>
        <w:rPr>
          <w:rFonts w:ascii="Congenial Light" w:eastAsia="Congenial Light" w:hAnsi="Congenial Light" w:cs="Congenial Light"/>
          <w:sz w:val="26"/>
          <w:szCs w:val="26"/>
        </w:rPr>
      </w:pPr>
      <w:r>
        <w:t>Version Control for Prompts and A/B Testing</w:t>
      </w:r>
    </w:p>
    <w:p w14:paraId="67CBAD91" w14:textId="77777777" w:rsidR="00BD52C4" w:rsidRPr="000E03B5" w:rsidRDefault="4D271778" w:rsidP="6C977D34">
      <w:pPr>
        <w:spacing w:line="276" w:lineRule="auto"/>
        <w:rPr>
          <w:rFonts w:ascii="Congenial Light" w:eastAsia="Congenial Light" w:hAnsi="Congenial Light" w:cs="Congenial Light"/>
          <w:sz w:val="26"/>
          <w:szCs w:val="26"/>
        </w:rPr>
      </w:pPr>
      <w:r>
        <w:br/>
        <w:t xml:space="preserve"> Maintain versioned prompt templates and conduct A/B tests for tone and care coordination strategies. This will enable continuous improvement based on empirical data.</w:t>
      </w:r>
    </w:p>
    <w:p w14:paraId="0BCE7DDA" w14:textId="77777777" w:rsidR="6C977D34" w:rsidRDefault="6C977D34" w:rsidP="6C977D34">
      <w:pPr>
        <w:spacing w:line="276" w:lineRule="auto"/>
        <w:rPr>
          <w:rFonts w:ascii="Congenial Light" w:eastAsia="Congenial Light" w:hAnsi="Congenial Light" w:cs="Congenial Light"/>
          <w:sz w:val="26"/>
          <w:szCs w:val="26"/>
        </w:rPr>
      </w:pPr>
    </w:p>
    <w:p w14:paraId="0BBED66F" w14:textId="77777777" w:rsidR="00BD52C4" w:rsidRPr="000E03B5" w:rsidRDefault="4D271778" w:rsidP="6C977D34">
      <w:pPr>
        <w:spacing w:line="276" w:lineRule="auto"/>
        <w:rPr>
          <w:rFonts w:ascii="Congenial Light" w:eastAsia="Congenial Light" w:hAnsi="Congenial Light" w:cs="Congenial Light"/>
          <w:sz w:val="26"/>
          <w:szCs w:val="26"/>
        </w:rPr>
      </w:pPr>
      <w:r>
        <w:t>Offer Secure Cloud Sync and LMS Integrations</w:t>
      </w:r>
    </w:p>
    <w:p w14:paraId="333529AE" w14:textId="77777777" w:rsidR="00BD52C4" w:rsidRPr="000E03B5" w:rsidRDefault="4D271778" w:rsidP="6C977D34">
      <w:pPr>
        <w:spacing w:line="276" w:lineRule="auto"/>
        <w:rPr>
          <w:rFonts w:ascii="Congenial Light" w:eastAsia="Congenial Light" w:hAnsi="Congenial Light" w:cs="Congenial Light"/>
          <w:sz w:val="26"/>
          <w:szCs w:val="26"/>
        </w:rPr>
      </w:pPr>
      <w:r>
        <w:lastRenderedPageBreak/>
        <w:br/>
        <w:t xml:space="preserve"> Provide optional encrypted cloud storage for summaries and connectors to platforms like Symptom </w:t>
      </w:r>
      <w:proofErr w:type="spellStart"/>
      <w:r>
        <w:t>Contextle</w:t>
      </w:r>
      <w:proofErr w:type="spellEnd"/>
      <w:r>
        <w:t>, Canvas, and Google Docs. This will enhance collaboration and educational adoption.</w:t>
      </w:r>
    </w:p>
    <w:p w14:paraId="198CCB62" w14:textId="77777777" w:rsidR="00BD52C4" w:rsidRPr="000E03B5" w:rsidRDefault="00BD52C4" w:rsidP="50E5F3C1">
      <w:pPr>
        <w:pStyle w:val="ListParagraph"/>
        <w:autoSpaceDE w:val="0"/>
        <w:autoSpaceDN w:val="0"/>
        <w:adjustRightInd w:val="0"/>
        <w:spacing w:before="210" w:after="210" w:line="600" w:lineRule="auto"/>
        <w:rPr>
          <w:rFonts w:ascii="Times New Roman" w:eastAsia="Times New Roman" w:hAnsi="Times New Roman" w:cs="Times New Roman"/>
          <w:sz w:val="24"/>
          <w:szCs w:val="24"/>
        </w:rPr>
      </w:pPr>
    </w:p>
    <w:p w14:paraId="496339E7" w14:textId="77777777" w:rsidR="00BD52C4" w:rsidRPr="000E03B5" w:rsidRDefault="2999C571" w:rsidP="6C977D34">
      <w:pPr>
        <w:spacing w:line="276" w:lineRule="auto"/>
        <w:rPr>
          <w:rFonts w:ascii="Congenial Light" w:eastAsia="Congenial Light" w:hAnsi="Congenial Light" w:cs="Congenial Light"/>
          <w:b/>
          <w:bCs/>
          <w:sz w:val="26"/>
          <w:szCs w:val="26"/>
          <w:u w:val="single"/>
        </w:rPr>
      </w:pPr>
      <w:r>
        <w:t>Limitations:</w:t>
      </w:r>
    </w:p>
    <w:p w14:paraId="7EB141CF" w14:textId="77777777" w:rsidR="00BD52C4" w:rsidRPr="000E03B5" w:rsidRDefault="2999C571" w:rsidP="6C977D34">
      <w:pPr>
        <w:pStyle w:val="ListParagraph"/>
        <w:numPr>
          <w:ilvl w:val="0"/>
          <w:numId w:val="1"/>
        </w:numPr>
        <w:spacing w:line="276" w:lineRule="auto"/>
        <w:rPr>
          <w:rFonts w:ascii="Congenial Light" w:eastAsia="Congenial Light" w:hAnsi="Congenial Light" w:cs="Congenial Light"/>
          <w:sz w:val="26"/>
          <w:szCs w:val="26"/>
        </w:rPr>
      </w:pPr>
      <w:r>
        <w:t>Format Constraints: Image‑only hospital and doctor records without OCR cannot be processed; complex tables/figures may be partially preserved or ignored in care coordination.</w:t>
      </w:r>
    </w:p>
    <w:p w14:paraId="71369BCE" w14:textId="77777777" w:rsidR="00BD52C4" w:rsidRPr="000E03B5" w:rsidRDefault="2999C571" w:rsidP="6C977D34">
      <w:pPr>
        <w:pStyle w:val="ListParagraph"/>
        <w:numPr>
          <w:ilvl w:val="0"/>
          <w:numId w:val="1"/>
        </w:numPr>
        <w:spacing w:line="276" w:lineRule="auto"/>
        <w:rPr>
          <w:rFonts w:ascii="Congenial Light" w:eastAsia="Congenial Light" w:hAnsi="Congenial Light" w:cs="Congenial Light"/>
          <w:sz w:val="26"/>
          <w:szCs w:val="26"/>
        </w:rPr>
      </w:pPr>
      <w:r>
        <w:t>Token Budgets &amp; Very Long Healthcare Records and Searches: Chunking risks losing cross‑section context if not meticulously designed; extremely healthcare information challenge coherent aggregation.</w:t>
      </w:r>
    </w:p>
    <w:p w14:paraId="5704268B" w14:textId="77777777" w:rsidR="00BD52C4" w:rsidRPr="000E03B5" w:rsidRDefault="2999C571" w:rsidP="6C977D34">
      <w:pPr>
        <w:pStyle w:val="ListParagraph"/>
        <w:numPr>
          <w:ilvl w:val="0"/>
          <w:numId w:val="1"/>
        </w:numPr>
        <w:spacing w:line="276" w:lineRule="auto"/>
        <w:rPr>
          <w:rFonts w:ascii="Congenial Light" w:eastAsia="Congenial Light" w:hAnsi="Congenial Light" w:cs="Congenial Light"/>
          <w:sz w:val="26"/>
          <w:szCs w:val="26"/>
        </w:rPr>
      </w:pPr>
      <w:r>
        <w:t>Multilingual Coverage: Current system targets primarily English; multilingual care coordination requires expanded models and evaluation standards.</w:t>
      </w:r>
    </w:p>
    <w:p w14:paraId="55479450" w14:textId="77777777" w:rsidR="00BD52C4" w:rsidRPr="000E03B5" w:rsidRDefault="2999C571" w:rsidP="6C977D34">
      <w:pPr>
        <w:pStyle w:val="ListParagraph"/>
        <w:numPr>
          <w:ilvl w:val="0"/>
          <w:numId w:val="1"/>
        </w:numPr>
        <w:spacing w:line="276" w:lineRule="auto"/>
        <w:rPr>
          <w:rFonts w:ascii="Congenial Light" w:eastAsia="Congenial Light" w:hAnsi="Congenial Light" w:cs="Congenial Light"/>
          <w:sz w:val="26"/>
          <w:szCs w:val="26"/>
        </w:rPr>
      </w:pPr>
      <w:r>
        <w:t>Evaluation Dependence on Human Judgment: While human‑evaluated benchmarks reflect real comprehension, they can introduce variability; ROUGE/BLEU availability is limited unless reference summaries are curated.</w:t>
      </w:r>
    </w:p>
    <w:p w14:paraId="36119788" w14:textId="77777777" w:rsidR="00BD52C4" w:rsidRPr="000E03B5" w:rsidRDefault="2999C571" w:rsidP="6C977D34">
      <w:pPr>
        <w:pStyle w:val="ListParagraph"/>
        <w:numPr>
          <w:ilvl w:val="0"/>
          <w:numId w:val="1"/>
        </w:numPr>
        <w:spacing w:line="276" w:lineRule="auto"/>
        <w:rPr>
          <w:rFonts w:ascii="Congenial Light" w:eastAsia="Congenial Light" w:hAnsi="Congenial Light" w:cs="Congenial Light"/>
          <w:sz w:val="26"/>
          <w:szCs w:val="26"/>
        </w:rPr>
      </w:pPr>
      <w:proofErr w:type="gramStart"/>
      <w:r>
        <w:t>Sample Size</w:t>
      </w:r>
      <w:proofErr w:type="gramEnd"/>
      <w:r>
        <w:t xml:space="preserve"> Scope: Though functional validation is strong, generalization to all healthcare search genres (e.g., heavily formatted legal exhibits) would benefit from larger, more varied cohorts.</w:t>
      </w:r>
    </w:p>
    <w:p w14:paraId="5BEF0768" w14:textId="77777777" w:rsidR="00BD52C4" w:rsidRPr="000E03B5" w:rsidRDefault="2999C571" w:rsidP="6C977D34">
      <w:pPr>
        <w:pStyle w:val="ListParagraph"/>
        <w:numPr>
          <w:ilvl w:val="0"/>
          <w:numId w:val="1"/>
        </w:numPr>
        <w:spacing w:line="276" w:lineRule="auto"/>
        <w:rPr>
          <w:rFonts w:ascii="Congenial Light" w:eastAsia="Congenial Light" w:hAnsi="Congenial Light" w:cs="Congenial Light"/>
          <w:sz w:val="26"/>
          <w:szCs w:val="26"/>
        </w:rPr>
      </w:pPr>
      <w:r>
        <w:t>Hardware Sensitivity: Latency and throughput depend on local machine specs (RAM, CPU, GPU); lower‑end hardware may experience slower inference.</w:t>
      </w:r>
    </w:p>
    <w:p w14:paraId="7BFC1A29" w14:textId="77777777" w:rsidR="00BD52C4" w:rsidRPr="000E03B5" w:rsidRDefault="2999C571" w:rsidP="6C977D34">
      <w:pPr>
        <w:pStyle w:val="ListParagraph"/>
        <w:numPr>
          <w:ilvl w:val="0"/>
          <w:numId w:val="1"/>
        </w:numPr>
        <w:spacing w:line="276" w:lineRule="auto"/>
        <w:rPr>
          <w:rFonts w:ascii="Congenial Light" w:eastAsia="Congenial Light" w:hAnsi="Congenial Light" w:cs="Congenial Light"/>
          <w:sz w:val="26"/>
          <w:szCs w:val="26"/>
        </w:rPr>
      </w:pPr>
      <w:r>
        <w:t>Privacy vs Collaboratively: Local‑first processing improves privacy but limits cloud sharing by default (unless opt‑in mechanisms are added, as recommended)</w:t>
      </w:r>
    </w:p>
    <w:p w14:paraId="1184A0FE" w14:textId="77777777" w:rsidR="00BD52C4" w:rsidRPr="000E03B5" w:rsidRDefault="00BD52C4" w:rsidP="50E5F3C1">
      <w:pPr>
        <w:pStyle w:val="ListParagraph"/>
        <w:autoSpaceDE w:val="0"/>
        <w:autoSpaceDN w:val="0"/>
        <w:adjustRightInd w:val="0"/>
        <w:spacing w:line="600" w:lineRule="auto"/>
        <w:rPr>
          <w:rFonts w:ascii="Times New Roman" w:eastAsia="Times New Roman" w:hAnsi="Times New Roman" w:cs="Times New Roman"/>
          <w:sz w:val="24"/>
          <w:szCs w:val="24"/>
        </w:rPr>
      </w:pPr>
    </w:p>
    <w:p w14:paraId="2820DAC2" w14:textId="77777777" w:rsidR="00BD52C4" w:rsidRPr="000E03B5" w:rsidRDefault="2999C571" w:rsidP="6C977D34">
      <w:pPr>
        <w:spacing w:line="276" w:lineRule="auto"/>
        <w:jc w:val="center"/>
        <w:rPr>
          <w:rFonts w:ascii="Congenial Light" w:eastAsia="Congenial Light" w:hAnsi="Congenial Light" w:cs="Congenial Light"/>
          <w:sz w:val="26"/>
          <w:szCs w:val="26"/>
        </w:rPr>
      </w:pPr>
      <w:r>
        <w:t>BIBLIOGRAPHY/REFERENCES:</w:t>
      </w:r>
    </w:p>
    <w:p w14:paraId="0F751DF2" w14:textId="77777777" w:rsidR="00BD52C4" w:rsidRPr="000E03B5" w:rsidRDefault="00BD52C4" w:rsidP="6C977D34">
      <w:pPr>
        <w:spacing w:line="276" w:lineRule="auto"/>
        <w:jc w:val="center"/>
        <w:rPr>
          <w:rFonts w:ascii="Congenial Light" w:eastAsia="Congenial Light" w:hAnsi="Congenial Light" w:cs="Congenial Light"/>
          <w:sz w:val="26"/>
          <w:szCs w:val="26"/>
        </w:rPr>
      </w:pPr>
    </w:p>
    <w:p w14:paraId="1B0A7BBF" w14:textId="77777777" w:rsidR="00BD52C4" w:rsidRPr="000E03B5" w:rsidRDefault="6E286502" w:rsidP="6C977D34">
      <w:pPr>
        <w:spacing w:line="276" w:lineRule="auto"/>
        <w:jc w:val="center"/>
        <w:rPr>
          <w:rFonts w:ascii="Congenial Light" w:eastAsia="Congenial Light" w:hAnsi="Congenial Light" w:cs="Congenial Light"/>
          <w:sz w:val="26"/>
          <w:szCs w:val="26"/>
        </w:rPr>
      </w:pPr>
      <w:r>
        <w:t>WEBSITES</w:t>
      </w:r>
    </w:p>
    <w:p w14:paraId="7C3A1604" w14:textId="77777777" w:rsidR="00BD52C4" w:rsidRPr="000E03B5" w:rsidRDefault="6E286502" w:rsidP="6C977D34">
      <w:pPr>
        <w:spacing w:line="276" w:lineRule="auto"/>
        <w:jc w:val="center"/>
        <w:rPr>
          <w:rFonts w:ascii="Congenial Light" w:eastAsia="Congenial Light" w:hAnsi="Congenial Light" w:cs="Congenial Light"/>
          <w:sz w:val="26"/>
          <w:szCs w:val="26"/>
        </w:rPr>
      </w:pPr>
      <w:r>
        <w:t>https://React.org/docs</w:t>
      </w:r>
    </w:p>
    <w:p w14:paraId="5B6B8A2B" w14:textId="77777777" w:rsidR="00BD52C4" w:rsidRPr="000E03B5" w:rsidRDefault="6E286502" w:rsidP="6C977D34">
      <w:pPr>
        <w:spacing w:line="276" w:lineRule="auto"/>
        <w:jc w:val="center"/>
        <w:rPr>
          <w:rFonts w:ascii="Congenial Light" w:eastAsia="Congenial Light" w:hAnsi="Congenial Light" w:cs="Congenial Light"/>
          <w:sz w:val="26"/>
          <w:szCs w:val="26"/>
        </w:rPr>
      </w:pPr>
      <w:r>
        <w:t>https://docs.nvidia.com/nim/</w:t>
      </w:r>
    </w:p>
    <w:p w14:paraId="47A0710E" w14:textId="77777777" w:rsidR="00BD52C4" w:rsidRPr="000E03B5" w:rsidRDefault="6E286502" w:rsidP="6C977D34">
      <w:pPr>
        <w:spacing w:line="276" w:lineRule="auto"/>
        <w:jc w:val="center"/>
        <w:rPr>
          <w:rFonts w:ascii="Congenial Light" w:eastAsia="Congenial Light" w:hAnsi="Congenial Light" w:cs="Congenial Light"/>
          <w:sz w:val="26"/>
          <w:szCs w:val="26"/>
        </w:rPr>
      </w:pPr>
      <w:r>
        <w:t>https://huggingface.co/docs/transformers</w:t>
      </w:r>
    </w:p>
    <w:p w14:paraId="711E1354" w14:textId="77777777" w:rsidR="00BD52C4" w:rsidRPr="000E03B5" w:rsidRDefault="6E286502" w:rsidP="6C977D34">
      <w:pPr>
        <w:spacing w:line="276" w:lineRule="auto"/>
        <w:jc w:val="center"/>
        <w:rPr>
          <w:rFonts w:ascii="Congenial Light" w:eastAsia="Congenial Light" w:hAnsi="Congenial Light" w:cs="Congenial Light"/>
          <w:sz w:val="26"/>
          <w:szCs w:val="26"/>
        </w:rPr>
      </w:pPr>
      <w:r>
        <w:t>https://www.sqlite.org/docs.html</w:t>
      </w:r>
    </w:p>
    <w:p w14:paraId="29D87747" w14:textId="77777777" w:rsidR="00BD52C4" w:rsidRPr="000E03B5" w:rsidRDefault="6E286502" w:rsidP="6C977D34">
      <w:pPr>
        <w:spacing w:line="276" w:lineRule="auto"/>
        <w:jc w:val="center"/>
        <w:rPr>
          <w:rFonts w:ascii="Congenial Light" w:eastAsia="Congenial Light" w:hAnsi="Congenial Light" w:cs="Congenial Light"/>
          <w:sz w:val="26"/>
          <w:szCs w:val="26"/>
        </w:rPr>
      </w:pPr>
      <w:r>
        <w:t>https://Flask APIs and email services.js.org/</w:t>
      </w:r>
    </w:p>
    <w:p w14:paraId="706498B6" w14:textId="77777777" w:rsidR="00BD52C4" w:rsidRPr="000E03B5" w:rsidRDefault="6E286502" w:rsidP="6C977D34">
      <w:pPr>
        <w:spacing w:line="276" w:lineRule="auto"/>
        <w:jc w:val="center"/>
        <w:rPr>
          <w:rFonts w:ascii="Congenial Light" w:eastAsia="Congenial Light" w:hAnsi="Congenial Light" w:cs="Congenial Light"/>
          <w:sz w:val="26"/>
          <w:szCs w:val="26"/>
        </w:rPr>
      </w:pPr>
      <w:r>
        <w:t>https://www.npmjs.com/package/OpenStreetMap/Nominatim and backend parsers</w:t>
      </w:r>
    </w:p>
    <w:p w14:paraId="5E43679D" w14:textId="77777777" w:rsidR="00BD52C4" w:rsidRPr="000E03B5" w:rsidRDefault="6E286502" w:rsidP="6C977D34">
      <w:pPr>
        <w:spacing w:line="276" w:lineRule="auto"/>
        <w:jc w:val="center"/>
        <w:rPr>
          <w:rFonts w:ascii="Congenial Light" w:eastAsia="Congenial Light" w:hAnsi="Congenial Light" w:cs="Congenial Light"/>
          <w:sz w:val="26"/>
          <w:szCs w:val="26"/>
        </w:rPr>
      </w:pPr>
      <w:r>
        <w:t>https://tailwindcss.com/docs</w:t>
      </w:r>
    </w:p>
    <w:p w14:paraId="5AEAE8A5" w14:textId="77777777" w:rsidR="00BD52C4" w:rsidRPr="000E03B5" w:rsidRDefault="6E286502" w:rsidP="6C977D34">
      <w:pPr>
        <w:spacing w:line="276" w:lineRule="auto"/>
        <w:jc w:val="center"/>
        <w:rPr>
          <w:rFonts w:ascii="Congenial Light" w:eastAsia="Congenial Light" w:hAnsi="Congenial Light" w:cs="Congenial Light"/>
          <w:sz w:val="26"/>
          <w:szCs w:val="26"/>
        </w:rPr>
      </w:pPr>
      <w:r>
        <w:t>https://ui.shadcn.com</w:t>
      </w:r>
    </w:p>
    <w:p w14:paraId="00EBF064" w14:textId="77777777" w:rsidR="00BD52C4" w:rsidRPr="000E03B5" w:rsidRDefault="00BD52C4" w:rsidP="6C977D34">
      <w:pPr>
        <w:spacing w:line="276" w:lineRule="auto"/>
        <w:jc w:val="center"/>
        <w:rPr>
          <w:rFonts w:ascii="Times New Roman" w:eastAsia="Times New Roman" w:hAnsi="Times New Roman" w:cs="Times New Roman"/>
          <w:sz w:val="24"/>
          <w:szCs w:val="24"/>
        </w:rPr>
      </w:pPr>
    </w:p>
    <w:p w14:paraId="7671D5C3" w14:textId="77777777" w:rsidR="00BD52C4" w:rsidRPr="000E03B5" w:rsidRDefault="6E286502" w:rsidP="50E5F3C1">
      <w:pPr>
        <w:pStyle w:val="Heading3"/>
        <w:autoSpaceDE w:val="0"/>
        <w:autoSpaceDN w:val="0"/>
        <w:adjustRightInd w:val="0"/>
        <w:spacing w:before="246" w:after="246" w:line="600" w:lineRule="auto"/>
        <w:jc w:val="center"/>
        <w:rPr>
          <w:rFonts w:ascii="Times New Roman" w:eastAsia="Times New Roman" w:hAnsi="Times New Roman" w:cs="Times New Roman"/>
          <w:b/>
          <w:bCs/>
          <w:color w:val="000000" w:themeColor="text1"/>
          <w:sz w:val="24"/>
          <w:szCs w:val="24"/>
        </w:rPr>
      </w:pPr>
      <w:r>
        <w:t>BOOKS</w:t>
      </w:r>
    </w:p>
    <w:p w14:paraId="082284D8" w14:textId="77777777" w:rsidR="00BD52C4" w:rsidRPr="000E03B5" w:rsidRDefault="6E286502">
      <w:pPr>
        <w:pStyle w:val="ListParagraph"/>
        <w:numPr>
          <w:ilvl w:val="0"/>
          <w:numId w:val="57"/>
        </w:numPr>
        <w:autoSpaceDE w:val="0"/>
        <w:autoSpaceDN w:val="0"/>
        <w:adjustRightInd w:val="0"/>
        <w:spacing w:line="600" w:lineRule="auto"/>
        <w:jc w:val="center"/>
        <w:rPr>
          <w:rFonts w:ascii="Times New Roman" w:eastAsia="Times New Roman" w:hAnsi="Times New Roman" w:cs="Times New Roman"/>
          <w:sz w:val="24"/>
          <w:szCs w:val="24"/>
        </w:rPr>
      </w:pPr>
      <w:r>
        <w:t>Chollet, F., Deep Learning with Python, Manning Publications, 2018, pp. 1–360.</w:t>
      </w:r>
    </w:p>
    <w:p w14:paraId="2F4EF9CF" w14:textId="77777777" w:rsidR="00BD52C4" w:rsidRPr="000E03B5" w:rsidRDefault="6E286502">
      <w:pPr>
        <w:pStyle w:val="ListParagraph"/>
        <w:numPr>
          <w:ilvl w:val="0"/>
          <w:numId w:val="57"/>
        </w:numPr>
        <w:autoSpaceDE w:val="0"/>
        <w:autoSpaceDN w:val="0"/>
        <w:adjustRightInd w:val="0"/>
        <w:spacing w:line="600" w:lineRule="auto"/>
        <w:jc w:val="center"/>
        <w:rPr>
          <w:rFonts w:ascii="Times New Roman" w:eastAsia="Times New Roman" w:hAnsi="Times New Roman" w:cs="Times New Roman"/>
          <w:sz w:val="24"/>
          <w:szCs w:val="24"/>
        </w:rPr>
      </w:pPr>
      <w:r>
        <w:lastRenderedPageBreak/>
        <w:t>Jurafsky, D., &amp; Martin, J. H., Speech and Language Processing, Pearson, 3rd Edition, 2023, pp. 1–1024.</w:t>
      </w:r>
    </w:p>
    <w:p w14:paraId="03D23B8A" w14:textId="77777777" w:rsidR="00BD52C4" w:rsidRPr="000E03B5" w:rsidRDefault="6E286502">
      <w:pPr>
        <w:pStyle w:val="ListParagraph"/>
        <w:numPr>
          <w:ilvl w:val="0"/>
          <w:numId w:val="57"/>
        </w:numPr>
        <w:autoSpaceDE w:val="0"/>
        <w:autoSpaceDN w:val="0"/>
        <w:adjustRightInd w:val="0"/>
        <w:spacing w:line="600" w:lineRule="auto"/>
        <w:jc w:val="center"/>
        <w:rPr>
          <w:rFonts w:ascii="Times New Roman" w:eastAsia="Times New Roman" w:hAnsi="Times New Roman" w:cs="Times New Roman"/>
          <w:sz w:val="24"/>
          <w:szCs w:val="24"/>
        </w:rPr>
      </w:pPr>
      <w:r>
        <w:t>Kleppmann, M., Designing Data-Intensive Applications, O’Reilly Media, 1st Edition, 2017, pp. 1–600.</w:t>
      </w:r>
    </w:p>
    <w:sectPr w:rsidR="00BD52C4" w:rsidRPr="000E03B5">
      <w:pgSz w:w="11906" w:h="16838"/>
      <w:pgMar w:top="1440" w:right="1440" w:bottom="1440" w:left="1440" w:header="708" w:footer="708" w:gutter="0"/>
      <w:pgBorders w:offsetFrom="page">
        <w:top w:val="double" w:sz="12" w:space="24" w:color="000000"/>
        <w:left w:val="double" w:sz="12" w:space="24" w:color="000000"/>
        <w:bottom w:val="double" w:sz="12" w:space="24" w:color="000000"/>
        <w:right w:val="double" w:sz="12" w:space="24" w:color="000000"/>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44AA6F" w14:textId="77777777" w:rsidR="007B124F" w:rsidRDefault="007B124F" w:rsidP="00B55573">
      <w:r>
        <w:separator/>
      </w:r>
    </w:p>
  </w:endnote>
  <w:endnote w:type="continuationSeparator" w:id="0">
    <w:p w14:paraId="3FFC83B9" w14:textId="77777777" w:rsidR="007B124F" w:rsidRDefault="007B124F" w:rsidP="00B555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genial Light">
    <w:charset w:val="00"/>
    <w:family w:val="auto"/>
    <w:pitch w:val="variable"/>
    <w:sig w:usb0="8000002F" w:usb1="1000205B"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4477135"/>
      <w:docPartObj>
        <w:docPartGallery w:val="Page Numbers (Bottom of Page)"/>
        <w:docPartUnique/>
      </w:docPartObj>
    </w:sdtPr>
    <w:sdtEndPr>
      <w:rPr>
        <w:noProof/>
      </w:rPr>
    </w:sdtEndPr>
    <w:sdtContent>
      <w:p w14:paraId="79049752" w14:textId="77777777" w:rsidR="00AF66EB" w:rsidRDefault="00AF66E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02E1EB3" w14:textId="77777777" w:rsidR="00B55573" w:rsidRDefault="00B555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6B20D1" w14:textId="77777777" w:rsidR="007B124F" w:rsidRDefault="007B124F" w:rsidP="00B55573">
      <w:r>
        <w:separator/>
      </w:r>
    </w:p>
  </w:footnote>
  <w:footnote w:type="continuationSeparator" w:id="0">
    <w:p w14:paraId="60369AC9" w14:textId="77777777" w:rsidR="007B124F" w:rsidRDefault="007B124F" w:rsidP="00B555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BAE25" w14:textId="77777777" w:rsidR="000C23C9" w:rsidRDefault="00AA14A0">
    <w:pPr>
      <w:pStyle w:val="Header"/>
    </w:pPr>
    <w:r>
      <w:rPr>
        <w:noProof/>
        <w14:ligatures w14:val="standardContextual"/>
      </w:rPr>
      <mc:AlternateContent>
        <mc:Choice Requires="wps">
          <w:drawing>
            <wp:anchor distT="0" distB="0" distL="0" distR="0" simplePos="0" relativeHeight="251659264" behindDoc="0" locked="0" layoutInCell="1" allowOverlap="1" wp14:anchorId="26C5D506" wp14:editId="1518132C">
              <wp:simplePos x="635" y="635"/>
              <wp:positionH relativeFrom="page">
                <wp:align>left</wp:align>
              </wp:positionH>
              <wp:positionV relativeFrom="page">
                <wp:align>top</wp:align>
              </wp:positionV>
              <wp:extent cx="1377950" cy="342900"/>
              <wp:effectExtent l="0" t="0" r="12700" b="0"/>
              <wp:wrapNone/>
              <wp:docPr id="1150970710" name="Text Box 2" descr="Classification: 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377950" cy="342900"/>
                      </a:xfrm>
                      <a:prstGeom prst="rect">
                        <a:avLst/>
                      </a:prstGeom>
                      <a:noFill/>
                      <a:ln>
                        <a:noFill/>
                      </a:ln>
                    </wps:spPr>
                    <wps:txbx>
                      <w:txbxContent>
                        <w:p w14:paraId="12F59F62" w14:textId="77777777" w:rsidR="00AA14A0" w:rsidRPr="00AA14A0" w:rsidRDefault="00AA14A0" w:rsidP="00AA14A0">
                          <w:pPr>
                            <w:rPr>
                              <w:rFonts w:ascii="Aptos" w:eastAsia="Aptos" w:hAnsi="Aptos" w:cs="Aptos"/>
                              <w:noProof/>
                              <w:color w:val="000000"/>
                            </w:rPr>
                          </w:pPr>
                          <w:r w:rsidRPr="00AA14A0">
                            <w:rPr>
                              <w:rFonts w:ascii="Aptos" w:eastAsia="Aptos" w:hAnsi="Aptos" w:cs="Aptos"/>
                              <w:noProof/>
                              <w:color w:val="000000"/>
                            </w:rPr>
                            <w:t>Classification: Public</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xmlns:aclsh="http://schemas.microsoft.com/office/drawing/2020/classificationShape" xmlns:a="http://schemas.openxmlformats.org/drawingml/2006/main">
          <w:pict>
            <v:shapetype id="_x0000_t202" coordsize="21600,21600" o:spt="202" path="m,l,21600r21600,l21600,xe" w14:anchorId="26C5D506">
              <v:stroke joinstyle="miter"/>
              <v:path gradientshapeok="t" o:connecttype="rect"/>
            </v:shapetype>
            <v:shape id="Text Box 2" style="position:absolute;margin-left:0;margin-top:0;width:108.5pt;height:27pt;z-index:251659264;visibility:visible;mso-wrap-style:none;mso-wrap-distance-left:0;mso-wrap-distance-top:0;mso-wrap-distance-right:0;mso-wrap-distance-bottom:0;mso-position-horizontal:left;mso-position-horizontal-relative:page;mso-position-vertical:top;mso-position-vertical-relative:page;v-text-anchor:top" alt="Classification: Public"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">
              <v:fill o:detectmouseclick="t"/>
              <v:textbox style="mso-fit-shape-to-text:t" inset="20pt,15pt,0,0">
                <w:txbxContent>
                  <w:p w:rsidRPr="00AA14A0" w:rsidR="00AA14A0" w:rsidP="00AA14A0" w:rsidRDefault="00AA14A0" w14:paraId="612AB0A1" w14:textId="3DC6F7AA">
                    <w:pPr>
                      <w:rPr>
                        <w:rFonts w:ascii="Aptos" w:hAnsi="Aptos" w:eastAsia="Aptos" w:cs="Aptos"/>
                        <w:noProof/>
                        <w:color w:val="000000"/>
                      </w:rPr>
                    </w:pPr>
                    <w:r w:rsidRPr="00AA14A0">
                      <w:rPr>
                        <w:rFonts w:ascii="Aptos" w:hAnsi="Aptos" w:eastAsia="Aptos" w:cs="Aptos"/>
                        <w:noProof/>
                        <w:color w:val="000000"/>
                      </w:rPr>
                      <w:t>Classification: Public</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13026" w14:textId="77777777" w:rsidR="000C23C9" w:rsidRDefault="00AA14A0">
    <w:pPr>
      <w:pStyle w:val="Header"/>
    </w:pPr>
    <w:r>
      <w:rPr>
        <w:noProof/>
        <w14:ligatures w14:val="standardContextual"/>
      </w:rPr>
      <mc:AlternateContent>
        <mc:Choice Requires="wps">
          <w:drawing>
            <wp:anchor distT="0" distB="0" distL="0" distR="0" simplePos="0" relativeHeight="251660288" behindDoc="0" locked="0" layoutInCell="1" allowOverlap="1" wp14:anchorId="085728F6" wp14:editId="31A6CB44">
              <wp:simplePos x="635" y="635"/>
              <wp:positionH relativeFrom="page">
                <wp:align>left</wp:align>
              </wp:positionH>
              <wp:positionV relativeFrom="page">
                <wp:align>top</wp:align>
              </wp:positionV>
              <wp:extent cx="1377950" cy="342900"/>
              <wp:effectExtent l="0" t="0" r="12700" b="0"/>
              <wp:wrapNone/>
              <wp:docPr id="278115857" name="Text Box 3" descr="Classification: 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377950" cy="342900"/>
                      </a:xfrm>
                      <a:prstGeom prst="rect">
                        <a:avLst/>
                      </a:prstGeom>
                      <a:noFill/>
                      <a:ln>
                        <a:noFill/>
                      </a:ln>
                    </wps:spPr>
                    <wps:txbx>
                      <w:txbxContent>
                        <w:p w14:paraId="62139ADB" w14:textId="77777777" w:rsidR="00AA14A0" w:rsidRPr="00AA14A0" w:rsidRDefault="00AA14A0" w:rsidP="00AA14A0">
                          <w:pPr>
                            <w:rPr>
                              <w:rFonts w:ascii="Aptos" w:eastAsia="Aptos" w:hAnsi="Aptos" w:cs="Aptos"/>
                              <w:noProof/>
                              <w:color w:val="000000"/>
                            </w:rPr>
                          </w:pPr>
                          <w:r w:rsidRPr="00AA14A0">
                            <w:rPr>
                              <w:rFonts w:ascii="Aptos" w:eastAsia="Aptos" w:hAnsi="Aptos" w:cs="Aptos"/>
                              <w:noProof/>
                              <w:color w:val="000000"/>
                            </w:rPr>
                            <w:t>Classification: Public</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xmlns:aclsh="http://schemas.microsoft.com/office/drawing/2020/classificationShape" xmlns:a="http://schemas.openxmlformats.org/drawingml/2006/main">
          <w:pict>
            <v:shapetype id="_x0000_t202" coordsize="21600,21600" o:spt="202" path="m,l,21600r21600,l21600,xe" w14:anchorId="085728F6">
              <v:stroke joinstyle="miter"/>
              <v:path gradientshapeok="t" o:connecttype="rect"/>
            </v:shapetype>
            <v:shape id="Text Box 3" style="position:absolute;margin-left:0;margin-top:0;width:108.5pt;height:27pt;z-index:251660288;visibility:visible;mso-wrap-style:none;mso-wrap-distance-left:0;mso-wrap-distance-top:0;mso-wrap-distance-right:0;mso-wrap-distance-bottom:0;mso-position-horizontal:left;mso-position-horizontal-relative:page;mso-position-vertical:top;mso-position-vertical-relative:page;v-text-anchor:top" alt="Classification: Public"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">
              <v:fill o:detectmouseclick="t"/>
              <v:textbox style="mso-fit-shape-to-text:t" inset="20pt,15pt,0,0">
                <w:txbxContent>
                  <w:p w:rsidRPr="00AA14A0" w:rsidR="00AA14A0" w:rsidP="00AA14A0" w:rsidRDefault="00AA14A0" w14:paraId="14B5C5F2" w14:textId="1C778E9D">
                    <w:pPr>
                      <w:rPr>
                        <w:rFonts w:ascii="Aptos" w:hAnsi="Aptos" w:eastAsia="Aptos" w:cs="Aptos"/>
                        <w:noProof/>
                        <w:color w:val="000000"/>
                      </w:rPr>
                    </w:pPr>
                    <w:r w:rsidRPr="00AA14A0">
                      <w:rPr>
                        <w:rFonts w:ascii="Aptos" w:hAnsi="Aptos" w:eastAsia="Aptos" w:cs="Aptos"/>
                        <w:noProof/>
                        <w:color w:val="000000"/>
                      </w:rPr>
                      <w:t>Classification: Public</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93F5C" w14:textId="77777777" w:rsidR="000C23C9" w:rsidRDefault="00AA14A0">
    <w:pPr>
      <w:pStyle w:val="Header"/>
    </w:pPr>
    <w:r>
      <w:rPr>
        <w:noProof/>
        <w14:ligatures w14:val="standardContextual"/>
      </w:rPr>
      <mc:AlternateContent>
        <mc:Choice Requires="wps">
          <w:drawing>
            <wp:anchor distT="0" distB="0" distL="0" distR="0" simplePos="0" relativeHeight="251658240" behindDoc="0" locked="0" layoutInCell="1" allowOverlap="1" wp14:anchorId="1654380A" wp14:editId="4375A763">
              <wp:simplePos x="635" y="635"/>
              <wp:positionH relativeFrom="page">
                <wp:align>left</wp:align>
              </wp:positionH>
              <wp:positionV relativeFrom="page">
                <wp:align>top</wp:align>
              </wp:positionV>
              <wp:extent cx="1377950" cy="342900"/>
              <wp:effectExtent l="0" t="0" r="12700" b="0"/>
              <wp:wrapNone/>
              <wp:docPr id="1643654027" name="Text Box 1" descr="Classification: 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377950" cy="342900"/>
                      </a:xfrm>
                      <a:prstGeom prst="rect">
                        <a:avLst/>
                      </a:prstGeom>
                      <a:noFill/>
                      <a:ln>
                        <a:noFill/>
                      </a:ln>
                    </wps:spPr>
                    <wps:txbx>
                      <w:txbxContent>
                        <w:p w14:paraId="2247E26F" w14:textId="77777777" w:rsidR="00AA14A0" w:rsidRPr="00AA14A0" w:rsidRDefault="00AA14A0" w:rsidP="00AA14A0">
                          <w:pPr>
                            <w:rPr>
                              <w:rFonts w:ascii="Aptos" w:eastAsia="Aptos" w:hAnsi="Aptos" w:cs="Aptos"/>
                              <w:noProof/>
                              <w:color w:val="000000"/>
                            </w:rPr>
                          </w:pPr>
                          <w:r w:rsidRPr="00AA14A0">
                            <w:rPr>
                              <w:rFonts w:ascii="Aptos" w:eastAsia="Aptos" w:hAnsi="Aptos" w:cs="Aptos"/>
                              <w:noProof/>
                              <w:color w:val="000000"/>
                            </w:rPr>
                            <w:t>Classification: Public</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xmlns:aclsh="http://schemas.microsoft.com/office/drawing/2020/classificationShape" xmlns:a="http://schemas.openxmlformats.org/drawingml/2006/main">
          <w:pict>
            <v:shapetype id="_x0000_t202" coordsize="21600,21600" o:spt="202" path="m,l,21600r21600,l21600,xe" w14:anchorId="1654380A">
              <v:stroke joinstyle="miter"/>
              <v:path gradientshapeok="t" o:connecttype="rect"/>
            </v:shapetype>
            <v:shape id="Text Box 1" style="position:absolute;margin-left:0;margin-top:0;width:108.5pt;height:27pt;z-index:251658240;visibility:visible;mso-wrap-style:none;mso-wrap-distance-left:0;mso-wrap-distance-top:0;mso-wrap-distance-right:0;mso-wrap-distance-bottom:0;mso-position-horizontal:left;mso-position-horizontal-relative:page;mso-position-vertical:top;mso-position-vertical-relative:page;v-text-anchor:top" alt="Classification: Public"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">
              <v:fill o:detectmouseclick="t"/>
              <v:textbox style="mso-fit-shape-to-text:t" inset="20pt,15pt,0,0">
                <w:txbxContent>
                  <w:p w:rsidRPr="00AA14A0" w:rsidR="00AA14A0" w:rsidP="00AA14A0" w:rsidRDefault="00AA14A0" w14:paraId="079CCA59" w14:textId="250B7434">
                    <w:pPr>
                      <w:rPr>
                        <w:rFonts w:ascii="Aptos" w:hAnsi="Aptos" w:eastAsia="Aptos" w:cs="Aptos"/>
                        <w:noProof/>
                        <w:color w:val="000000"/>
                      </w:rPr>
                    </w:pPr>
                    <w:r w:rsidRPr="00AA14A0">
                      <w:rPr>
                        <w:rFonts w:ascii="Aptos" w:hAnsi="Aptos" w:eastAsia="Aptos" w:cs="Aptos"/>
                        <w:noProof/>
                        <w:color w:val="000000"/>
                      </w:rPr>
                      <w:t>Classification: Public</w:t>
                    </w:r>
                  </w:p>
                </w:txbxContent>
              </v:textbox>
              <w10:wrap anchorx="page" anchory="page"/>
            </v:shape>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Tx6k8J2yqq+wqS" int2:id="9O9A2I0R">
      <int2:state int2:value="Rejected" int2:type="spell"/>
    </int2:textHash>
    <int2:textHash int2:hashCode="Ylf4TNjsbsSImA" int2:id="zNDnbjyB">
      <int2:state int2:value="Rejected" int2:type="spell"/>
    </int2:textHash>
    <int2:textHash int2:hashCode="7/ms1NDNgIqntC" int2:id="rk4xsQFH">
      <int2:state int2:value="Rejected" int2:type="spell"/>
    </int2:textHash>
    <int2:textHash int2:hashCode="ji6ijdiJ2Naplf" int2:id="N7fvpNnX">
      <int2:state int2:value="Rejected" int2:type="spell"/>
    </int2:textHash>
    <int2:textHash int2:hashCode="oDOlKLYD/tRvhh" int2:id="b9kuB99O">
      <int2:state int2:value="Rejected" int2:type="spell"/>
    </int2:textHash>
    <int2:textHash int2:hashCode="JswyF75kDoIgES" int2:id="w4XZUvZL">
      <int2:state int2:value="Rejected" int2:type="spell"/>
    </int2:textHash>
    <int2:textHash int2:hashCode="ZgBR0VrGTOxwTP" int2:id="2GIaLQpj">
      <int2:state int2:value="Rejected" int2:type="spell"/>
    </int2:textHash>
    <int2:textHash int2:hashCode="jtQyLo4nkLjJKN" int2:id="SkCZdPcj">
      <int2:state int2:value="Rejected" int2:type="spell"/>
    </int2:textHash>
    <int2:textHash int2:hashCode="K+eZg/I9HFe8au" int2:id="3Gc1I9WQ">
      <int2:state int2:value="Rejected" int2:type="spell"/>
    </int2:textHash>
    <int2:textHash int2:hashCode="FMhgXiutVqy+8y" int2:id="krKq3Cmp">
      <int2:state int2:value="Rejected" int2:type="spell"/>
    </int2:textHash>
    <int2:textHash int2:hashCode="9vMAPICwwpxdxR" int2:id="d6Q7SZsG">
      <int2:state int2:value="Rejected" int2:type="spell"/>
    </int2:textHash>
    <int2:textHash int2:hashCode="FUz+xrsRaFYidX" int2:id="4QIrHRUW">
      <int2:state int2:value="Rejected" int2:type="spell"/>
    </int2:textHash>
    <int2:textHash int2:hashCode="7EDOX1nLZdRU6T" int2:id="r5B8xcMK">
      <int2:state int2:value="Rejected" int2:type="spell"/>
    </int2:textHash>
    <int2:textHash int2:hashCode="YYxp8fT0WyTE92" int2:id="pdvZVQGE">
      <int2:state int2:value="Rejected" int2:type="spell"/>
    </int2:textHash>
    <int2:textHash int2:hashCode="o/8cXqz0+ey6V4" int2:id="UquJLLNi">
      <int2:state int2:value="Rejected" int2:type="spell"/>
    </int2:textHash>
    <int2:textHash int2:hashCode="Zc0ceEoH8QnbqY" int2:id="HGssWDnA">
      <int2:state int2:value="Rejected" int2:type="spell"/>
    </int2:textHash>
    <int2:textHash int2:hashCode="to6p2GfKYjnh/m" int2:id="xLbfEBjw">
      <int2:state int2:value="Rejected" int2:type="spell"/>
    </int2:textHash>
    <int2:textHash int2:hashCode="ykXbXjpYokKLSz" int2:id="HNjA6eoC">
      <int2:state int2:value="Rejected" int2:type="spell"/>
    </int2:textHash>
    <int2:textHash int2:hashCode="rUukzFO5kTvuvS" int2:id="PusX2705">
      <int2:state int2:value="Rejected" int2:type="spell"/>
    </int2:textHash>
    <int2:textHash int2:hashCode="KSTTzeEAvyuUYG" int2:id="uD5rTh2D">
      <int2:state int2:value="Rejected" int2:type="spell"/>
    </int2:textHash>
    <int2:entireDocument int2:id="svkFDwdR">
      <int2:extLst>
        <oel:ext uri="E302BA01-7950-474C-9AD3-286E660C40A8">
          <int2:similaritySummary int2:version="1" int2:runId="1766141973317" int2:tilesCheckedInThisRun="874" int2:totalNumOfTiles="874" int2:similarityAnnotationCount="5" int2:numWords="15052" int2:numFlaggedWords="135"/>
        </oel:ext>
      </int2:extLst>
    </int2:entireDocument>
  </int2:observations>
  <int2:intelligenceSettings/>
  <int2:onDemandWorkflows>
    <int2:onDemandWorkflow int2:type="SimilarityCheck" int2:paragraphVersions="46E03E0D-3CFC8A94 43468E2A-5959B540 04C8C990-77777777 25E946CC-4C378E3B 2187D4C2-77777777 014DBD68-77777777 1E67E23A-77777777 125E7B54-65C3785E 4DAE0398-77777777 27CCB7A6-77777777 79206D50-77777777 6C0E9DE8-77777777 07CCB343-75023F71 5305CD0F-77777777 20988960-77777777 16DAE1F3-77777777 661AD1FC-77777777 2DF69EEB-77777777 693B6633-77777777 26CCA1A6-12A1E0E4 13621F18-54985966 27F86306-77777777 7EFBA63B-77777777 56FD7BC2-77777777 6BEEA6C1-77777777 79757C2D-77777777 7A699647-77777777 5EC7B998-77777777 21839AB0-77777777 63E00DBB-7E6F1AF1 2269182F-2949802B 47EE8576-4235E711 467CF1D2-57C94167 166EAB3B-0A26C9B9 24D630BF-40FCBC3A 5FB0F46C-4B9585F7 60527FBC-52B64C10 1B0D3DA8-125007ED 072D3D0D-16EB5C0E 337F165B-4BC04B9A 5F237034-3CD8F6FF 6E2992DA-3EB263B4 73B7215C-512247CA 2C3B3E74-15F30322 5428C116-21C0E891 02F88988-77777777 69763922-77777777 3CB6B790-77777777 28FE36EF-77777777 58702281-77777777 54556D1D-77777777 1996F072-77777777 79C47914-77777777 582BB9FE-127D2DA4 455290F5-77777777 14BA4F1D-189CD6FF 0A117645-77777777 5AF2FA4D-77777777 36792F85-4DE78A0A 6330AC6F-77777777 7D832577-77777777 7FB6DED5-77777777 0F7D76B4-77777777 326E396A-77777777 34214266-77777777 5987032B-77777777 02A6641D-77777777 73740339-77777777 2CF4A304-77777777 73B9EDF1-77777777 7EB35B43-3C6DB6E7 7125E976-108DA00F 2C0F5021-30697376 0423C721-77777777 3215628D-77777777 14F0A41D-24F69963 49A417AD-77777777 71E27888-77777777 0BC2D915-77777777 54DA4C0A-1836DCD7 691B5826-77777777 6B7D5B63-046D6E97 514CBF51-5093DCD5 244E574A-1E06414D 4780FC2B-3595E51F 3AE35661-448C7883 210BC24D-1C763896 59ED4DB8-2C7CE40A 3F159182-0F6252B7 6839D7BE-4338B75D 1FC2310F-5B2FAAB1 069BA1E9-48710E48 0026A89C-79FF9F30 460CB5F2-574B57E9 39CA3144-0494323A 12041CA9-4E28ECD4 1E5E5D22-706FA724 24CEF7A0-5AED00F9 2AF2A331-64B60AEB 5796A6B3-67625929 036D24FD-3C802A90 23466AF0-6B128185 49C96DD4-0C295DAD 29F8B487-51FE88C0 66871B0D-45800FEA 07063491-44FB4215 671D800D-5CFA063D 6BBD3517-49E0CFE4 0A57EF0E-1DAE6070 2E2861A0-0A85CDEF 3C99AE32-2473EAF1 4E7554B9-20285C98 136792C3-15299B01 5BACA40D-4090E5F7 1DE194AB-033B5C3A 620BCA48-7EF4BB4F 5D0AE446-54F5FD62 26B0D734-3DFD5F41 6913FF25-3DEA200F 75908B1A-6012F11C 4CBBE683-7800D2B0 22F97360-7103351A 0D2A765F-6F0FDCC5 025A69D7-715C66C0 6604F150-4AAEC8EF 4E15DC80-2D1F0512 0301FFC6-0DA94448 113A0F6A-6AA16E32 0A6B3534-61FC9F36 4E2461AC-76BF7D4B 52E68B05-6BCB4570 63B61A37-77777777 366BB7F1-77777777 0979C0CC-77777777 7B2049C3-77777777 36618605-77777777 208EE6BB-77777777 3158168C-77777777 0545FC41-438CF538 42862C38-7DCE88F4 716BFDE4-2C6283E7 57A90122-245E26F6 387365F6-47D226B2 3BFE3F48-63AB1C72 0161DD65-6E5BFB27 4174AE22-06E17F7A 533C9D03-5D166518 6A33E129-1E51DE6B 6614A7D8-2C0C44F0 202D6CBA-08A80682 1CA19328-78EF6F02 32979D08-58E629A9 501F2BB6-3EA4AFA2 23D77FD2-65D24866 6EAF020F-488329CF 2A22AD3E-2749B450 11313668-15F2D19E 49524A86-37567AF7 5195DC8B-69F360EF 6A026BA6-61B4C6B9 099359CE-00E126EF 6E98945B-329C6DC2 53D96B86-100097DE 69393B24-328BCFCD 1170C1F9-59D8B034 3306DA35-2905A410 0C0795D0-77777777 325279B6-77777777 1A49AE9E-77777777 3C675958-77777777 71DF5C39-77777777 14A25ECF-77777777 2F50E0F5-77777777 5040E4BD-77777777 1F200670-77777777 67479673-77777777 493C6DE3-77777777 5F6B239A-77777777 700A85C8-77777777 4E1C5BFD-77777777 2C3B95BA-77777777 664F2984-77777777 2A9A0872-77777777 0682AA3C-77777777 119AB5A9-77777777 3320BA7E-77777777 3F9F4FA3-77777777 04186AEA-77777777 66F049DA-77777777 716FCD0D-77777777 35383A05-77777777 02B36103-77777777 50D04E87-77777777 4FFD5E60-77777777 7C91E06D-77777777 6F911445-77777777 085F6C4E-77777777 2BC65BB6-77777777 1DDBD1C3-77777777 5EACAE29-77777777 6B516DFA-77777777 2C5514DC-77777777 51E45155-77777777 09C2E74A-77777777 60F18BBE-77777777 418DBDDD-77777777 6BE8CB7F-77777777 3F6B9634-77777777 6A83444B-16C3A158 5166A87B-09683CD1 7063F816-2B9EA269 7674D3B9-131DAF0B 60831CBE-5AF5A900 0266B17A-6C22DE4B 53C6C1D8-6F57728D 123774C1-03172B52 64221969-68F8A1BA 4FED1321-7F578417 36D685DA-67D0033F 482729AE-4D53A0BD 74F63914-2081A685 676C4580-5C8A9672 5DE5E87B-6DBB3033 1CD346F9-39C9FF3F 38BD885C-12182FB5 3DB45D55-62DDC1C3 6457BBF5-10F56ADD 6EE0BF7A-1B721A31 09B92196-6145B7FA 5BE9250D-0F7061E2 2215D087-71B9EF3A 13C7CB38-4C9B2CE2 32542AE1-21BEC21D 46767584-1B727471 675B5FDF-3A25DDDE 11C14ACA-34C5487D 18616D32-6D77E4B1 2F9D3BF6-0753E3E2 547DA25C-1D69F438 277D99D7-0DE4FE3D 047068CC-0FCFC985 7CF46C39-6D64A5B9 727D9DAA-78BDB0C1 02DC990C-37D72C04 4B8A46F5-47F57521 6077123B-2DD51E38 5E98734D-77777777 198C4B7C-77777777 363886D9-77777777 319A1284-77777777 7EC52A11-77777777 6CEBBF64-77777777 2B1A4ADA-77777777 2AB659D9-77777777 30A1ACB4-77777777 456B4B2F-77777777 40302317-77777777 11BEFB1B-77777777 66B3F4CD-77777777 20C34CF1-77777777 7F6B85AD-77777777 5AF42CAA-77777777 64626879-77777777 2E4EC752-77777777 1F4154B5-77777777 285B54E9-77777777 52D5281D-77777777 5670C696-77777777 3F7F5178-77777777 12652E6E-77777777 4EB2F087-77777777 41C23838-77777777 52F399A1-77777777 665994CC-77777777 15AE31C0-77777777 56B74BD8-77777777 0A4AABCD-46130E0B 07AC5AD0-51D990B5 2B74E519-37D023FD 38E10AA5-6ADA8EC7 35233BD2-6A5D2EE5 00B56052-15347453 6E9512B9-38FADDAB 311CAD23-55871F26 67FC2AAE-77777777 4FFE4F91-77777777 668DDD2C-2DB97A92 5100D809-33EFEB5E 56FDFF4E-4A55E9BC 7BCF5E59-705C641B 08E3924C-26843DCF 56A1F54B-5AC7FEA8 1CE57E86-61CF820B 0ECE0D89-68959D0B 648EE8ED-20C2CE1E 2238AB91-1633A5A5 357BB7E8-3101F91A 71133BCC-435FCBE8 7371926E-164DD4CD 3D4EC97E-1AFA4B1F 07541893-73E8CA89 750F129E-58811DAD 376C648A-7E3D743F 7C43187C-417B5169 50F53D38-3B62C77B 691F9E8B-44C0D18D 640971BB-6104AE92 284F0C4B-68F7D6E6 6DB38744-4F1D100D 7206BB70-2DF04D7C 10ABB01F-0412C51D 26FD3589-6985E9AD 16B9F942-7AEDC932 2B69F837-020DECF7 4890CEEA-40EA6B23 087D0FD7-1C2C5F12 78B6AB70-7B0F893E 4C143C7A-222DB1E1 71CAD28A-4D9BC812 2BD4752C-3E635210 412F5636-4EB17F38 183EB8E6-44003893 5A937007-3B85A0BB 2C6B33DE-6B05F7B5 3A969D99-102477E8 134DF40A-5B441691 6D811939-2F4CA7C7 2AF87BA9-625F8907 096C979D-648A59EF 07EC6F49-072C79DA 1CA57325-0C70111E 711CBB60-7B0D9EA9 27D6C483-299F8CDD 5A691215-77777777 1DA2AE5B-77777777 4E930162-39687168 3D72BE6E-4B9CC8C4 4017F86A-144B53E5 1A331745-4FE9216D 68BC16C9-29FECB17 34432BF2-22CB29E6 7A7509D7-59C27866 1EEA8C38-2D2FECDC 1CF363A4-0190C149 2AAD0057-7AADD694 49399E22-2DA4A63D 2D9C3E68-5136480E 4A1B7592-6B48222B 384277F1-35B5F452 0FEB9275-0F954395 0847484D-2624D390 0F3EA26D-27C32848 33E4A8F1-1E233E7D 1781C972-6EB79FC9 564A5BD0-4F6EEB45 5669B102-21489871 242548A5-42D7AAA1 253E2BF6-5C63BD4B 55BD7873-45B96B98 7EA18FED-5B73EE7D 54AAFFF7-47F23D82 6718E0C6-0B24721F 3FEAA7C3-20C98F1A 042D0FF6-40EB8FA5 7C78C6CB-70A71F48 6F3B6DA3-3ECFC9FC 3428794E-02935AF4 3118AAF1-4D122D8E 0CEECE53-58B5AE86 189B3E6A-625E9245 23407CE7-4BBA503C 7AE4AD72-3274ED45 6B546287-142BD89F 623C893A-5E5376E0 64322B47-14D371ED 7E8D5838-767E7B84 5FC4926E-05A40A41 70F3C889-064256C5 7D425F9E-1C1C29A9 454E5623-786F9591 545A4FD5-00ACCC55 6E13EAC1-7FFC73FA 59EBE7C3-08086BDC 541E94B0-24F1F610 07B0952F-185699CE 063C84EC-0B36AA64 3D209B81-6C136378 2C3EADF1-1932D6D8 49CE09DE-68C36F13 6F910282-7F902B8E 0E3E6795-16CB9CE0 43E1FAF0-04A0ECA4 3E4AE109-4EAF0493 68E3F9F7-36E68ED2 2BEC8FDD-4721F025 44AE764F-7ACD19C4 480FDFD5-798C0D62 49F5AEED-6999B43E 772F4D72-075DD359 3A835068-1158447A 21CD4469-377231F8 3449F179-6B2CBC7F 234C0102-13B0E8E4 524D20FE-1877BEBB 656B2463-53D0696E 1E12F348-3B975FC6 5CF93CDD-710F0E4C 282C2C1D-36362188 78E5C8F5-3F3C4303 3D542AF6-6AF23A42 6C25D767-28932C76 53ABEB1E-14E73BD0 080CBFD9-2B087D5A 7D53E9A9-18951622 32C8F439-603B7B68 116CF15D-4AE2727B 7078964A-2183B735 5900A2F4-3248F9FF 052C0B40-42577F52 5069B913-1D28BEF7 561AC68C-29E04926 1E621FA9-7AF997D3 7FCA6460-1BFA4F9D 3EC8E143-7D1F39A9 64454C95-6D900385 67FF4A37-588C88B0 1B4C71D1-204AD6BF 5EC763AA-2FB1E84C 6EB9AD5E-3FA8123C 46E887F8-7D971600 38F0CD3E-34327830 0B733302-519F390F 6D4B8F8F-03F02C4B 46D32235-1BBB6FA8 431EBE24-0C195B49 1DE04EA3-0B3B7C41 2E80FF2B-3E517BBF 0BADB6B4-47E65B7F 3458BE09-6EB5800E 24ACB7F5-6F94774B 20FD934D-25990056 4514D08D-0AF133DF 53DA4ECD-7346E006 4649CC04-4E834A9F 61B7840E-0C423C0F 15DFECDD-63784061 384C03EE-6D34DDCD 750398C2-2A5C95CC 20D0C1ED-7BA0C1C6 716B4B22-6F8C43E0 0639BF31-2FAAD159 329F30FE-24D91E54 0BC58B20-218900D8 7A1CFE3C-2175863E 5156AC65-124FB3CC 77689442-1E5EC4FF 5B6CF0DA-6EBECF22 6449EA33-49DE877C 5A9A984D-395A1B2E 4257AE49-02BA023E 55B720DF-0F7DDF21 28CE99A7-49418E5E 58F5F83C-56051B7B 636D145C-24DAEF12 70F01998-63A2F77B 3666AAD6-70B2D9B4 1295D881-3645343D 2E88CC65-676717D1 018ED85F-758B80AC 690554F7-4915C3B1 24532202-20B522AA 5DCDF5C9-6C23B22A 27639EB0-5D874AE1 2DC81E2C-5006E00E 18E5D058-4D4179FD 2964EF0C-2C474859 6F4204DB-537BA37E 4F1BB405-030CC36C 49A857A2-69D0792D 399E3757-405B82B1 45A9A73C-08897C6E 3C77A35B-300212F1 22D21E49-75EF9152 383E50DF-73E5A4A9 07945003-4594059A 4359C87B-225C76CA 299C7FB5-3A14F550 2320B084-3E937C1B 2250799C-4753451E 49AC15E6-78AA6BB6 13EF9A10-31DAC70E 63EBAA5A-1DD21948 6F98B81E-2E12A9AB 743FF425-1B87E33E 5DA565E6-1343ABCE 4CF38184-68AD9ADA 1BC58430-5015A1D2 1FFD998C-63A0FE22 2F2B9E10-31FB488B 485EDAED-7227E5DD 5D710CE2-76329F41 6DD3ECFE-76CB792A 358216F9-1C251D84 73A51722-77777777 2582A35E-02D88D19 5C734C0D-5DB13147 33438D82-0FC9F1D4 79604A64-1C8BFEA4 543B32FA-5C14FC8A 46CA7F86-5DEF9007 3E5A1450-0606BC44 65B8C9AC-28F9DEFB 0F71EC45-54E1D05F 1DE537B6-61A62896 072FC105-6C61C21C 1F22FA42-28A6DEDC 14E88E75-1AC5D6CE 78EC2BB8-6479AE1D 00C64A3F-1CCBA610 28CC58DA-6AF6C978 14AB6EFC-35BFE41D 6C58B0B2-0877748C 165D7E82-7E20E78E 49FA401A-7238E51D 52E5B2AF-231E866F 4476B728-33D7D194 59CB288C-27A340E4 2277CAB9-33418F46 7CBF2E11-26CAAF87 791DDEE2-2437A586 1F75737B-77777777 495D58AB-7B138746 49F133D8-50BE152B 3A0101D1-1A9EEB95 36362213-11539AA8 1349FE7E-1B4A902F 34807CD9-10A21647 10932C4B-7A4BE53A 0630DF5E-3751AA44 32723B65-27371BD6 764C7FA0-40013154 77DC0089-77777777 63F7464D-3F115B8A 20FBFD53-2E573A77 61E4AD63-65467222 308076AD-2DA0BCC8 7ED93A44-55CC5673 3AF585FA-210A59F6 1B19B3E1-0B16852E 3ABED5A9-2F35C7C8 5BFAE6A6-0CFE04FD 0EE13CF4-639E76F4 51887F46-6564BE94 41898A01-16951469 4A0CABD1-0F691384 7E334460-505CE217 6FCED154-4CC534D9 28827E4C-2AC16308 6CB3566A-4149CF67 3F0A81B4-3D0633FF 3043AC4E-47324034 0F8F69B3-04EA4380 443004A2-34C5FF2F 6CEA4F6B-3585C566 11F43BFD-7A35D64C 6DB452C5-282B7DEA 16F67154-6021B079 59443D65-7AF63187 4A0097EF-32229A6C 4850737A-7308CF6A 11BAC6ED-67742645 5426C448-47F37EA3 0F7346CE-6AC75AF1 256BD88B-090609EA 4B2AE521-58D518B5 574F27F2-44379EAE 66ECF4DF-06CF2F5D 0CE4A6BC-50A5FA62 148065EF-5F5CE44C 12A6D74B-1DE05D3C 0D48C771-713663BC 11FBA9D6-7C3C9421 084ACC47-6396A2CD 1E0A63C1-0D19DBA1 3D5DF5E3-26F6EF6F 4CB27806-739A2B95 13F16304-3891FF0B 2DBFECBD-16C40976 4C02085F-01CCEF4E 749EE890-34FF0FD8 16DADEEC-6C3DB8C0 2554AB01-2BD0E4C9 1A3A007A-760E64DE 6C2BE197-4F079308 1BC1E3AC-51EEB995 21A22EA0-3A638B8A 48B52865-36E82C05 7576BFCB-357B1CA5 5E616EDE-1184C953 0F677B2E-12385561 6CA7F6B0-4A368CCE 61E7DE16-41B28B95 481CD062-6DE32DB9 2F0C3FB9-06F802CD 3D5FD16C-1A72C007 613A655A-70782987 22D637F5-1AFEF15B 783D757D-2C497599 453127C0-08F7CF80 2D6BDF3D-22289CAA 28C29E07-2D549B8C 170433CA-53E874DF 059F9824-3D99AD4B 1FDB4959-3351B883 2C71FBD5-77E98ECD 6624F336-3C0FFA16 22F2DE78-32FFC5BB 0E0C11D2-68DE45FC 58706B89-5BD7C140 5892ACA6-38A6C67C 36B19E78-3829A58D 405532C3-4817119D 16C78053-64948D24 7C4247DA-4682D756 53BB0D78-06096226 7DB53359-190A255D 782A294F-7DBE945D 2266B4E7-17A687B0 6361E570-5C901ED9 4150CD63-24D7373D 4D4C177A-4CF1BE30 7D9A786F-164F0A5D 07541940-783153E7 2429F175-5108846D 687C318A-43A2D292 6FB616D3-28CC983F 50474A3D-4BB8441C 40960D7A-00907262 10F2BD48-3D87C35B 48CBFB65-43FA6EB1 4A4C9830-35D8C88F 3E72EAE4-2F6BDB7C 39658814-106B0305 69EFB6A7-0828DA3B 3405BA6D-2085FF3C 0BAEBCF7-0252543A 390F45FD-21D799E5 041E8661-78DD5DBC 6FB5FE57-043C05EB 3A670ADF-35311D50 129C8AAC-71832F2F 2BA33BEE-2A70E916 73E8B71B-0E742FE1 2A00E310-707714CB 616DA187-69D0B08A 2C4F6C4E-2D07ADF6 52068726-57AED2D1 6C87B264-135A558D 0BABA377-426C4732 337428E9-2022E4C3 6FCAA6E1-726B6831 713C4C8D-2F4CEE5E 17CC0645-0F070245 46EAB063-63F7D43D 0B23A00D-3B71B211 37F519B9-64D86F6D 7B5058B7-6DFFAA1D 730DA6F2-6A45B6A0 302F5F82-3DE1ABC6 00772BC4-530B2040 165EFA31-4B63A569 3C03E716-213FDBD0 71846021-556BAA66 3093702A-4EFFCB7A 5B15EFD6-5097920D 5345EBA8-2DC6BF58 0AE88B91-30C9B49B 1A499A46-04FB92FA 17052204-34846513 58F2D778-599B0822 28BFD63B-536EF8FB 600C9969-2D0C0472 798F86C9-17CA13C3 102FA1C9-2DF39130 6D480CF2-7DDA288A 1DB07C74-1ED1D423 7852914D-425B07AF 072342CB-569B40F5 359E46B3-56791F9B 1EBA74A6-00BA647E 1DF7FF77-69984591 6561C8EF-4B34ACF5 59A9B1B6-5A714A4D 237FDAEE-160B8304 1FFA2086-0EDFC666 1EC94C33-4BE6EC78 7509F119-77777777 4A8E5ED0-430CB3CB 738614EF-321A4351 43A418BE-69EC4B20 201F7693-161CBA3F 074B2B56-47733A68 09090FD4-690E84B6 4E169278-4FF62CF3 6529FD84-7768C0F4 2414ABE6-6D2E75FA 137FC34D-4B7469B5 0486FF6A-1BF0299E 530F50EC-519EF5E6 6E9D2DC6-77777777 3923F537-39A66592 7C99EDA5-7316AD78 22105674-71BB3DFA 7FA8CCDD-24A8A2A6 19735068-77777777 77E0773A-77777777 246C0228-5458B53F 2FB01F7D-37113696 55A2D86C-076159FB 23DC3B2A-13856C99 21BB2FF0-7EEFDA9F 0381EA98-358FDBAD 641DDFB1-5F353776 76BC0949-6294B026 73CEE536-7511946F 4F4A35B3-0DD9778B 3273D2B8-621AC032 0A2C774B-754211BE 3E8B96A2-0DD0D1C0 2E247E8A-10D7435C 4184CA45-6EAF68B1 6E1872AE-39AD2C3B 212393ED-13A7135A 4A9E770C-0848B544 2E9DC935-316CEA78 72193BF9-65FBCAB8 5BE54238-6DDD5272 4DF3FE70-5F307783 2B856F25-4013ED2D 5AFF5A6D-042E874E 53A69EBE-0399E4F6 00F81DE3-3EC68FC0 41CF00FF-10E8195D 61B05B0D-0286E78C 5FF1E28A-2B282B44 6B439645-2CECDE2D 28582BAF-0CF36531 6D7584B4-5B4980F3 46CA5111-175FAB44 60769BA3-3011469D 3FDCEFF7-559894A5 624B3DBC-199DD6BB 0615FADC-6F83E69E 0C1B306A-223EC4EC 2B06B272-16FCC58E 74987B2B-1F5CADBE 4541ED38-433F3C46 5A68D574-206231B0 67359DD9-08D71927 367F2985-645DE711 1EF1F480-77777777 4D874E8C-52F00AFD 1468F9B8-549C4823 4723D01C-77777777 0E7FF190-7E5162B6 1DC3A184-7DD0F3DE 1ACF3873-12ED0F89 608C7552-08B905FE 293D2DC5-4153D49B 0116865D-0D4DC245 1CB05C89-2817AB6D 39EF5F27-5D2941FB 6D999B26-1647712F 5192882A-11895810 40654F9E-05880A23 3CE8CBAB-6C5423F4 19A23818-4ECDF276 4EB16343-4DF5AC91 3A6E29E7-0F66F42E 4B240B93-44212F19 0A1AF88E-6CE7DC57 3C0EC2B8-35A1B24C 677E4C3A-7C4CA8B5 1167A40F-3354B69E 565D8812-2FE75468 3DB1F5A5-3CCB55EA 338D0205-7D2DF724 7A854805-50EC24D3 3782DC44-11105C5D 2C2744D6-0BB9903E 4CB46A58-05FC2A00 7BF0E779-4AFA5225 611614F8-5C55DCB6 0A541662-1F09DB81 3E9BC952-293B44D4 10115797-4FB147BD 1AED45AC-42C606A0 7D1E9EE6-5C3D6D19 354A97A3-47F69BA5 5592F50D-6AF8C4F2 5A8151A5-648724D0 1C4234BE-562A782F 43F39AD0-77777777 7BB6A756-086F72DD 4AC92594-3AEA869C 13E7F53D-01BFED35 47282DA7-6D6A8206 01163614-31327F22 065836DA-45951E14 27FE3DD9-4B63C909 30E384F7-58A701C4 0A4D5522-03994DF5 79989E17-4335C2BD 22EBFCAC-797DD5CB 0149884A-7E6E70A6 6AB1F308-08CC590B 68A38A15-4C22B2CE 46AF9EA0-73CB1A4D 2D07D76E-13BC2CC4 5C2D29D6-691E03F6 7386F2D4-77777777 3FC619AD-15961E68 2F90F962-3C46E08B 36DA9EC6-2ACA850F 17BF0F0E-28EB3395 3A50D582-60881872 24EFD472-7B9A6A4D 235A2DF8-336624CB 01C2479F-78D9AE1E 4F1E7A7C-473AFB7C 17DC87F4-472D1C4E 5DA167F0-23AE316B 14590654-60AE0EB7 18015E39-36119390 37B77637-1CF340BC 0EEF53B0-5D8294E2 4496BB83-385FB444 0866E92B-1DAED133 0C24BFB7-37EBF989 1173D6EE-539F6741 161B39FB-33CD76D1 6AB4D50C-14D27121 74AFCE21-24F8670C 20CF00F1-1B612397 5C059B41-5126D454 49B0858B-7EB89117 291873AA-2378A3AF 01859C7E-77777777 33D66F05-7F084E75 120C399A-66C900AC 3E406375-475B5652 62CE0DC0-27137BDE 4176976C-7EB89BB2 1C35C3DA-57FA4154 626990CD-2E441D63 3837A562-77EBCA20 5106F4E7-671D240A 6D884FC0-2927F00C 5C064581-5E8B6D4A 3AD49587-2B38F260 070F41FE-05403516 0238794A-17F3BCC8 553719E3-79C2FA89 62F9E2C5-47462A35 38EE308D-397F35D4 622D9010-43BF8586 63D39EB0-1A387FC9 365EC30D-7D4614C0 7A77DA1B-2E9AC137 7596AA41-283DDA57 78282FB8-17848D10 0B71DC8F-39A718EA 6A08C223-77777777 7DD14C1C-77777777 0F947CCA-16229272 601164AE-5A7D6574 5B6E58CF-19C83F72 171C9BF3-172F7B40 6394C566-1FB1B7AE 70ED46A9-61E71A3C 7D864F07-0A48CCF5 5322A9B9-473A1FEF 2951DE41-79FE6B8D 7FC60334-45B33689 6304F20C-12D917D1 27BADFA2-11D2735B 390DDBD1-123A504A 0C053686-5A4CE98C 5236B3BE-2C114A80 40731EAC-34C506FE 433D1B57-361ECE8D 0F86F49C-68E4E39E 0DD7BD0B-39297E04 588E786B-335BF8DA 3EBE57A1-3E26ECF3 594C139A-444B7D22 3E3B74DF-3771952D 256E2106-62C12B65 0333F295-4CC763E7 39FB0A86-590914EB 134DF275-3035E389 1E8C7A2F-7AD034F8 281490BF-75773182 5AE694AC-10F30763 3824007F-4A298A18 130D3B3B-0F6A54F8 3A7477DB-6397AE21 59E3216C-63F7ADB4 3E42A3E0-54DC9085 0AEBBD8C-56A1C900 46FB67EC-43BDD7AD 0882553B-27246152 6002C53C-033523DE 00B5E82A-50AF0D39 5B505835-114000DC 546D0518-7847917A 0E04FBB5-7541B416 107E6355-5D88EF5C 361EE336-60A50CFB 3F6306BF-557C5FF9 4A352060-11B2CC82 4C40022F-31928EC1 128FB275-4924C3E6 23C0F026-4976BDC9 3FB08D3D-5E82580F 6729EEB4-5079BED4 6B47BC9C-797BB9A4 27AA716F-1AD492C9 5AD2B543-49F78F86 621D682A-62C46B07 5CF3B606-2FBD983B 4C6C7C0A-1BE2621A 0FE7D8DD-648E2070 02F70883-322122F4 0C4C6810-563CE37E 66CE2845-4DE6119E 58EE19D2-31E860A3 672A66D9-13B706C2 5B5D5105-0BA5BB26 4CEC7B1C-4595D763 40CDA32A-4396448E 3666B074-4221436E 469D39E2-6917C7B6 60A3429D-3D7BF2EB 49B430E8-5DDA9959 43F5322D-06FF67A9 2E0B1FAD-34DB4392 77FD0423-6D70C4F5 47AC019A-41416D10 354F7E8C-226095ED 18CFA573-30755DC9 67383DA2-5FC5AD5D 13D8EF51-48FAD406 729C70D0-757668D6 6A6E8025-46A8547D 2682E630-2A255FC0 385D0AB4-44821E17 11BD3EDA-7BB244C9 3B96C3F4-38C49D7F 0468C496-768BB681 5C4D2914-43EBCC85 6B4F0B6D-661DFACA 45837BC6-2B16EDD8 7A971490-51F4AFDD 166E0D62-4DFA950B 7CC48607-0E8C04D5 6628E311-247E3F3F 05D496A3-5E27F15F 6ED23EA6-564D30E5 3AA74AE5-2DA7C94E 5346A9F7-07E2BA52 12FA99A3-51A252B5 62658FCE-6E094D0C 0A68223A-4F1EBAB1 24B16405-03449CED 31589B5F-47C92382 2A7FE7AE-03BC7EC5 2041515C-727F788A 326CC4EB-790C876F 38675683-478F6A72 5CFC5401-693EF0C9 49861680-4E13F6A9 6D4AD1AE-4203FE71 12FE4DF5-6B3CCA4B 7B30A6B6-04B99314 2C44DBB6-0B5527CD 41A88519-546F09FD 377BB9C6-70E6B2A9 3046BEF5-7445EC83 4C631A09-64FD3263 79DBDFB1-79BFC2C9 07A11381-4536FDF2 48B2D113-6C5AEA37 4155C372-4F0473C6 44F61D45-5DC54FF5 7648D4C7-617D3980 2E4FD651-2C61FF0A 7DAC464A-46B0D056 33327A14-050F7B6A 19B63441-5C800DAE 0CDE7527-7379AD07 40C7FB88-7F3EFB1B 720AA59B-770BF57E 5F042918-17C1E2F7 494FF735-690DCA0F 5ADFF843-416B1F5B 70592F7F-50E9FF4A 7FC2B48F-4DB95CF1 44FBB45E-3E302AAE 46654214-35E80DA7 558A564D-26D53C8C 52FFD0EC-7A05973F 2F690CC2-07743EFC 4C4E9A0F-04409C2A 6FC6C1E9-113D0EBC 52184824-50D26F37 034D486B-4858333B 1E60BD9F-403D61B0 72E407AE-20AD5F29 589562FA-7B9614AA 07646CB4-277C840F 6C28D8DD-05574A61 424775C4-71BE0E98 3F71234E-447CFB5E 469305D2-38FE4D60 7126794C-2AABAA82 4DE28713-33F98FEE 468975CC-6D491FF2 758D1DE0-3F7C3B4C 1D9E6CA6-07D455AA 2F75B40E-4581F9DA 297B47C8-372D8797 5E8AD149-01FC59DF 7081DA18-69E0C3B8 0530349E-4F28EC5B 6F35390C-6B466524 212FA3D2-4A51603B 1C528A05-61592134 76007B21-065E6749 1A25C119-60806715 140F571E-3C46A960 3D915D3C-21E1F03E 560ECC7D-27F50C3E 0389DC07-73975ADE 0639CD56-127B50A7 005D824C-032F0CED 4C68F96E-793490AB 06488EF8-0D3B9D0E 4F285A28-443920BE 0812F0B0-3BEC0EFF 732D1C44-5D75D1F9 00DE26C7-46468231 088A837C-45EF5192 5D17D808-325125B7 2231102E-730B7B6E 522BDA97-09FCD2C8 74FD27C5-46DEC978 3CDF81CC-6B2CB042 3D125A5F-6F5F9AB7 3FD150A2-04FB257A 2A716839-77869E15 16007955-4546C26D 5B41130E-72205ACD 0AB2BCC9-2D7DCBAC 6FA01532-1076C9C2 0BA260FE-68C6ABB6 1C46F425-690AF6AB 280BE232-2339C1D8 40ADFEB4-45555B71 307E9261-369D8814 26D82B97-31ECF99B 0213FFFC-45B3003E 68C7D7B2-76A79A5A 6BBB03BD-4BA9EE56 1665E31C-01F21DCF 3A3A568F-0C6A4F57 371A9209-03E592CF 5CFB5CEF-7E301670 67F88794-408C788F 03B3FCB3-1E0E5D23 6EE8D622-7C46AB19 559618B0-52FA6C04 646A01E4-1281DAEB 06C4B6BA-466A9E3E 027A5681-0965FE09 163E4529-5B88131E 3E7E4CBA-6BEE5EAE 549067F9-15E1D9DD 032E5DD4-087592E4 17289E81-7E7A9DB4 14DC2302-482AC84D 6294C2C2-66DA387F 265549A0-342368CB 1CB2E466-52A3E123 6C352120-39B74406 64EB3F29-1937EB42 0B8F3E07-5F87B894 36A370B4-7CD6ED19 5E6ED7C6-1C1F738E 7F2DE92F-492815A6 1ADE9B78-6ED8F1C7 79267539-2FE2FA98 745156B7-34AB7036 52229056-3C0422C0 6FC765A8-4C517F0C 76C4BEEA-0FD92334 0A284DE1-612850C9 6FB51899-6AF9CB60 6E498EC4-1FB6C0A5 024761C8-59671A26 5519F0F3-57880299 6FD5C75C-0BC26119 45B3D277-48052091 4E57E02A-29FB1757 7D79522E-5AB389F9 623759A0-26519601 5E7C1135-5619BC5C 30EF66DD-043F1D6D 71DEA2F2-0594BDDB 1A66B15C-15D95A7B 3F373F30-45A97CD9 02379AB5-3535D5E5 51020668-16A687FD 0D336CA6-343C81FB 0B9D4B7A-43B7D787 7C9FF6CB-01192105 6F873881-7619D286 4BE0B30C-2E7731DA 5790D11C-4CDA2FBA 55871257-23B6DA57 51A0F161-575EB9CE 529E01A2-0B1AA069 447A8911-5DB81758 16137F8B-1807E024 08109473-7B899963 2AD95872-10C8D8D7 116E14EE-472A39F8 0DC0937C-1CA5D196 144C4590-0690B0A3 3EF1B446-31F04F16 5A9797C9-24543C4A 6CC77A39-72246B17 71FEFE26-14319FDD 27B25D43-7920DCED 77090956-64A273E1 5A65B447-64D0DF31 2523B34D-3E386829 48E45B04-58A26EC4 3FD239A7-1CA68121 5C4DEFFC-334824FC 61717553-3A7B1D57 2D846C1C-00FCF7B0 64572E93-4F08CFEC 1F109CC8-46953B3A 68DB68D9-2B75A1CD 233A7140-27E248FA 371E5F9F-3207CA0F 58AEE416-13CDD5B3 56488BE2-4B39C6BF 4512E468-6E833647 00256F7A-2EF1EC6A 2E01C0F8-3D058365 52921975-4910227C 31C2C7D8-108A0934 73BF33C2-6976AB49 6E69B3BB-6925F2D5 7110E32E-7A7BFF50 04FFD0A4-38D56211 2B6EC556-349E1039 2A07A16E-2422147A 61CE8F2E-16CF577A 19BACCF7-62338B7D 36091185-5577053E 06925490-7DA16D9D 4671CED6-1696AB13 4C68F9C4-69EA90E8 32AEAB8A-3830BD86 2BCB32BF-27B63895 038AC5D8-33E3F198 1026CB2F-723EEA93 57D6B010-23D7D148 480862E1-6DC46D6B 33B6AA58-77167E29 19FA2E67-070623B1 79E0684E-254D6956 2C2B1CAA-46092D86 5B23DEA9-25E507EA 576A8D0B-1B4A7136 469697C7-0D9AA7F7 745E32C6-2B89CDF8 22BED7CF-270CDF91 3D988E4D-269F9885 26CF7989-49790B48 2CF5ECCB-0B5BB60E 62E75F01-27191005 5A764DFC-719A9288 65C38175-6808B39E 59AFB44F-00FCDD6A 1376DE68-080965DA 12608424-614B18D1 507F149E-3343FB9A 6F3CAE5A-5CF27C47 69875EC1-5C028683 13F894B2-1187AA06 2846C34E-25CC33A1 12411AC9-2E0436FF 39A35FC7-1C405C02 7FD492BD-66F940D5 14FEBC50-2A1617B4 53CEAD65-2CAC621A 7C6592B3-47B203D4 7F0CF703-3279A142 56AAC5B3-0E250E38 591430C3-65360326 57CC5692-06BD43B9 4BB695EF-60D62174 17DC161F-0D2EB766 49A2AEDE-4152F4E0 0BA039DA-395DC8C3 603342F5-7C52FB7A 309F209E-7B235BAA 0F59A7D6-01051A29 24CE4A97-09DCA27B 3FF3F81D-654909CD 01D7459D-212AC58B 0D38EBD9-6FE70728 51ED672D-0D0DD366 323C8CA6-1DF7E4B2 5F996C08-035AA295 0A083FCB-61ABA81B 0CB00EFF-14CEB9E8 3132A9AC-70626F96 27D6C483-299F8CDD 5A691215-77777777"/>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0BB3C"/>
    <w:multiLevelType w:val="hybridMultilevel"/>
    <w:tmpl w:val="3B3A7260"/>
    <w:lvl w:ilvl="0" w:tplc="3FBA2AC6">
      <w:start w:val="1"/>
      <w:numFmt w:val="bullet"/>
      <w:lvlText w:val=""/>
      <w:lvlJc w:val="left"/>
      <w:pPr>
        <w:ind w:left="720" w:hanging="360"/>
      </w:pPr>
      <w:rPr>
        <w:rFonts w:ascii="Symbol" w:hAnsi="Symbol" w:hint="default"/>
      </w:rPr>
    </w:lvl>
    <w:lvl w:ilvl="1" w:tplc="725E063C">
      <w:start w:val="1"/>
      <w:numFmt w:val="bullet"/>
      <w:lvlText w:val="o"/>
      <w:lvlJc w:val="left"/>
      <w:pPr>
        <w:ind w:left="1440" w:hanging="360"/>
      </w:pPr>
      <w:rPr>
        <w:rFonts w:ascii="Courier New" w:hAnsi="Courier New" w:hint="default"/>
      </w:rPr>
    </w:lvl>
    <w:lvl w:ilvl="2" w:tplc="A5AC41D4">
      <w:start w:val="1"/>
      <w:numFmt w:val="bullet"/>
      <w:lvlText w:val=""/>
      <w:lvlJc w:val="left"/>
      <w:pPr>
        <w:ind w:left="2160" w:hanging="360"/>
      </w:pPr>
      <w:rPr>
        <w:rFonts w:ascii="Wingdings" w:hAnsi="Wingdings" w:hint="default"/>
      </w:rPr>
    </w:lvl>
    <w:lvl w:ilvl="3" w:tplc="EB3A8D2E">
      <w:start w:val="1"/>
      <w:numFmt w:val="bullet"/>
      <w:lvlText w:val=""/>
      <w:lvlJc w:val="left"/>
      <w:pPr>
        <w:ind w:left="2880" w:hanging="360"/>
      </w:pPr>
      <w:rPr>
        <w:rFonts w:ascii="Symbol" w:hAnsi="Symbol" w:hint="default"/>
      </w:rPr>
    </w:lvl>
    <w:lvl w:ilvl="4" w:tplc="83EEDDE4">
      <w:start w:val="1"/>
      <w:numFmt w:val="bullet"/>
      <w:lvlText w:val="o"/>
      <w:lvlJc w:val="left"/>
      <w:pPr>
        <w:ind w:left="3600" w:hanging="360"/>
      </w:pPr>
      <w:rPr>
        <w:rFonts w:ascii="Courier New" w:hAnsi="Courier New" w:hint="default"/>
      </w:rPr>
    </w:lvl>
    <w:lvl w:ilvl="5" w:tplc="15C6944E">
      <w:start w:val="1"/>
      <w:numFmt w:val="bullet"/>
      <w:lvlText w:val=""/>
      <w:lvlJc w:val="left"/>
      <w:pPr>
        <w:ind w:left="4320" w:hanging="360"/>
      </w:pPr>
      <w:rPr>
        <w:rFonts w:ascii="Wingdings" w:hAnsi="Wingdings" w:hint="default"/>
      </w:rPr>
    </w:lvl>
    <w:lvl w:ilvl="6" w:tplc="EA80EC8A">
      <w:start w:val="1"/>
      <w:numFmt w:val="bullet"/>
      <w:lvlText w:val=""/>
      <w:lvlJc w:val="left"/>
      <w:pPr>
        <w:ind w:left="5040" w:hanging="360"/>
      </w:pPr>
      <w:rPr>
        <w:rFonts w:ascii="Symbol" w:hAnsi="Symbol" w:hint="default"/>
      </w:rPr>
    </w:lvl>
    <w:lvl w:ilvl="7" w:tplc="2B56E040">
      <w:start w:val="1"/>
      <w:numFmt w:val="bullet"/>
      <w:lvlText w:val="o"/>
      <w:lvlJc w:val="left"/>
      <w:pPr>
        <w:ind w:left="5760" w:hanging="360"/>
      </w:pPr>
      <w:rPr>
        <w:rFonts w:ascii="Courier New" w:hAnsi="Courier New" w:hint="default"/>
      </w:rPr>
    </w:lvl>
    <w:lvl w:ilvl="8" w:tplc="965A99A4">
      <w:start w:val="1"/>
      <w:numFmt w:val="bullet"/>
      <w:lvlText w:val=""/>
      <w:lvlJc w:val="left"/>
      <w:pPr>
        <w:ind w:left="6480" w:hanging="360"/>
      </w:pPr>
      <w:rPr>
        <w:rFonts w:ascii="Wingdings" w:hAnsi="Wingdings" w:hint="default"/>
      </w:rPr>
    </w:lvl>
  </w:abstractNum>
  <w:abstractNum w:abstractNumId="1" w15:restartNumberingAfterBreak="0">
    <w:nsid w:val="005D91D6"/>
    <w:multiLevelType w:val="hybridMultilevel"/>
    <w:tmpl w:val="84FEA3D8"/>
    <w:lvl w:ilvl="0" w:tplc="24343FBC">
      <w:start w:val="1"/>
      <w:numFmt w:val="bullet"/>
      <w:lvlText w:val=""/>
      <w:lvlJc w:val="left"/>
      <w:pPr>
        <w:ind w:left="360" w:hanging="360"/>
      </w:pPr>
      <w:rPr>
        <w:rFonts w:ascii="Symbol" w:hAnsi="Symbol" w:hint="default"/>
      </w:rPr>
    </w:lvl>
    <w:lvl w:ilvl="1" w:tplc="A418BDE4">
      <w:start w:val="1"/>
      <w:numFmt w:val="bullet"/>
      <w:lvlText w:val="o"/>
      <w:lvlJc w:val="left"/>
      <w:pPr>
        <w:ind w:left="1080" w:hanging="360"/>
      </w:pPr>
      <w:rPr>
        <w:rFonts w:ascii="Courier New" w:hAnsi="Courier New" w:hint="default"/>
      </w:rPr>
    </w:lvl>
    <w:lvl w:ilvl="2" w:tplc="7EE82E02">
      <w:start w:val="1"/>
      <w:numFmt w:val="bullet"/>
      <w:lvlText w:val=""/>
      <w:lvlJc w:val="left"/>
      <w:pPr>
        <w:ind w:left="1800" w:hanging="360"/>
      </w:pPr>
      <w:rPr>
        <w:rFonts w:ascii="Wingdings" w:hAnsi="Wingdings" w:hint="default"/>
      </w:rPr>
    </w:lvl>
    <w:lvl w:ilvl="3" w:tplc="514A0854">
      <w:start w:val="1"/>
      <w:numFmt w:val="bullet"/>
      <w:lvlText w:val=""/>
      <w:lvlJc w:val="left"/>
      <w:pPr>
        <w:ind w:left="2520" w:hanging="360"/>
      </w:pPr>
      <w:rPr>
        <w:rFonts w:ascii="Symbol" w:hAnsi="Symbol" w:hint="default"/>
      </w:rPr>
    </w:lvl>
    <w:lvl w:ilvl="4" w:tplc="020846B4">
      <w:start w:val="1"/>
      <w:numFmt w:val="bullet"/>
      <w:lvlText w:val="o"/>
      <w:lvlJc w:val="left"/>
      <w:pPr>
        <w:ind w:left="3240" w:hanging="360"/>
      </w:pPr>
      <w:rPr>
        <w:rFonts w:ascii="Courier New" w:hAnsi="Courier New" w:hint="default"/>
      </w:rPr>
    </w:lvl>
    <w:lvl w:ilvl="5" w:tplc="E43C80A2">
      <w:start w:val="1"/>
      <w:numFmt w:val="bullet"/>
      <w:lvlText w:val=""/>
      <w:lvlJc w:val="left"/>
      <w:pPr>
        <w:ind w:left="3960" w:hanging="360"/>
      </w:pPr>
      <w:rPr>
        <w:rFonts w:ascii="Wingdings" w:hAnsi="Wingdings" w:hint="default"/>
      </w:rPr>
    </w:lvl>
    <w:lvl w:ilvl="6" w:tplc="3AA645A2">
      <w:start w:val="1"/>
      <w:numFmt w:val="bullet"/>
      <w:lvlText w:val=""/>
      <w:lvlJc w:val="left"/>
      <w:pPr>
        <w:ind w:left="4680" w:hanging="360"/>
      </w:pPr>
      <w:rPr>
        <w:rFonts w:ascii="Symbol" w:hAnsi="Symbol" w:hint="default"/>
      </w:rPr>
    </w:lvl>
    <w:lvl w:ilvl="7" w:tplc="C90C511A">
      <w:start w:val="1"/>
      <w:numFmt w:val="bullet"/>
      <w:lvlText w:val="o"/>
      <w:lvlJc w:val="left"/>
      <w:pPr>
        <w:ind w:left="5400" w:hanging="360"/>
      </w:pPr>
      <w:rPr>
        <w:rFonts w:ascii="Courier New" w:hAnsi="Courier New" w:hint="default"/>
      </w:rPr>
    </w:lvl>
    <w:lvl w:ilvl="8" w:tplc="EA8EF6AE">
      <w:start w:val="1"/>
      <w:numFmt w:val="bullet"/>
      <w:lvlText w:val=""/>
      <w:lvlJc w:val="left"/>
      <w:pPr>
        <w:ind w:left="6120" w:hanging="360"/>
      </w:pPr>
      <w:rPr>
        <w:rFonts w:ascii="Wingdings" w:hAnsi="Wingdings" w:hint="default"/>
      </w:rPr>
    </w:lvl>
  </w:abstractNum>
  <w:abstractNum w:abstractNumId="2" w15:restartNumberingAfterBreak="0">
    <w:nsid w:val="007A6D7C"/>
    <w:multiLevelType w:val="hybridMultilevel"/>
    <w:tmpl w:val="089EDC86"/>
    <w:lvl w:ilvl="0" w:tplc="FFFFFFFF">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 w15:restartNumberingAfterBreak="0">
    <w:nsid w:val="00F2E316"/>
    <w:multiLevelType w:val="hybridMultilevel"/>
    <w:tmpl w:val="D068B282"/>
    <w:lvl w:ilvl="0" w:tplc="D72C2B82">
      <w:start w:val="1"/>
      <w:numFmt w:val="bullet"/>
      <w:lvlText w:val=""/>
      <w:lvlJc w:val="left"/>
      <w:pPr>
        <w:ind w:left="720" w:hanging="360"/>
      </w:pPr>
      <w:rPr>
        <w:rFonts w:ascii="Symbol" w:hAnsi="Symbol" w:hint="default"/>
      </w:rPr>
    </w:lvl>
    <w:lvl w:ilvl="1" w:tplc="817E2C22">
      <w:start w:val="1"/>
      <w:numFmt w:val="bullet"/>
      <w:lvlText w:val="o"/>
      <w:lvlJc w:val="left"/>
      <w:pPr>
        <w:ind w:left="1440" w:hanging="360"/>
      </w:pPr>
      <w:rPr>
        <w:rFonts w:ascii="Courier New" w:hAnsi="Courier New" w:hint="default"/>
      </w:rPr>
    </w:lvl>
    <w:lvl w:ilvl="2" w:tplc="585C1AD2">
      <w:start w:val="1"/>
      <w:numFmt w:val="bullet"/>
      <w:lvlText w:val=""/>
      <w:lvlJc w:val="left"/>
      <w:pPr>
        <w:ind w:left="2160" w:hanging="360"/>
      </w:pPr>
      <w:rPr>
        <w:rFonts w:ascii="Wingdings" w:hAnsi="Wingdings" w:hint="default"/>
      </w:rPr>
    </w:lvl>
    <w:lvl w:ilvl="3" w:tplc="5D8AFEF6">
      <w:start w:val="1"/>
      <w:numFmt w:val="bullet"/>
      <w:lvlText w:val=""/>
      <w:lvlJc w:val="left"/>
      <w:pPr>
        <w:ind w:left="2880" w:hanging="360"/>
      </w:pPr>
      <w:rPr>
        <w:rFonts w:ascii="Symbol" w:hAnsi="Symbol" w:hint="default"/>
      </w:rPr>
    </w:lvl>
    <w:lvl w:ilvl="4" w:tplc="C58E6864">
      <w:start w:val="1"/>
      <w:numFmt w:val="bullet"/>
      <w:lvlText w:val="o"/>
      <w:lvlJc w:val="left"/>
      <w:pPr>
        <w:ind w:left="3600" w:hanging="360"/>
      </w:pPr>
      <w:rPr>
        <w:rFonts w:ascii="Courier New" w:hAnsi="Courier New" w:hint="default"/>
      </w:rPr>
    </w:lvl>
    <w:lvl w:ilvl="5" w:tplc="567C4F40">
      <w:start w:val="1"/>
      <w:numFmt w:val="bullet"/>
      <w:lvlText w:val=""/>
      <w:lvlJc w:val="left"/>
      <w:pPr>
        <w:ind w:left="4320" w:hanging="360"/>
      </w:pPr>
      <w:rPr>
        <w:rFonts w:ascii="Wingdings" w:hAnsi="Wingdings" w:hint="default"/>
      </w:rPr>
    </w:lvl>
    <w:lvl w:ilvl="6" w:tplc="A75294C6">
      <w:start w:val="1"/>
      <w:numFmt w:val="bullet"/>
      <w:lvlText w:val=""/>
      <w:lvlJc w:val="left"/>
      <w:pPr>
        <w:ind w:left="5040" w:hanging="360"/>
      </w:pPr>
      <w:rPr>
        <w:rFonts w:ascii="Symbol" w:hAnsi="Symbol" w:hint="default"/>
      </w:rPr>
    </w:lvl>
    <w:lvl w:ilvl="7" w:tplc="D364209E">
      <w:start w:val="1"/>
      <w:numFmt w:val="bullet"/>
      <w:lvlText w:val="o"/>
      <w:lvlJc w:val="left"/>
      <w:pPr>
        <w:ind w:left="5760" w:hanging="360"/>
      </w:pPr>
      <w:rPr>
        <w:rFonts w:ascii="Courier New" w:hAnsi="Courier New" w:hint="default"/>
      </w:rPr>
    </w:lvl>
    <w:lvl w:ilvl="8" w:tplc="97426066">
      <w:start w:val="1"/>
      <w:numFmt w:val="bullet"/>
      <w:lvlText w:val=""/>
      <w:lvlJc w:val="left"/>
      <w:pPr>
        <w:ind w:left="6480" w:hanging="360"/>
      </w:pPr>
      <w:rPr>
        <w:rFonts w:ascii="Wingdings" w:hAnsi="Wingdings" w:hint="default"/>
      </w:rPr>
    </w:lvl>
  </w:abstractNum>
  <w:abstractNum w:abstractNumId="4" w15:restartNumberingAfterBreak="0">
    <w:nsid w:val="025A6081"/>
    <w:multiLevelType w:val="hybridMultilevel"/>
    <w:tmpl w:val="18586360"/>
    <w:lvl w:ilvl="0" w:tplc="B4268508">
      <w:start w:val="1"/>
      <w:numFmt w:val="bullet"/>
      <w:lvlText w:val=""/>
      <w:lvlJc w:val="left"/>
      <w:pPr>
        <w:ind w:left="720" w:hanging="360"/>
      </w:pPr>
      <w:rPr>
        <w:rFonts w:ascii="Symbol" w:hAnsi="Symbol" w:hint="default"/>
      </w:rPr>
    </w:lvl>
    <w:lvl w:ilvl="1" w:tplc="FAC8817A">
      <w:start w:val="1"/>
      <w:numFmt w:val="bullet"/>
      <w:lvlText w:val="o"/>
      <w:lvlJc w:val="left"/>
      <w:pPr>
        <w:ind w:left="1440" w:hanging="360"/>
      </w:pPr>
      <w:rPr>
        <w:rFonts w:ascii="Courier New" w:hAnsi="Courier New" w:hint="default"/>
      </w:rPr>
    </w:lvl>
    <w:lvl w:ilvl="2" w:tplc="B0F64B96">
      <w:start w:val="1"/>
      <w:numFmt w:val="bullet"/>
      <w:lvlText w:val=""/>
      <w:lvlJc w:val="left"/>
      <w:pPr>
        <w:ind w:left="2160" w:hanging="360"/>
      </w:pPr>
      <w:rPr>
        <w:rFonts w:ascii="Wingdings" w:hAnsi="Wingdings" w:hint="default"/>
      </w:rPr>
    </w:lvl>
    <w:lvl w:ilvl="3" w:tplc="07FA4D24">
      <w:start w:val="1"/>
      <w:numFmt w:val="bullet"/>
      <w:lvlText w:val=""/>
      <w:lvlJc w:val="left"/>
      <w:pPr>
        <w:ind w:left="2880" w:hanging="360"/>
      </w:pPr>
      <w:rPr>
        <w:rFonts w:ascii="Symbol" w:hAnsi="Symbol" w:hint="default"/>
      </w:rPr>
    </w:lvl>
    <w:lvl w:ilvl="4" w:tplc="AB82161E">
      <w:start w:val="1"/>
      <w:numFmt w:val="bullet"/>
      <w:lvlText w:val="o"/>
      <w:lvlJc w:val="left"/>
      <w:pPr>
        <w:ind w:left="3600" w:hanging="360"/>
      </w:pPr>
      <w:rPr>
        <w:rFonts w:ascii="Courier New" w:hAnsi="Courier New" w:hint="default"/>
      </w:rPr>
    </w:lvl>
    <w:lvl w:ilvl="5" w:tplc="FD7AB3D8">
      <w:start w:val="1"/>
      <w:numFmt w:val="bullet"/>
      <w:lvlText w:val=""/>
      <w:lvlJc w:val="left"/>
      <w:pPr>
        <w:ind w:left="4320" w:hanging="360"/>
      </w:pPr>
      <w:rPr>
        <w:rFonts w:ascii="Wingdings" w:hAnsi="Wingdings" w:hint="default"/>
      </w:rPr>
    </w:lvl>
    <w:lvl w:ilvl="6" w:tplc="0D222DA0">
      <w:start w:val="1"/>
      <w:numFmt w:val="bullet"/>
      <w:lvlText w:val=""/>
      <w:lvlJc w:val="left"/>
      <w:pPr>
        <w:ind w:left="5040" w:hanging="360"/>
      </w:pPr>
      <w:rPr>
        <w:rFonts w:ascii="Symbol" w:hAnsi="Symbol" w:hint="default"/>
      </w:rPr>
    </w:lvl>
    <w:lvl w:ilvl="7" w:tplc="BDDE643A">
      <w:start w:val="1"/>
      <w:numFmt w:val="bullet"/>
      <w:lvlText w:val="o"/>
      <w:lvlJc w:val="left"/>
      <w:pPr>
        <w:ind w:left="5760" w:hanging="360"/>
      </w:pPr>
      <w:rPr>
        <w:rFonts w:ascii="Courier New" w:hAnsi="Courier New" w:hint="default"/>
      </w:rPr>
    </w:lvl>
    <w:lvl w:ilvl="8" w:tplc="93D8636C">
      <w:start w:val="1"/>
      <w:numFmt w:val="bullet"/>
      <w:lvlText w:val=""/>
      <w:lvlJc w:val="left"/>
      <w:pPr>
        <w:ind w:left="6480" w:hanging="360"/>
      </w:pPr>
      <w:rPr>
        <w:rFonts w:ascii="Wingdings" w:hAnsi="Wingdings" w:hint="default"/>
      </w:rPr>
    </w:lvl>
  </w:abstractNum>
  <w:abstractNum w:abstractNumId="5" w15:restartNumberingAfterBreak="0">
    <w:nsid w:val="04391D91"/>
    <w:multiLevelType w:val="hybridMultilevel"/>
    <w:tmpl w:val="F5601D96"/>
    <w:lvl w:ilvl="0" w:tplc="7AF0EABE">
      <w:start w:val="1"/>
      <w:numFmt w:val="bullet"/>
      <w:lvlText w:val=""/>
      <w:lvlJc w:val="left"/>
      <w:pPr>
        <w:ind w:left="720" w:hanging="360"/>
      </w:pPr>
      <w:rPr>
        <w:rFonts w:ascii="Symbol" w:hAnsi="Symbol" w:hint="default"/>
      </w:rPr>
    </w:lvl>
    <w:lvl w:ilvl="1" w:tplc="21F405BA">
      <w:start w:val="1"/>
      <w:numFmt w:val="bullet"/>
      <w:lvlText w:val="o"/>
      <w:lvlJc w:val="left"/>
      <w:pPr>
        <w:ind w:left="1440" w:hanging="360"/>
      </w:pPr>
      <w:rPr>
        <w:rFonts w:ascii="Courier New" w:hAnsi="Courier New" w:hint="default"/>
      </w:rPr>
    </w:lvl>
    <w:lvl w:ilvl="2" w:tplc="11345FD4">
      <w:start w:val="1"/>
      <w:numFmt w:val="bullet"/>
      <w:lvlText w:val=""/>
      <w:lvlJc w:val="left"/>
      <w:pPr>
        <w:ind w:left="2160" w:hanging="360"/>
      </w:pPr>
      <w:rPr>
        <w:rFonts w:ascii="Wingdings" w:hAnsi="Wingdings" w:hint="default"/>
      </w:rPr>
    </w:lvl>
    <w:lvl w:ilvl="3" w:tplc="A82C2CF6">
      <w:start w:val="1"/>
      <w:numFmt w:val="bullet"/>
      <w:lvlText w:val=""/>
      <w:lvlJc w:val="left"/>
      <w:pPr>
        <w:ind w:left="2880" w:hanging="360"/>
      </w:pPr>
      <w:rPr>
        <w:rFonts w:ascii="Symbol" w:hAnsi="Symbol" w:hint="default"/>
      </w:rPr>
    </w:lvl>
    <w:lvl w:ilvl="4" w:tplc="5D701C74">
      <w:start w:val="1"/>
      <w:numFmt w:val="bullet"/>
      <w:lvlText w:val="o"/>
      <w:lvlJc w:val="left"/>
      <w:pPr>
        <w:ind w:left="3600" w:hanging="360"/>
      </w:pPr>
      <w:rPr>
        <w:rFonts w:ascii="Courier New" w:hAnsi="Courier New" w:hint="default"/>
      </w:rPr>
    </w:lvl>
    <w:lvl w:ilvl="5" w:tplc="E2EC259E">
      <w:start w:val="1"/>
      <w:numFmt w:val="bullet"/>
      <w:lvlText w:val=""/>
      <w:lvlJc w:val="left"/>
      <w:pPr>
        <w:ind w:left="4320" w:hanging="360"/>
      </w:pPr>
      <w:rPr>
        <w:rFonts w:ascii="Wingdings" w:hAnsi="Wingdings" w:hint="default"/>
      </w:rPr>
    </w:lvl>
    <w:lvl w:ilvl="6" w:tplc="929C011C">
      <w:start w:val="1"/>
      <w:numFmt w:val="bullet"/>
      <w:lvlText w:val=""/>
      <w:lvlJc w:val="left"/>
      <w:pPr>
        <w:ind w:left="5040" w:hanging="360"/>
      </w:pPr>
      <w:rPr>
        <w:rFonts w:ascii="Symbol" w:hAnsi="Symbol" w:hint="default"/>
      </w:rPr>
    </w:lvl>
    <w:lvl w:ilvl="7" w:tplc="DAFA2BBE">
      <w:start w:val="1"/>
      <w:numFmt w:val="bullet"/>
      <w:lvlText w:val="o"/>
      <w:lvlJc w:val="left"/>
      <w:pPr>
        <w:ind w:left="5760" w:hanging="360"/>
      </w:pPr>
      <w:rPr>
        <w:rFonts w:ascii="Courier New" w:hAnsi="Courier New" w:hint="default"/>
      </w:rPr>
    </w:lvl>
    <w:lvl w:ilvl="8" w:tplc="66A685C6">
      <w:start w:val="1"/>
      <w:numFmt w:val="bullet"/>
      <w:lvlText w:val=""/>
      <w:lvlJc w:val="left"/>
      <w:pPr>
        <w:ind w:left="6480" w:hanging="360"/>
      </w:pPr>
      <w:rPr>
        <w:rFonts w:ascii="Wingdings" w:hAnsi="Wingdings" w:hint="default"/>
      </w:rPr>
    </w:lvl>
  </w:abstractNum>
  <w:abstractNum w:abstractNumId="6" w15:restartNumberingAfterBreak="0">
    <w:nsid w:val="0C001409"/>
    <w:multiLevelType w:val="hybridMultilevel"/>
    <w:tmpl w:val="599E5524"/>
    <w:lvl w:ilvl="0" w:tplc="9D1017EE">
      <w:start w:val="1"/>
      <w:numFmt w:val="bullet"/>
      <w:lvlText w:val=""/>
      <w:lvlJc w:val="left"/>
      <w:pPr>
        <w:ind w:left="720" w:hanging="360"/>
      </w:pPr>
      <w:rPr>
        <w:rFonts w:ascii="Symbol" w:hAnsi="Symbol" w:hint="default"/>
      </w:rPr>
    </w:lvl>
    <w:lvl w:ilvl="1" w:tplc="669E116E">
      <w:start w:val="1"/>
      <w:numFmt w:val="bullet"/>
      <w:lvlText w:val="o"/>
      <w:lvlJc w:val="left"/>
      <w:pPr>
        <w:ind w:left="1440" w:hanging="360"/>
      </w:pPr>
      <w:rPr>
        <w:rFonts w:ascii="Courier New" w:hAnsi="Courier New" w:hint="default"/>
      </w:rPr>
    </w:lvl>
    <w:lvl w:ilvl="2" w:tplc="26BEA222">
      <w:start w:val="1"/>
      <w:numFmt w:val="bullet"/>
      <w:lvlText w:val=""/>
      <w:lvlJc w:val="left"/>
      <w:pPr>
        <w:ind w:left="2160" w:hanging="360"/>
      </w:pPr>
      <w:rPr>
        <w:rFonts w:ascii="Wingdings" w:hAnsi="Wingdings" w:hint="default"/>
      </w:rPr>
    </w:lvl>
    <w:lvl w:ilvl="3" w:tplc="9D4E54A6">
      <w:start w:val="1"/>
      <w:numFmt w:val="bullet"/>
      <w:lvlText w:val=""/>
      <w:lvlJc w:val="left"/>
      <w:pPr>
        <w:ind w:left="2880" w:hanging="360"/>
      </w:pPr>
      <w:rPr>
        <w:rFonts w:ascii="Symbol" w:hAnsi="Symbol" w:hint="default"/>
      </w:rPr>
    </w:lvl>
    <w:lvl w:ilvl="4" w:tplc="F0A2223C">
      <w:start w:val="1"/>
      <w:numFmt w:val="bullet"/>
      <w:lvlText w:val="o"/>
      <w:lvlJc w:val="left"/>
      <w:pPr>
        <w:ind w:left="3600" w:hanging="360"/>
      </w:pPr>
      <w:rPr>
        <w:rFonts w:ascii="Courier New" w:hAnsi="Courier New" w:hint="default"/>
      </w:rPr>
    </w:lvl>
    <w:lvl w:ilvl="5" w:tplc="ADAC2C60">
      <w:start w:val="1"/>
      <w:numFmt w:val="bullet"/>
      <w:lvlText w:val=""/>
      <w:lvlJc w:val="left"/>
      <w:pPr>
        <w:ind w:left="4320" w:hanging="360"/>
      </w:pPr>
      <w:rPr>
        <w:rFonts w:ascii="Wingdings" w:hAnsi="Wingdings" w:hint="default"/>
      </w:rPr>
    </w:lvl>
    <w:lvl w:ilvl="6" w:tplc="E490072C">
      <w:start w:val="1"/>
      <w:numFmt w:val="bullet"/>
      <w:lvlText w:val=""/>
      <w:lvlJc w:val="left"/>
      <w:pPr>
        <w:ind w:left="5040" w:hanging="360"/>
      </w:pPr>
      <w:rPr>
        <w:rFonts w:ascii="Symbol" w:hAnsi="Symbol" w:hint="default"/>
      </w:rPr>
    </w:lvl>
    <w:lvl w:ilvl="7" w:tplc="6F7C4D28">
      <w:start w:val="1"/>
      <w:numFmt w:val="bullet"/>
      <w:lvlText w:val="o"/>
      <w:lvlJc w:val="left"/>
      <w:pPr>
        <w:ind w:left="5760" w:hanging="360"/>
      </w:pPr>
      <w:rPr>
        <w:rFonts w:ascii="Courier New" w:hAnsi="Courier New" w:hint="default"/>
      </w:rPr>
    </w:lvl>
    <w:lvl w:ilvl="8" w:tplc="5DB6AC34">
      <w:start w:val="1"/>
      <w:numFmt w:val="bullet"/>
      <w:lvlText w:val=""/>
      <w:lvlJc w:val="left"/>
      <w:pPr>
        <w:ind w:left="6480" w:hanging="360"/>
      </w:pPr>
      <w:rPr>
        <w:rFonts w:ascii="Wingdings" w:hAnsi="Wingdings" w:hint="default"/>
      </w:rPr>
    </w:lvl>
  </w:abstractNum>
  <w:abstractNum w:abstractNumId="7" w15:restartNumberingAfterBreak="0">
    <w:nsid w:val="0CA21D8A"/>
    <w:multiLevelType w:val="hybridMultilevel"/>
    <w:tmpl w:val="A502DD3A"/>
    <w:lvl w:ilvl="0" w:tplc="B2FCF1B0">
      <w:start w:val="1"/>
      <w:numFmt w:val="bullet"/>
      <w:lvlText w:val=""/>
      <w:lvlJc w:val="left"/>
      <w:pPr>
        <w:ind w:left="720" w:hanging="360"/>
      </w:pPr>
      <w:rPr>
        <w:rFonts w:ascii="Symbol" w:hAnsi="Symbol" w:hint="default"/>
      </w:rPr>
    </w:lvl>
    <w:lvl w:ilvl="1" w:tplc="7C8A4718">
      <w:start w:val="1"/>
      <w:numFmt w:val="bullet"/>
      <w:lvlText w:val="o"/>
      <w:lvlJc w:val="left"/>
      <w:pPr>
        <w:ind w:left="1440" w:hanging="360"/>
      </w:pPr>
      <w:rPr>
        <w:rFonts w:ascii="Courier New" w:hAnsi="Courier New" w:hint="default"/>
      </w:rPr>
    </w:lvl>
    <w:lvl w:ilvl="2" w:tplc="D5D0410A">
      <w:start w:val="1"/>
      <w:numFmt w:val="bullet"/>
      <w:lvlText w:val=""/>
      <w:lvlJc w:val="left"/>
      <w:pPr>
        <w:ind w:left="2160" w:hanging="360"/>
      </w:pPr>
      <w:rPr>
        <w:rFonts w:ascii="Wingdings" w:hAnsi="Wingdings" w:hint="default"/>
      </w:rPr>
    </w:lvl>
    <w:lvl w:ilvl="3" w:tplc="7752FB50">
      <w:start w:val="1"/>
      <w:numFmt w:val="bullet"/>
      <w:lvlText w:val=""/>
      <w:lvlJc w:val="left"/>
      <w:pPr>
        <w:ind w:left="2880" w:hanging="360"/>
      </w:pPr>
      <w:rPr>
        <w:rFonts w:ascii="Symbol" w:hAnsi="Symbol" w:hint="default"/>
      </w:rPr>
    </w:lvl>
    <w:lvl w:ilvl="4" w:tplc="DB2E067E">
      <w:start w:val="1"/>
      <w:numFmt w:val="bullet"/>
      <w:lvlText w:val="o"/>
      <w:lvlJc w:val="left"/>
      <w:pPr>
        <w:ind w:left="3600" w:hanging="360"/>
      </w:pPr>
      <w:rPr>
        <w:rFonts w:ascii="Courier New" w:hAnsi="Courier New" w:hint="default"/>
      </w:rPr>
    </w:lvl>
    <w:lvl w:ilvl="5" w:tplc="87E85D3E">
      <w:start w:val="1"/>
      <w:numFmt w:val="bullet"/>
      <w:lvlText w:val=""/>
      <w:lvlJc w:val="left"/>
      <w:pPr>
        <w:ind w:left="4320" w:hanging="360"/>
      </w:pPr>
      <w:rPr>
        <w:rFonts w:ascii="Wingdings" w:hAnsi="Wingdings" w:hint="default"/>
      </w:rPr>
    </w:lvl>
    <w:lvl w:ilvl="6" w:tplc="71D2FEE8">
      <w:start w:val="1"/>
      <w:numFmt w:val="bullet"/>
      <w:lvlText w:val=""/>
      <w:lvlJc w:val="left"/>
      <w:pPr>
        <w:ind w:left="5040" w:hanging="360"/>
      </w:pPr>
      <w:rPr>
        <w:rFonts w:ascii="Symbol" w:hAnsi="Symbol" w:hint="default"/>
      </w:rPr>
    </w:lvl>
    <w:lvl w:ilvl="7" w:tplc="9E36FCA2">
      <w:start w:val="1"/>
      <w:numFmt w:val="bullet"/>
      <w:lvlText w:val="o"/>
      <w:lvlJc w:val="left"/>
      <w:pPr>
        <w:ind w:left="5760" w:hanging="360"/>
      </w:pPr>
      <w:rPr>
        <w:rFonts w:ascii="Courier New" w:hAnsi="Courier New" w:hint="default"/>
      </w:rPr>
    </w:lvl>
    <w:lvl w:ilvl="8" w:tplc="9A48228A">
      <w:start w:val="1"/>
      <w:numFmt w:val="bullet"/>
      <w:lvlText w:val=""/>
      <w:lvlJc w:val="left"/>
      <w:pPr>
        <w:ind w:left="6480" w:hanging="360"/>
      </w:pPr>
      <w:rPr>
        <w:rFonts w:ascii="Wingdings" w:hAnsi="Wingdings" w:hint="default"/>
      </w:rPr>
    </w:lvl>
  </w:abstractNum>
  <w:abstractNum w:abstractNumId="8" w15:restartNumberingAfterBreak="0">
    <w:nsid w:val="0E419E11"/>
    <w:multiLevelType w:val="hybridMultilevel"/>
    <w:tmpl w:val="E4B6B0C0"/>
    <w:lvl w:ilvl="0" w:tplc="4B2C38DE">
      <w:start w:val="1"/>
      <w:numFmt w:val="bullet"/>
      <w:lvlText w:val=""/>
      <w:lvlJc w:val="left"/>
      <w:pPr>
        <w:ind w:left="720" w:hanging="360"/>
      </w:pPr>
      <w:rPr>
        <w:rFonts w:ascii="Symbol" w:hAnsi="Symbol" w:hint="default"/>
      </w:rPr>
    </w:lvl>
    <w:lvl w:ilvl="1" w:tplc="0CFC782C">
      <w:start w:val="1"/>
      <w:numFmt w:val="bullet"/>
      <w:lvlText w:val="o"/>
      <w:lvlJc w:val="left"/>
      <w:pPr>
        <w:ind w:left="1440" w:hanging="360"/>
      </w:pPr>
      <w:rPr>
        <w:rFonts w:ascii="Courier New" w:hAnsi="Courier New" w:hint="default"/>
      </w:rPr>
    </w:lvl>
    <w:lvl w:ilvl="2" w:tplc="B41C1D8A">
      <w:start w:val="1"/>
      <w:numFmt w:val="bullet"/>
      <w:lvlText w:val=""/>
      <w:lvlJc w:val="left"/>
      <w:pPr>
        <w:ind w:left="2160" w:hanging="360"/>
      </w:pPr>
      <w:rPr>
        <w:rFonts w:ascii="Wingdings" w:hAnsi="Wingdings" w:hint="default"/>
      </w:rPr>
    </w:lvl>
    <w:lvl w:ilvl="3" w:tplc="A8429D56">
      <w:start w:val="1"/>
      <w:numFmt w:val="bullet"/>
      <w:lvlText w:val=""/>
      <w:lvlJc w:val="left"/>
      <w:pPr>
        <w:ind w:left="2880" w:hanging="360"/>
      </w:pPr>
      <w:rPr>
        <w:rFonts w:ascii="Symbol" w:hAnsi="Symbol" w:hint="default"/>
      </w:rPr>
    </w:lvl>
    <w:lvl w:ilvl="4" w:tplc="7E0C339E">
      <w:start w:val="1"/>
      <w:numFmt w:val="bullet"/>
      <w:lvlText w:val="o"/>
      <w:lvlJc w:val="left"/>
      <w:pPr>
        <w:ind w:left="3600" w:hanging="360"/>
      </w:pPr>
      <w:rPr>
        <w:rFonts w:ascii="Courier New" w:hAnsi="Courier New" w:hint="default"/>
      </w:rPr>
    </w:lvl>
    <w:lvl w:ilvl="5" w:tplc="8E802E7A">
      <w:start w:val="1"/>
      <w:numFmt w:val="bullet"/>
      <w:lvlText w:val=""/>
      <w:lvlJc w:val="left"/>
      <w:pPr>
        <w:ind w:left="4320" w:hanging="360"/>
      </w:pPr>
      <w:rPr>
        <w:rFonts w:ascii="Wingdings" w:hAnsi="Wingdings" w:hint="default"/>
      </w:rPr>
    </w:lvl>
    <w:lvl w:ilvl="6" w:tplc="7284B364">
      <w:start w:val="1"/>
      <w:numFmt w:val="bullet"/>
      <w:lvlText w:val=""/>
      <w:lvlJc w:val="left"/>
      <w:pPr>
        <w:ind w:left="5040" w:hanging="360"/>
      </w:pPr>
      <w:rPr>
        <w:rFonts w:ascii="Symbol" w:hAnsi="Symbol" w:hint="default"/>
      </w:rPr>
    </w:lvl>
    <w:lvl w:ilvl="7" w:tplc="960CC414">
      <w:start w:val="1"/>
      <w:numFmt w:val="bullet"/>
      <w:lvlText w:val="o"/>
      <w:lvlJc w:val="left"/>
      <w:pPr>
        <w:ind w:left="5760" w:hanging="360"/>
      </w:pPr>
      <w:rPr>
        <w:rFonts w:ascii="Courier New" w:hAnsi="Courier New" w:hint="default"/>
      </w:rPr>
    </w:lvl>
    <w:lvl w:ilvl="8" w:tplc="E94461D2">
      <w:start w:val="1"/>
      <w:numFmt w:val="bullet"/>
      <w:lvlText w:val=""/>
      <w:lvlJc w:val="left"/>
      <w:pPr>
        <w:ind w:left="6480" w:hanging="360"/>
      </w:pPr>
      <w:rPr>
        <w:rFonts w:ascii="Wingdings" w:hAnsi="Wingdings" w:hint="default"/>
      </w:rPr>
    </w:lvl>
  </w:abstractNum>
  <w:abstractNum w:abstractNumId="9" w15:restartNumberingAfterBreak="0">
    <w:nsid w:val="11E61FF8"/>
    <w:multiLevelType w:val="hybridMultilevel"/>
    <w:tmpl w:val="E9923F56"/>
    <w:lvl w:ilvl="0" w:tplc="16DC6F52">
      <w:start w:val="1"/>
      <w:numFmt w:val="bullet"/>
      <w:lvlText w:val=""/>
      <w:lvlJc w:val="left"/>
      <w:pPr>
        <w:ind w:left="720" w:hanging="360"/>
      </w:pPr>
      <w:rPr>
        <w:rFonts w:ascii="Symbol" w:hAnsi="Symbol" w:hint="default"/>
      </w:rPr>
    </w:lvl>
    <w:lvl w:ilvl="1" w:tplc="250A59D8">
      <w:start w:val="1"/>
      <w:numFmt w:val="bullet"/>
      <w:lvlText w:val="o"/>
      <w:lvlJc w:val="left"/>
      <w:pPr>
        <w:ind w:left="1440" w:hanging="360"/>
      </w:pPr>
      <w:rPr>
        <w:rFonts w:ascii="Courier New" w:hAnsi="Courier New" w:hint="default"/>
      </w:rPr>
    </w:lvl>
    <w:lvl w:ilvl="2" w:tplc="0622C042">
      <w:start w:val="1"/>
      <w:numFmt w:val="bullet"/>
      <w:lvlText w:val=""/>
      <w:lvlJc w:val="left"/>
      <w:pPr>
        <w:ind w:left="2160" w:hanging="360"/>
      </w:pPr>
      <w:rPr>
        <w:rFonts w:ascii="Wingdings" w:hAnsi="Wingdings" w:hint="default"/>
      </w:rPr>
    </w:lvl>
    <w:lvl w:ilvl="3" w:tplc="418AA75E">
      <w:start w:val="1"/>
      <w:numFmt w:val="bullet"/>
      <w:lvlText w:val=""/>
      <w:lvlJc w:val="left"/>
      <w:pPr>
        <w:ind w:left="2880" w:hanging="360"/>
      </w:pPr>
      <w:rPr>
        <w:rFonts w:ascii="Symbol" w:hAnsi="Symbol" w:hint="default"/>
      </w:rPr>
    </w:lvl>
    <w:lvl w:ilvl="4" w:tplc="2FF053D0">
      <w:start w:val="1"/>
      <w:numFmt w:val="bullet"/>
      <w:lvlText w:val="o"/>
      <w:lvlJc w:val="left"/>
      <w:pPr>
        <w:ind w:left="3600" w:hanging="360"/>
      </w:pPr>
      <w:rPr>
        <w:rFonts w:ascii="Courier New" w:hAnsi="Courier New" w:hint="default"/>
      </w:rPr>
    </w:lvl>
    <w:lvl w:ilvl="5" w:tplc="AD3AFBDA">
      <w:start w:val="1"/>
      <w:numFmt w:val="bullet"/>
      <w:lvlText w:val=""/>
      <w:lvlJc w:val="left"/>
      <w:pPr>
        <w:ind w:left="4320" w:hanging="360"/>
      </w:pPr>
      <w:rPr>
        <w:rFonts w:ascii="Wingdings" w:hAnsi="Wingdings" w:hint="default"/>
      </w:rPr>
    </w:lvl>
    <w:lvl w:ilvl="6" w:tplc="82627952">
      <w:start w:val="1"/>
      <w:numFmt w:val="bullet"/>
      <w:lvlText w:val=""/>
      <w:lvlJc w:val="left"/>
      <w:pPr>
        <w:ind w:left="5040" w:hanging="360"/>
      </w:pPr>
      <w:rPr>
        <w:rFonts w:ascii="Symbol" w:hAnsi="Symbol" w:hint="default"/>
      </w:rPr>
    </w:lvl>
    <w:lvl w:ilvl="7" w:tplc="9C3AF9A2">
      <w:start w:val="1"/>
      <w:numFmt w:val="bullet"/>
      <w:lvlText w:val="o"/>
      <w:lvlJc w:val="left"/>
      <w:pPr>
        <w:ind w:left="5760" w:hanging="360"/>
      </w:pPr>
      <w:rPr>
        <w:rFonts w:ascii="Courier New" w:hAnsi="Courier New" w:hint="default"/>
      </w:rPr>
    </w:lvl>
    <w:lvl w:ilvl="8" w:tplc="423C5E18">
      <w:start w:val="1"/>
      <w:numFmt w:val="bullet"/>
      <w:lvlText w:val=""/>
      <w:lvlJc w:val="left"/>
      <w:pPr>
        <w:ind w:left="6480" w:hanging="360"/>
      </w:pPr>
      <w:rPr>
        <w:rFonts w:ascii="Wingdings" w:hAnsi="Wingdings" w:hint="default"/>
      </w:rPr>
    </w:lvl>
  </w:abstractNum>
  <w:abstractNum w:abstractNumId="10" w15:restartNumberingAfterBreak="0">
    <w:nsid w:val="13EA8AE3"/>
    <w:multiLevelType w:val="hybridMultilevel"/>
    <w:tmpl w:val="64F44E02"/>
    <w:lvl w:ilvl="0" w:tplc="2D3E11D4">
      <w:start w:val="1"/>
      <w:numFmt w:val="bullet"/>
      <w:lvlText w:val=""/>
      <w:lvlJc w:val="left"/>
      <w:pPr>
        <w:ind w:left="720" w:hanging="360"/>
      </w:pPr>
      <w:rPr>
        <w:rFonts w:ascii="Symbol" w:hAnsi="Symbol" w:hint="default"/>
      </w:rPr>
    </w:lvl>
    <w:lvl w:ilvl="1" w:tplc="55B2EC34">
      <w:start w:val="1"/>
      <w:numFmt w:val="bullet"/>
      <w:lvlText w:val="o"/>
      <w:lvlJc w:val="left"/>
      <w:pPr>
        <w:ind w:left="1440" w:hanging="360"/>
      </w:pPr>
      <w:rPr>
        <w:rFonts w:ascii="Courier New" w:hAnsi="Courier New" w:hint="default"/>
      </w:rPr>
    </w:lvl>
    <w:lvl w:ilvl="2" w:tplc="3962C5E0">
      <w:start w:val="1"/>
      <w:numFmt w:val="bullet"/>
      <w:lvlText w:val=""/>
      <w:lvlJc w:val="left"/>
      <w:pPr>
        <w:ind w:left="2160" w:hanging="360"/>
      </w:pPr>
      <w:rPr>
        <w:rFonts w:ascii="Wingdings" w:hAnsi="Wingdings" w:hint="default"/>
      </w:rPr>
    </w:lvl>
    <w:lvl w:ilvl="3" w:tplc="C93A4A40">
      <w:start w:val="1"/>
      <w:numFmt w:val="bullet"/>
      <w:lvlText w:val=""/>
      <w:lvlJc w:val="left"/>
      <w:pPr>
        <w:ind w:left="2880" w:hanging="360"/>
      </w:pPr>
      <w:rPr>
        <w:rFonts w:ascii="Symbol" w:hAnsi="Symbol" w:hint="default"/>
      </w:rPr>
    </w:lvl>
    <w:lvl w:ilvl="4" w:tplc="DA16FE30">
      <w:start w:val="1"/>
      <w:numFmt w:val="bullet"/>
      <w:lvlText w:val="o"/>
      <w:lvlJc w:val="left"/>
      <w:pPr>
        <w:ind w:left="3600" w:hanging="360"/>
      </w:pPr>
      <w:rPr>
        <w:rFonts w:ascii="Courier New" w:hAnsi="Courier New" w:hint="default"/>
      </w:rPr>
    </w:lvl>
    <w:lvl w:ilvl="5" w:tplc="03F8B6CE">
      <w:start w:val="1"/>
      <w:numFmt w:val="bullet"/>
      <w:lvlText w:val=""/>
      <w:lvlJc w:val="left"/>
      <w:pPr>
        <w:ind w:left="4320" w:hanging="360"/>
      </w:pPr>
      <w:rPr>
        <w:rFonts w:ascii="Wingdings" w:hAnsi="Wingdings" w:hint="default"/>
      </w:rPr>
    </w:lvl>
    <w:lvl w:ilvl="6" w:tplc="A5B2451A">
      <w:start w:val="1"/>
      <w:numFmt w:val="bullet"/>
      <w:lvlText w:val=""/>
      <w:lvlJc w:val="left"/>
      <w:pPr>
        <w:ind w:left="5040" w:hanging="360"/>
      </w:pPr>
      <w:rPr>
        <w:rFonts w:ascii="Symbol" w:hAnsi="Symbol" w:hint="default"/>
      </w:rPr>
    </w:lvl>
    <w:lvl w:ilvl="7" w:tplc="8376A3C0">
      <w:start w:val="1"/>
      <w:numFmt w:val="bullet"/>
      <w:lvlText w:val="o"/>
      <w:lvlJc w:val="left"/>
      <w:pPr>
        <w:ind w:left="5760" w:hanging="360"/>
      </w:pPr>
      <w:rPr>
        <w:rFonts w:ascii="Courier New" w:hAnsi="Courier New" w:hint="default"/>
      </w:rPr>
    </w:lvl>
    <w:lvl w:ilvl="8" w:tplc="811A2EF8">
      <w:start w:val="1"/>
      <w:numFmt w:val="bullet"/>
      <w:lvlText w:val=""/>
      <w:lvlJc w:val="left"/>
      <w:pPr>
        <w:ind w:left="6480" w:hanging="360"/>
      </w:pPr>
      <w:rPr>
        <w:rFonts w:ascii="Wingdings" w:hAnsi="Wingdings" w:hint="default"/>
      </w:rPr>
    </w:lvl>
  </w:abstractNum>
  <w:abstractNum w:abstractNumId="11" w15:restartNumberingAfterBreak="0">
    <w:nsid w:val="170F76C1"/>
    <w:multiLevelType w:val="hybridMultilevel"/>
    <w:tmpl w:val="0F64CFB8"/>
    <w:lvl w:ilvl="0" w:tplc="41A6CECE">
      <w:start w:val="1"/>
      <w:numFmt w:val="bullet"/>
      <w:lvlText w:val=""/>
      <w:lvlJc w:val="left"/>
      <w:pPr>
        <w:ind w:left="720" w:hanging="360"/>
      </w:pPr>
      <w:rPr>
        <w:rFonts w:ascii="Symbol" w:hAnsi="Symbol" w:hint="default"/>
      </w:rPr>
    </w:lvl>
    <w:lvl w:ilvl="1" w:tplc="313AF4B0">
      <w:start w:val="1"/>
      <w:numFmt w:val="bullet"/>
      <w:lvlText w:val="o"/>
      <w:lvlJc w:val="left"/>
      <w:pPr>
        <w:ind w:left="1440" w:hanging="360"/>
      </w:pPr>
      <w:rPr>
        <w:rFonts w:ascii="Courier New" w:hAnsi="Courier New" w:hint="default"/>
      </w:rPr>
    </w:lvl>
    <w:lvl w:ilvl="2" w:tplc="A40629D2">
      <w:start w:val="1"/>
      <w:numFmt w:val="bullet"/>
      <w:lvlText w:val=""/>
      <w:lvlJc w:val="left"/>
      <w:pPr>
        <w:ind w:left="2160" w:hanging="360"/>
      </w:pPr>
      <w:rPr>
        <w:rFonts w:ascii="Wingdings" w:hAnsi="Wingdings" w:hint="default"/>
      </w:rPr>
    </w:lvl>
    <w:lvl w:ilvl="3" w:tplc="CEF64692">
      <w:start w:val="1"/>
      <w:numFmt w:val="bullet"/>
      <w:lvlText w:val=""/>
      <w:lvlJc w:val="left"/>
      <w:pPr>
        <w:ind w:left="2880" w:hanging="360"/>
      </w:pPr>
      <w:rPr>
        <w:rFonts w:ascii="Symbol" w:hAnsi="Symbol" w:hint="default"/>
      </w:rPr>
    </w:lvl>
    <w:lvl w:ilvl="4" w:tplc="B93EEF82">
      <w:start w:val="1"/>
      <w:numFmt w:val="bullet"/>
      <w:lvlText w:val="o"/>
      <w:lvlJc w:val="left"/>
      <w:pPr>
        <w:ind w:left="3600" w:hanging="360"/>
      </w:pPr>
      <w:rPr>
        <w:rFonts w:ascii="Courier New" w:hAnsi="Courier New" w:hint="default"/>
      </w:rPr>
    </w:lvl>
    <w:lvl w:ilvl="5" w:tplc="E5FA3F1C">
      <w:start w:val="1"/>
      <w:numFmt w:val="bullet"/>
      <w:lvlText w:val=""/>
      <w:lvlJc w:val="left"/>
      <w:pPr>
        <w:ind w:left="4320" w:hanging="360"/>
      </w:pPr>
      <w:rPr>
        <w:rFonts w:ascii="Wingdings" w:hAnsi="Wingdings" w:hint="default"/>
      </w:rPr>
    </w:lvl>
    <w:lvl w:ilvl="6" w:tplc="783C0322">
      <w:start w:val="1"/>
      <w:numFmt w:val="bullet"/>
      <w:lvlText w:val=""/>
      <w:lvlJc w:val="left"/>
      <w:pPr>
        <w:ind w:left="5040" w:hanging="360"/>
      </w:pPr>
      <w:rPr>
        <w:rFonts w:ascii="Symbol" w:hAnsi="Symbol" w:hint="default"/>
      </w:rPr>
    </w:lvl>
    <w:lvl w:ilvl="7" w:tplc="79F407AC">
      <w:start w:val="1"/>
      <w:numFmt w:val="bullet"/>
      <w:lvlText w:val="o"/>
      <w:lvlJc w:val="left"/>
      <w:pPr>
        <w:ind w:left="5760" w:hanging="360"/>
      </w:pPr>
      <w:rPr>
        <w:rFonts w:ascii="Courier New" w:hAnsi="Courier New" w:hint="default"/>
      </w:rPr>
    </w:lvl>
    <w:lvl w:ilvl="8" w:tplc="B8EA69DC">
      <w:start w:val="1"/>
      <w:numFmt w:val="bullet"/>
      <w:lvlText w:val=""/>
      <w:lvlJc w:val="left"/>
      <w:pPr>
        <w:ind w:left="6480" w:hanging="360"/>
      </w:pPr>
      <w:rPr>
        <w:rFonts w:ascii="Wingdings" w:hAnsi="Wingdings" w:hint="default"/>
      </w:rPr>
    </w:lvl>
  </w:abstractNum>
  <w:abstractNum w:abstractNumId="12" w15:restartNumberingAfterBreak="0">
    <w:nsid w:val="1CE9A619"/>
    <w:multiLevelType w:val="hybridMultilevel"/>
    <w:tmpl w:val="D7B83144"/>
    <w:lvl w:ilvl="0" w:tplc="703AFD10">
      <w:start w:val="1"/>
      <w:numFmt w:val="bullet"/>
      <w:lvlText w:val=""/>
      <w:lvlJc w:val="left"/>
      <w:pPr>
        <w:ind w:left="720" w:hanging="360"/>
      </w:pPr>
      <w:rPr>
        <w:rFonts w:ascii="Symbol" w:hAnsi="Symbol" w:hint="default"/>
      </w:rPr>
    </w:lvl>
    <w:lvl w:ilvl="1" w:tplc="E2BA9EA4">
      <w:start w:val="1"/>
      <w:numFmt w:val="bullet"/>
      <w:lvlText w:val="o"/>
      <w:lvlJc w:val="left"/>
      <w:pPr>
        <w:ind w:left="1440" w:hanging="360"/>
      </w:pPr>
      <w:rPr>
        <w:rFonts w:ascii="Courier New" w:hAnsi="Courier New" w:hint="default"/>
      </w:rPr>
    </w:lvl>
    <w:lvl w:ilvl="2" w:tplc="720A72CE">
      <w:start w:val="1"/>
      <w:numFmt w:val="bullet"/>
      <w:lvlText w:val=""/>
      <w:lvlJc w:val="left"/>
      <w:pPr>
        <w:ind w:left="2160" w:hanging="360"/>
      </w:pPr>
      <w:rPr>
        <w:rFonts w:ascii="Wingdings" w:hAnsi="Wingdings" w:hint="default"/>
      </w:rPr>
    </w:lvl>
    <w:lvl w:ilvl="3" w:tplc="B006629E">
      <w:start w:val="1"/>
      <w:numFmt w:val="bullet"/>
      <w:lvlText w:val=""/>
      <w:lvlJc w:val="left"/>
      <w:pPr>
        <w:ind w:left="2880" w:hanging="360"/>
      </w:pPr>
      <w:rPr>
        <w:rFonts w:ascii="Symbol" w:hAnsi="Symbol" w:hint="default"/>
      </w:rPr>
    </w:lvl>
    <w:lvl w:ilvl="4" w:tplc="A3403752">
      <w:start w:val="1"/>
      <w:numFmt w:val="bullet"/>
      <w:lvlText w:val="o"/>
      <w:lvlJc w:val="left"/>
      <w:pPr>
        <w:ind w:left="3600" w:hanging="360"/>
      </w:pPr>
      <w:rPr>
        <w:rFonts w:ascii="Courier New" w:hAnsi="Courier New" w:hint="default"/>
      </w:rPr>
    </w:lvl>
    <w:lvl w:ilvl="5" w:tplc="9DF0874C">
      <w:start w:val="1"/>
      <w:numFmt w:val="bullet"/>
      <w:lvlText w:val=""/>
      <w:lvlJc w:val="left"/>
      <w:pPr>
        <w:ind w:left="4320" w:hanging="360"/>
      </w:pPr>
      <w:rPr>
        <w:rFonts w:ascii="Wingdings" w:hAnsi="Wingdings" w:hint="default"/>
      </w:rPr>
    </w:lvl>
    <w:lvl w:ilvl="6" w:tplc="DC5E7C8E">
      <w:start w:val="1"/>
      <w:numFmt w:val="bullet"/>
      <w:lvlText w:val=""/>
      <w:lvlJc w:val="left"/>
      <w:pPr>
        <w:ind w:left="5040" w:hanging="360"/>
      </w:pPr>
      <w:rPr>
        <w:rFonts w:ascii="Symbol" w:hAnsi="Symbol" w:hint="default"/>
      </w:rPr>
    </w:lvl>
    <w:lvl w:ilvl="7" w:tplc="B69C1C66">
      <w:start w:val="1"/>
      <w:numFmt w:val="bullet"/>
      <w:lvlText w:val="o"/>
      <w:lvlJc w:val="left"/>
      <w:pPr>
        <w:ind w:left="5760" w:hanging="360"/>
      </w:pPr>
      <w:rPr>
        <w:rFonts w:ascii="Courier New" w:hAnsi="Courier New" w:hint="default"/>
      </w:rPr>
    </w:lvl>
    <w:lvl w:ilvl="8" w:tplc="E9306BB4">
      <w:start w:val="1"/>
      <w:numFmt w:val="bullet"/>
      <w:lvlText w:val=""/>
      <w:lvlJc w:val="left"/>
      <w:pPr>
        <w:ind w:left="6480" w:hanging="360"/>
      </w:pPr>
      <w:rPr>
        <w:rFonts w:ascii="Wingdings" w:hAnsi="Wingdings" w:hint="default"/>
      </w:rPr>
    </w:lvl>
  </w:abstractNum>
  <w:abstractNum w:abstractNumId="13" w15:restartNumberingAfterBreak="0">
    <w:nsid w:val="24A803A9"/>
    <w:multiLevelType w:val="multilevel"/>
    <w:tmpl w:val="B5BC63F4"/>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4" w15:restartNumberingAfterBreak="0">
    <w:nsid w:val="291124BB"/>
    <w:multiLevelType w:val="hybridMultilevel"/>
    <w:tmpl w:val="BE0A3526"/>
    <w:lvl w:ilvl="0" w:tplc="40403534">
      <w:start w:val="1"/>
      <w:numFmt w:val="bullet"/>
      <w:lvlText w:val=""/>
      <w:lvlJc w:val="left"/>
      <w:pPr>
        <w:ind w:left="720" w:hanging="360"/>
      </w:pPr>
      <w:rPr>
        <w:rFonts w:ascii="Symbol" w:hAnsi="Symbol" w:hint="default"/>
      </w:rPr>
    </w:lvl>
    <w:lvl w:ilvl="1" w:tplc="771AA290">
      <w:start w:val="1"/>
      <w:numFmt w:val="bullet"/>
      <w:lvlText w:val="o"/>
      <w:lvlJc w:val="left"/>
      <w:pPr>
        <w:ind w:left="1440" w:hanging="360"/>
      </w:pPr>
      <w:rPr>
        <w:rFonts w:ascii="Courier New" w:hAnsi="Courier New" w:hint="default"/>
      </w:rPr>
    </w:lvl>
    <w:lvl w:ilvl="2" w:tplc="1E225FD2">
      <w:start w:val="1"/>
      <w:numFmt w:val="bullet"/>
      <w:lvlText w:val=""/>
      <w:lvlJc w:val="left"/>
      <w:pPr>
        <w:ind w:left="2160" w:hanging="360"/>
      </w:pPr>
      <w:rPr>
        <w:rFonts w:ascii="Wingdings" w:hAnsi="Wingdings" w:hint="default"/>
      </w:rPr>
    </w:lvl>
    <w:lvl w:ilvl="3" w:tplc="4E9039DA">
      <w:start w:val="1"/>
      <w:numFmt w:val="bullet"/>
      <w:lvlText w:val=""/>
      <w:lvlJc w:val="left"/>
      <w:pPr>
        <w:ind w:left="2880" w:hanging="360"/>
      </w:pPr>
      <w:rPr>
        <w:rFonts w:ascii="Symbol" w:hAnsi="Symbol" w:hint="default"/>
      </w:rPr>
    </w:lvl>
    <w:lvl w:ilvl="4" w:tplc="CA001D20">
      <w:start w:val="1"/>
      <w:numFmt w:val="bullet"/>
      <w:lvlText w:val="o"/>
      <w:lvlJc w:val="left"/>
      <w:pPr>
        <w:ind w:left="3600" w:hanging="360"/>
      </w:pPr>
      <w:rPr>
        <w:rFonts w:ascii="Courier New" w:hAnsi="Courier New" w:hint="default"/>
      </w:rPr>
    </w:lvl>
    <w:lvl w:ilvl="5" w:tplc="9CA05420">
      <w:start w:val="1"/>
      <w:numFmt w:val="bullet"/>
      <w:lvlText w:val=""/>
      <w:lvlJc w:val="left"/>
      <w:pPr>
        <w:ind w:left="4320" w:hanging="360"/>
      </w:pPr>
      <w:rPr>
        <w:rFonts w:ascii="Wingdings" w:hAnsi="Wingdings" w:hint="default"/>
      </w:rPr>
    </w:lvl>
    <w:lvl w:ilvl="6" w:tplc="B8621D74">
      <w:start w:val="1"/>
      <w:numFmt w:val="bullet"/>
      <w:lvlText w:val=""/>
      <w:lvlJc w:val="left"/>
      <w:pPr>
        <w:ind w:left="5040" w:hanging="360"/>
      </w:pPr>
      <w:rPr>
        <w:rFonts w:ascii="Symbol" w:hAnsi="Symbol" w:hint="default"/>
      </w:rPr>
    </w:lvl>
    <w:lvl w:ilvl="7" w:tplc="62DAB204">
      <w:start w:val="1"/>
      <w:numFmt w:val="bullet"/>
      <w:lvlText w:val="o"/>
      <w:lvlJc w:val="left"/>
      <w:pPr>
        <w:ind w:left="5760" w:hanging="360"/>
      </w:pPr>
      <w:rPr>
        <w:rFonts w:ascii="Courier New" w:hAnsi="Courier New" w:hint="default"/>
      </w:rPr>
    </w:lvl>
    <w:lvl w:ilvl="8" w:tplc="C436DCCA">
      <w:start w:val="1"/>
      <w:numFmt w:val="bullet"/>
      <w:lvlText w:val=""/>
      <w:lvlJc w:val="left"/>
      <w:pPr>
        <w:ind w:left="6480" w:hanging="360"/>
      </w:pPr>
      <w:rPr>
        <w:rFonts w:ascii="Wingdings" w:hAnsi="Wingdings" w:hint="default"/>
      </w:rPr>
    </w:lvl>
  </w:abstractNum>
  <w:abstractNum w:abstractNumId="15" w15:restartNumberingAfterBreak="0">
    <w:nsid w:val="29FE97EF"/>
    <w:multiLevelType w:val="hybridMultilevel"/>
    <w:tmpl w:val="454CECD6"/>
    <w:lvl w:ilvl="0" w:tplc="535E9992">
      <w:start w:val="1"/>
      <w:numFmt w:val="bullet"/>
      <w:lvlText w:val=""/>
      <w:lvlJc w:val="left"/>
      <w:pPr>
        <w:ind w:left="720" w:hanging="360"/>
      </w:pPr>
      <w:rPr>
        <w:rFonts w:ascii="Symbol" w:hAnsi="Symbol" w:hint="default"/>
      </w:rPr>
    </w:lvl>
    <w:lvl w:ilvl="1" w:tplc="F68C232C">
      <w:start w:val="1"/>
      <w:numFmt w:val="bullet"/>
      <w:lvlText w:val="o"/>
      <w:lvlJc w:val="left"/>
      <w:pPr>
        <w:ind w:left="1440" w:hanging="360"/>
      </w:pPr>
      <w:rPr>
        <w:rFonts w:ascii="Courier New" w:hAnsi="Courier New" w:hint="default"/>
      </w:rPr>
    </w:lvl>
    <w:lvl w:ilvl="2" w:tplc="AD4E3A46">
      <w:start w:val="1"/>
      <w:numFmt w:val="bullet"/>
      <w:lvlText w:val=""/>
      <w:lvlJc w:val="left"/>
      <w:pPr>
        <w:ind w:left="2160" w:hanging="360"/>
      </w:pPr>
      <w:rPr>
        <w:rFonts w:ascii="Wingdings" w:hAnsi="Wingdings" w:hint="default"/>
      </w:rPr>
    </w:lvl>
    <w:lvl w:ilvl="3" w:tplc="F95CE766">
      <w:start w:val="1"/>
      <w:numFmt w:val="bullet"/>
      <w:lvlText w:val=""/>
      <w:lvlJc w:val="left"/>
      <w:pPr>
        <w:ind w:left="2880" w:hanging="360"/>
      </w:pPr>
      <w:rPr>
        <w:rFonts w:ascii="Symbol" w:hAnsi="Symbol" w:hint="default"/>
      </w:rPr>
    </w:lvl>
    <w:lvl w:ilvl="4" w:tplc="F260DA58">
      <w:start w:val="1"/>
      <w:numFmt w:val="bullet"/>
      <w:lvlText w:val="o"/>
      <w:lvlJc w:val="left"/>
      <w:pPr>
        <w:ind w:left="3600" w:hanging="360"/>
      </w:pPr>
      <w:rPr>
        <w:rFonts w:ascii="Courier New" w:hAnsi="Courier New" w:hint="default"/>
      </w:rPr>
    </w:lvl>
    <w:lvl w:ilvl="5" w:tplc="19FA05D4">
      <w:start w:val="1"/>
      <w:numFmt w:val="bullet"/>
      <w:lvlText w:val=""/>
      <w:lvlJc w:val="left"/>
      <w:pPr>
        <w:ind w:left="4320" w:hanging="360"/>
      </w:pPr>
      <w:rPr>
        <w:rFonts w:ascii="Wingdings" w:hAnsi="Wingdings" w:hint="default"/>
      </w:rPr>
    </w:lvl>
    <w:lvl w:ilvl="6" w:tplc="048857A4">
      <w:start w:val="1"/>
      <w:numFmt w:val="bullet"/>
      <w:lvlText w:val=""/>
      <w:lvlJc w:val="left"/>
      <w:pPr>
        <w:ind w:left="5040" w:hanging="360"/>
      </w:pPr>
      <w:rPr>
        <w:rFonts w:ascii="Symbol" w:hAnsi="Symbol" w:hint="default"/>
      </w:rPr>
    </w:lvl>
    <w:lvl w:ilvl="7" w:tplc="BA0E6432">
      <w:start w:val="1"/>
      <w:numFmt w:val="bullet"/>
      <w:lvlText w:val="o"/>
      <w:lvlJc w:val="left"/>
      <w:pPr>
        <w:ind w:left="5760" w:hanging="360"/>
      </w:pPr>
      <w:rPr>
        <w:rFonts w:ascii="Courier New" w:hAnsi="Courier New" w:hint="default"/>
      </w:rPr>
    </w:lvl>
    <w:lvl w:ilvl="8" w:tplc="4658F0E6">
      <w:start w:val="1"/>
      <w:numFmt w:val="bullet"/>
      <w:lvlText w:val=""/>
      <w:lvlJc w:val="left"/>
      <w:pPr>
        <w:ind w:left="6480" w:hanging="360"/>
      </w:pPr>
      <w:rPr>
        <w:rFonts w:ascii="Wingdings" w:hAnsi="Wingdings" w:hint="default"/>
      </w:rPr>
    </w:lvl>
  </w:abstractNum>
  <w:abstractNum w:abstractNumId="16" w15:restartNumberingAfterBreak="0">
    <w:nsid w:val="2CAFF747"/>
    <w:multiLevelType w:val="hybridMultilevel"/>
    <w:tmpl w:val="8A84665A"/>
    <w:lvl w:ilvl="0" w:tplc="E1F8A258">
      <w:start w:val="1"/>
      <w:numFmt w:val="bullet"/>
      <w:lvlText w:val=""/>
      <w:lvlJc w:val="left"/>
      <w:pPr>
        <w:ind w:left="720" w:hanging="360"/>
      </w:pPr>
      <w:rPr>
        <w:rFonts w:ascii="Symbol" w:hAnsi="Symbol" w:hint="default"/>
      </w:rPr>
    </w:lvl>
    <w:lvl w:ilvl="1" w:tplc="B652E602">
      <w:start w:val="1"/>
      <w:numFmt w:val="bullet"/>
      <w:lvlText w:val="o"/>
      <w:lvlJc w:val="left"/>
      <w:pPr>
        <w:ind w:left="1440" w:hanging="360"/>
      </w:pPr>
      <w:rPr>
        <w:rFonts w:ascii="Courier New" w:hAnsi="Courier New" w:hint="default"/>
      </w:rPr>
    </w:lvl>
    <w:lvl w:ilvl="2" w:tplc="7680A566">
      <w:start w:val="1"/>
      <w:numFmt w:val="bullet"/>
      <w:lvlText w:val=""/>
      <w:lvlJc w:val="left"/>
      <w:pPr>
        <w:ind w:left="2160" w:hanging="360"/>
      </w:pPr>
      <w:rPr>
        <w:rFonts w:ascii="Wingdings" w:hAnsi="Wingdings" w:hint="default"/>
      </w:rPr>
    </w:lvl>
    <w:lvl w:ilvl="3" w:tplc="BFC0B5F6">
      <w:start w:val="1"/>
      <w:numFmt w:val="bullet"/>
      <w:lvlText w:val=""/>
      <w:lvlJc w:val="left"/>
      <w:pPr>
        <w:ind w:left="2880" w:hanging="360"/>
      </w:pPr>
      <w:rPr>
        <w:rFonts w:ascii="Symbol" w:hAnsi="Symbol" w:hint="default"/>
      </w:rPr>
    </w:lvl>
    <w:lvl w:ilvl="4" w:tplc="27EE4FA6">
      <w:start w:val="1"/>
      <w:numFmt w:val="bullet"/>
      <w:lvlText w:val="o"/>
      <w:lvlJc w:val="left"/>
      <w:pPr>
        <w:ind w:left="3600" w:hanging="360"/>
      </w:pPr>
      <w:rPr>
        <w:rFonts w:ascii="Courier New" w:hAnsi="Courier New" w:hint="default"/>
      </w:rPr>
    </w:lvl>
    <w:lvl w:ilvl="5" w:tplc="0E5083BC">
      <w:start w:val="1"/>
      <w:numFmt w:val="bullet"/>
      <w:lvlText w:val=""/>
      <w:lvlJc w:val="left"/>
      <w:pPr>
        <w:ind w:left="4320" w:hanging="360"/>
      </w:pPr>
      <w:rPr>
        <w:rFonts w:ascii="Wingdings" w:hAnsi="Wingdings" w:hint="default"/>
      </w:rPr>
    </w:lvl>
    <w:lvl w:ilvl="6" w:tplc="642682D4">
      <w:start w:val="1"/>
      <w:numFmt w:val="bullet"/>
      <w:lvlText w:val=""/>
      <w:lvlJc w:val="left"/>
      <w:pPr>
        <w:ind w:left="5040" w:hanging="360"/>
      </w:pPr>
      <w:rPr>
        <w:rFonts w:ascii="Symbol" w:hAnsi="Symbol" w:hint="default"/>
      </w:rPr>
    </w:lvl>
    <w:lvl w:ilvl="7" w:tplc="8CC03C0A">
      <w:start w:val="1"/>
      <w:numFmt w:val="bullet"/>
      <w:lvlText w:val="o"/>
      <w:lvlJc w:val="left"/>
      <w:pPr>
        <w:ind w:left="5760" w:hanging="360"/>
      </w:pPr>
      <w:rPr>
        <w:rFonts w:ascii="Courier New" w:hAnsi="Courier New" w:hint="default"/>
      </w:rPr>
    </w:lvl>
    <w:lvl w:ilvl="8" w:tplc="BADACC96">
      <w:start w:val="1"/>
      <w:numFmt w:val="bullet"/>
      <w:lvlText w:val=""/>
      <w:lvlJc w:val="left"/>
      <w:pPr>
        <w:ind w:left="6480" w:hanging="360"/>
      </w:pPr>
      <w:rPr>
        <w:rFonts w:ascii="Wingdings" w:hAnsi="Wingdings" w:hint="default"/>
      </w:rPr>
    </w:lvl>
  </w:abstractNum>
  <w:abstractNum w:abstractNumId="17" w15:restartNumberingAfterBreak="0">
    <w:nsid w:val="2ED860AD"/>
    <w:multiLevelType w:val="hybridMultilevel"/>
    <w:tmpl w:val="06867CC4"/>
    <w:lvl w:ilvl="0" w:tplc="CCF698CE">
      <w:start w:val="1"/>
      <w:numFmt w:val="bullet"/>
      <w:lvlText w:val=""/>
      <w:lvlJc w:val="left"/>
      <w:pPr>
        <w:ind w:left="720" w:hanging="360"/>
      </w:pPr>
      <w:rPr>
        <w:rFonts w:ascii="Symbol" w:hAnsi="Symbol" w:hint="default"/>
      </w:rPr>
    </w:lvl>
    <w:lvl w:ilvl="1" w:tplc="A108592C">
      <w:start w:val="1"/>
      <w:numFmt w:val="bullet"/>
      <w:lvlText w:val="o"/>
      <w:lvlJc w:val="left"/>
      <w:pPr>
        <w:ind w:left="1440" w:hanging="360"/>
      </w:pPr>
      <w:rPr>
        <w:rFonts w:ascii="Courier New" w:hAnsi="Courier New" w:hint="default"/>
      </w:rPr>
    </w:lvl>
    <w:lvl w:ilvl="2" w:tplc="68C8586A">
      <w:start w:val="1"/>
      <w:numFmt w:val="bullet"/>
      <w:lvlText w:val=""/>
      <w:lvlJc w:val="left"/>
      <w:pPr>
        <w:ind w:left="2160" w:hanging="360"/>
      </w:pPr>
      <w:rPr>
        <w:rFonts w:ascii="Wingdings" w:hAnsi="Wingdings" w:hint="default"/>
      </w:rPr>
    </w:lvl>
    <w:lvl w:ilvl="3" w:tplc="62106CB0">
      <w:start w:val="1"/>
      <w:numFmt w:val="bullet"/>
      <w:lvlText w:val=""/>
      <w:lvlJc w:val="left"/>
      <w:pPr>
        <w:ind w:left="2880" w:hanging="360"/>
      </w:pPr>
      <w:rPr>
        <w:rFonts w:ascii="Symbol" w:hAnsi="Symbol" w:hint="default"/>
      </w:rPr>
    </w:lvl>
    <w:lvl w:ilvl="4" w:tplc="2A88F00E">
      <w:start w:val="1"/>
      <w:numFmt w:val="bullet"/>
      <w:lvlText w:val="o"/>
      <w:lvlJc w:val="left"/>
      <w:pPr>
        <w:ind w:left="3600" w:hanging="360"/>
      </w:pPr>
      <w:rPr>
        <w:rFonts w:ascii="Courier New" w:hAnsi="Courier New" w:hint="default"/>
      </w:rPr>
    </w:lvl>
    <w:lvl w:ilvl="5" w:tplc="F2C4D8B2">
      <w:start w:val="1"/>
      <w:numFmt w:val="bullet"/>
      <w:lvlText w:val=""/>
      <w:lvlJc w:val="left"/>
      <w:pPr>
        <w:ind w:left="4320" w:hanging="360"/>
      </w:pPr>
      <w:rPr>
        <w:rFonts w:ascii="Wingdings" w:hAnsi="Wingdings" w:hint="default"/>
      </w:rPr>
    </w:lvl>
    <w:lvl w:ilvl="6" w:tplc="DF488CDC">
      <w:start w:val="1"/>
      <w:numFmt w:val="bullet"/>
      <w:lvlText w:val=""/>
      <w:lvlJc w:val="left"/>
      <w:pPr>
        <w:ind w:left="5040" w:hanging="360"/>
      </w:pPr>
      <w:rPr>
        <w:rFonts w:ascii="Symbol" w:hAnsi="Symbol" w:hint="default"/>
      </w:rPr>
    </w:lvl>
    <w:lvl w:ilvl="7" w:tplc="3E965B0C">
      <w:start w:val="1"/>
      <w:numFmt w:val="bullet"/>
      <w:lvlText w:val="o"/>
      <w:lvlJc w:val="left"/>
      <w:pPr>
        <w:ind w:left="5760" w:hanging="360"/>
      </w:pPr>
      <w:rPr>
        <w:rFonts w:ascii="Courier New" w:hAnsi="Courier New" w:hint="default"/>
      </w:rPr>
    </w:lvl>
    <w:lvl w:ilvl="8" w:tplc="4E8CC9AA">
      <w:start w:val="1"/>
      <w:numFmt w:val="bullet"/>
      <w:lvlText w:val=""/>
      <w:lvlJc w:val="left"/>
      <w:pPr>
        <w:ind w:left="6480" w:hanging="360"/>
      </w:pPr>
      <w:rPr>
        <w:rFonts w:ascii="Wingdings" w:hAnsi="Wingdings" w:hint="default"/>
      </w:rPr>
    </w:lvl>
  </w:abstractNum>
  <w:abstractNum w:abstractNumId="18" w15:restartNumberingAfterBreak="0">
    <w:nsid w:val="31577018"/>
    <w:multiLevelType w:val="hybridMultilevel"/>
    <w:tmpl w:val="1D5EE17C"/>
    <w:lvl w:ilvl="0" w:tplc="EC261D16">
      <w:start w:val="1"/>
      <w:numFmt w:val="bullet"/>
      <w:lvlText w:val=""/>
      <w:lvlJc w:val="left"/>
      <w:pPr>
        <w:ind w:left="720" w:hanging="360"/>
      </w:pPr>
      <w:rPr>
        <w:rFonts w:ascii="Symbol" w:hAnsi="Symbol" w:hint="default"/>
      </w:rPr>
    </w:lvl>
    <w:lvl w:ilvl="1" w:tplc="298E9D56">
      <w:start w:val="1"/>
      <w:numFmt w:val="bullet"/>
      <w:lvlText w:val="o"/>
      <w:lvlJc w:val="left"/>
      <w:pPr>
        <w:ind w:left="1440" w:hanging="360"/>
      </w:pPr>
      <w:rPr>
        <w:rFonts w:ascii="Courier New" w:hAnsi="Courier New" w:hint="default"/>
      </w:rPr>
    </w:lvl>
    <w:lvl w:ilvl="2" w:tplc="66729F3E">
      <w:start w:val="1"/>
      <w:numFmt w:val="bullet"/>
      <w:lvlText w:val=""/>
      <w:lvlJc w:val="left"/>
      <w:pPr>
        <w:ind w:left="2160" w:hanging="360"/>
      </w:pPr>
      <w:rPr>
        <w:rFonts w:ascii="Wingdings" w:hAnsi="Wingdings" w:hint="default"/>
      </w:rPr>
    </w:lvl>
    <w:lvl w:ilvl="3" w:tplc="BA0019F0">
      <w:start w:val="1"/>
      <w:numFmt w:val="bullet"/>
      <w:lvlText w:val=""/>
      <w:lvlJc w:val="left"/>
      <w:pPr>
        <w:ind w:left="2880" w:hanging="360"/>
      </w:pPr>
      <w:rPr>
        <w:rFonts w:ascii="Symbol" w:hAnsi="Symbol" w:hint="default"/>
      </w:rPr>
    </w:lvl>
    <w:lvl w:ilvl="4" w:tplc="54C45478">
      <w:start w:val="1"/>
      <w:numFmt w:val="bullet"/>
      <w:lvlText w:val="o"/>
      <w:lvlJc w:val="left"/>
      <w:pPr>
        <w:ind w:left="3600" w:hanging="360"/>
      </w:pPr>
      <w:rPr>
        <w:rFonts w:ascii="Courier New" w:hAnsi="Courier New" w:hint="default"/>
      </w:rPr>
    </w:lvl>
    <w:lvl w:ilvl="5" w:tplc="F34AFE96">
      <w:start w:val="1"/>
      <w:numFmt w:val="bullet"/>
      <w:lvlText w:val=""/>
      <w:lvlJc w:val="left"/>
      <w:pPr>
        <w:ind w:left="4320" w:hanging="360"/>
      </w:pPr>
      <w:rPr>
        <w:rFonts w:ascii="Wingdings" w:hAnsi="Wingdings" w:hint="default"/>
      </w:rPr>
    </w:lvl>
    <w:lvl w:ilvl="6" w:tplc="7A5CB698">
      <w:start w:val="1"/>
      <w:numFmt w:val="bullet"/>
      <w:lvlText w:val=""/>
      <w:lvlJc w:val="left"/>
      <w:pPr>
        <w:ind w:left="5040" w:hanging="360"/>
      </w:pPr>
      <w:rPr>
        <w:rFonts w:ascii="Symbol" w:hAnsi="Symbol" w:hint="default"/>
      </w:rPr>
    </w:lvl>
    <w:lvl w:ilvl="7" w:tplc="9DECE782">
      <w:start w:val="1"/>
      <w:numFmt w:val="bullet"/>
      <w:lvlText w:val="o"/>
      <w:lvlJc w:val="left"/>
      <w:pPr>
        <w:ind w:left="5760" w:hanging="360"/>
      </w:pPr>
      <w:rPr>
        <w:rFonts w:ascii="Courier New" w:hAnsi="Courier New" w:hint="default"/>
      </w:rPr>
    </w:lvl>
    <w:lvl w:ilvl="8" w:tplc="16A2CB5E">
      <w:start w:val="1"/>
      <w:numFmt w:val="bullet"/>
      <w:lvlText w:val=""/>
      <w:lvlJc w:val="left"/>
      <w:pPr>
        <w:ind w:left="6480" w:hanging="360"/>
      </w:pPr>
      <w:rPr>
        <w:rFonts w:ascii="Wingdings" w:hAnsi="Wingdings" w:hint="default"/>
      </w:rPr>
    </w:lvl>
  </w:abstractNum>
  <w:abstractNum w:abstractNumId="19" w15:restartNumberingAfterBreak="0">
    <w:nsid w:val="335E11D1"/>
    <w:multiLevelType w:val="hybridMultilevel"/>
    <w:tmpl w:val="C1FA2B80"/>
    <w:lvl w:ilvl="0" w:tplc="41BE7EA2">
      <w:start w:val="1"/>
      <w:numFmt w:val="bullet"/>
      <w:lvlText w:val=""/>
      <w:lvlJc w:val="left"/>
      <w:pPr>
        <w:ind w:left="720" w:hanging="360"/>
      </w:pPr>
      <w:rPr>
        <w:rFonts w:ascii="Symbol" w:hAnsi="Symbol" w:hint="default"/>
      </w:rPr>
    </w:lvl>
    <w:lvl w:ilvl="1" w:tplc="9BEE76A4">
      <w:start w:val="1"/>
      <w:numFmt w:val="bullet"/>
      <w:lvlText w:val="o"/>
      <w:lvlJc w:val="left"/>
      <w:pPr>
        <w:ind w:left="1440" w:hanging="360"/>
      </w:pPr>
      <w:rPr>
        <w:rFonts w:ascii="Courier New" w:hAnsi="Courier New" w:hint="default"/>
      </w:rPr>
    </w:lvl>
    <w:lvl w:ilvl="2" w:tplc="D9CA9D98">
      <w:start w:val="1"/>
      <w:numFmt w:val="bullet"/>
      <w:lvlText w:val=""/>
      <w:lvlJc w:val="left"/>
      <w:pPr>
        <w:ind w:left="2160" w:hanging="360"/>
      </w:pPr>
      <w:rPr>
        <w:rFonts w:ascii="Wingdings" w:hAnsi="Wingdings" w:hint="default"/>
      </w:rPr>
    </w:lvl>
    <w:lvl w:ilvl="3" w:tplc="5A444122">
      <w:start w:val="1"/>
      <w:numFmt w:val="bullet"/>
      <w:lvlText w:val=""/>
      <w:lvlJc w:val="left"/>
      <w:pPr>
        <w:ind w:left="2880" w:hanging="360"/>
      </w:pPr>
      <w:rPr>
        <w:rFonts w:ascii="Symbol" w:hAnsi="Symbol" w:hint="default"/>
      </w:rPr>
    </w:lvl>
    <w:lvl w:ilvl="4" w:tplc="0910060A">
      <w:start w:val="1"/>
      <w:numFmt w:val="bullet"/>
      <w:lvlText w:val="o"/>
      <w:lvlJc w:val="left"/>
      <w:pPr>
        <w:ind w:left="3600" w:hanging="360"/>
      </w:pPr>
      <w:rPr>
        <w:rFonts w:ascii="Courier New" w:hAnsi="Courier New" w:hint="default"/>
      </w:rPr>
    </w:lvl>
    <w:lvl w:ilvl="5" w:tplc="0A8287F0">
      <w:start w:val="1"/>
      <w:numFmt w:val="bullet"/>
      <w:lvlText w:val=""/>
      <w:lvlJc w:val="left"/>
      <w:pPr>
        <w:ind w:left="4320" w:hanging="360"/>
      </w:pPr>
      <w:rPr>
        <w:rFonts w:ascii="Wingdings" w:hAnsi="Wingdings" w:hint="default"/>
      </w:rPr>
    </w:lvl>
    <w:lvl w:ilvl="6" w:tplc="9D22B404">
      <w:start w:val="1"/>
      <w:numFmt w:val="bullet"/>
      <w:lvlText w:val=""/>
      <w:lvlJc w:val="left"/>
      <w:pPr>
        <w:ind w:left="5040" w:hanging="360"/>
      </w:pPr>
      <w:rPr>
        <w:rFonts w:ascii="Symbol" w:hAnsi="Symbol" w:hint="default"/>
      </w:rPr>
    </w:lvl>
    <w:lvl w:ilvl="7" w:tplc="9ED6291E">
      <w:start w:val="1"/>
      <w:numFmt w:val="bullet"/>
      <w:lvlText w:val="o"/>
      <w:lvlJc w:val="left"/>
      <w:pPr>
        <w:ind w:left="5760" w:hanging="360"/>
      </w:pPr>
      <w:rPr>
        <w:rFonts w:ascii="Courier New" w:hAnsi="Courier New" w:hint="default"/>
      </w:rPr>
    </w:lvl>
    <w:lvl w:ilvl="8" w:tplc="EE28F68A">
      <w:start w:val="1"/>
      <w:numFmt w:val="bullet"/>
      <w:lvlText w:val=""/>
      <w:lvlJc w:val="left"/>
      <w:pPr>
        <w:ind w:left="6480" w:hanging="360"/>
      </w:pPr>
      <w:rPr>
        <w:rFonts w:ascii="Wingdings" w:hAnsi="Wingdings" w:hint="default"/>
      </w:rPr>
    </w:lvl>
  </w:abstractNum>
  <w:abstractNum w:abstractNumId="20" w15:restartNumberingAfterBreak="0">
    <w:nsid w:val="34C10237"/>
    <w:multiLevelType w:val="hybridMultilevel"/>
    <w:tmpl w:val="BEDCA102"/>
    <w:lvl w:ilvl="0" w:tplc="3A02AB68">
      <w:start w:val="1"/>
      <w:numFmt w:val="bullet"/>
      <w:lvlText w:val=""/>
      <w:lvlJc w:val="left"/>
      <w:pPr>
        <w:ind w:left="720" w:hanging="360"/>
      </w:pPr>
      <w:rPr>
        <w:rFonts w:ascii="Symbol" w:hAnsi="Symbol" w:hint="default"/>
      </w:rPr>
    </w:lvl>
    <w:lvl w:ilvl="1" w:tplc="53D0AF16">
      <w:start w:val="1"/>
      <w:numFmt w:val="bullet"/>
      <w:lvlText w:val="o"/>
      <w:lvlJc w:val="left"/>
      <w:pPr>
        <w:ind w:left="1440" w:hanging="360"/>
      </w:pPr>
      <w:rPr>
        <w:rFonts w:ascii="Courier New" w:hAnsi="Courier New" w:hint="default"/>
      </w:rPr>
    </w:lvl>
    <w:lvl w:ilvl="2" w:tplc="80E8BCEE">
      <w:start w:val="1"/>
      <w:numFmt w:val="bullet"/>
      <w:lvlText w:val=""/>
      <w:lvlJc w:val="left"/>
      <w:pPr>
        <w:ind w:left="2160" w:hanging="360"/>
      </w:pPr>
      <w:rPr>
        <w:rFonts w:ascii="Wingdings" w:hAnsi="Wingdings" w:hint="default"/>
      </w:rPr>
    </w:lvl>
    <w:lvl w:ilvl="3" w:tplc="A9A2603C">
      <w:start w:val="1"/>
      <w:numFmt w:val="bullet"/>
      <w:lvlText w:val=""/>
      <w:lvlJc w:val="left"/>
      <w:pPr>
        <w:ind w:left="2880" w:hanging="360"/>
      </w:pPr>
      <w:rPr>
        <w:rFonts w:ascii="Symbol" w:hAnsi="Symbol" w:hint="default"/>
      </w:rPr>
    </w:lvl>
    <w:lvl w:ilvl="4" w:tplc="78A013B0">
      <w:start w:val="1"/>
      <w:numFmt w:val="bullet"/>
      <w:lvlText w:val="o"/>
      <w:lvlJc w:val="left"/>
      <w:pPr>
        <w:ind w:left="3600" w:hanging="360"/>
      </w:pPr>
      <w:rPr>
        <w:rFonts w:ascii="Courier New" w:hAnsi="Courier New" w:hint="default"/>
      </w:rPr>
    </w:lvl>
    <w:lvl w:ilvl="5" w:tplc="9C5023DE">
      <w:start w:val="1"/>
      <w:numFmt w:val="bullet"/>
      <w:lvlText w:val=""/>
      <w:lvlJc w:val="left"/>
      <w:pPr>
        <w:ind w:left="4320" w:hanging="360"/>
      </w:pPr>
      <w:rPr>
        <w:rFonts w:ascii="Wingdings" w:hAnsi="Wingdings" w:hint="default"/>
      </w:rPr>
    </w:lvl>
    <w:lvl w:ilvl="6" w:tplc="510EEC92">
      <w:start w:val="1"/>
      <w:numFmt w:val="bullet"/>
      <w:lvlText w:val=""/>
      <w:lvlJc w:val="left"/>
      <w:pPr>
        <w:ind w:left="5040" w:hanging="360"/>
      </w:pPr>
      <w:rPr>
        <w:rFonts w:ascii="Symbol" w:hAnsi="Symbol" w:hint="default"/>
      </w:rPr>
    </w:lvl>
    <w:lvl w:ilvl="7" w:tplc="566A78CE">
      <w:start w:val="1"/>
      <w:numFmt w:val="bullet"/>
      <w:lvlText w:val="o"/>
      <w:lvlJc w:val="left"/>
      <w:pPr>
        <w:ind w:left="5760" w:hanging="360"/>
      </w:pPr>
      <w:rPr>
        <w:rFonts w:ascii="Courier New" w:hAnsi="Courier New" w:hint="default"/>
      </w:rPr>
    </w:lvl>
    <w:lvl w:ilvl="8" w:tplc="F564BDA0">
      <w:start w:val="1"/>
      <w:numFmt w:val="bullet"/>
      <w:lvlText w:val=""/>
      <w:lvlJc w:val="left"/>
      <w:pPr>
        <w:ind w:left="6480" w:hanging="360"/>
      </w:pPr>
      <w:rPr>
        <w:rFonts w:ascii="Wingdings" w:hAnsi="Wingdings" w:hint="default"/>
      </w:rPr>
    </w:lvl>
  </w:abstractNum>
  <w:abstractNum w:abstractNumId="21" w15:restartNumberingAfterBreak="0">
    <w:nsid w:val="35593121"/>
    <w:multiLevelType w:val="hybridMultilevel"/>
    <w:tmpl w:val="16CE2554"/>
    <w:lvl w:ilvl="0" w:tplc="49D61742">
      <w:start w:val="1"/>
      <w:numFmt w:val="bullet"/>
      <w:lvlText w:val=""/>
      <w:lvlJc w:val="left"/>
      <w:pPr>
        <w:ind w:left="720" w:hanging="360"/>
      </w:pPr>
      <w:rPr>
        <w:rFonts w:ascii="Symbol" w:hAnsi="Symbol" w:hint="default"/>
      </w:rPr>
    </w:lvl>
    <w:lvl w:ilvl="1" w:tplc="86E233E2">
      <w:start w:val="1"/>
      <w:numFmt w:val="bullet"/>
      <w:lvlText w:val="o"/>
      <w:lvlJc w:val="left"/>
      <w:pPr>
        <w:ind w:left="1440" w:hanging="360"/>
      </w:pPr>
      <w:rPr>
        <w:rFonts w:ascii="Courier New" w:hAnsi="Courier New" w:hint="default"/>
      </w:rPr>
    </w:lvl>
    <w:lvl w:ilvl="2" w:tplc="E8DA788E">
      <w:start w:val="1"/>
      <w:numFmt w:val="bullet"/>
      <w:lvlText w:val=""/>
      <w:lvlJc w:val="left"/>
      <w:pPr>
        <w:ind w:left="2160" w:hanging="360"/>
      </w:pPr>
      <w:rPr>
        <w:rFonts w:ascii="Wingdings" w:hAnsi="Wingdings" w:hint="default"/>
      </w:rPr>
    </w:lvl>
    <w:lvl w:ilvl="3" w:tplc="820A2F40">
      <w:start w:val="1"/>
      <w:numFmt w:val="bullet"/>
      <w:lvlText w:val=""/>
      <w:lvlJc w:val="left"/>
      <w:pPr>
        <w:ind w:left="2880" w:hanging="360"/>
      </w:pPr>
      <w:rPr>
        <w:rFonts w:ascii="Symbol" w:hAnsi="Symbol" w:hint="default"/>
      </w:rPr>
    </w:lvl>
    <w:lvl w:ilvl="4" w:tplc="FB94F552">
      <w:start w:val="1"/>
      <w:numFmt w:val="bullet"/>
      <w:lvlText w:val="o"/>
      <w:lvlJc w:val="left"/>
      <w:pPr>
        <w:ind w:left="3600" w:hanging="360"/>
      </w:pPr>
      <w:rPr>
        <w:rFonts w:ascii="Courier New" w:hAnsi="Courier New" w:hint="default"/>
      </w:rPr>
    </w:lvl>
    <w:lvl w:ilvl="5" w:tplc="D1C62932">
      <w:start w:val="1"/>
      <w:numFmt w:val="bullet"/>
      <w:lvlText w:val=""/>
      <w:lvlJc w:val="left"/>
      <w:pPr>
        <w:ind w:left="4320" w:hanging="360"/>
      </w:pPr>
      <w:rPr>
        <w:rFonts w:ascii="Wingdings" w:hAnsi="Wingdings" w:hint="default"/>
      </w:rPr>
    </w:lvl>
    <w:lvl w:ilvl="6" w:tplc="DAE066CA">
      <w:start w:val="1"/>
      <w:numFmt w:val="bullet"/>
      <w:lvlText w:val=""/>
      <w:lvlJc w:val="left"/>
      <w:pPr>
        <w:ind w:left="5040" w:hanging="360"/>
      </w:pPr>
      <w:rPr>
        <w:rFonts w:ascii="Symbol" w:hAnsi="Symbol" w:hint="default"/>
      </w:rPr>
    </w:lvl>
    <w:lvl w:ilvl="7" w:tplc="CC3A884A">
      <w:start w:val="1"/>
      <w:numFmt w:val="bullet"/>
      <w:lvlText w:val="o"/>
      <w:lvlJc w:val="left"/>
      <w:pPr>
        <w:ind w:left="5760" w:hanging="360"/>
      </w:pPr>
      <w:rPr>
        <w:rFonts w:ascii="Courier New" w:hAnsi="Courier New" w:hint="default"/>
      </w:rPr>
    </w:lvl>
    <w:lvl w:ilvl="8" w:tplc="E9F023CA">
      <w:start w:val="1"/>
      <w:numFmt w:val="bullet"/>
      <w:lvlText w:val=""/>
      <w:lvlJc w:val="left"/>
      <w:pPr>
        <w:ind w:left="6480" w:hanging="360"/>
      </w:pPr>
      <w:rPr>
        <w:rFonts w:ascii="Wingdings" w:hAnsi="Wingdings" w:hint="default"/>
      </w:rPr>
    </w:lvl>
  </w:abstractNum>
  <w:abstractNum w:abstractNumId="22" w15:restartNumberingAfterBreak="0">
    <w:nsid w:val="358961A6"/>
    <w:multiLevelType w:val="hybridMultilevel"/>
    <w:tmpl w:val="D4DC77F6"/>
    <w:lvl w:ilvl="0" w:tplc="B3DC9C58">
      <w:start w:val="1"/>
      <w:numFmt w:val="bullet"/>
      <w:lvlText w:val=""/>
      <w:lvlJc w:val="left"/>
      <w:pPr>
        <w:ind w:left="720" w:hanging="360"/>
      </w:pPr>
      <w:rPr>
        <w:rFonts w:ascii="Symbol" w:hAnsi="Symbol" w:hint="default"/>
      </w:rPr>
    </w:lvl>
    <w:lvl w:ilvl="1" w:tplc="8A9C2AF0">
      <w:start w:val="1"/>
      <w:numFmt w:val="bullet"/>
      <w:lvlText w:val="o"/>
      <w:lvlJc w:val="left"/>
      <w:pPr>
        <w:ind w:left="1440" w:hanging="360"/>
      </w:pPr>
      <w:rPr>
        <w:rFonts w:ascii="Courier New" w:hAnsi="Courier New" w:hint="default"/>
      </w:rPr>
    </w:lvl>
    <w:lvl w:ilvl="2" w:tplc="A224CB6E">
      <w:start w:val="1"/>
      <w:numFmt w:val="bullet"/>
      <w:lvlText w:val=""/>
      <w:lvlJc w:val="left"/>
      <w:pPr>
        <w:ind w:left="2160" w:hanging="360"/>
      </w:pPr>
      <w:rPr>
        <w:rFonts w:ascii="Wingdings" w:hAnsi="Wingdings" w:hint="default"/>
      </w:rPr>
    </w:lvl>
    <w:lvl w:ilvl="3" w:tplc="B790B1DA">
      <w:start w:val="1"/>
      <w:numFmt w:val="bullet"/>
      <w:lvlText w:val=""/>
      <w:lvlJc w:val="left"/>
      <w:pPr>
        <w:ind w:left="2880" w:hanging="360"/>
      </w:pPr>
      <w:rPr>
        <w:rFonts w:ascii="Symbol" w:hAnsi="Symbol" w:hint="default"/>
      </w:rPr>
    </w:lvl>
    <w:lvl w:ilvl="4" w:tplc="916414A6">
      <w:start w:val="1"/>
      <w:numFmt w:val="bullet"/>
      <w:lvlText w:val="o"/>
      <w:lvlJc w:val="left"/>
      <w:pPr>
        <w:ind w:left="3600" w:hanging="360"/>
      </w:pPr>
      <w:rPr>
        <w:rFonts w:ascii="Courier New" w:hAnsi="Courier New" w:hint="default"/>
      </w:rPr>
    </w:lvl>
    <w:lvl w:ilvl="5" w:tplc="653AD2CC">
      <w:start w:val="1"/>
      <w:numFmt w:val="bullet"/>
      <w:lvlText w:val=""/>
      <w:lvlJc w:val="left"/>
      <w:pPr>
        <w:ind w:left="4320" w:hanging="360"/>
      </w:pPr>
      <w:rPr>
        <w:rFonts w:ascii="Wingdings" w:hAnsi="Wingdings" w:hint="default"/>
      </w:rPr>
    </w:lvl>
    <w:lvl w:ilvl="6" w:tplc="9B907B8A">
      <w:start w:val="1"/>
      <w:numFmt w:val="bullet"/>
      <w:lvlText w:val=""/>
      <w:lvlJc w:val="left"/>
      <w:pPr>
        <w:ind w:left="5040" w:hanging="360"/>
      </w:pPr>
      <w:rPr>
        <w:rFonts w:ascii="Symbol" w:hAnsi="Symbol" w:hint="default"/>
      </w:rPr>
    </w:lvl>
    <w:lvl w:ilvl="7" w:tplc="01149392">
      <w:start w:val="1"/>
      <w:numFmt w:val="bullet"/>
      <w:lvlText w:val="o"/>
      <w:lvlJc w:val="left"/>
      <w:pPr>
        <w:ind w:left="5760" w:hanging="360"/>
      </w:pPr>
      <w:rPr>
        <w:rFonts w:ascii="Courier New" w:hAnsi="Courier New" w:hint="default"/>
      </w:rPr>
    </w:lvl>
    <w:lvl w:ilvl="8" w:tplc="AB86AFDE">
      <w:start w:val="1"/>
      <w:numFmt w:val="bullet"/>
      <w:lvlText w:val=""/>
      <w:lvlJc w:val="left"/>
      <w:pPr>
        <w:ind w:left="6480" w:hanging="360"/>
      </w:pPr>
      <w:rPr>
        <w:rFonts w:ascii="Wingdings" w:hAnsi="Wingdings" w:hint="default"/>
      </w:rPr>
    </w:lvl>
  </w:abstractNum>
  <w:abstractNum w:abstractNumId="23" w15:restartNumberingAfterBreak="0">
    <w:nsid w:val="3595DEB9"/>
    <w:multiLevelType w:val="hybridMultilevel"/>
    <w:tmpl w:val="7A1ACFEE"/>
    <w:lvl w:ilvl="0" w:tplc="8EA243B0">
      <w:start w:val="1"/>
      <w:numFmt w:val="bullet"/>
      <w:lvlText w:val=""/>
      <w:lvlJc w:val="left"/>
      <w:pPr>
        <w:ind w:left="720" w:hanging="360"/>
      </w:pPr>
      <w:rPr>
        <w:rFonts w:ascii="Symbol" w:hAnsi="Symbol" w:hint="default"/>
      </w:rPr>
    </w:lvl>
    <w:lvl w:ilvl="1" w:tplc="297009CA">
      <w:start w:val="1"/>
      <w:numFmt w:val="bullet"/>
      <w:lvlText w:val="o"/>
      <w:lvlJc w:val="left"/>
      <w:pPr>
        <w:ind w:left="1440" w:hanging="360"/>
      </w:pPr>
      <w:rPr>
        <w:rFonts w:ascii="Courier New" w:hAnsi="Courier New" w:hint="default"/>
      </w:rPr>
    </w:lvl>
    <w:lvl w:ilvl="2" w:tplc="F730B39A">
      <w:start w:val="1"/>
      <w:numFmt w:val="bullet"/>
      <w:lvlText w:val=""/>
      <w:lvlJc w:val="left"/>
      <w:pPr>
        <w:ind w:left="2160" w:hanging="360"/>
      </w:pPr>
      <w:rPr>
        <w:rFonts w:ascii="Wingdings" w:hAnsi="Wingdings" w:hint="default"/>
      </w:rPr>
    </w:lvl>
    <w:lvl w:ilvl="3" w:tplc="B52E54FC">
      <w:start w:val="1"/>
      <w:numFmt w:val="bullet"/>
      <w:lvlText w:val=""/>
      <w:lvlJc w:val="left"/>
      <w:pPr>
        <w:ind w:left="2880" w:hanging="360"/>
      </w:pPr>
      <w:rPr>
        <w:rFonts w:ascii="Symbol" w:hAnsi="Symbol" w:hint="default"/>
      </w:rPr>
    </w:lvl>
    <w:lvl w:ilvl="4" w:tplc="BB66ED9A">
      <w:start w:val="1"/>
      <w:numFmt w:val="bullet"/>
      <w:lvlText w:val="o"/>
      <w:lvlJc w:val="left"/>
      <w:pPr>
        <w:ind w:left="3600" w:hanging="360"/>
      </w:pPr>
      <w:rPr>
        <w:rFonts w:ascii="Courier New" w:hAnsi="Courier New" w:hint="default"/>
      </w:rPr>
    </w:lvl>
    <w:lvl w:ilvl="5" w:tplc="C150D302">
      <w:start w:val="1"/>
      <w:numFmt w:val="bullet"/>
      <w:lvlText w:val=""/>
      <w:lvlJc w:val="left"/>
      <w:pPr>
        <w:ind w:left="4320" w:hanging="360"/>
      </w:pPr>
      <w:rPr>
        <w:rFonts w:ascii="Wingdings" w:hAnsi="Wingdings" w:hint="default"/>
      </w:rPr>
    </w:lvl>
    <w:lvl w:ilvl="6" w:tplc="8E561962">
      <w:start w:val="1"/>
      <w:numFmt w:val="bullet"/>
      <w:lvlText w:val=""/>
      <w:lvlJc w:val="left"/>
      <w:pPr>
        <w:ind w:left="5040" w:hanging="360"/>
      </w:pPr>
      <w:rPr>
        <w:rFonts w:ascii="Symbol" w:hAnsi="Symbol" w:hint="default"/>
      </w:rPr>
    </w:lvl>
    <w:lvl w:ilvl="7" w:tplc="417CA84A">
      <w:start w:val="1"/>
      <w:numFmt w:val="bullet"/>
      <w:lvlText w:val="o"/>
      <w:lvlJc w:val="left"/>
      <w:pPr>
        <w:ind w:left="5760" w:hanging="360"/>
      </w:pPr>
      <w:rPr>
        <w:rFonts w:ascii="Courier New" w:hAnsi="Courier New" w:hint="default"/>
      </w:rPr>
    </w:lvl>
    <w:lvl w:ilvl="8" w:tplc="A3CC45AA">
      <w:start w:val="1"/>
      <w:numFmt w:val="bullet"/>
      <w:lvlText w:val=""/>
      <w:lvlJc w:val="left"/>
      <w:pPr>
        <w:ind w:left="6480" w:hanging="360"/>
      </w:pPr>
      <w:rPr>
        <w:rFonts w:ascii="Wingdings" w:hAnsi="Wingdings" w:hint="default"/>
      </w:rPr>
    </w:lvl>
  </w:abstractNum>
  <w:abstractNum w:abstractNumId="24" w15:restartNumberingAfterBreak="0">
    <w:nsid w:val="3ACD9A01"/>
    <w:multiLevelType w:val="hybridMultilevel"/>
    <w:tmpl w:val="66EE0FD8"/>
    <w:lvl w:ilvl="0" w:tplc="1E5C3AB0">
      <w:start w:val="1"/>
      <w:numFmt w:val="bullet"/>
      <w:lvlText w:val=""/>
      <w:lvlJc w:val="left"/>
      <w:pPr>
        <w:ind w:left="720" w:hanging="360"/>
      </w:pPr>
      <w:rPr>
        <w:rFonts w:ascii="Symbol" w:hAnsi="Symbol" w:hint="default"/>
      </w:rPr>
    </w:lvl>
    <w:lvl w:ilvl="1" w:tplc="C2666800">
      <w:start w:val="1"/>
      <w:numFmt w:val="bullet"/>
      <w:lvlText w:val="o"/>
      <w:lvlJc w:val="left"/>
      <w:pPr>
        <w:ind w:left="1440" w:hanging="360"/>
      </w:pPr>
      <w:rPr>
        <w:rFonts w:ascii="Courier New" w:hAnsi="Courier New" w:hint="default"/>
      </w:rPr>
    </w:lvl>
    <w:lvl w:ilvl="2" w:tplc="36920EF8">
      <w:start w:val="1"/>
      <w:numFmt w:val="bullet"/>
      <w:lvlText w:val=""/>
      <w:lvlJc w:val="left"/>
      <w:pPr>
        <w:ind w:left="2160" w:hanging="360"/>
      </w:pPr>
      <w:rPr>
        <w:rFonts w:ascii="Wingdings" w:hAnsi="Wingdings" w:hint="default"/>
      </w:rPr>
    </w:lvl>
    <w:lvl w:ilvl="3" w:tplc="C0D42992">
      <w:start w:val="1"/>
      <w:numFmt w:val="bullet"/>
      <w:lvlText w:val=""/>
      <w:lvlJc w:val="left"/>
      <w:pPr>
        <w:ind w:left="2880" w:hanging="360"/>
      </w:pPr>
      <w:rPr>
        <w:rFonts w:ascii="Symbol" w:hAnsi="Symbol" w:hint="default"/>
      </w:rPr>
    </w:lvl>
    <w:lvl w:ilvl="4" w:tplc="14AEC22A">
      <w:start w:val="1"/>
      <w:numFmt w:val="bullet"/>
      <w:lvlText w:val="o"/>
      <w:lvlJc w:val="left"/>
      <w:pPr>
        <w:ind w:left="3600" w:hanging="360"/>
      </w:pPr>
      <w:rPr>
        <w:rFonts w:ascii="Courier New" w:hAnsi="Courier New" w:hint="default"/>
      </w:rPr>
    </w:lvl>
    <w:lvl w:ilvl="5" w:tplc="6A68AE44">
      <w:start w:val="1"/>
      <w:numFmt w:val="bullet"/>
      <w:lvlText w:val=""/>
      <w:lvlJc w:val="left"/>
      <w:pPr>
        <w:ind w:left="4320" w:hanging="360"/>
      </w:pPr>
      <w:rPr>
        <w:rFonts w:ascii="Wingdings" w:hAnsi="Wingdings" w:hint="default"/>
      </w:rPr>
    </w:lvl>
    <w:lvl w:ilvl="6" w:tplc="FE6616B8">
      <w:start w:val="1"/>
      <w:numFmt w:val="bullet"/>
      <w:lvlText w:val=""/>
      <w:lvlJc w:val="left"/>
      <w:pPr>
        <w:ind w:left="5040" w:hanging="360"/>
      </w:pPr>
      <w:rPr>
        <w:rFonts w:ascii="Symbol" w:hAnsi="Symbol" w:hint="default"/>
      </w:rPr>
    </w:lvl>
    <w:lvl w:ilvl="7" w:tplc="EECCA3E4">
      <w:start w:val="1"/>
      <w:numFmt w:val="bullet"/>
      <w:lvlText w:val="o"/>
      <w:lvlJc w:val="left"/>
      <w:pPr>
        <w:ind w:left="5760" w:hanging="360"/>
      </w:pPr>
      <w:rPr>
        <w:rFonts w:ascii="Courier New" w:hAnsi="Courier New" w:hint="default"/>
      </w:rPr>
    </w:lvl>
    <w:lvl w:ilvl="8" w:tplc="0CCC39B8">
      <w:start w:val="1"/>
      <w:numFmt w:val="bullet"/>
      <w:lvlText w:val=""/>
      <w:lvlJc w:val="left"/>
      <w:pPr>
        <w:ind w:left="6480" w:hanging="360"/>
      </w:pPr>
      <w:rPr>
        <w:rFonts w:ascii="Wingdings" w:hAnsi="Wingdings" w:hint="default"/>
      </w:rPr>
    </w:lvl>
  </w:abstractNum>
  <w:abstractNum w:abstractNumId="25" w15:restartNumberingAfterBreak="0">
    <w:nsid w:val="3D952A8A"/>
    <w:multiLevelType w:val="hybridMultilevel"/>
    <w:tmpl w:val="86BEB106"/>
    <w:lvl w:ilvl="0" w:tplc="BC9ADB12">
      <w:start w:val="1"/>
      <w:numFmt w:val="bullet"/>
      <w:lvlText w:val=""/>
      <w:lvlJc w:val="left"/>
      <w:pPr>
        <w:ind w:left="720" w:hanging="360"/>
      </w:pPr>
      <w:rPr>
        <w:rFonts w:ascii="Symbol" w:hAnsi="Symbol" w:hint="default"/>
      </w:rPr>
    </w:lvl>
    <w:lvl w:ilvl="1" w:tplc="C9BA654A">
      <w:start w:val="1"/>
      <w:numFmt w:val="bullet"/>
      <w:lvlText w:val="o"/>
      <w:lvlJc w:val="left"/>
      <w:pPr>
        <w:ind w:left="1440" w:hanging="360"/>
      </w:pPr>
      <w:rPr>
        <w:rFonts w:ascii="Courier New" w:hAnsi="Courier New" w:hint="default"/>
      </w:rPr>
    </w:lvl>
    <w:lvl w:ilvl="2" w:tplc="1CCE88EA">
      <w:start w:val="1"/>
      <w:numFmt w:val="bullet"/>
      <w:lvlText w:val=""/>
      <w:lvlJc w:val="left"/>
      <w:pPr>
        <w:ind w:left="2160" w:hanging="360"/>
      </w:pPr>
      <w:rPr>
        <w:rFonts w:ascii="Wingdings" w:hAnsi="Wingdings" w:hint="default"/>
      </w:rPr>
    </w:lvl>
    <w:lvl w:ilvl="3" w:tplc="DA9C520C">
      <w:start w:val="1"/>
      <w:numFmt w:val="bullet"/>
      <w:lvlText w:val=""/>
      <w:lvlJc w:val="left"/>
      <w:pPr>
        <w:ind w:left="2880" w:hanging="360"/>
      </w:pPr>
      <w:rPr>
        <w:rFonts w:ascii="Symbol" w:hAnsi="Symbol" w:hint="default"/>
      </w:rPr>
    </w:lvl>
    <w:lvl w:ilvl="4" w:tplc="F74009C2">
      <w:start w:val="1"/>
      <w:numFmt w:val="bullet"/>
      <w:lvlText w:val="o"/>
      <w:lvlJc w:val="left"/>
      <w:pPr>
        <w:ind w:left="3600" w:hanging="360"/>
      </w:pPr>
      <w:rPr>
        <w:rFonts w:ascii="Courier New" w:hAnsi="Courier New" w:hint="default"/>
      </w:rPr>
    </w:lvl>
    <w:lvl w:ilvl="5" w:tplc="AE36D978">
      <w:start w:val="1"/>
      <w:numFmt w:val="bullet"/>
      <w:lvlText w:val=""/>
      <w:lvlJc w:val="left"/>
      <w:pPr>
        <w:ind w:left="4320" w:hanging="360"/>
      </w:pPr>
      <w:rPr>
        <w:rFonts w:ascii="Wingdings" w:hAnsi="Wingdings" w:hint="default"/>
      </w:rPr>
    </w:lvl>
    <w:lvl w:ilvl="6" w:tplc="893674B2">
      <w:start w:val="1"/>
      <w:numFmt w:val="bullet"/>
      <w:lvlText w:val=""/>
      <w:lvlJc w:val="left"/>
      <w:pPr>
        <w:ind w:left="5040" w:hanging="360"/>
      </w:pPr>
      <w:rPr>
        <w:rFonts w:ascii="Symbol" w:hAnsi="Symbol" w:hint="default"/>
      </w:rPr>
    </w:lvl>
    <w:lvl w:ilvl="7" w:tplc="61649EC0">
      <w:start w:val="1"/>
      <w:numFmt w:val="bullet"/>
      <w:lvlText w:val="o"/>
      <w:lvlJc w:val="left"/>
      <w:pPr>
        <w:ind w:left="5760" w:hanging="360"/>
      </w:pPr>
      <w:rPr>
        <w:rFonts w:ascii="Courier New" w:hAnsi="Courier New" w:hint="default"/>
      </w:rPr>
    </w:lvl>
    <w:lvl w:ilvl="8" w:tplc="CB88C084">
      <w:start w:val="1"/>
      <w:numFmt w:val="bullet"/>
      <w:lvlText w:val=""/>
      <w:lvlJc w:val="left"/>
      <w:pPr>
        <w:ind w:left="6480" w:hanging="360"/>
      </w:pPr>
      <w:rPr>
        <w:rFonts w:ascii="Wingdings" w:hAnsi="Wingdings" w:hint="default"/>
      </w:rPr>
    </w:lvl>
  </w:abstractNum>
  <w:abstractNum w:abstractNumId="26" w15:restartNumberingAfterBreak="0">
    <w:nsid w:val="3E2A5F86"/>
    <w:multiLevelType w:val="hybridMultilevel"/>
    <w:tmpl w:val="521A4368"/>
    <w:lvl w:ilvl="0" w:tplc="4D367AB8">
      <w:start w:val="1"/>
      <w:numFmt w:val="bullet"/>
      <w:lvlText w:val=""/>
      <w:lvlJc w:val="left"/>
      <w:pPr>
        <w:ind w:left="720" w:hanging="360"/>
      </w:pPr>
      <w:rPr>
        <w:rFonts w:ascii="Symbol" w:hAnsi="Symbol" w:hint="default"/>
      </w:rPr>
    </w:lvl>
    <w:lvl w:ilvl="1" w:tplc="7ADE2188">
      <w:start w:val="1"/>
      <w:numFmt w:val="bullet"/>
      <w:lvlText w:val="o"/>
      <w:lvlJc w:val="left"/>
      <w:pPr>
        <w:ind w:left="1440" w:hanging="360"/>
      </w:pPr>
      <w:rPr>
        <w:rFonts w:ascii="Courier New" w:hAnsi="Courier New" w:hint="default"/>
      </w:rPr>
    </w:lvl>
    <w:lvl w:ilvl="2" w:tplc="DC3EC2C4">
      <w:start w:val="1"/>
      <w:numFmt w:val="bullet"/>
      <w:lvlText w:val=""/>
      <w:lvlJc w:val="left"/>
      <w:pPr>
        <w:ind w:left="2160" w:hanging="360"/>
      </w:pPr>
      <w:rPr>
        <w:rFonts w:ascii="Wingdings" w:hAnsi="Wingdings" w:hint="default"/>
      </w:rPr>
    </w:lvl>
    <w:lvl w:ilvl="3" w:tplc="75CC8B04">
      <w:start w:val="1"/>
      <w:numFmt w:val="bullet"/>
      <w:lvlText w:val=""/>
      <w:lvlJc w:val="left"/>
      <w:pPr>
        <w:ind w:left="2880" w:hanging="360"/>
      </w:pPr>
      <w:rPr>
        <w:rFonts w:ascii="Symbol" w:hAnsi="Symbol" w:hint="default"/>
      </w:rPr>
    </w:lvl>
    <w:lvl w:ilvl="4" w:tplc="B246CBB0">
      <w:start w:val="1"/>
      <w:numFmt w:val="bullet"/>
      <w:lvlText w:val="o"/>
      <w:lvlJc w:val="left"/>
      <w:pPr>
        <w:ind w:left="3600" w:hanging="360"/>
      </w:pPr>
      <w:rPr>
        <w:rFonts w:ascii="Courier New" w:hAnsi="Courier New" w:hint="default"/>
      </w:rPr>
    </w:lvl>
    <w:lvl w:ilvl="5" w:tplc="DDA2098C">
      <w:start w:val="1"/>
      <w:numFmt w:val="bullet"/>
      <w:lvlText w:val=""/>
      <w:lvlJc w:val="left"/>
      <w:pPr>
        <w:ind w:left="4320" w:hanging="360"/>
      </w:pPr>
      <w:rPr>
        <w:rFonts w:ascii="Wingdings" w:hAnsi="Wingdings" w:hint="default"/>
      </w:rPr>
    </w:lvl>
    <w:lvl w:ilvl="6" w:tplc="B2923914">
      <w:start w:val="1"/>
      <w:numFmt w:val="bullet"/>
      <w:lvlText w:val=""/>
      <w:lvlJc w:val="left"/>
      <w:pPr>
        <w:ind w:left="5040" w:hanging="360"/>
      </w:pPr>
      <w:rPr>
        <w:rFonts w:ascii="Symbol" w:hAnsi="Symbol" w:hint="default"/>
      </w:rPr>
    </w:lvl>
    <w:lvl w:ilvl="7" w:tplc="4210ABC6">
      <w:start w:val="1"/>
      <w:numFmt w:val="bullet"/>
      <w:lvlText w:val="o"/>
      <w:lvlJc w:val="left"/>
      <w:pPr>
        <w:ind w:left="5760" w:hanging="360"/>
      </w:pPr>
      <w:rPr>
        <w:rFonts w:ascii="Courier New" w:hAnsi="Courier New" w:hint="default"/>
      </w:rPr>
    </w:lvl>
    <w:lvl w:ilvl="8" w:tplc="5364BD2C">
      <w:start w:val="1"/>
      <w:numFmt w:val="bullet"/>
      <w:lvlText w:val=""/>
      <w:lvlJc w:val="left"/>
      <w:pPr>
        <w:ind w:left="6480" w:hanging="360"/>
      </w:pPr>
      <w:rPr>
        <w:rFonts w:ascii="Wingdings" w:hAnsi="Wingdings" w:hint="default"/>
      </w:rPr>
    </w:lvl>
  </w:abstractNum>
  <w:abstractNum w:abstractNumId="27" w15:restartNumberingAfterBreak="0">
    <w:nsid w:val="3E9A6E8E"/>
    <w:multiLevelType w:val="hybridMultilevel"/>
    <w:tmpl w:val="9972203C"/>
    <w:lvl w:ilvl="0" w:tplc="F3B07116">
      <w:start w:val="1"/>
      <w:numFmt w:val="bullet"/>
      <w:lvlText w:val=""/>
      <w:lvlJc w:val="left"/>
      <w:pPr>
        <w:ind w:left="720" w:hanging="360"/>
      </w:pPr>
      <w:rPr>
        <w:rFonts w:ascii="Symbol" w:hAnsi="Symbol" w:hint="default"/>
      </w:rPr>
    </w:lvl>
    <w:lvl w:ilvl="1" w:tplc="E222BF6E">
      <w:start w:val="1"/>
      <w:numFmt w:val="bullet"/>
      <w:lvlText w:val="o"/>
      <w:lvlJc w:val="left"/>
      <w:pPr>
        <w:ind w:left="1440" w:hanging="360"/>
      </w:pPr>
      <w:rPr>
        <w:rFonts w:ascii="Courier New" w:hAnsi="Courier New" w:hint="default"/>
      </w:rPr>
    </w:lvl>
    <w:lvl w:ilvl="2" w:tplc="8C20083E">
      <w:start w:val="1"/>
      <w:numFmt w:val="bullet"/>
      <w:lvlText w:val=""/>
      <w:lvlJc w:val="left"/>
      <w:pPr>
        <w:ind w:left="2160" w:hanging="360"/>
      </w:pPr>
      <w:rPr>
        <w:rFonts w:ascii="Wingdings" w:hAnsi="Wingdings" w:hint="default"/>
      </w:rPr>
    </w:lvl>
    <w:lvl w:ilvl="3" w:tplc="8E0AC114">
      <w:start w:val="1"/>
      <w:numFmt w:val="bullet"/>
      <w:lvlText w:val=""/>
      <w:lvlJc w:val="left"/>
      <w:pPr>
        <w:ind w:left="2880" w:hanging="360"/>
      </w:pPr>
      <w:rPr>
        <w:rFonts w:ascii="Symbol" w:hAnsi="Symbol" w:hint="default"/>
      </w:rPr>
    </w:lvl>
    <w:lvl w:ilvl="4" w:tplc="99D4D780">
      <w:start w:val="1"/>
      <w:numFmt w:val="bullet"/>
      <w:lvlText w:val="o"/>
      <w:lvlJc w:val="left"/>
      <w:pPr>
        <w:ind w:left="3600" w:hanging="360"/>
      </w:pPr>
      <w:rPr>
        <w:rFonts w:ascii="Courier New" w:hAnsi="Courier New" w:hint="default"/>
      </w:rPr>
    </w:lvl>
    <w:lvl w:ilvl="5" w:tplc="0BD406B6">
      <w:start w:val="1"/>
      <w:numFmt w:val="bullet"/>
      <w:lvlText w:val=""/>
      <w:lvlJc w:val="left"/>
      <w:pPr>
        <w:ind w:left="4320" w:hanging="360"/>
      </w:pPr>
      <w:rPr>
        <w:rFonts w:ascii="Wingdings" w:hAnsi="Wingdings" w:hint="default"/>
      </w:rPr>
    </w:lvl>
    <w:lvl w:ilvl="6" w:tplc="DF22E0C0">
      <w:start w:val="1"/>
      <w:numFmt w:val="bullet"/>
      <w:lvlText w:val=""/>
      <w:lvlJc w:val="left"/>
      <w:pPr>
        <w:ind w:left="5040" w:hanging="360"/>
      </w:pPr>
      <w:rPr>
        <w:rFonts w:ascii="Symbol" w:hAnsi="Symbol" w:hint="default"/>
      </w:rPr>
    </w:lvl>
    <w:lvl w:ilvl="7" w:tplc="D67014F6">
      <w:start w:val="1"/>
      <w:numFmt w:val="bullet"/>
      <w:lvlText w:val="o"/>
      <w:lvlJc w:val="left"/>
      <w:pPr>
        <w:ind w:left="5760" w:hanging="360"/>
      </w:pPr>
      <w:rPr>
        <w:rFonts w:ascii="Courier New" w:hAnsi="Courier New" w:hint="default"/>
      </w:rPr>
    </w:lvl>
    <w:lvl w:ilvl="8" w:tplc="A7084CCA">
      <w:start w:val="1"/>
      <w:numFmt w:val="bullet"/>
      <w:lvlText w:val=""/>
      <w:lvlJc w:val="left"/>
      <w:pPr>
        <w:ind w:left="6480" w:hanging="360"/>
      </w:pPr>
      <w:rPr>
        <w:rFonts w:ascii="Wingdings" w:hAnsi="Wingdings" w:hint="default"/>
      </w:rPr>
    </w:lvl>
  </w:abstractNum>
  <w:abstractNum w:abstractNumId="28" w15:restartNumberingAfterBreak="0">
    <w:nsid w:val="3F3DD929"/>
    <w:multiLevelType w:val="hybridMultilevel"/>
    <w:tmpl w:val="A3E66042"/>
    <w:lvl w:ilvl="0" w:tplc="1E6C7752">
      <w:start w:val="1"/>
      <w:numFmt w:val="bullet"/>
      <w:lvlText w:val=""/>
      <w:lvlJc w:val="left"/>
      <w:pPr>
        <w:ind w:left="720" w:hanging="360"/>
      </w:pPr>
      <w:rPr>
        <w:rFonts w:ascii="Symbol" w:hAnsi="Symbol" w:hint="default"/>
      </w:rPr>
    </w:lvl>
    <w:lvl w:ilvl="1" w:tplc="EE248C66">
      <w:start w:val="1"/>
      <w:numFmt w:val="bullet"/>
      <w:lvlText w:val="o"/>
      <w:lvlJc w:val="left"/>
      <w:pPr>
        <w:ind w:left="1440" w:hanging="360"/>
      </w:pPr>
      <w:rPr>
        <w:rFonts w:ascii="Courier New" w:hAnsi="Courier New" w:hint="default"/>
      </w:rPr>
    </w:lvl>
    <w:lvl w:ilvl="2" w:tplc="C95E9CDE">
      <w:start w:val="1"/>
      <w:numFmt w:val="bullet"/>
      <w:lvlText w:val=""/>
      <w:lvlJc w:val="left"/>
      <w:pPr>
        <w:ind w:left="2160" w:hanging="360"/>
      </w:pPr>
      <w:rPr>
        <w:rFonts w:ascii="Wingdings" w:hAnsi="Wingdings" w:hint="default"/>
      </w:rPr>
    </w:lvl>
    <w:lvl w:ilvl="3" w:tplc="76FAECAE">
      <w:start w:val="1"/>
      <w:numFmt w:val="bullet"/>
      <w:lvlText w:val=""/>
      <w:lvlJc w:val="left"/>
      <w:pPr>
        <w:ind w:left="2880" w:hanging="360"/>
      </w:pPr>
      <w:rPr>
        <w:rFonts w:ascii="Symbol" w:hAnsi="Symbol" w:hint="default"/>
      </w:rPr>
    </w:lvl>
    <w:lvl w:ilvl="4" w:tplc="85408FEA">
      <w:start w:val="1"/>
      <w:numFmt w:val="bullet"/>
      <w:lvlText w:val="o"/>
      <w:lvlJc w:val="left"/>
      <w:pPr>
        <w:ind w:left="3600" w:hanging="360"/>
      </w:pPr>
      <w:rPr>
        <w:rFonts w:ascii="Courier New" w:hAnsi="Courier New" w:hint="default"/>
      </w:rPr>
    </w:lvl>
    <w:lvl w:ilvl="5" w:tplc="A636DDEE">
      <w:start w:val="1"/>
      <w:numFmt w:val="bullet"/>
      <w:lvlText w:val=""/>
      <w:lvlJc w:val="left"/>
      <w:pPr>
        <w:ind w:left="4320" w:hanging="360"/>
      </w:pPr>
      <w:rPr>
        <w:rFonts w:ascii="Wingdings" w:hAnsi="Wingdings" w:hint="default"/>
      </w:rPr>
    </w:lvl>
    <w:lvl w:ilvl="6" w:tplc="6EB2121A">
      <w:start w:val="1"/>
      <w:numFmt w:val="bullet"/>
      <w:lvlText w:val=""/>
      <w:lvlJc w:val="left"/>
      <w:pPr>
        <w:ind w:left="5040" w:hanging="360"/>
      </w:pPr>
      <w:rPr>
        <w:rFonts w:ascii="Symbol" w:hAnsi="Symbol" w:hint="default"/>
      </w:rPr>
    </w:lvl>
    <w:lvl w:ilvl="7" w:tplc="AE72E7C6">
      <w:start w:val="1"/>
      <w:numFmt w:val="bullet"/>
      <w:lvlText w:val="o"/>
      <w:lvlJc w:val="left"/>
      <w:pPr>
        <w:ind w:left="5760" w:hanging="360"/>
      </w:pPr>
      <w:rPr>
        <w:rFonts w:ascii="Courier New" w:hAnsi="Courier New" w:hint="default"/>
      </w:rPr>
    </w:lvl>
    <w:lvl w:ilvl="8" w:tplc="1BF4E51E">
      <w:start w:val="1"/>
      <w:numFmt w:val="bullet"/>
      <w:lvlText w:val=""/>
      <w:lvlJc w:val="left"/>
      <w:pPr>
        <w:ind w:left="6480" w:hanging="360"/>
      </w:pPr>
      <w:rPr>
        <w:rFonts w:ascii="Wingdings" w:hAnsi="Wingdings" w:hint="default"/>
      </w:rPr>
    </w:lvl>
  </w:abstractNum>
  <w:abstractNum w:abstractNumId="29" w15:restartNumberingAfterBreak="0">
    <w:nsid w:val="403391BA"/>
    <w:multiLevelType w:val="hybridMultilevel"/>
    <w:tmpl w:val="09D23D68"/>
    <w:lvl w:ilvl="0" w:tplc="3CE6995A">
      <w:start w:val="1"/>
      <w:numFmt w:val="bullet"/>
      <w:lvlText w:val=""/>
      <w:lvlJc w:val="left"/>
      <w:pPr>
        <w:ind w:left="720" w:hanging="360"/>
      </w:pPr>
      <w:rPr>
        <w:rFonts w:ascii="Symbol" w:hAnsi="Symbol" w:hint="default"/>
      </w:rPr>
    </w:lvl>
    <w:lvl w:ilvl="1" w:tplc="852A283A">
      <w:start w:val="1"/>
      <w:numFmt w:val="bullet"/>
      <w:lvlText w:val="o"/>
      <w:lvlJc w:val="left"/>
      <w:pPr>
        <w:ind w:left="1440" w:hanging="360"/>
      </w:pPr>
      <w:rPr>
        <w:rFonts w:ascii="Courier New" w:hAnsi="Courier New" w:hint="default"/>
      </w:rPr>
    </w:lvl>
    <w:lvl w:ilvl="2" w:tplc="B1601C5E">
      <w:start w:val="1"/>
      <w:numFmt w:val="bullet"/>
      <w:lvlText w:val=""/>
      <w:lvlJc w:val="left"/>
      <w:pPr>
        <w:ind w:left="2160" w:hanging="360"/>
      </w:pPr>
      <w:rPr>
        <w:rFonts w:ascii="Wingdings" w:hAnsi="Wingdings" w:hint="default"/>
      </w:rPr>
    </w:lvl>
    <w:lvl w:ilvl="3" w:tplc="BF967D5C">
      <w:start w:val="1"/>
      <w:numFmt w:val="bullet"/>
      <w:lvlText w:val=""/>
      <w:lvlJc w:val="left"/>
      <w:pPr>
        <w:ind w:left="2880" w:hanging="360"/>
      </w:pPr>
      <w:rPr>
        <w:rFonts w:ascii="Symbol" w:hAnsi="Symbol" w:hint="default"/>
      </w:rPr>
    </w:lvl>
    <w:lvl w:ilvl="4" w:tplc="925C3B2A">
      <w:start w:val="1"/>
      <w:numFmt w:val="bullet"/>
      <w:lvlText w:val="o"/>
      <w:lvlJc w:val="left"/>
      <w:pPr>
        <w:ind w:left="3600" w:hanging="360"/>
      </w:pPr>
      <w:rPr>
        <w:rFonts w:ascii="Courier New" w:hAnsi="Courier New" w:hint="default"/>
      </w:rPr>
    </w:lvl>
    <w:lvl w:ilvl="5" w:tplc="36A6CBFC">
      <w:start w:val="1"/>
      <w:numFmt w:val="bullet"/>
      <w:lvlText w:val=""/>
      <w:lvlJc w:val="left"/>
      <w:pPr>
        <w:ind w:left="4320" w:hanging="360"/>
      </w:pPr>
      <w:rPr>
        <w:rFonts w:ascii="Wingdings" w:hAnsi="Wingdings" w:hint="default"/>
      </w:rPr>
    </w:lvl>
    <w:lvl w:ilvl="6" w:tplc="12FCAC0E">
      <w:start w:val="1"/>
      <w:numFmt w:val="bullet"/>
      <w:lvlText w:val=""/>
      <w:lvlJc w:val="left"/>
      <w:pPr>
        <w:ind w:left="5040" w:hanging="360"/>
      </w:pPr>
      <w:rPr>
        <w:rFonts w:ascii="Symbol" w:hAnsi="Symbol" w:hint="default"/>
      </w:rPr>
    </w:lvl>
    <w:lvl w:ilvl="7" w:tplc="49629E94">
      <w:start w:val="1"/>
      <w:numFmt w:val="bullet"/>
      <w:lvlText w:val="o"/>
      <w:lvlJc w:val="left"/>
      <w:pPr>
        <w:ind w:left="5760" w:hanging="360"/>
      </w:pPr>
      <w:rPr>
        <w:rFonts w:ascii="Courier New" w:hAnsi="Courier New" w:hint="default"/>
      </w:rPr>
    </w:lvl>
    <w:lvl w:ilvl="8" w:tplc="08AA9EDC">
      <w:start w:val="1"/>
      <w:numFmt w:val="bullet"/>
      <w:lvlText w:val=""/>
      <w:lvlJc w:val="left"/>
      <w:pPr>
        <w:ind w:left="6480" w:hanging="360"/>
      </w:pPr>
      <w:rPr>
        <w:rFonts w:ascii="Wingdings" w:hAnsi="Wingdings" w:hint="default"/>
      </w:rPr>
    </w:lvl>
  </w:abstractNum>
  <w:abstractNum w:abstractNumId="30" w15:restartNumberingAfterBreak="0">
    <w:nsid w:val="423498E2"/>
    <w:multiLevelType w:val="hybridMultilevel"/>
    <w:tmpl w:val="43FEB26C"/>
    <w:lvl w:ilvl="0" w:tplc="5CBE7E18">
      <w:start w:val="1"/>
      <w:numFmt w:val="bullet"/>
      <w:lvlText w:val=""/>
      <w:lvlJc w:val="left"/>
      <w:pPr>
        <w:ind w:left="720" w:hanging="360"/>
      </w:pPr>
      <w:rPr>
        <w:rFonts w:ascii="Symbol" w:hAnsi="Symbol" w:hint="default"/>
      </w:rPr>
    </w:lvl>
    <w:lvl w:ilvl="1" w:tplc="E930971A">
      <w:start w:val="1"/>
      <w:numFmt w:val="bullet"/>
      <w:lvlText w:val="o"/>
      <w:lvlJc w:val="left"/>
      <w:pPr>
        <w:ind w:left="1440" w:hanging="360"/>
      </w:pPr>
      <w:rPr>
        <w:rFonts w:ascii="Courier New" w:hAnsi="Courier New" w:hint="default"/>
      </w:rPr>
    </w:lvl>
    <w:lvl w:ilvl="2" w:tplc="4ABA54FE">
      <w:start w:val="1"/>
      <w:numFmt w:val="bullet"/>
      <w:lvlText w:val=""/>
      <w:lvlJc w:val="left"/>
      <w:pPr>
        <w:ind w:left="2160" w:hanging="360"/>
      </w:pPr>
      <w:rPr>
        <w:rFonts w:ascii="Wingdings" w:hAnsi="Wingdings" w:hint="default"/>
      </w:rPr>
    </w:lvl>
    <w:lvl w:ilvl="3" w:tplc="23ACD740">
      <w:start w:val="1"/>
      <w:numFmt w:val="bullet"/>
      <w:lvlText w:val=""/>
      <w:lvlJc w:val="left"/>
      <w:pPr>
        <w:ind w:left="2880" w:hanging="360"/>
      </w:pPr>
      <w:rPr>
        <w:rFonts w:ascii="Symbol" w:hAnsi="Symbol" w:hint="default"/>
      </w:rPr>
    </w:lvl>
    <w:lvl w:ilvl="4" w:tplc="698A6274">
      <w:start w:val="1"/>
      <w:numFmt w:val="bullet"/>
      <w:lvlText w:val="o"/>
      <w:lvlJc w:val="left"/>
      <w:pPr>
        <w:ind w:left="3600" w:hanging="360"/>
      </w:pPr>
      <w:rPr>
        <w:rFonts w:ascii="Courier New" w:hAnsi="Courier New" w:hint="default"/>
      </w:rPr>
    </w:lvl>
    <w:lvl w:ilvl="5" w:tplc="95C889D6">
      <w:start w:val="1"/>
      <w:numFmt w:val="bullet"/>
      <w:lvlText w:val=""/>
      <w:lvlJc w:val="left"/>
      <w:pPr>
        <w:ind w:left="4320" w:hanging="360"/>
      </w:pPr>
      <w:rPr>
        <w:rFonts w:ascii="Wingdings" w:hAnsi="Wingdings" w:hint="default"/>
      </w:rPr>
    </w:lvl>
    <w:lvl w:ilvl="6" w:tplc="6EA67500">
      <w:start w:val="1"/>
      <w:numFmt w:val="bullet"/>
      <w:lvlText w:val=""/>
      <w:lvlJc w:val="left"/>
      <w:pPr>
        <w:ind w:left="5040" w:hanging="360"/>
      </w:pPr>
      <w:rPr>
        <w:rFonts w:ascii="Symbol" w:hAnsi="Symbol" w:hint="default"/>
      </w:rPr>
    </w:lvl>
    <w:lvl w:ilvl="7" w:tplc="0F4AF9CC">
      <w:start w:val="1"/>
      <w:numFmt w:val="bullet"/>
      <w:lvlText w:val="o"/>
      <w:lvlJc w:val="left"/>
      <w:pPr>
        <w:ind w:left="5760" w:hanging="360"/>
      </w:pPr>
      <w:rPr>
        <w:rFonts w:ascii="Courier New" w:hAnsi="Courier New" w:hint="default"/>
      </w:rPr>
    </w:lvl>
    <w:lvl w:ilvl="8" w:tplc="BBF4FA80">
      <w:start w:val="1"/>
      <w:numFmt w:val="bullet"/>
      <w:lvlText w:val=""/>
      <w:lvlJc w:val="left"/>
      <w:pPr>
        <w:ind w:left="6480" w:hanging="360"/>
      </w:pPr>
      <w:rPr>
        <w:rFonts w:ascii="Wingdings" w:hAnsi="Wingdings" w:hint="default"/>
      </w:rPr>
    </w:lvl>
  </w:abstractNum>
  <w:abstractNum w:abstractNumId="31" w15:restartNumberingAfterBreak="0">
    <w:nsid w:val="4330BE69"/>
    <w:multiLevelType w:val="hybridMultilevel"/>
    <w:tmpl w:val="B01CB3C8"/>
    <w:lvl w:ilvl="0" w:tplc="6DF4C0D2">
      <w:start w:val="1"/>
      <w:numFmt w:val="bullet"/>
      <w:lvlText w:val=""/>
      <w:lvlJc w:val="left"/>
      <w:pPr>
        <w:ind w:left="720" w:hanging="360"/>
      </w:pPr>
      <w:rPr>
        <w:rFonts w:ascii="Symbol" w:hAnsi="Symbol" w:hint="default"/>
      </w:rPr>
    </w:lvl>
    <w:lvl w:ilvl="1" w:tplc="DF22A684">
      <w:start w:val="1"/>
      <w:numFmt w:val="bullet"/>
      <w:lvlText w:val="o"/>
      <w:lvlJc w:val="left"/>
      <w:pPr>
        <w:ind w:left="1440" w:hanging="360"/>
      </w:pPr>
      <w:rPr>
        <w:rFonts w:ascii="Courier New" w:hAnsi="Courier New" w:hint="default"/>
      </w:rPr>
    </w:lvl>
    <w:lvl w:ilvl="2" w:tplc="8482DB7E">
      <w:start w:val="1"/>
      <w:numFmt w:val="bullet"/>
      <w:lvlText w:val=""/>
      <w:lvlJc w:val="left"/>
      <w:pPr>
        <w:ind w:left="2160" w:hanging="360"/>
      </w:pPr>
      <w:rPr>
        <w:rFonts w:ascii="Wingdings" w:hAnsi="Wingdings" w:hint="default"/>
      </w:rPr>
    </w:lvl>
    <w:lvl w:ilvl="3" w:tplc="34F854C0">
      <w:start w:val="1"/>
      <w:numFmt w:val="bullet"/>
      <w:lvlText w:val=""/>
      <w:lvlJc w:val="left"/>
      <w:pPr>
        <w:ind w:left="2880" w:hanging="360"/>
      </w:pPr>
      <w:rPr>
        <w:rFonts w:ascii="Symbol" w:hAnsi="Symbol" w:hint="default"/>
      </w:rPr>
    </w:lvl>
    <w:lvl w:ilvl="4" w:tplc="D34EE1EE">
      <w:start w:val="1"/>
      <w:numFmt w:val="bullet"/>
      <w:lvlText w:val="o"/>
      <w:lvlJc w:val="left"/>
      <w:pPr>
        <w:ind w:left="3600" w:hanging="360"/>
      </w:pPr>
      <w:rPr>
        <w:rFonts w:ascii="Courier New" w:hAnsi="Courier New" w:hint="default"/>
      </w:rPr>
    </w:lvl>
    <w:lvl w:ilvl="5" w:tplc="EAAA3744">
      <w:start w:val="1"/>
      <w:numFmt w:val="bullet"/>
      <w:lvlText w:val=""/>
      <w:lvlJc w:val="left"/>
      <w:pPr>
        <w:ind w:left="4320" w:hanging="360"/>
      </w:pPr>
      <w:rPr>
        <w:rFonts w:ascii="Wingdings" w:hAnsi="Wingdings" w:hint="default"/>
      </w:rPr>
    </w:lvl>
    <w:lvl w:ilvl="6" w:tplc="A60C9BCA">
      <w:start w:val="1"/>
      <w:numFmt w:val="bullet"/>
      <w:lvlText w:val=""/>
      <w:lvlJc w:val="left"/>
      <w:pPr>
        <w:ind w:left="5040" w:hanging="360"/>
      </w:pPr>
      <w:rPr>
        <w:rFonts w:ascii="Symbol" w:hAnsi="Symbol" w:hint="default"/>
      </w:rPr>
    </w:lvl>
    <w:lvl w:ilvl="7" w:tplc="0BA28D3E">
      <w:start w:val="1"/>
      <w:numFmt w:val="bullet"/>
      <w:lvlText w:val="o"/>
      <w:lvlJc w:val="left"/>
      <w:pPr>
        <w:ind w:left="5760" w:hanging="360"/>
      </w:pPr>
      <w:rPr>
        <w:rFonts w:ascii="Courier New" w:hAnsi="Courier New" w:hint="default"/>
      </w:rPr>
    </w:lvl>
    <w:lvl w:ilvl="8" w:tplc="24F2B03A">
      <w:start w:val="1"/>
      <w:numFmt w:val="bullet"/>
      <w:lvlText w:val=""/>
      <w:lvlJc w:val="left"/>
      <w:pPr>
        <w:ind w:left="6480" w:hanging="360"/>
      </w:pPr>
      <w:rPr>
        <w:rFonts w:ascii="Wingdings" w:hAnsi="Wingdings" w:hint="default"/>
      </w:rPr>
    </w:lvl>
  </w:abstractNum>
  <w:abstractNum w:abstractNumId="32" w15:restartNumberingAfterBreak="0">
    <w:nsid w:val="442CC29E"/>
    <w:multiLevelType w:val="hybridMultilevel"/>
    <w:tmpl w:val="1F58D6AE"/>
    <w:lvl w:ilvl="0" w:tplc="698EC2B0">
      <w:start w:val="1"/>
      <w:numFmt w:val="bullet"/>
      <w:lvlText w:val=""/>
      <w:lvlJc w:val="left"/>
      <w:pPr>
        <w:ind w:left="720" w:hanging="360"/>
      </w:pPr>
      <w:rPr>
        <w:rFonts w:ascii="Symbol" w:hAnsi="Symbol" w:hint="default"/>
      </w:rPr>
    </w:lvl>
    <w:lvl w:ilvl="1" w:tplc="5CEA0FAE">
      <w:start w:val="1"/>
      <w:numFmt w:val="bullet"/>
      <w:lvlText w:val="o"/>
      <w:lvlJc w:val="left"/>
      <w:pPr>
        <w:ind w:left="1440" w:hanging="360"/>
      </w:pPr>
      <w:rPr>
        <w:rFonts w:ascii="Courier New" w:hAnsi="Courier New" w:hint="default"/>
      </w:rPr>
    </w:lvl>
    <w:lvl w:ilvl="2" w:tplc="D80A9AB6">
      <w:start w:val="1"/>
      <w:numFmt w:val="bullet"/>
      <w:lvlText w:val=""/>
      <w:lvlJc w:val="left"/>
      <w:pPr>
        <w:ind w:left="2160" w:hanging="360"/>
      </w:pPr>
      <w:rPr>
        <w:rFonts w:ascii="Wingdings" w:hAnsi="Wingdings" w:hint="default"/>
      </w:rPr>
    </w:lvl>
    <w:lvl w:ilvl="3" w:tplc="B950DC64">
      <w:start w:val="1"/>
      <w:numFmt w:val="bullet"/>
      <w:lvlText w:val=""/>
      <w:lvlJc w:val="left"/>
      <w:pPr>
        <w:ind w:left="2880" w:hanging="360"/>
      </w:pPr>
      <w:rPr>
        <w:rFonts w:ascii="Symbol" w:hAnsi="Symbol" w:hint="default"/>
      </w:rPr>
    </w:lvl>
    <w:lvl w:ilvl="4" w:tplc="A33CE704">
      <w:start w:val="1"/>
      <w:numFmt w:val="bullet"/>
      <w:lvlText w:val="o"/>
      <w:lvlJc w:val="left"/>
      <w:pPr>
        <w:ind w:left="3600" w:hanging="360"/>
      </w:pPr>
      <w:rPr>
        <w:rFonts w:ascii="Courier New" w:hAnsi="Courier New" w:hint="default"/>
      </w:rPr>
    </w:lvl>
    <w:lvl w:ilvl="5" w:tplc="242AC358">
      <w:start w:val="1"/>
      <w:numFmt w:val="bullet"/>
      <w:lvlText w:val=""/>
      <w:lvlJc w:val="left"/>
      <w:pPr>
        <w:ind w:left="4320" w:hanging="360"/>
      </w:pPr>
      <w:rPr>
        <w:rFonts w:ascii="Wingdings" w:hAnsi="Wingdings" w:hint="default"/>
      </w:rPr>
    </w:lvl>
    <w:lvl w:ilvl="6" w:tplc="AC34C25E">
      <w:start w:val="1"/>
      <w:numFmt w:val="bullet"/>
      <w:lvlText w:val=""/>
      <w:lvlJc w:val="left"/>
      <w:pPr>
        <w:ind w:left="5040" w:hanging="360"/>
      </w:pPr>
      <w:rPr>
        <w:rFonts w:ascii="Symbol" w:hAnsi="Symbol" w:hint="default"/>
      </w:rPr>
    </w:lvl>
    <w:lvl w:ilvl="7" w:tplc="312CF0F0">
      <w:start w:val="1"/>
      <w:numFmt w:val="bullet"/>
      <w:lvlText w:val="o"/>
      <w:lvlJc w:val="left"/>
      <w:pPr>
        <w:ind w:left="5760" w:hanging="360"/>
      </w:pPr>
      <w:rPr>
        <w:rFonts w:ascii="Courier New" w:hAnsi="Courier New" w:hint="default"/>
      </w:rPr>
    </w:lvl>
    <w:lvl w:ilvl="8" w:tplc="B07E69F6">
      <w:start w:val="1"/>
      <w:numFmt w:val="bullet"/>
      <w:lvlText w:val=""/>
      <w:lvlJc w:val="left"/>
      <w:pPr>
        <w:ind w:left="6480" w:hanging="360"/>
      </w:pPr>
      <w:rPr>
        <w:rFonts w:ascii="Wingdings" w:hAnsi="Wingdings" w:hint="default"/>
      </w:rPr>
    </w:lvl>
  </w:abstractNum>
  <w:abstractNum w:abstractNumId="33" w15:restartNumberingAfterBreak="0">
    <w:nsid w:val="48DFF0DF"/>
    <w:multiLevelType w:val="hybridMultilevel"/>
    <w:tmpl w:val="ED1E4E62"/>
    <w:lvl w:ilvl="0" w:tplc="89EA7194">
      <w:start w:val="1"/>
      <w:numFmt w:val="bullet"/>
      <w:lvlText w:val=""/>
      <w:lvlJc w:val="left"/>
      <w:pPr>
        <w:ind w:left="720" w:hanging="360"/>
      </w:pPr>
      <w:rPr>
        <w:rFonts w:ascii="Symbol" w:hAnsi="Symbol" w:hint="default"/>
      </w:rPr>
    </w:lvl>
    <w:lvl w:ilvl="1" w:tplc="A20C3504">
      <w:start w:val="1"/>
      <w:numFmt w:val="bullet"/>
      <w:lvlText w:val="o"/>
      <w:lvlJc w:val="left"/>
      <w:pPr>
        <w:ind w:left="1440" w:hanging="360"/>
      </w:pPr>
      <w:rPr>
        <w:rFonts w:ascii="Courier New" w:hAnsi="Courier New" w:hint="default"/>
      </w:rPr>
    </w:lvl>
    <w:lvl w:ilvl="2" w:tplc="3566D37E">
      <w:start w:val="1"/>
      <w:numFmt w:val="bullet"/>
      <w:lvlText w:val=""/>
      <w:lvlJc w:val="left"/>
      <w:pPr>
        <w:ind w:left="2160" w:hanging="360"/>
      </w:pPr>
      <w:rPr>
        <w:rFonts w:ascii="Wingdings" w:hAnsi="Wingdings" w:hint="default"/>
      </w:rPr>
    </w:lvl>
    <w:lvl w:ilvl="3" w:tplc="15DE2A84">
      <w:start w:val="1"/>
      <w:numFmt w:val="bullet"/>
      <w:lvlText w:val=""/>
      <w:lvlJc w:val="left"/>
      <w:pPr>
        <w:ind w:left="2880" w:hanging="360"/>
      </w:pPr>
      <w:rPr>
        <w:rFonts w:ascii="Symbol" w:hAnsi="Symbol" w:hint="default"/>
      </w:rPr>
    </w:lvl>
    <w:lvl w:ilvl="4" w:tplc="7F2C4C22">
      <w:start w:val="1"/>
      <w:numFmt w:val="bullet"/>
      <w:lvlText w:val="o"/>
      <w:lvlJc w:val="left"/>
      <w:pPr>
        <w:ind w:left="3600" w:hanging="360"/>
      </w:pPr>
      <w:rPr>
        <w:rFonts w:ascii="Courier New" w:hAnsi="Courier New" w:hint="default"/>
      </w:rPr>
    </w:lvl>
    <w:lvl w:ilvl="5" w:tplc="10B2F620">
      <w:start w:val="1"/>
      <w:numFmt w:val="bullet"/>
      <w:lvlText w:val=""/>
      <w:lvlJc w:val="left"/>
      <w:pPr>
        <w:ind w:left="4320" w:hanging="360"/>
      </w:pPr>
      <w:rPr>
        <w:rFonts w:ascii="Wingdings" w:hAnsi="Wingdings" w:hint="default"/>
      </w:rPr>
    </w:lvl>
    <w:lvl w:ilvl="6" w:tplc="C7523470">
      <w:start w:val="1"/>
      <w:numFmt w:val="bullet"/>
      <w:lvlText w:val=""/>
      <w:lvlJc w:val="left"/>
      <w:pPr>
        <w:ind w:left="5040" w:hanging="360"/>
      </w:pPr>
      <w:rPr>
        <w:rFonts w:ascii="Symbol" w:hAnsi="Symbol" w:hint="default"/>
      </w:rPr>
    </w:lvl>
    <w:lvl w:ilvl="7" w:tplc="F91AE9DA">
      <w:start w:val="1"/>
      <w:numFmt w:val="bullet"/>
      <w:lvlText w:val="o"/>
      <w:lvlJc w:val="left"/>
      <w:pPr>
        <w:ind w:left="5760" w:hanging="360"/>
      </w:pPr>
      <w:rPr>
        <w:rFonts w:ascii="Courier New" w:hAnsi="Courier New" w:hint="default"/>
      </w:rPr>
    </w:lvl>
    <w:lvl w:ilvl="8" w:tplc="D5CA2716">
      <w:start w:val="1"/>
      <w:numFmt w:val="bullet"/>
      <w:lvlText w:val=""/>
      <w:lvlJc w:val="left"/>
      <w:pPr>
        <w:ind w:left="6480" w:hanging="360"/>
      </w:pPr>
      <w:rPr>
        <w:rFonts w:ascii="Wingdings" w:hAnsi="Wingdings" w:hint="default"/>
      </w:rPr>
    </w:lvl>
  </w:abstractNum>
  <w:abstractNum w:abstractNumId="34" w15:restartNumberingAfterBreak="0">
    <w:nsid w:val="4B00C600"/>
    <w:multiLevelType w:val="hybridMultilevel"/>
    <w:tmpl w:val="7EF853A0"/>
    <w:lvl w:ilvl="0" w:tplc="A8649A42">
      <w:start w:val="1"/>
      <w:numFmt w:val="bullet"/>
      <w:lvlText w:val=""/>
      <w:lvlJc w:val="left"/>
      <w:pPr>
        <w:ind w:left="720" w:hanging="360"/>
      </w:pPr>
      <w:rPr>
        <w:rFonts w:ascii="Symbol" w:hAnsi="Symbol" w:hint="default"/>
      </w:rPr>
    </w:lvl>
    <w:lvl w:ilvl="1" w:tplc="73029F46">
      <w:start w:val="1"/>
      <w:numFmt w:val="bullet"/>
      <w:lvlText w:val="o"/>
      <w:lvlJc w:val="left"/>
      <w:pPr>
        <w:ind w:left="1440" w:hanging="360"/>
      </w:pPr>
      <w:rPr>
        <w:rFonts w:ascii="Courier New" w:hAnsi="Courier New" w:hint="default"/>
      </w:rPr>
    </w:lvl>
    <w:lvl w:ilvl="2" w:tplc="AC6AD31E">
      <w:start w:val="1"/>
      <w:numFmt w:val="bullet"/>
      <w:lvlText w:val=""/>
      <w:lvlJc w:val="left"/>
      <w:pPr>
        <w:ind w:left="2160" w:hanging="360"/>
      </w:pPr>
      <w:rPr>
        <w:rFonts w:ascii="Wingdings" w:hAnsi="Wingdings" w:hint="default"/>
      </w:rPr>
    </w:lvl>
    <w:lvl w:ilvl="3" w:tplc="E38C07DC">
      <w:start w:val="1"/>
      <w:numFmt w:val="bullet"/>
      <w:lvlText w:val=""/>
      <w:lvlJc w:val="left"/>
      <w:pPr>
        <w:ind w:left="2880" w:hanging="360"/>
      </w:pPr>
      <w:rPr>
        <w:rFonts w:ascii="Symbol" w:hAnsi="Symbol" w:hint="default"/>
      </w:rPr>
    </w:lvl>
    <w:lvl w:ilvl="4" w:tplc="00E48986">
      <w:start w:val="1"/>
      <w:numFmt w:val="bullet"/>
      <w:lvlText w:val="o"/>
      <w:lvlJc w:val="left"/>
      <w:pPr>
        <w:ind w:left="3600" w:hanging="360"/>
      </w:pPr>
      <w:rPr>
        <w:rFonts w:ascii="Courier New" w:hAnsi="Courier New" w:hint="default"/>
      </w:rPr>
    </w:lvl>
    <w:lvl w:ilvl="5" w:tplc="711CB0DA">
      <w:start w:val="1"/>
      <w:numFmt w:val="bullet"/>
      <w:lvlText w:val=""/>
      <w:lvlJc w:val="left"/>
      <w:pPr>
        <w:ind w:left="4320" w:hanging="360"/>
      </w:pPr>
      <w:rPr>
        <w:rFonts w:ascii="Wingdings" w:hAnsi="Wingdings" w:hint="default"/>
      </w:rPr>
    </w:lvl>
    <w:lvl w:ilvl="6" w:tplc="4D66A88C">
      <w:start w:val="1"/>
      <w:numFmt w:val="bullet"/>
      <w:lvlText w:val=""/>
      <w:lvlJc w:val="left"/>
      <w:pPr>
        <w:ind w:left="5040" w:hanging="360"/>
      </w:pPr>
      <w:rPr>
        <w:rFonts w:ascii="Symbol" w:hAnsi="Symbol" w:hint="default"/>
      </w:rPr>
    </w:lvl>
    <w:lvl w:ilvl="7" w:tplc="82E2A544">
      <w:start w:val="1"/>
      <w:numFmt w:val="bullet"/>
      <w:lvlText w:val="o"/>
      <w:lvlJc w:val="left"/>
      <w:pPr>
        <w:ind w:left="5760" w:hanging="360"/>
      </w:pPr>
      <w:rPr>
        <w:rFonts w:ascii="Courier New" w:hAnsi="Courier New" w:hint="default"/>
      </w:rPr>
    </w:lvl>
    <w:lvl w:ilvl="8" w:tplc="9DBCCEF6">
      <w:start w:val="1"/>
      <w:numFmt w:val="bullet"/>
      <w:lvlText w:val=""/>
      <w:lvlJc w:val="left"/>
      <w:pPr>
        <w:ind w:left="6480" w:hanging="360"/>
      </w:pPr>
      <w:rPr>
        <w:rFonts w:ascii="Wingdings" w:hAnsi="Wingdings" w:hint="default"/>
      </w:rPr>
    </w:lvl>
  </w:abstractNum>
  <w:abstractNum w:abstractNumId="35" w15:restartNumberingAfterBreak="0">
    <w:nsid w:val="4F8598FF"/>
    <w:multiLevelType w:val="hybridMultilevel"/>
    <w:tmpl w:val="97A4EB54"/>
    <w:lvl w:ilvl="0" w:tplc="AABC5A4C">
      <w:start w:val="1"/>
      <w:numFmt w:val="bullet"/>
      <w:lvlText w:val=""/>
      <w:lvlJc w:val="left"/>
      <w:pPr>
        <w:ind w:left="720" w:hanging="360"/>
      </w:pPr>
      <w:rPr>
        <w:rFonts w:ascii="Symbol" w:hAnsi="Symbol" w:hint="default"/>
      </w:rPr>
    </w:lvl>
    <w:lvl w:ilvl="1" w:tplc="96F493A4">
      <w:start w:val="1"/>
      <w:numFmt w:val="bullet"/>
      <w:lvlText w:val="o"/>
      <w:lvlJc w:val="left"/>
      <w:pPr>
        <w:ind w:left="1440" w:hanging="360"/>
      </w:pPr>
      <w:rPr>
        <w:rFonts w:ascii="Courier New" w:hAnsi="Courier New" w:hint="default"/>
      </w:rPr>
    </w:lvl>
    <w:lvl w:ilvl="2" w:tplc="890E77C4">
      <w:start w:val="1"/>
      <w:numFmt w:val="bullet"/>
      <w:lvlText w:val=""/>
      <w:lvlJc w:val="left"/>
      <w:pPr>
        <w:ind w:left="2160" w:hanging="360"/>
      </w:pPr>
      <w:rPr>
        <w:rFonts w:ascii="Wingdings" w:hAnsi="Wingdings" w:hint="default"/>
      </w:rPr>
    </w:lvl>
    <w:lvl w:ilvl="3" w:tplc="1FFEB254">
      <w:start w:val="1"/>
      <w:numFmt w:val="bullet"/>
      <w:lvlText w:val=""/>
      <w:lvlJc w:val="left"/>
      <w:pPr>
        <w:ind w:left="2880" w:hanging="360"/>
      </w:pPr>
      <w:rPr>
        <w:rFonts w:ascii="Symbol" w:hAnsi="Symbol" w:hint="default"/>
      </w:rPr>
    </w:lvl>
    <w:lvl w:ilvl="4" w:tplc="E31C52B6">
      <w:start w:val="1"/>
      <w:numFmt w:val="bullet"/>
      <w:lvlText w:val="o"/>
      <w:lvlJc w:val="left"/>
      <w:pPr>
        <w:ind w:left="3600" w:hanging="360"/>
      </w:pPr>
      <w:rPr>
        <w:rFonts w:ascii="Courier New" w:hAnsi="Courier New" w:hint="default"/>
      </w:rPr>
    </w:lvl>
    <w:lvl w:ilvl="5" w:tplc="7F4CF7F4">
      <w:start w:val="1"/>
      <w:numFmt w:val="bullet"/>
      <w:lvlText w:val=""/>
      <w:lvlJc w:val="left"/>
      <w:pPr>
        <w:ind w:left="4320" w:hanging="360"/>
      </w:pPr>
      <w:rPr>
        <w:rFonts w:ascii="Wingdings" w:hAnsi="Wingdings" w:hint="default"/>
      </w:rPr>
    </w:lvl>
    <w:lvl w:ilvl="6" w:tplc="EDC687CE">
      <w:start w:val="1"/>
      <w:numFmt w:val="bullet"/>
      <w:lvlText w:val=""/>
      <w:lvlJc w:val="left"/>
      <w:pPr>
        <w:ind w:left="5040" w:hanging="360"/>
      </w:pPr>
      <w:rPr>
        <w:rFonts w:ascii="Symbol" w:hAnsi="Symbol" w:hint="default"/>
      </w:rPr>
    </w:lvl>
    <w:lvl w:ilvl="7" w:tplc="8A0A25BA">
      <w:start w:val="1"/>
      <w:numFmt w:val="bullet"/>
      <w:lvlText w:val="o"/>
      <w:lvlJc w:val="left"/>
      <w:pPr>
        <w:ind w:left="5760" w:hanging="360"/>
      </w:pPr>
      <w:rPr>
        <w:rFonts w:ascii="Courier New" w:hAnsi="Courier New" w:hint="default"/>
      </w:rPr>
    </w:lvl>
    <w:lvl w:ilvl="8" w:tplc="DC462204">
      <w:start w:val="1"/>
      <w:numFmt w:val="bullet"/>
      <w:lvlText w:val=""/>
      <w:lvlJc w:val="left"/>
      <w:pPr>
        <w:ind w:left="6480" w:hanging="360"/>
      </w:pPr>
      <w:rPr>
        <w:rFonts w:ascii="Wingdings" w:hAnsi="Wingdings" w:hint="default"/>
      </w:rPr>
    </w:lvl>
  </w:abstractNum>
  <w:abstractNum w:abstractNumId="36" w15:restartNumberingAfterBreak="0">
    <w:nsid w:val="50E9AA9B"/>
    <w:multiLevelType w:val="hybridMultilevel"/>
    <w:tmpl w:val="FFFFFFFF"/>
    <w:lvl w:ilvl="0" w:tplc="CE2623FE">
      <w:start w:val="1"/>
      <w:numFmt w:val="bullet"/>
      <w:lvlText w:val=""/>
      <w:lvlJc w:val="left"/>
      <w:pPr>
        <w:ind w:left="720" w:hanging="360"/>
      </w:pPr>
      <w:rPr>
        <w:rFonts w:ascii="Symbol" w:hAnsi="Symbol" w:hint="default"/>
      </w:rPr>
    </w:lvl>
    <w:lvl w:ilvl="1" w:tplc="36E2CE12">
      <w:start w:val="1"/>
      <w:numFmt w:val="bullet"/>
      <w:lvlText w:val="o"/>
      <w:lvlJc w:val="left"/>
      <w:pPr>
        <w:ind w:left="1440" w:hanging="360"/>
      </w:pPr>
      <w:rPr>
        <w:rFonts w:ascii="Courier New" w:hAnsi="Courier New" w:hint="default"/>
      </w:rPr>
    </w:lvl>
    <w:lvl w:ilvl="2" w:tplc="3FDC33FC">
      <w:start w:val="1"/>
      <w:numFmt w:val="bullet"/>
      <w:lvlText w:val=""/>
      <w:lvlJc w:val="left"/>
      <w:pPr>
        <w:ind w:left="2160" w:hanging="360"/>
      </w:pPr>
      <w:rPr>
        <w:rFonts w:ascii="Wingdings" w:hAnsi="Wingdings" w:hint="default"/>
      </w:rPr>
    </w:lvl>
    <w:lvl w:ilvl="3" w:tplc="9C8E8BF4">
      <w:start w:val="1"/>
      <w:numFmt w:val="bullet"/>
      <w:lvlText w:val=""/>
      <w:lvlJc w:val="left"/>
      <w:pPr>
        <w:ind w:left="2880" w:hanging="360"/>
      </w:pPr>
      <w:rPr>
        <w:rFonts w:ascii="Symbol" w:hAnsi="Symbol" w:hint="default"/>
      </w:rPr>
    </w:lvl>
    <w:lvl w:ilvl="4" w:tplc="B0E85E12">
      <w:start w:val="1"/>
      <w:numFmt w:val="bullet"/>
      <w:lvlText w:val="o"/>
      <w:lvlJc w:val="left"/>
      <w:pPr>
        <w:ind w:left="3600" w:hanging="360"/>
      </w:pPr>
      <w:rPr>
        <w:rFonts w:ascii="Courier New" w:hAnsi="Courier New" w:hint="default"/>
      </w:rPr>
    </w:lvl>
    <w:lvl w:ilvl="5" w:tplc="37809B70">
      <w:start w:val="1"/>
      <w:numFmt w:val="bullet"/>
      <w:lvlText w:val=""/>
      <w:lvlJc w:val="left"/>
      <w:pPr>
        <w:ind w:left="4320" w:hanging="360"/>
      </w:pPr>
      <w:rPr>
        <w:rFonts w:ascii="Wingdings" w:hAnsi="Wingdings" w:hint="default"/>
      </w:rPr>
    </w:lvl>
    <w:lvl w:ilvl="6" w:tplc="9F34FE28">
      <w:start w:val="1"/>
      <w:numFmt w:val="bullet"/>
      <w:lvlText w:val=""/>
      <w:lvlJc w:val="left"/>
      <w:pPr>
        <w:ind w:left="5040" w:hanging="360"/>
      </w:pPr>
      <w:rPr>
        <w:rFonts w:ascii="Symbol" w:hAnsi="Symbol" w:hint="default"/>
      </w:rPr>
    </w:lvl>
    <w:lvl w:ilvl="7" w:tplc="D73CCB24">
      <w:start w:val="1"/>
      <w:numFmt w:val="bullet"/>
      <w:lvlText w:val="o"/>
      <w:lvlJc w:val="left"/>
      <w:pPr>
        <w:ind w:left="5760" w:hanging="360"/>
      </w:pPr>
      <w:rPr>
        <w:rFonts w:ascii="Courier New" w:hAnsi="Courier New" w:hint="default"/>
      </w:rPr>
    </w:lvl>
    <w:lvl w:ilvl="8" w:tplc="9B0E099A">
      <w:start w:val="1"/>
      <w:numFmt w:val="bullet"/>
      <w:lvlText w:val=""/>
      <w:lvlJc w:val="left"/>
      <w:pPr>
        <w:ind w:left="6480" w:hanging="360"/>
      </w:pPr>
      <w:rPr>
        <w:rFonts w:ascii="Wingdings" w:hAnsi="Wingdings" w:hint="default"/>
      </w:rPr>
    </w:lvl>
  </w:abstractNum>
  <w:abstractNum w:abstractNumId="37" w15:restartNumberingAfterBreak="0">
    <w:nsid w:val="51C183B6"/>
    <w:multiLevelType w:val="hybridMultilevel"/>
    <w:tmpl w:val="0E10FC6A"/>
    <w:lvl w:ilvl="0" w:tplc="1042181A">
      <w:start w:val="1"/>
      <w:numFmt w:val="bullet"/>
      <w:lvlText w:val=""/>
      <w:lvlJc w:val="left"/>
      <w:pPr>
        <w:ind w:left="720" w:hanging="360"/>
      </w:pPr>
      <w:rPr>
        <w:rFonts w:ascii="Symbol" w:hAnsi="Symbol" w:hint="default"/>
      </w:rPr>
    </w:lvl>
    <w:lvl w:ilvl="1" w:tplc="E3EEC368">
      <w:start w:val="1"/>
      <w:numFmt w:val="bullet"/>
      <w:lvlText w:val="o"/>
      <w:lvlJc w:val="left"/>
      <w:pPr>
        <w:ind w:left="1440" w:hanging="360"/>
      </w:pPr>
      <w:rPr>
        <w:rFonts w:ascii="Courier New" w:hAnsi="Courier New" w:hint="default"/>
      </w:rPr>
    </w:lvl>
    <w:lvl w:ilvl="2" w:tplc="0E4247BA">
      <w:start w:val="1"/>
      <w:numFmt w:val="bullet"/>
      <w:lvlText w:val=""/>
      <w:lvlJc w:val="left"/>
      <w:pPr>
        <w:ind w:left="2160" w:hanging="360"/>
      </w:pPr>
      <w:rPr>
        <w:rFonts w:ascii="Wingdings" w:hAnsi="Wingdings" w:hint="default"/>
      </w:rPr>
    </w:lvl>
    <w:lvl w:ilvl="3" w:tplc="40A8DBF4">
      <w:start w:val="1"/>
      <w:numFmt w:val="bullet"/>
      <w:lvlText w:val=""/>
      <w:lvlJc w:val="left"/>
      <w:pPr>
        <w:ind w:left="2880" w:hanging="360"/>
      </w:pPr>
      <w:rPr>
        <w:rFonts w:ascii="Symbol" w:hAnsi="Symbol" w:hint="default"/>
      </w:rPr>
    </w:lvl>
    <w:lvl w:ilvl="4" w:tplc="DC762102">
      <w:start w:val="1"/>
      <w:numFmt w:val="bullet"/>
      <w:lvlText w:val="o"/>
      <w:lvlJc w:val="left"/>
      <w:pPr>
        <w:ind w:left="3600" w:hanging="360"/>
      </w:pPr>
      <w:rPr>
        <w:rFonts w:ascii="Courier New" w:hAnsi="Courier New" w:hint="default"/>
      </w:rPr>
    </w:lvl>
    <w:lvl w:ilvl="5" w:tplc="A622F6EC">
      <w:start w:val="1"/>
      <w:numFmt w:val="bullet"/>
      <w:lvlText w:val=""/>
      <w:lvlJc w:val="left"/>
      <w:pPr>
        <w:ind w:left="4320" w:hanging="360"/>
      </w:pPr>
      <w:rPr>
        <w:rFonts w:ascii="Wingdings" w:hAnsi="Wingdings" w:hint="default"/>
      </w:rPr>
    </w:lvl>
    <w:lvl w:ilvl="6" w:tplc="79D2E8A8">
      <w:start w:val="1"/>
      <w:numFmt w:val="bullet"/>
      <w:lvlText w:val=""/>
      <w:lvlJc w:val="left"/>
      <w:pPr>
        <w:ind w:left="5040" w:hanging="360"/>
      </w:pPr>
      <w:rPr>
        <w:rFonts w:ascii="Symbol" w:hAnsi="Symbol" w:hint="default"/>
      </w:rPr>
    </w:lvl>
    <w:lvl w:ilvl="7" w:tplc="3B64D69A">
      <w:start w:val="1"/>
      <w:numFmt w:val="bullet"/>
      <w:lvlText w:val="o"/>
      <w:lvlJc w:val="left"/>
      <w:pPr>
        <w:ind w:left="5760" w:hanging="360"/>
      </w:pPr>
      <w:rPr>
        <w:rFonts w:ascii="Courier New" w:hAnsi="Courier New" w:hint="default"/>
      </w:rPr>
    </w:lvl>
    <w:lvl w:ilvl="8" w:tplc="7E16AE60">
      <w:start w:val="1"/>
      <w:numFmt w:val="bullet"/>
      <w:lvlText w:val=""/>
      <w:lvlJc w:val="left"/>
      <w:pPr>
        <w:ind w:left="6480" w:hanging="360"/>
      </w:pPr>
      <w:rPr>
        <w:rFonts w:ascii="Wingdings" w:hAnsi="Wingdings" w:hint="default"/>
      </w:rPr>
    </w:lvl>
  </w:abstractNum>
  <w:abstractNum w:abstractNumId="38" w15:restartNumberingAfterBreak="0">
    <w:nsid w:val="52AF28C7"/>
    <w:multiLevelType w:val="hybridMultilevel"/>
    <w:tmpl w:val="19E840AA"/>
    <w:lvl w:ilvl="0" w:tplc="185CE756">
      <w:start w:val="1"/>
      <w:numFmt w:val="bullet"/>
      <w:lvlText w:val=""/>
      <w:lvlJc w:val="left"/>
      <w:pPr>
        <w:ind w:left="720" w:hanging="360"/>
      </w:pPr>
      <w:rPr>
        <w:rFonts w:ascii="Symbol" w:hAnsi="Symbol" w:hint="default"/>
      </w:rPr>
    </w:lvl>
    <w:lvl w:ilvl="1" w:tplc="58ECCE7C">
      <w:start w:val="1"/>
      <w:numFmt w:val="bullet"/>
      <w:lvlText w:val="o"/>
      <w:lvlJc w:val="left"/>
      <w:pPr>
        <w:ind w:left="1440" w:hanging="360"/>
      </w:pPr>
      <w:rPr>
        <w:rFonts w:ascii="Courier New" w:hAnsi="Courier New" w:hint="default"/>
      </w:rPr>
    </w:lvl>
    <w:lvl w:ilvl="2" w:tplc="09BA979A">
      <w:start w:val="1"/>
      <w:numFmt w:val="bullet"/>
      <w:lvlText w:val=""/>
      <w:lvlJc w:val="left"/>
      <w:pPr>
        <w:ind w:left="2160" w:hanging="360"/>
      </w:pPr>
      <w:rPr>
        <w:rFonts w:ascii="Wingdings" w:hAnsi="Wingdings" w:hint="default"/>
      </w:rPr>
    </w:lvl>
    <w:lvl w:ilvl="3" w:tplc="5A46BC10">
      <w:start w:val="1"/>
      <w:numFmt w:val="bullet"/>
      <w:lvlText w:val=""/>
      <w:lvlJc w:val="left"/>
      <w:pPr>
        <w:ind w:left="2880" w:hanging="360"/>
      </w:pPr>
      <w:rPr>
        <w:rFonts w:ascii="Symbol" w:hAnsi="Symbol" w:hint="default"/>
      </w:rPr>
    </w:lvl>
    <w:lvl w:ilvl="4" w:tplc="27FC4EA4">
      <w:start w:val="1"/>
      <w:numFmt w:val="bullet"/>
      <w:lvlText w:val="o"/>
      <w:lvlJc w:val="left"/>
      <w:pPr>
        <w:ind w:left="3600" w:hanging="360"/>
      </w:pPr>
      <w:rPr>
        <w:rFonts w:ascii="Courier New" w:hAnsi="Courier New" w:hint="default"/>
      </w:rPr>
    </w:lvl>
    <w:lvl w:ilvl="5" w:tplc="6526EB64">
      <w:start w:val="1"/>
      <w:numFmt w:val="bullet"/>
      <w:lvlText w:val=""/>
      <w:lvlJc w:val="left"/>
      <w:pPr>
        <w:ind w:left="4320" w:hanging="360"/>
      </w:pPr>
      <w:rPr>
        <w:rFonts w:ascii="Wingdings" w:hAnsi="Wingdings" w:hint="default"/>
      </w:rPr>
    </w:lvl>
    <w:lvl w:ilvl="6" w:tplc="E46CBAC6">
      <w:start w:val="1"/>
      <w:numFmt w:val="bullet"/>
      <w:lvlText w:val=""/>
      <w:lvlJc w:val="left"/>
      <w:pPr>
        <w:ind w:left="5040" w:hanging="360"/>
      </w:pPr>
      <w:rPr>
        <w:rFonts w:ascii="Symbol" w:hAnsi="Symbol" w:hint="default"/>
      </w:rPr>
    </w:lvl>
    <w:lvl w:ilvl="7" w:tplc="C6C2805A">
      <w:start w:val="1"/>
      <w:numFmt w:val="bullet"/>
      <w:lvlText w:val="o"/>
      <w:lvlJc w:val="left"/>
      <w:pPr>
        <w:ind w:left="5760" w:hanging="360"/>
      </w:pPr>
      <w:rPr>
        <w:rFonts w:ascii="Courier New" w:hAnsi="Courier New" w:hint="default"/>
      </w:rPr>
    </w:lvl>
    <w:lvl w:ilvl="8" w:tplc="9D568392">
      <w:start w:val="1"/>
      <w:numFmt w:val="bullet"/>
      <w:lvlText w:val=""/>
      <w:lvlJc w:val="left"/>
      <w:pPr>
        <w:ind w:left="6480" w:hanging="360"/>
      </w:pPr>
      <w:rPr>
        <w:rFonts w:ascii="Wingdings" w:hAnsi="Wingdings" w:hint="default"/>
      </w:rPr>
    </w:lvl>
  </w:abstractNum>
  <w:abstractNum w:abstractNumId="39" w15:restartNumberingAfterBreak="0">
    <w:nsid w:val="561F8B19"/>
    <w:multiLevelType w:val="hybridMultilevel"/>
    <w:tmpl w:val="4ACA76D4"/>
    <w:lvl w:ilvl="0" w:tplc="012E9AEE">
      <w:start w:val="1"/>
      <w:numFmt w:val="bullet"/>
      <w:lvlText w:val=""/>
      <w:lvlJc w:val="left"/>
      <w:pPr>
        <w:ind w:left="720" w:hanging="360"/>
      </w:pPr>
      <w:rPr>
        <w:rFonts w:ascii="Symbol" w:hAnsi="Symbol" w:hint="default"/>
      </w:rPr>
    </w:lvl>
    <w:lvl w:ilvl="1" w:tplc="190E7B70">
      <w:start w:val="1"/>
      <w:numFmt w:val="bullet"/>
      <w:lvlText w:val="o"/>
      <w:lvlJc w:val="left"/>
      <w:pPr>
        <w:ind w:left="1440" w:hanging="360"/>
      </w:pPr>
      <w:rPr>
        <w:rFonts w:ascii="Courier New" w:hAnsi="Courier New" w:hint="default"/>
      </w:rPr>
    </w:lvl>
    <w:lvl w:ilvl="2" w:tplc="0C1005BA">
      <w:start w:val="1"/>
      <w:numFmt w:val="bullet"/>
      <w:lvlText w:val=""/>
      <w:lvlJc w:val="left"/>
      <w:pPr>
        <w:ind w:left="2160" w:hanging="360"/>
      </w:pPr>
      <w:rPr>
        <w:rFonts w:ascii="Wingdings" w:hAnsi="Wingdings" w:hint="default"/>
      </w:rPr>
    </w:lvl>
    <w:lvl w:ilvl="3" w:tplc="140EE25E">
      <w:start w:val="1"/>
      <w:numFmt w:val="bullet"/>
      <w:lvlText w:val=""/>
      <w:lvlJc w:val="left"/>
      <w:pPr>
        <w:ind w:left="2880" w:hanging="360"/>
      </w:pPr>
      <w:rPr>
        <w:rFonts w:ascii="Symbol" w:hAnsi="Symbol" w:hint="default"/>
      </w:rPr>
    </w:lvl>
    <w:lvl w:ilvl="4" w:tplc="BE7411C6">
      <w:start w:val="1"/>
      <w:numFmt w:val="bullet"/>
      <w:lvlText w:val="o"/>
      <w:lvlJc w:val="left"/>
      <w:pPr>
        <w:ind w:left="3600" w:hanging="360"/>
      </w:pPr>
      <w:rPr>
        <w:rFonts w:ascii="Courier New" w:hAnsi="Courier New" w:hint="default"/>
      </w:rPr>
    </w:lvl>
    <w:lvl w:ilvl="5" w:tplc="1BE44750">
      <w:start w:val="1"/>
      <w:numFmt w:val="bullet"/>
      <w:lvlText w:val=""/>
      <w:lvlJc w:val="left"/>
      <w:pPr>
        <w:ind w:left="4320" w:hanging="360"/>
      </w:pPr>
      <w:rPr>
        <w:rFonts w:ascii="Wingdings" w:hAnsi="Wingdings" w:hint="default"/>
      </w:rPr>
    </w:lvl>
    <w:lvl w:ilvl="6" w:tplc="35AC4DB6">
      <w:start w:val="1"/>
      <w:numFmt w:val="bullet"/>
      <w:lvlText w:val=""/>
      <w:lvlJc w:val="left"/>
      <w:pPr>
        <w:ind w:left="5040" w:hanging="360"/>
      </w:pPr>
      <w:rPr>
        <w:rFonts w:ascii="Symbol" w:hAnsi="Symbol" w:hint="default"/>
      </w:rPr>
    </w:lvl>
    <w:lvl w:ilvl="7" w:tplc="9614F9E2">
      <w:start w:val="1"/>
      <w:numFmt w:val="bullet"/>
      <w:lvlText w:val="o"/>
      <w:lvlJc w:val="left"/>
      <w:pPr>
        <w:ind w:left="5760" w:hanging="360"/>
      </w:pPr>
      <w:rPr>
        <w:rFonts w:ascii="Courier New" w:hAnsi="Courier New" w:hint="default"/>
      </w:rPr>
    </w:lvl>
    <w:lvl w:ilvl="8" w:tplc="051E9888">
      <w:start w:val="1"/>
      <w:numFmt w:val="bullet"/>
      <w:lvlText w:val=""/>
      <w:lvlJc w:val="left"/>
      <w:pPr>
        <w:ind w:left="6480" w:hanging="360"/>
      </w:pPr>
      <w:rPr>
        <w:rFonts w:ascii="Wingdings" w:hAnsi="Wingdings" w:hint="default"/>
      </w:rPr>
    </w:lvl>
  </w:abstractNum>
  <w:abstractNum w:abstractNumId="40" w15:restartNumberingAfterBreak="0">
    <w:nsid w:val="5C67C5E6"/>
    <w:multiLevelType w:val="hybridMultilevel"/>
    <w:tmpl w:val="FFFFFFFF"/>
    <w:lvl w:ilvl="0" w:tplc="D50A9AC2">
      <w:start w:val="1"/>
      <w:numFmt w:val="decimal"/>
      <w:lvlText w:val="%1."/>
      <w:lvlJc w:val="left"/>
      <w:pPr>
        <w:ind w:left="720" w:hanging="360"/>
      </w:pPr>
    </w:lvl>
    <w:lvl w:ilvl="1" w:tplc="6DEA3F18">
      <w:start w:val="1"/>
      <w:numFmt w:val="lowerLetter"/>
      <w:lvlText w:val="%2."/>
      <w:lvlJc w:val="left"/>
      <w:pPr>
        <w:ind w:left="1440" w:hanging="360"/>
      </w:pPr>
    </w:lvl>
    <w:lvl w:ilvl="2" w:tplc="D52C9228">
      <w:start w:val="1"/>
      <w:numFmt w:val="lowerRoman"/>
      <w:lvlText w:val="%3."/>
      <w:lvlJc w:val="right"/>
      <w:pPr>
        <w:ind w:left="2160" w:hanging="180"/>
      </w:pPr>
    </w:lvl>
    <w:lvl w:ilvl="3" w:tplc="B21C88AE">
      <w:start w:val="1"/>
      <w:numFmt w:val="decimal"/>
      <w:lvlText w:val="%4."/>
      <w:lvlJc w:val="left"/>
      <w:pPr>
        <w:ind w:left="2880" w:hanging="360"/>
      </w:pPr>
    </w:lvl>
    <w:lvl w:ilvl="4" w:tplc="FEFA5716">
      <w:start w:val="1"/>
      <w:numFmt w:val="lowerLetter"/>
      <w:lvlText w:val="%5."/>
      <w:lvlJc w:val="left"/>
      <w:pPr>
        <w:ind w:left="3600" w:hanging="360"/>
      </w:pPr>
    </w:lvl>
    <w:lvl w:ilvl="5" w:tplc="690C8AAC">
      <w:start w:val="1"/>
      <w:numFmt w:val="lowerRoman"/>
      <w:lvlText w:val="%6."/>
      <w:lvlJc w:val="right"/>
      <w:pPr>
        <w:ind w:left="4320" w:hanging="180"/>
      </w:pPr>
    </w:lvl>
    <w:lvl w:ilvl="6" w:tplc="58787808">
      <w:start w:val="1"/>
      <w:numFmt w:val="decimal"/>
      <w:lvlText w:val="%7."/>
      <w:lvlJc w:val="left"/>
      <w:pPr>
        <w:ind w:left="5040" w:hanging="360"/>
      </w:pPr>
    </w:lvl>
    <w:lvl w:ilvl="7" w:tplc="5D2A8C4E">
      <w:start w:val="1"/>
      <w:numFmt w:val="lowerLetter"/>
      <w:lvlText w:val="%8."/>
      <w:lvlJc w:val="left"/>
      <w:pPr>
        <w:ind w:left="5760" w:hanging="360"/>
      </w:pPr>
    </w:lvl>
    <w:lvl w:ilvl="8" w:tplc="254A0214">
      <w:start w:val="1"/>
      <w:numFmt w:val="lowerRoman"/>
      <w:lvlText w:val="%9."/>
      <w:lvlJc w:val="right"/>
      <w:pPr>
        <w:ind w:left="6480" w:hanging="180"/>
      </w:pPr>
    </w:lvl>
  </w:abstractNum>
  <w:abstractNum w:abstractNumId="41" w15:restartNumberingAfterBreak="0">
    <w:nsid w:val="5E13227F"/>
    <w:multiLevelType w:val="hybridMultilevel"/>
    <w:tmpl w:val="BA1684EE"/>
    <w:lvl w:ilvl="0" w:tplc="4252D4A8">
      <w:start w:val="1"/>
      <w:numFmt w:val="bullet"/>
      <w:lvlText w:val=""/>
      <w:lvlJc w:val="left"/>
      <w:pPr>
        <w:ind w:left="720" w:hanging="360"/>
      </w:pPr>
      <w:rPr>
        <w:rFonts w:ascii="Symbol" w:hAnsi="Symbol" w:hint="default"/>
      </w:rPr>
    </w:lvl>
    <w:lvl w:ilvl="1" w:tplc="F232FDD8">
      <w:start w:val="1"/>
      <w:numFmt w:val="bullet"/>
      <w:lvlText w:val="o"/>
      <w:lvlJc w:val="left"/>
      <w:pPr>
        <w:ind w:left="1440" w:hanging="360"/>
      </w:pPr>
      <w:rPr>
        <w:rFonts w:ascii="Courier New" w:hAnsi="Courier New" w:hint="default"/>
      </w:rPr>
    </w:lvl>
    <w:lvl w:ilvl="2" w:tplc="DD2804C4">
      <w:start w:val="1"/>
      <w:numFmt w:val="bullet"/>
      <w:lvlText w:val=""/>
      <w:lvlJc w:val="left"/>
      <w:pPr>
        <w:ind w:left="2160" w:hanging="360"/>
      </w:pPr>
      <w:rPr>
        <w:rFonts w:ascii="Wingdings" w:hAnsi="Wingdings" w:hint="default"/>
      </w:rPr>
    </w:lvl>
    <w:lvl w:ilvl="3" w:tplc="0AE2DF5E">
      <w:start w:val="1"/>
      <w:numFmt w:val="bullet"/>
      <w:lvlText w:val=""/>
      <w:lvlJc w:val="left"/>
      <w:pPr>
        <w:ind w:left="2880" w:hanging="360"/>
      </w:pPr>
      <w:rPr>
        <w:rFonts w:ascii="Symbol" w:hAnsi="Symbol" w:hint="default"/>
      </w:rPr>
    </w:lvl>
    <w:lvl w:ilvl="4" w:tplc="9EB4F6FE">
      <w:start w:val="1"/>
      <w:numFmt w:val="bullet"/>
      <w:lvlText w:val="o"/>
      <w:lvlJc w:val="left"/>
      <w:pPr>
        <w:ind w:left="3600" w:hanging="360"/>
      </w:pPr>
      <w:rPr>
        <w:rFonts w:ascii="Courier New" w:hAnsi="Courier New" w:hint="default"/>
      </w:rPr>
    </w:lvl>
    <w:lvl w:ilvl="5" w:tplc="F5F0832C">
      <w:start w:val="1"/>
      <w:numFmt w:val="bullet"/>
      <w:lvlText w:val=""/>
      <w:lvlJc w:val="left"/>
      <w:pPr>
        <w:ind w:left="4320" w:hanging="360"/>
      </w:pPr>
      <w:rPr>
        <w:rFonts w:ascii="Wingdings" w:hAnsi="Wingdings" w:hint="default"/>
      </w:rPr>
    </w:lvl>
    <w:lvl w:ilvl="6" w:tplc="99CEF5BA">
      <w:start w:val="1"/>
      <w:numFmt w:val="bullet"/>
      <w:lvlText w:val=""/>
      <w:lvlJc w:val="left"/>
      <w:pPr>
        <w:ind w:left="5040" w:hanging="360"/>
      </w:pPr>
      <w:rPr>
        <w:rFonts w:ascii="Symbol" w:hAnsi="Symbol" w:hint="default"/>
      </w:rPr>
    </w:lvl>
    <w:lvl w:ilvl="7" w:tplc="A7C6E0E2">
      <w:start w:val="1"/>
      <w:numFmt w:val="bullet"/>
      <w:lvlText w:val="o"/>
      <w:lvlJc w:val="left"/>
      <w:pPr>
        <w:ind w:left="5760" w:hanging="360"/>
      </w:pPr>
      <w:rPr>
        <w:rFonts w:ascii="Courier New" w:hAnsi="Courier New" w:hint="default"/>
      </w:rPr>
    </w:lvl>
    <w:lvl w:ilvl="8" w:tplc="EC528CAA">
      <w:start w:val="1"/>
      <w:numFmt w:val="bullet"/>
      <w:lvlText w:val=""/>
      <w:lvlJc w:val="left"/>
      <w:pPr>
        <w:ind w:left="6480" w:hanging="360"/>
      </w:pPr>
      <w:rPr>
        <w:rFonts w:ascii="Wingdings" w:hAnsi="Wingdings" w:hint="default"/>
      </w:rPr>
    </w:lvl>
  </w:abstractNum>
  <w:abstractNum w:abstractNumId="42" w15:restartNumberingAfterBreak="0">
    <w:nsid w:val="5EFAC90A"/>
    <w:multiLevelType w:val="hybridMultilevel"/>
    <w:tmpl w:val="55868ED6"/>
    <w:lvl w:ilvl="0" w:tplc="25686B8E">
      <w:start w:val="1"/>
      <w:numFmt w:val="bullet"/>
      <w:lvlText w:val=""/>
      <w:lvlJc w:val="left"/>
      <w:pPr>
        <w:ind w:left="720" w:hanging="360"/>
      </w:pPr>
      <w:rPr>
        <w:rFonts w:ascii="Symbol" w:hAnsi="Symbol" w:hint="default"/>
      </w:rPr>
    </w:lvl>
    <w:lvl w:ilvl="1" w:tplc="887A2264">
      <w:start w:val="1"/>
      <w:numFmt w:val="bullet"/>
      <w:lvlText w:val="o"/>
      <w:lvlJc w:val="left"/>
      <w:pPr>
        <w:ind w:left="1440" w:hanging="360"/>
      </w:pPr>
      <w:rPr>
        <w:rFonts w:ascii="Courier New" w:hAnsi="Courier New" w:hint="default"/>
      </w:rPr>
    </w:lvl>
    <w:lvl w:ilvl="2" w:tplc="D428993C">
      <w:start w:val="1"/>
      <w:numFmt w:val="bullet"/>
      <w:lvlText w:val=""/>
      <w:lvlJc w:val="left"/>
      <w:pPr>
        <w:ind w:left="2160" w:hanging="360"/>
      </w:pPr>
      <w:rPr>
        <w:rFonts w:ascii="Wingdings" w:hAnsi="Wingdings" w:hint="default"/>
      </w:rPr>
    </w:lvl>
    <w:lvl w:ilvl="3" w:tplc="FEBAB940">
      <w:start w:val="1"/>
      <w:numFmt w:val="bullet"/>
      <w:lvlText w:val=""/>
      <w:lvlJc w:val="left"/>
      <w:pPr>
        <w:ind w:left="2880" w:hanging="360"/>
      </w:pPr>
      <w:rPr>
        <w:rFonts w:ascii="Symbol" w:hAnsi="Symbol" w:hint="default"/>
      </w:rPr>
    </w:lvl>
    <w:lvl w:ilvl="4" w:tplc="3DCE7B98">
      <w:start w:val="1"/>
      <w:numFmt w:val="bullet"/>
      <w:lvlText w:val="o"/>
      <w:lvlJc w:val="left"/>
      <w:pPr>
        <w:ind w:left="3600" w:hanging="360"/>
      </w:pPr>
      <w:rPr>
        <w:rFonts w:ascii="Courier New" w:hAnsi="Courier New" w:hint="default"/>
      </w:rPr>
    </w:lvl>
    <w:lvl w:ilvl="5" w:tplc="17D6B71C">
      <w:start w:val="1"/>
      <w:numFmt w:val="bullet"/>
      <w:lvlText w:val=""/>
      <w:lvlJc w:val="left"/>
      <w:pPr>
        <w:ind w:left="4320" w:hanging="360"/>
      </w:pPr>
      <w:rPr>
        <w:rFonts w:ascii="Wingdings" w:hAnsi="Wingdings" w:hint="default"/>
      </w:rPr>
    </w:lvl>
    <w:lvl w:ilvl="6" w:tplc="1D8842AE">
      <w:start w:val="1"/>
      <w:numFmt w:val="bullet"/>
      <w:lvlText w:val=""/>
      <w:lvlJc w:val="left"/>
      <w:pPr>
        <w:ind w:left="5040" w:hanging="360"/>
      </w:pPr>
      <w:rPr>
        <w:rFonts w:ascii="Symbol" w:hAnsi="Symbol" w:hint="default"/>
      </w:rPr>
    </w:lvl>
    <w:lvl w:ilvl="7" w:tplc="711CD1A4">
      <w:start w:val="1"/>
      <w:numFmt w:val="bullet"/>
      <w:lvlText w:val="o"/>
      <w:lvlJc w:val="left"/>
      <w:pPr>
        <w:ind w:left="5760" w:hanging="360"/>
      </w:pPr>
      <w:rPr>
        <w:rFonts w:ascii="Courier New" w:hAnsi="Courier New" w:hint="default"/>
      </w:rPr>
    </w:lvl>
    <w:lvl w:ilvl="8" w:tplc="036EE182">
      <w:start w:val="1"/>
      <w:numFmt w:val="bullet"/>
      <w:lvlText w:val=""/>
      <w:lvlJc w:val="left"/>
      <w:pPr>
        <w:ind w:left="6480" w:hanging="360"/>
      </w:pPr>
      <w:rPr>
        <w:rFonts w:ascii="Wingdings" w:hAnsi="Wingdings" w:hint="default"/>
      </w:rPr>
    </w:lvl>
  </w:abstractNum>
  <w:abstractNum w:abstractNumId="43" w15:restartNumberingAfterBreak="0">
    <w:nsid w:val="60A63000"/>
    <w:multiLevelType w:val="hybridMultilevel"/>
    <w:tmpl w:val="F208C1F0"/>
    <w:lvl w:ilvl="0" w:tplc="AE00A2C4">
      <w:start w:val="1"/>
      <w:numFmt w:val="bullet"/>
      <w:lvlText w:val=""/>
      <w:lvlJc w:val="left"/>
      <w:pPr>
        <w:ind w:left="720" w:hanging="360"/>
      </w:pPr>
      <w:rPr>
        <w:rFonts w:ascii="Symbol" w:hAnsi="Symbol" w:hint="default"/>
      </w:rPr>
    </w:lvl>
    <w:lvl w:ilvl="1" w:tplc="A9361DD0">
      <w:start w:val="1"/>
      <w:numFmt w:val="bullet"/>
      <w:lvlText w:val="o"/>
      <w:lvlJc w:val="left"/>
      <w:pPr>
        <w:ind w:left="1440" w:hanging="360"/>
      </w:pPr>
      <w:rPr>
        <w:rFonts w:ascii="Courier New" w:hAnsi="Courier New" w:hint="default"/>
      </w:rPr>
    </w:lvl>
    <w:lvl w:ilvl="2" w:tplc="F45CF60E">
      <w:start w:val="1"/>
      <w:numFmt w:val="bullet"/>
      <w:lvlText w:val=""/>
      <w:lvlJc w:val="left"/>
      <w:pPr>
        <w:ind w:left="2160" w:hanging="360"/>
      </w:pPr>
      <w:rPr>
        <w:rFonts w:ascii="Wingdings" w:hAnsi="Wingdings" w:hint="default"/>
      </w:rPr>
    </w:lvl>
    <w:lvl w:ilvl="3" w:tplc="23CA77EE">
      <w:start w:val="1"/>
      <w:numFmt w:val="bullet"/>
      <w:lvlText w:val=""/>
      <w:lvlJc w:val="left"/>
      <w:pPr>
        <w:ind w:left="2880" w:hanging="360"/>
      </w:pPr>
      <w:rPr>
        <w:rFonts w:ascii="Symbol" w:hAnsi="Symbol" w:hint="default"/>
      </w:rPr>
    </w:lvl>
    <w:lvl w:ilvl="4" w:tplc="78D8842E">
      <w:start w:val="1"/>
      <w:numFmt w:val="bullet"/>
      <w:lvlText w:val="o"/>
      <w:lvlJc w:val="left"/>
      <w:pPr>
        <w:ind w:left="3600" w:hanging="360"/>
      </w:pPr>
      <w:rPr>
        <w:rFonts w:ascii="Courier New" w:hAnsi="Courier New" w:hint="default"/>
      </w:rPr>
    </w:lvl>
    <w:lvl w:ilvl="5" w:tplc="528C2370">
      <w:start w:val="1"/>
      <w:numFmt w:val="bullet"/>
      <w:lvlText w:val=""/>
      <w:lvlJc w:val="left"/>
      <w:pPr>
        <w:ind w:left="4320" w:hanging="360"/>
      </w:pPr>
      <w:rPr>
        <w:rFonts w:ascii="Wingdings" w:hAnsi="Wingdings" w:hint="default"/>
      </w:rPr>
    </w:lvl>
    <w:lvl w:ilvl="6" w:tplc="EB525406">
      <w:start w:val="1"/>
      <w:numFmt w:val="bullet"/>
      <w:lvlText w:val=""/>
      <w:lvlJc w:val="left"/>
      <w:pPr>
        <w:ind w:left="5040" w:hanging="360"/>
      </w:pPr>
      <w:rPr>
        <w:rFonts w:ascii="Symbol" w:hAnsi="Symbol" w:hint="default"/>
      </w:rPr>
    </w:lvl>
    <w:lvl w:ilvl="7" w:tplc="CD00FC88">
      <w:start w:val="1"/>
      <w:numFmt w:val="bullet"/>
      <w:lvlText w:val="o"/>
      <w:lvlJc w:val="left"/>
      <w:pPr>
        <w:ind w:left="5760" w:hanging="360"/>
      </w:pPr>
      <w:rPr>
        <w:rFonts w:ascii="Courier New" w:hAnsi="Courier New" w:hint="default"/>
      </w:rPr>
    </w:lvl>
    <w:lvl w:ilvl="8" w:tplc="720CB014">
      <w:start w:val="1"/>
      <w:numFmt w:val="bullet"/>
      <w:lvlText w:val=""/>
      <w:lvlJc w:val="left"/>
      <w:pPr>
        <w:ind w:left="6480" w:hanging="360"/>
      </w:pPr>
      <w:rPr>
        <w:rFonts w:ascii="Wingdings" w:hAnsi="Wingdings" w:hint="default"/>
      </w:rPr>
    </w:lvl>
  </w:abstractNum>
  <w:abstractNum w:abstractNumId="44" w15:restartNumberingAfterBreak="0">
    <w:nsid w:val="637495C0"/>
    <w:multiLevelType w:val="hybridMultilevel"/>
    <w:tmpl w:val="6896A8D2"/>
    <w:lvl w:ilvl="0" w:tplc="E9A4EC8C">
      <w:start w:val="1"/>
      <w:numFmt w:val="bullet"/>
      <w:lvlText w:val=""/>
      <w:lvlJc w:val="left"/>
      <w:pPr>
        <w:ind w:left="720" w:hanging="360"/>
      </w:pPr>
      <w:rPr>
        <w:rFonts w:ascii="Symbol" w:hAnsi="Symbol" w:hint="default"/>
      </w:rPr>
    </w:lvl>
    <w:lvl w:ilvl="1" w:tplc="69C890B8">
      <w:start w:val="1"/>
      <w:numFmt w:val="bullet"/>
      <w:lvlText w:val="o"/>
      <w:lvlJc w:val="left"/>
      <w:pPr>
        <w:ind w:left="1440" w:hanging="360"/>
      </w:pPr>
      <w:rPr>
        <w:rFonts w:ascii="Courier New" w:hAnsi="Courier New" w:hint="default"/>
      </w:rPr>
    </w:lvl>
    <w:lvl w:ilvl="2" w:tplc="66C85D02">
      <w:start w:val="1"/>
      <w:numFmt w:val="bullet"/>
      <w:lvlText w:val=""/>
      <w:lvlJc w:val="left"/>
      <w:pPr>
        <w:ind w:left="2160" w:hanging="360"/>
      </w:pPr>
      <w:rPr>
        <w:rFonts w:ascii="Wingdings" w:hAnsi="Wingdings" w:hint="default"/>
      </w:rPr>
    </w:lvl>
    <w:lvl w:ilvl="3" w:tplc="927AF120">
      <w:start w:val="1"/>
      <w:numFmt w:val="bullet"/>
      <w:lvlText w:val=""/>
      <w:lvlJc w:val="left"/>
      <w:pPr>
        <w:ind w:left="2880" w:hanging="360"/>
      </w:pPr>
      <w:rPr>
        <w:rFonts w:ascii="Symbol" w:hAnsi="Symbol" w:hint="default"/>
      </w:rPr>
    </w:lvl>
    <w:lvl w:ilvl="4" w:tplc="D820D3AA">
      <w:start w:val="1"/>
      <w:numFmt w:val="bullet"/>
      <w:lvlText w:val="o"/>
      <w:lvlJc w:val="left"/>
      <w:pPr>
        <w:ind w:left="3600" w:hanging="360"/>
      </w:pPr>
      <w:rPr>
        <w:rFonts w:ascii="Courier New" w:hAnsi="Courier New" w:hint="default"/>
      </w:rPr>
    </w:lvl>
    <w:lvl w:ilvl="5" w:tplc="C91A6472">
      <w:start w:val="1"/>
      <w:numFmt w:val="bullet"/>
      <w:lvlText w:val=""/>
      <w:lvlJc w:val="left"/>
      <w:pPr>
        <w:ind w:left="4320" w:hanging="360"/>
      </w:pPr>
      <w:rPr>
        <w:rFonts w:ascii="Wingdings" w:hAnsi="Wingdings" w:hint="default"/>
      </w:rPr>
    </w:lvl>
    <w:lvl w:ilvl="6" w:tplc="E12CE232">
      <w:start w:val="1"/>
      <w:numFmt w:val="bullet"/>
      <w:lvlText w:val=""/>
      <w:lvlJc w:val="left"/>
      <w:pPr>
        <w:ind w:left="5040" w:hanging="360"/>
      </w:pPr>
      <w:rPr>
        <w:rFonts w:ascii="Symbol" w:hAnsi="Symbol" w:hint="default"/>
      </w:rPr>
    </w:lvl>
    <w:lvl w:ilvl="7" w:tplc="259E61EE">
      <w:start w:val="1"/>
      <w:numFmt w:val="bullet"/>
      <w:lvlText w:val="o"/>
      <w:lvlJc w:val="left"/>
      <w:pPr>
        <w:ind w:left="5760" w:hanging="360"/>
      </w:pPr>
      <w:rPr>
        <w:rFonts w:ascii="Courier New" w:hAnsi="Courier New" w:hint="default"/>
      </w:rPr>
    </w:lvl>
    <w:lvl w:ilvl="8" w:tplc="40A696A8">
      <w:start w:val="1"/>
      <w:numFmt w:val="bullet"/>
      <w:lvlText w:val=""/>
      <w:lvlJc w:val="left"/>
      <w:pPr>
        <w:ind w:left="6480" w:hanging="360"/>
      </w:pPr>
      <w:rPr>
        <w:rFonts w:ascii="Wingdings" w:hAnsi="Wingdings" w:hint="default"/>
      </w:rPr>
    </w:lvl>
  </w:abstractNum>
  <w:abstractNum w:abstractNumId="45" w15:restartNumberingAfterBreak="0">
    <w:nsid w:val="63E1919B"/>
    <w:multiLevelType w:val="hybridMultilevel"/>
    <w:tmpl w:val="4584478A"/>
    <w:lvl w:ilvl="0" w:tplc="114E2D2E">
      <w:start w:val="1"/>
      <w:numFmt w:val="bullet"/>
      <w:lvlText w:val=""/>
      <w:lvlJc w:val="left"/>
      <w:pPr>
        <w:ind w:left="720" w:hanging="360"/>
      </w:pPr>
      <w:rPr>
        <w:rFonts w:ascii="Symbol" w:hAnsi="Symbol" w:hint="default"/>
      </w:rPr>
    </w:lvl>
    <w:lvl w:ilvl="1" w:tplc="A2F4EF34">
      <w:start w:val="1"/>
      <w:numFmt w:val="bullet"/>
      <w:lvlText w:val="o"/>
      <w:lvlJc w:val="left"/>
      <w:pPr>
        <w:ind w:left="1440" w:hanging="360"/>
      </w:pPr>
      <w:rPr>
        <w:rFonts w:ascii="Courier New" w:hAnsi="Courier New" w:hint="default"/>
      </w:rPr>
    </w:lvl>
    <w:lvl w:ilvl="2" w:tplc="1C44A174">
      <w:start w:val="1"/>
      <w:numFmt w:val="bullet"/>
      <w:lvlText w:val=""/>
      <w:lvlJc w:val="left"/>
      <w:pPr>
        <w:ind w:left="2160" w:hanging="360"/>
      </w:pPr>
      <w:rPr>
        <w:rFonts w:ascii="Wingdings" w:hAnsi="Wingdings" w:hint="default"/>
      </w:rPr>
    </w:lvl>
    <w:lvl w:ilvl="3" w:tplc="900ECDE4">
      <w:start w:val="1"/>
      <w:numFmt w:val="bullet"/>
      <w:lvlText w:val=""/>
      <w:lvlJc w:val="left"/>
      <w:pPr>
        <w:ind w:left="2880" w:hanging="360"/>
      </w:pPr>
      <w:rPr>
        <w:rFonts w:ascii="Symbol" w:hAnsi="Symbol" w:hint="default"/>
      </w:rPr>
    </w:lvl>
    <w:lvl w:ilvl="4" w:tplc="50229470">
      <w:start w:val="1"/>
      <w:numFmt w:val="bullet"/>
      <w:lvlText w:val="o"/>
      <w:lvlJc w:val="left"/>
      <w:pPr>
        <w:ind w:left="3600" w:hanging="360"/>
      </w:pPr>
      <w:rPr>
        <w:rFonts w:ascii="Courier New" w:hAnsi="Courier New" w:hint="default"/>
      </w:rPr>
    </w:lvl>
    <w:lvl w:ilvl="5" w:tplc="331E8584">
      <w:start w:val="1"/>
      <w:numFmt w:val="bullet"/>
      <w:lvlText w:val=""/>
      <w:lvlJc w:val="left"/>
      <w:pPr>
        <w:ind w:left="4320" w:hanging="360"/>
      </w:pPr>
      <w:rPr>
        <w:rFonts w:ascii="Wingdings" w:hAnsi="Wingdings" w:hint="default"/>
      </w:rPr>
    </w:lvl>
    <w:lvl w:ilvl="6" w:tplc="868C2B90">
      <w:start w:val="1"/>
      <w:numFmt w:val="bullet"/>
      <w:lvlText w:val=""/>
      <w:lvlJc w:val="left"/>
      <w:pPr>
        <w:ind w:left="5040" w:hanging="360"/>
      </w:pPr>
      <w:rPr>
        <w:rFonts w:ascii="Symbol" w:hAnsi="Symbol" w:hint="default"/>
      </w:rPr>
    </w:lvl>
    <w:lvl w:ilvl="7" w:tplc="B7A60216">
      <w:start w:val="1"/>
      <w:numFmt w:val="bullet"/>
      <w:lvlText w:val="o"/>
      <w:lvlJc w:val="left"/>
      <w:pPr>
        <w:ind w:left="5760" w:hanging="360"/>
      </w:pPr>
      <w:rPr>
        <w:rFonts w:ascii="Courier New" w:hAnsi="Courier New" w:hint="default"/>
      </w:rPr>
    </w:lvl>
    <w:lvl w:ilvl="8" w:tplc="690A4018">
      <w:start w:val="1"/>
      <w:numFmt w:val="bullet"/>
      <w:lvlText w:val=""/>
      <w:lvlJc w:val="left"/>
      <w:pPr>
        <w:ind w:left="6480" w:hanging="360"/>
      </w:pPr>
      <w:rPr>
        <w:rFonts w:ascii="Wingdings" w:hAnsi="Wingdings" w:hint="default"/>
      </w:rPr>
    </w:lvl>
  </w:abstractNum>
  <w:abstractNum w:abstractNumId="46" w15:restartNumberingAfterBreak="0">
    <w:nsid w:val="67CDEA04"/>
    <w:multiLevelType w:val="hybridMultilevel"/>
    <w:tmpl w:val="C0C6ED40"/>
    <w:lvl w:ilvl="0" w:tplc="51CA3A0A">
      <w:start w:val="1"/>
      <w:numFmt w:val="bullet"/>
      <w:lvlText w:val=""/>
      <w:lvlJc w:val="left"/>
      <w:pPr>
        <w:ind w:left="720" w:hanging="360"/>
      </w:pPr>
      <w:rPr>
        <w:rFonts w:ascii="Symbol" w:hAnsi="Symbol" w:hint="default"/>
      </w:rPr>
    </w:lvl>
    <w:lvl w:ilvl="1" w:tplc="DC1CA02C">
      <w:start w:val="1"/>
      <w:numFmt w:val="bullet"/>
      <w:lvlText w:val="o"/>
      <w:lvlJc w:val="left"/>
      <w:pPr>
        <w:ind w:left="1440" w:hanging="360"/>
      </w:pPr>
      <w:rPr>
        <w:rFonts w:ascii="Courier New" w:hAnsi="Courier New" w:hint="default"/>
      </w:rPr>
    </w:lvl>
    <w:lvl w:ilvl="2" w:tplc="1EC6FF84">
      <w:start w:val="1"/>
      <w:numFmt w:val="bullet"/>
      <w:lvlText w:val=""/>
      <w:lvlJc w:val="left"/>
      <w:pPr>
        <w:ind w:left="2160" w:hanging="360"/>
      </w:pPr>
      <w:rPr>
        <w:rFonts w:ascii="Wingdings" w:hAnsi="Wingdings" w:hint="default"/>
      </w:rPr>
    </w:lvl>
    <w:lvl w:ilvl="3" w:tplc="2460FAD6">
      <w:start w:val="1"/>
      <w:numFmt w:val="bullet"/>
      <w:lvlText w:val=""/>
      <w:lvlJc w:val="left"/>
      <w:pPr>
        <w:ind w:left="2880" w:hanging="360"/>
      </w:pPr>
      <w:rPr>
        <w:rFonts w:ascii="Symbol" w:hAnsi="Symbol" w:hint="default"/>
      </w:rPr>
    </w:lvl>
    <w:lvl w:ilvl="4" w:tplc="6EB8E040">
      <w:start w:val="1"/>
      <w:numFmt w:val="bullet"/>
      <w:lvlText w:val="o"/>
      <w:lvlJc w:val="left"/>
      <w:pPr>
        <w:ind w:left="3600" w:hanging="360"/>
      </w:pPr>
      <w:rPr>
        <w:rFonts w:ascii="Courier New" w:hAnsi="Courier New" w:hint="default"/>
      </w:rPr>
    </w:lvl>
    <w:lvl w:ilvl="5" w:tplc="8F3EBFC6">
      <w:start w:val="1"/>
      <w:numFmt w:val="bullet"/>
      <w:lvlText w:val=""/>
      <w:lvlJc w:val="left"/>
      <w:pPr>
        <w:ind w:left="4320" w:hanging="360"/>
      </w:pPr>
      <w:rPr>
        <w:rFonts w:ascii="Wingdings" w:hAnsi="Wingdings" w:hint="default"/>
      </w:rPr>
    </w:lvl>
    <w:lvl w:ilvl="6" w:tplc="A912A0F4">
      <w:start w:val="1"/>
      <w:numFmt w:val="bullet"/>
      <w:lvlText w:val=""/>
      <w:lvlJc w:val="left"/>
      <w:pPr>
        <w:ind w:left="5040" w:hanging="360"/>
      </w:pPr>
      <w:rPr>
        <w:rFonts w:ascii="Symbol" w:hAnsi="Symbol" w:hint="default"/>
      </w:rPr>
    </w:lvl>
    <w:lvl w:ilvl="7" w:tplc="32F8BAD4">
      <w:start w:val="1"/>
      <w:numFmt w:val="bullet"/>
      <w:lvlText w:val="o"/>
      <w:lvlJc w:val="left"/>
      <w:pPr>
        <w:ind w:left="5760" w:hanging="360"/>
      </w:pPr>
      <w:rPr>
        <w:rFonts w:ascii="Courier New" w:hAnsi="Courier New" w:hint="default"/>
      </w:rPr>
    </w:lvl>
    <w:lvl w:ilvl="8" w:tplc="F5403D8C">
      <w:start w:val="1"/>
      <w:numFmt w:val="bullet"/>
      <w:lvlText w:val=""/>
      <w:lvlJc w:val="left"/>
      <w:pPr>
        <w:ind w:left="6480" w:hanging="360"/>
      </w:pPr>
      <w:rPr>
        <w:rFonts w:ascii="Wingdings" w:hAnsi="Wingdings" w:hint="default"/>
      </w:rPr>
    </w:lvl>
  </w:abstractNum>
  <w:abstractNum w:abstractNumId="47" w15:restartNumberingAfterBreak="0">
    <w:nsid w:val="688624DA"/>
    <w:multiLevelType w:val="hybridMultilevel"/>
    <w:tmpl w:val="CB7864C6"/>
    <w:lvl w:ilvl="0" w:tplc="5E94AF3E">
      <w:start w:val="1"/>
      <w:numFmt w:val="decimal"/>
      <w:lvlText w:val="%1."/>
      <w:lvlJc w:val="left"/>
      <w:pPr>
        <w:ind w:left="720" w:hanging="360"/>
      </w:pPr>
    </w:lvl>
    <w:lvl w:ilvl="1" w:tplc="8EDAC82A">
      <w:start w:val="1"/>
      <w:numFmt w:val="lowerLetter"/>
      <w:lvlText w:val="%2."/>
      <w:lvlJc w:val="left"/>
      <w:pPr>
        <w:ind w:left="1440" w:hanging="360"/>
      </w:pPr>
    </w:lvl>
    <w:lvl w:ilvl="2" w:tplc="831414A2">
      <w:start w:val="1"/>
      <w:numFmt w:val="lowerRoman"/>
      <w:lvlText w:val="%3."/>
      <w:lvlJc w:val="right"/>
      <w:pPr>
        <w:ind w:left="2160" w:hanging="180"/>
      </w:pPr>
    </w:lvl>
    <w:lvl w:ilvl="3" w:tplc="0688E940">
      <w:start w:val="1"/>
      <w:numFmt w:val="decimal"/>
      <w:lvlText w:val="%4."/>
      <w:lvlJc w:val="left"/>
      <w:pPr>
        <w:ind w:left="2880" w:hanging="360"/>
      </w:pPr>
    </w:lvl>
    <w:lvl w:ilvl="4" w:tplc="C65067C8">
      <w:start w:val="1"/>
      <w:numFmt w:val="lowerLetter"/>
      <w:lvlText w:val="%5."/>
      <w:lvlJc w:val="left"/>
      <w:pPr>
        <w:ind w:left="3600" w:hanging="360"/>
      </w:pPr>
    </w:lvl>
    <w:lvl w:ilvl="5" w:tplc="C734B12A">
      <w:start w:val="1"/>
      <w:numFmt w:val="lowerRoman"/>
      <w:lvlText w:val="%6."/>
      <w:lvlJc w:val="right"/>
      <w:pPr>
        <w:ind w:left="4320" w:hanging="180"/>
      </w:pPr>
    </w:lvl>
    <w:lvl w:ilvl="6" w:tplc="0F5A39DA">
      <w:start w:val="1"/>
      <w:numFmt w:val="decimal"/>
      <w:lvlText w:val="%7."/>
      <w:lvlJc w:val="left"/>
      <w:pPr>
        <w:ind w:left="5040" w:hanging="360"/>
      </w:pPr>
    </w:lvl>
    <w:lvl w:ilvl="7" w:tplc="E1984390">
      <w:start w:val="1"/>
      <w:numFmt w:val="lowerLetter"/>
      <w:lvlText w:val="%8."/>
      <w:lvlJc w:val="left"/>
      <w:pPr>
        <w:ind w:left="5760" w:hanging="360"/>
      </w:pPr>
    </w:lvl>
    <w:lvl w:ilvl="8" w:tplc="485C484E">
      <w:start w:val="1"/>
      <w:numFmt w:val="lowerRoman"/>
      <w:lvlText w:val="%9."/>
      <w:lvlJc w:val="right"/>
      <w:pPr>
        <w:ind w:left="6480" w:hanging="180"/>
      </w:pPr>
    </w:lvl>
  </w:abstractNum>
  <w:abstractNum w:abstractNumId="48" w15:restartNumberingAfterBreak="0">
    <w:nsid w:val="69693661"/>
    <w:multiLevelType w:val="hybridMultilevel"/>
    <w:tmpl w:val="66705D50"/>
    <w:lvl w:ilvl="0" w:tplc="193E9F36">
      <w:start w:val="1"/>
      <w:numFmt w:val="bullet"/>
      <w:lvlText w:val=""/>
      <w:lvlJc w:val="left"/>
      <w:pPr>
        <w:ind w:left="720" w:hanging="360"/>
      </w:pPr>
      <w:rPr>
        <w:rFonts w:ascii="Symbol" w:hAnsi="Symbol" w:hint="default"/>
      </w:rPr>
    </w:lvl>
    <w:lvl w:ilvl="1" w:tplc="53462C92">
      <w:start w:val="1"/>
      <w:numFmt w:val="bullet"/>
      <w:lvlText w:val="o"/>
      <w:lvlJc w:val="left"/>
      <w:pPr>
        <w:ind w:left="1440" w:hanging="360"/>
      </w:pPr>
      <w:rPr>
        <w:rFonts w:ascii="Courier New" w:hAnsi="Courier New" w:hint="default"/>
      </w:rPr>
    </w:lvl>
    <w:lvl w:ilvl="2" w:tplc="30EC3E9A">
      <w:start w:val="1"/>
      <w:numFmt w:val="bullet"/>
      <w:lvlText w:val=""/>
      <w:lvlJc w:val="left"/>
      <w:pPr>
        <w:ind w:left="2160" w:hanging="360"/>
      </w:pPr>
      <w:rPr>
        <w:rFonts w:ascii="Wingdings" w:hAnsi="Wingdings" w:hint="default"/>
      </w:rPr>
    </w:lvl>
    <w:lvl w:ilvl="3" w:tplc="16C2604E">
      <w:start w:val="1"/>
      <w:numFmt w:val="bullet"/>
      <w:lvlText w:val=""/>
      <w:lvlJc w:val="left"/>
      <w:pPr>
        <w:ind w:left="2880" w:hanging="360"/>
      </w:pPr>
      <w:rPr>
        <w:rFonts w:ascii="Symbol" w:hAnsi="Symbol" w:hint="default"/>
      </w:rPr>
    </w:lvl>
    <w:lvl w:ilvl="4" w:tplc="0D70CFCE">
      <w:start w:val="1"/>
      <w:numFmt w:val="bullet"/>
      <w:lvlText w:val="o"/>
      <w:lvlJc w:val="left"/>
      <w:pPr>
        <w:ind w:left="3600" w:hanging="360"/>
      </w:pPr>
      <w:rPr>
        <w:rFonts w:ascii="Courier New" w:hAnsi="Courier New" w:hint="default"/>
      </w:rPr>
    </w:lvl>
    <w:lvl w:ilvl="5" w:tplc="894E062C">
      <w:start w:val="1"/>
      <w:numFmt w:val="bullet"/>
      <w:lvlText w:val=""/>
      <w:lvlJc w:val="left"/>
      <w:pPr>
        <w:ind w:left="4320" w:hanging="360"/>
      </w:pPr>
      <w:rPr>
        <w:rFonts w:ascii="Wingdings" w:hAnsi="Wingdings" w:hint="default"/>
      </w:rPr>
    </w:lvl>
    <w:lvl w:ilvl="6" w:tplc="25D0F64C">
      <w:start w:val="1"/>
      <w:numFmt w:val="bullet"/>
      <w:lvlText w:val=""/>
      <w:lvlJc w:val="left"/>
      <w:pPr>
        <w:ind w:left="5040" w:hanging="360"/>
      </w:pPr>
      <w:rPr>
        <w:rFonts w:ascii="Symbol" w:hAnsi="Symbol" w:hint="default"/>
      </w:rPr>
    </w:lvl>
    <w:lvl w:ilvl="7" w:tplc="62BEAB58">
      <w:start w:val="1"/>
      <w:numFmt w:val="bullet"/>
      <w:lvlText w:val="o"/>
      <w:lvlJc w:val="left"/>
      <w:pPr>
        <w:ind w:left="5760" w:hanging="360"/>
      </w:pPr>
      <w:rPr>
        <w:rFonts w:ascii="Courier New" w:hAnsi="Courier New" w:hint="default"/>
      </w:rPr>
    </w:lvl>
    <w:lvl w:ilvl="8" w:tplc="BFF815A6">
      <w:start w:val="1"/>
      <w:numFmt w:val="bullet"/>
      <w:lvlText w:val=""/>
      <w:lvlJc w:val="left"/>
      <w:pPr>
        <w:ind w:left="6480" w:hanging="360"/>
      </w:pPr>
      <w:rPr>
        <w:rFonts w:ascii="Wingdings" w:hAnsi="Wingdings" w:hint="default"/>
      </w:rPr>
    </w:lvl>
  </w:abstractNum>
  <w:abstractNum w:abstractNumId="49" w15:restartNumberingAfterBreak="0">
    <w:nsid w:val="6A238CDC"/>
    <w:multiLevelType w:val="hybridMultilevel"/>
    <w:tmpl w:val="A3D4A80C"/>
    <w:lvl w:ilvl="0" w:tplc="52BC464E">
      <w:start w:val="1"/>
      <w:numFmt w:val="bullet"/>
      <w:lvlText w:val=""/>
      <w:lvlJc w:val="left"/>
      <w:pPr>
        <w:ind w:left="720" w:hanging="360"/>
      </w:pPr>
      <w:rPr>
        <w:rFonts w:ascii="Symbol" w:hAnsi="Symbol" w:hint="default"/>
      </w:rPr>
    </w:lvl>
    <w:lvl w:ilvl="1" w:tplc="8BDAAA62">
      <w:start w:val="1"/>
      <w:numFmt w:val="bullet"/>
      <w:lvlText w:val="o"/>
      <w:lvlJc w:val="left"/>
      <w:pPr>
        <w:ind w:left="1440" w:hanging="360"/>
      </w:pPr>
      <w:rPr>
        <w:rFonts w:ascii="Courier New" w:hAnsi="Courier New" w:hint="default"/>
      </w:rPr>
    </w:lvl>
    <w:lvl w:ilvl="2" w:tplc="FB0A748A">
      <w:start w:val="1"/>
      <w:numFmt w:val="bullet"/>
      <w:lvlText w:val=""/>
      <w:lvlJc w:val="left"/>
      <w:pPr>
        <w:ind w:left="2160" w:hanging="360"/>
      </w:pPr>
      <w:rPr>
        <w:rFonts w:ascii="Wingdings" w:hAnsi="Wingdings" w:hint="default"/>
      </w:rPr>
    </w:lvl>
    <w:lvl w:ilvl="3" w:tplc="3342DA92">
      <w:start w:val="1"/>
      <w:numFmt w:val="bullet"/>
      <w:lvlText w:val=""/>
      <w:lvlJc w:val="left"/>
      <w:pPr>
        <w:ind w:left="2880" w:hanging="360"/>
      </w:pPr>
      <w:rPr>
        <w:rFonts w:ascii="Symbol" w:hAnsi="Symbol" w:hint="default"/>
      </w:rPr>
    </w:lvl>
    <w:lvl w:ilvl="4" w:tplc="AA0C3456">
      <w:start w:val="1"/>
      <w:numFmt w:val="bullet"/>
      <w:lvlText w:val="o"/>
      <w:lvlJc w:val="left"/>
      <w:pPr>
        <w:ind w:left="3600" w:hanging="360"/>
      </w:pPr>
      <w:rPr>
        <w:rFonts w:ascii="Courier New" w:hAnsi="Courier New" w:hint="default"/>
      </w:rPr>
    </w:lvl>
    <w:lvl w:ilvl="5" w:tplc="2B6AE39A">
      <w:start w:val="1"/>
      <w:numFmt w:val="bullet"/>
      <w:lvlText w:val=""/>
      <w:lvlJc w:val="left"/>
      <w:pPr>
        <w:ind w:left="4320" w:hanging="360"/>
      </w:pPr>
      <w:rPr>
        <w:rFonts w:ascii="Wingdings" w:hAnsi="Wingdings" w:hint="default"/>
      </w:rPr>
    </w:lvl>
    <w:lvl w:ilvl="6" w:tplc="25126F5C">
      <w:start w:val="1"/>
      <w:numFmt w:val="bullet"/>
      <w:lvlText w:val=""/>
      <w:lvlJc w:val="left"/>
      <w:pPr>
        <w:ind w:left="5040" w:hanging="360"/>
      </w:pPr>
      <w:rPr>
        <w:rFonts w:ascii="Symbol" w:hAnsi="Symbol" w:hint="default"/>
      </w:rPr>
    </w:lvl>
    <w:lvl w:ilvl="7" w:tplc="925442D2">
      <w:start w:val="1"/>
      <w:numFmt w:val="bullet"/>
      <w:lvlText w:val="o"/>
      <w:lvlJc w:val="left"/>
      <w:pPr>
        <w:ind w:left="5760" w:hanging="360"/>
      </w:pPr>
      <w:rPr>
        <w:rFonts w:ascii="Courier New" w:hAnsi="Courier New" w:hint="default"/>
      </w:rPr>
    </w:lvl>
    <w:lvl w:ilvl="8" w:tplc="FCC4B554">
      <w:start w:val="1"/>
      <w:numFmt w:val="bullet"/>
      <w:lvlText w:val=""/>
      <w:lvlJc w:val="left"/>
      <w:pPr>
        <w:ind w:left="6480" w:hanging="360"/>
      </w:pPr>
      <w:rPr>
        <w:rFonts w:ascii="Wingdings" w:hAnsi="Wingdings" w:hint="default"/>
      </w:rPr>
    </w:lvl>
  </w:abstractNum>
  <w:abstractNum w:abstractNumId="50" w15:restartNumberingAfterBreak="0">
    <w:nsid w:val="6A262BA9"/>
    <w:multiLevelType w:val="hybridMultilevel"/>
    <w:tmpl w:val="9A9607B6"/>
    <w:lvl w:ilvl="0" w:tplc="2E18C2A4">
      <w:start w:val="1"/>
      <w:numFmt w:val="bullet"/>
      <w:lvlText w:val=""/>
      <w:lvlJc w:val="left"/>
      <w:pPr>
        <w:ind w:left="720" w:hanging="360"/>
      </w:pPr>
      <w:rPr>
        <w:rFonts w:ascii="Symbol" w:hAnsi="Symbol" w:hint="default"/>
      </w:rPr>
    </w:lvl>
    <w:lvl w:ilvl="1" w:tplc="B0923FB4">
      <w:start w:val="1"/>
      <w:numFmt w:val="bullet"/>
      <w:lvlText w:val="o"/>
      <w:lvlJc w:val="left"/>
      <w:pPr>
        <w:ind w:left="1440" w:hanging="360"/>
      </w:pPr>
      <w:rPr>
        <w:rFonts w:ascii="Courier New" w:hAnsi="Courier New" w:hint="default"/>
      </w:rPr>
    </w:lvl>
    <w:lvl w:ilvl="2" w:tplc="58E4A1A8">
      <w:start w:val="1"/>
      <w:numFmt w:val="bullet"/>
      <w:lvlText w:val=""/>
      <w:lvlJc w:val="left"/>
      <w:pPr>
        <w:ind w:left="2160" w:hanging="360"/>
      </w:pPr>
      <w:rPr>
        <w:rFonts w:ascii="Wingdings" w:hAnsi="Wingdings" w:hint="default"/>
      </w:rPr>
    </w:lvl>
    <w:lvl w:ilvl="3" w:tplc="428EC320">
      <w:start w:val="1"/>
      <w:numFmt w:val="bullet"/>
      <w:lvlText w:val=""/>
      <w:lvlJc w:val="left"/>
      <w:pPr>
        <w:ind w:left="2880" w:hanging="360"/>
      </w:pPr>
      <w:rPr>
        <w:rFonts w:ascii="Symbol" w:hAnsi="Symbol" w:hint="default"/>
      </w:rPr>
    </w:lvl>
    <w:lvl w:ilvl="4" w:tplc="18281AAC">
      <w:start w:val="1"/>
      <w:numFmt w:val="bullet"/>
      <w:lvlText w:val="o"/>
      <w:lvlJc w:val="left"/>
      <w:pPr>
        <w:ind w:left="3600" w:hanging="360"/>
      </w:pPr>
      <w:rPr>
        <w:rFonts w:ascii="Courier New" w:hAnsi="Courier New" w:hint="default"/>
      </w:rPr>
    </w:lvl>
    <w:lvl w:ilvl="5" w:tplc="B9160576">
      <w:start w:val="1"/>
      <w:numFmt w:val="bullet"/>
      <w:lvlText w:val=""/>
      <w:lvlJc w:val="left"/>
      <w:pPr>
        <w:ind w:left="4320" w:hanging="360"/>
      </w:pPr>
      <w:rPr>
        <w:rFonts w:ascii="Wingdings" w:hAnsi="Wingdings" w:hint="default"/>
      </w:rPr>
    </w:lvl>
    <w:lvl w:ilvl="6" w:tplc="C9CE59CE">
      <w:start w:val="1"/>
      <w:numFmt w:val="bullet"/>
      <w:lvlText w:val=""/>
      <w:lvlJc w:val="left"/>
      <w:pPr>
        <w:ind w:left="5040" w:hanging="360"/>
      </w:pPr>
      <w:rPr>
        <w:rFonts w:ascii="Symbol" w:hAnsi="Symbol" w:hint="default"/>
      </w:rPr>
    </w:lvl>
    <w:lvl w:ilvl="7" w:tplc="C0287166">
      <w:start w:val="1"/>
      <w:numFmt w:val="bullet"/>
      <w:lvlText w:val="o"/>
      <w:lvlJc w:val="left"/>
      <w:pPr>
        <w:ind w:left="5760" w:hanging="360"/>
      </w:pPr>
      <w:rPr>
        <w:rFonts w:ascii="Courier New" w:hAnsi="Courier New" w:hint="default"/>
      </w:rPr>
    </w:lvl>
    <w:lvl w:ilvl="8" w:tplc="F37809F6">
      <w:start w:val="1"/>
      <w:numFmt w:val="bullet"/>
      <w:lvlText w:val=""/>
      <w:lvlJc w:val="left"/>
      <w:pPr>
        <w:ind w:left="6480" w:hanging="360"/>
      </w:pPr>
      <w:rPr>
        <w:rFonts w:ascii="Wingdings" w:hAnsi="Wingdings" w:hint="default"/>
      </w:rPr>
    </w:lvl>
  </w:abstractNum>
  <w:abstractNum w:abstractNumId="51" w15:restartNumberingAfterBreak="0">
    <w:nsid w:val="6A28E479"/>
    <w:multiLevelType w:val="hybridMultilevel"/>
    <w:tmpl w:val="A2926034"/>
    <w:lvl w:ilvl="0" w:tplc="3D843CB2">
      <w:start w:val="1"/>
      <w:numFmt w:val="bullet"/>
      <w:lvlText w:val=""/>
      <w:lvlJc w:val="left"/>
      <w:pPr>
        <w:ind w:left="720" w:hanging="360"/>
      </w:pPr>
      <w:rPr>
        <w:rFonts w:ascii="Symbol" w:hAnsi="Symbol" w:hint="default"/>
      </w:rPr>
    </w:lvl>
    <w:lvl w:ilvl="1" w:tplc="C4E4FD1C">
      <w:start w:val="1"/>
      <w:numFmt w:val="bullet"/>
      <w:lvlText w:val="o"/>
      <w:lvlJc w:val="left"/>
      <w:pPr>
        <w:ind w:left="1440" w:hanging="360"/>
      </w:pPr>
      <w:rPr>
        <w:rFonts w:ascii="Courier New" w:hAnsi="Courier New" w:hint="default"/>
      </w:rPr>
    </w:lvl>
    <w:lvl w:ilvl="2" w:tplc="A79CB69C">
      <w:start w:val="1"/>
      <w:numFmt w:val="bullet"/>
      <w:lvlText w:val=""/>
      <w:lvlJc w:val="left"/>
      <w:pPr>
        <w:ind w:left="2160" w:hanging="360"/>
      </w:pPr>
      <w:rPr>
        <w:rFonts w:ascii="Wingdings" w:hAnsi="Wingdings" w:hint="default"/>
      </w:rPr>
    </w:lvl>
    <w:lvl w:ilvl="3" w:tplc="3244DFCE">
      <w:start w:val="1"/>
      <w:numFmt w:val="bullet"/>
      <w:lvlText w:val=""/>
      <w:lvlJc w:val="left"/>
      <w:pPr>
        <w:ind w:left="2880" w:hanging="360"/>
      </w:pPr>
      <w:rPr>
        <w:rFonts w:ascii="Symbol" w:hAnsi="Symbol" w:hint="default"/>
      </w:rPr>
    </w:lvl>
    <w:lvl w:ilvl="4" w:tplc="7B807BD0">
      <w:start w:val="1"/>
      <w:numFmt w:val="bullet"/>
      <w:lvlText w:val="o"/>
      <w:lvlJc w:val="left"/>
      <w:pPr>
        <w:ind w:left="3600" w:hanging="360"/>
      </w:pPr>
      <w:rPr>
        <w:rFonts w:ascii="Courier New" w:hAnsi="Courier New" w:hint="default"/>
      </w:rPr>
    </w:lvl>
    <w:lvl w:ilvl="5" w:tplc="61EC0918">
      <w:start w:val="1"/>
      <w:numFmt w:val="bullet"/>
      <w:lvlText w:val=""/>
      <w:lvlJc w:val="left"/>
      <w:pPr>
        <w:ind w:left="4320" w:hanging="360"/>
      </w:pPr>
      <w:rPr>
        <w:rFonts w:ascii="Wingdings" w:hAnsi="Wingdings" w:hint="default"/>
      </w:rPr>
    </w:lvl>
    <w:lvl w:ilvl="6" w:tplc="587ABD76">
      <w:start w:val="1"/>
      <w:numFmt w:val="bullet"/>
      <w:lvlText w:val=""/>
      <w:lvlJc w:val="left"/>
      <w:pPr>
        <w:ind w:left="5040" w:hanging="360"/>
      </w:pPr>
      <w:rPr>
        <w:rFonts w:ascii="Symbol" w:hAnsi="Symbol" w:hint="default"/>
      </w:rPr>
    </w:lvl>
    <w:lvl w:ilvl="7" w:tplc="F4FC02EA">
      <w:start w:val="1"/>
      <w:numFmt w:val="bullet"/>
      <w:lvlText w:val="o"/>
      <w:lvlJc w:val="left"/>
      <w:pPr>
        <w:ind w:left="5760" w:hanging="360"/>
      </w:pPr>
      <w:rPr>
        <w:rFonts w:ascii="Courier New" w:hAnsi="Courier New" w:hint="default"/>
      </w:rPr>
    </w:lvl>
    <w:lvl w:ilvl="8" w:tplc="265C0138">
      <w:start w:val="1"/>
      <w:numFmt w:val="bullet"/>
      <w:lvlText w:val=""/>
      <w:lvlJc w:val="left"/>
      <w:pPr>
        <w:ind w:left="6480" w:hanging="360"/>
      </w:pPr>
      <w:rPr>
        <w:rFonts w:ascii="Wingdings" w:hAnsi="Wingdings" w:hint="default"/>
      </w:rPr>
    </w:lvl>
  </w:abstractNum>
  <w:abstractNum w:abstractNumId="52" w15:restartNumberingAfterBreak="0">
    <w:nsid w:val="6C7EEEB3"/>
    <w:multiLevelType w:val="hybridMultilevel"/>
    <w:tmpl w:val="1D803978"/>
    <w:lvl w:ilvl="0" w:tplc="1C006D78">
      <w:start w:val="1"/>
      <w:numFmt w:val="bullet"/>
      <w:lvlText w:val=""/>
      <w:lvlJc w:val="left"/>
      <w:pPr>
        <w:ind w:left="720" w:hanging="360"/>
      </w:pPr>
      <w:rPr>
        <w:rFonts w:ascii="Symbol" w:hAnsi="Symbol" w:hint="default"/>
      </w:rPr>
    </w:lvl>
    <w:lvl w:ilvl="1" w:tplc="0F0EDF18">
      <w:start w:val="1"/>
      <w:numFmt w:val="bullet"/>
      <w:lvlText w:val="o"/>
      <w:lvlJc w:val="left"/>
      <w:pPr>
        <w:ind w:left="1440" w:hanging="360"/>
      </w:pPr>
      <w:rPr>
        <w:rFonts w:ascii="Courier New" w:hAnsi="Courier New" w:hint="default"/>
      </w:rPr>
    </w:lvl>
    <w:lvl w:ilvl="2" w:tplc="31FCF7E2">
      <w:start w:val="1"/>
      <w:numFmt w:val="bullet"/>
      <w:lvlText w:val=""/>
      <w:lvlJc w:val="left"/>
      <w:pPr>
        <w:ind w:left="2160" w:hanging="360"/>
      </w:pPr>
      <w:rPr>
        <w:rFonts w:ascii="Wingdings" w:hAnsi="Wingdings" w:hint="default"/>
      </w:rPr>
    </w:lvl>
    <w:lvl w:ilvl="3" w:tplc="53DC742E">
      <w:start w:val="1"/>
      <w:numFmt w:val="bullet"/>
      <w:lvlText w:val=""/>
      <w:lvlJc w:val="left"/>
      <w:pPr>
        <w:ind w:left="2880" w:hanging="360"/>
      </w:pPr>
      <w:rPr>
        <w:rFonts w:ascii="Symbol" w:hAnsi="Symbol" w:hint="default"/>
      </w:rPr>
    </w:lvl>
    <w:lvl w:ilvl="4" w:tplc="960A7758">
      <w:start w:val="1"/>
      <w:numFmt w:val="bullet"/>
      <w:lvlText w:val="o"/>
      <w:lvlJc w:val="left"/>
      <w:pPr>
        <w:ind w:left="3600" w:hanging="360"/>
      </w:pPr>
      <w:rPr>
        <w:rFonts w:ascii="Courier New" w:hAnsi="Courier New" w:hint="default"/>
      </w:rPr>
    </w:lvl>
    <w:lvl w:ilvl="5" w:tplc="C5D4EDBA">
      <w:start w:val="1"/>
      <w:numFmt w:val="bullet"/>
      <w:lvlText w:val=""/>
      <w:lvlJc w:val="left"/>
      <w:pPr>
        <w:ind w:left="4320" w:hanging="360"/>
      </w:pPr>
      <w:rPr>
        <w:rFonts w:ascii="Wingdings" w:hAnsi="Wingdings" w:hint="default"/>
      </w:rPr>
    </w:lvl>
    <w:lvl w:ilvl="6" w:tplc="A0848E8A">
      <w:start w:val="1"/>
      <w:numFmt w:val="bullet"/>
      <w:lvlText w:val=""/>
      <w:lvlJc w:val="left"/>
      <w:pPr>
        <w:ind w:left="5040" w:hanging="360"/>
      </w:pPr>
      <w:rPr>
        <w:rFonts w:ascii="Symbol" w:hAnsi="Symbol" w:hint="default"/>
      </w:rPr>
    </w:lvl>
    <w:lvl w:ilvl="7" w:tplc="EDA0C6C4">
      <w:start w:val="1"/>
      <w:numFmt w:val="bullet"/>
      <w:lvlText w:val="o"/>
      <w:lvlJc w:val="left"/>
      <w:pPr>
        <w:ind w:left="5760" w:hanging="360"/>
      </w:pPr>
      <w:rPr>
        <w:rFonts w:ascii="Courier New" w:hAnsi="Courier New" w:hint="default"/>
      </w:rPr>
    </w:lvl>
    <w:lvl w:ilvl="8" w:tplc="CD2CA1D0">
      <w:start w:val="1"/>
      <w:numFmt w:val="bullet"/>
      <w:lvlText w:val=""/>
      <w:lvlJc w:val="left"/>
      <w:pPr>
        <w:ind w:left="6480" w:hanging="360"/>
      </w:pPr>
      <w:rPr>
        <w:rFonts w:ascii="Wingdings" w:hAnsi="Wingdings" w:hint="default"/>
      </w:rPr>
    </w:lvl>
  </w:abstractNum>
  <w:abstractNum w:abstractNumId="53" w15:restartNumberingAfterBreak="0">
    <w:nsid w:val="6D31FA0A"/>
    <w:multiLevelType w:val="hybridMultilevel"/>
    <w:tmpl w:val="241C9F34"/>
    <w:lvl w:ilvl="0" w:tplc="215409EA">
      <w:start w:val="1"/>
      <w:numFmt w:val="bullet"/>
      <w:lvlText w:val=""/>
      <w:lvlJc w:val="left"/>
      <w:pPr>
        <w:ind w:left="720" w:hanging="360"/>
      </w:pPr>
      <w:rPr>
        <w:rFonts w:ascii="Symbol" w:hAnsi="Symbol" w:hint="default"/>
      </w:rPr>
    </w:lvl>
    <w:lvl w:ilvl="1" w:tplc="B83ED964">
      <w:start w:val="1"/>
      <w:numFmt w:val="bullet"/>
      <w:lvlText w:val="o"/>
      <w:lvlJc w:val="left"/>
      <w:pPr>
        <w:ind w:left="1440" w:hanging="360"/>
      </w:pPr>
      <w:rPr>
        <w:rFonts w:ascii="Courier New" w:hAnsi="Courier New" w:hint="default"/>
      </w:rPr>
    </w:lvl>
    <w:lvl w:ilvl="2" w:tplc="63004F7A">
      <w:start w:val="1"/>
      <w:numFmt w:val="bullet"/>
      <w:lvlText w:val=""/>
      <w:lvlJc w:val="left"/>
      <w:pPr>
        <w:ind w:left="2160" w:hanging="360"/>
      </w:pPr>
      <w:rPr>
        <w:rFonts w:ascii="Wingdings" w:hAnsi="Wingdings" w:hint="default"/>
      </w:rPr>
    </w:lvl>
    <w:lvl w:ilvl="3" w:tplc="7096C548">
      <w:start w:val="1"/>
      <w:numFmt w:val="bullet"/>
      <w:lvlText w:val=""/>
      <w:lvlJc w:val="left"/>
      <w:pPr>
        <w:ind w:left="2880" w:hanging="360"/>
      </w:pPr>
      <w:rPr>
        <w:rFonts w:ascii="Symbol" w:hAnsi="Symbol" w:hint="default"/>
      </w:rPr>
    </w:lvl>
    <w:lvl w:ilvl="4" w:tplc="CEAE60C8">
      <w:start w:val="1"/>
      <w:numFmt w:val="bullet"/>
      <w:lvlText w:val="o"/>
      <w:lvlJc w:val="left"/>
      <w:pPr>
        <w:ind w:left="3600" w:hanging="360"/>
      </w:pPr>
      <w:rPr>
        <w:rFonts w:ascii="Courier New" w:hAnsi="Courier New" w:hint="default"/>
      </w:rPr>
    </w:lvl>
    <w:lvl w:ilvl="5" w:tplc="6DE090FC">
      <w:start w:val="1"/>
      <w:numFmt w:val="bullet"/>
      <w:lvlText w:val=""/>
      <w:lvlJc w:val="left"/>
      <w:pPr>
        <w:ind w:left="4320" w:hanging="360"/>
      </w:pPr>
      <w:rPr>
        <w:rFonts w:ascii="Wingdings" w:hAnsi="Wingdings" w:hint="default"/>
      </w:rPr>
    </w:lvl>
    <w:lvl w:ilvl="6" w:tplc="A226F512">
      <w:start w:val="1"/>
      <w:numFmt w:val="bullet"/>
      <w:lvlText w:val=""/>
      <w:lvlJc w:val="left"/>
      <w:pPr>
        <w:ind w:left="5040" w:hanging="360"/>
      </w:pPr>
      <w:rPr>
        <w:rFonts w:ascii="Symbol" w:hAnsi="Symbol" w:hint="default"/>
      </w:rPr>
    </w:lvl>
    <w:lvl w:ilvl="7" w:tplc="70CEED82">
      <w:start w:val="1"/>
      <w:numFmt w:val="bullet"/>
      <w:lvlText w:val="o"/>
      <w:lvlJc w:val="left"/>
      <w:pPr>
        <w:ind w:left="5760" w:hanging="360"/>
      </w:pPr>
      <w:rPr>
        <w:rFonts w:ascii="Courier New" w:hAnsi="Courier New" w:hint="default"/>
      </w:rPr>
    </w:lvl>
    <w:lvl w:ilvl="8" w:tplc="34400888">
      <w:start w:val="1"/>
      <w:numFmt w:val="bullet"/>
      <w:lvlText w:val=""/>
      <w:lvlJc w:val="left"/>
      <w:pPr>
        <w:ind w:left="6480" w:hanging="360"/>
      </w:pPr>
      <w:rPr>
        <w:rFonts w:ascii="Wingdings" w:hAnsi="Wingdings" w:hint="default"/>
      </w:rPr>
    </w:lvl>
  </w:abstractNum>
  <w:abstractNum w:abstractNumId="54" w15:restartNumberingAfterBreak="0">
    <w:nsid w:val="6E88E552"/>
    <w:multiLevelType w:val="hybridMultilevel"/>
    <w:tmpl w:val="B67C498C"/>
    <w:lvl w:ilvl="0" w:tplc="F32099B6">
      <w:start w:val="1"/>
      <w:numFmt w:val="bullet"/>
      <w:lvlText w:val=""/>
      <w:lvlJc w:val="left"/>
      <w:pPr>
        <w:ind w:left="720" w:hanging="360"/>
      </w:pPr>
      <w:rPr>
        <w:rFonts w:ascii="Symbol" w:hAnsi="Symbol" w:hint="default"/>
      </w:rPr>
    </w:lvl>
    <w:lvl w:ilvl="1" w:tplc="5BEA9A6E">
      <w:start w:val="1"/>
      <w:numFmt w:val="bullet"/>
      <w:lvlText w:val="o"/>
      <w:lvlJc w:val="left"/>
      <w:pPr>
        <w:ind w:left="1440" w:hanging="360"/>
      </w:pPr>
      <w:rPr>
        <w:rFonts w:ascii="Courier New" w:hAnsi="Courier New" w:hint="default"/>
      </w:rPr>
    </w:lvl>
    <w:lvl w:ilvl="2" w:tplc="0A7468B0">
      <w:start w:val="1"/>
      <w:numFmt w:val="bullet"/>
      <w:lvlText w:val=""/>
      <w:lvlJc w:val="left"/>
      <w:pPr>
        <w:ind w:left="2160" w:hanging="360"/>
      </w:pPr>
      <w:rPr>
        <w:rFonts w:ascii="Wingdings" w:hAnsi="Wingdings" w:hint="default"/>
      </w:rPr>
    </w:lvl>
    <w:lvl w:ilvl="3" w:tplc="A4E09CD8">
      <w:start w:val="1"/>
      <w:numFmt w:val="bullet"/>
      <w:lvlText w:val=""/>
      <w:lvlJc w:val="left"/>
      <w:pPr>
        <w:ind w:left="2880" w:hanging="360"/>
      </w:pPr>
      <w:rPr>
        <w:rFonts w:ascii="Symbol" w:hAnsi="Symbol" w:hint="default"/>
      </w:rPr>
    </w:lvl>
    <w:lvl w:ilvl="4" w:tplc="B6EC0BCC">
      <w:start w:val="1"/>
      <w:numFmt w:val="bullet"/>
      <w:lvlText w:val="o"/>
      <w:lvlJc w:val="left"/>
      <w:pPr>
        <w:ind w:left="3600" w:hanging="360"/>
      </w:pPr>
      <w:rPr>
        <w:rFonts w:ascii="Courier New" w:hAnsi="Courier New" w:hint="default"/>
      </w:rPr>
    </w:lvl>
    <w:lvl w:ilvl="5" w:tplc="D9508DFE">
      <w:start w:val="1"/>
      <w:numFmt w:val="bullet"/>
      <w:lvlText w:val=""/>
      <w:lvlJc w:val="left"/>
      <w:pPr>
        <w:ind w:left="4320" w:hanging="360"/>
      </w:pPr>
      <w:rPr>
        <w:rFonts w:ascii="Wingdings" w:hAnsi="Wingdings" w:hint="default"/>
      </w:rPr>
    </w:lvl>
    <w:lvl w:ilvl="6" w:tplc="C9DE06FE">
      <w:start w:val="1"/>
      <w:numFmt w:val="bullet"/>
      <w:lvlText w:val=""/>
      <w:lvlJc w:val="left"/>
      <w:pPr>
        <w:ind w:left="5040" w:hanging="360"/>
      </w:pPr>
      <w:rPr>
        <w:rFonts w:ascii="Symbol" w:hAnsi="Symbol" w:hint="default"/>
      </w:rPr>
    </w:lvl>
    <w:lvl w:ilvl="7" w:tplc="841CB6B6">
      <w:start w:val="1"/>
      <w:numFmt w:val="bullet"/>
      <w:lvlText w:val="o"/>
      <w:lvlJc w:val="left"/>
      <w:pPr>
        <w:ind w:left="5760" w:hanging="360"/>
      </w:pPr>
      <w:rPr>
        <w:rFonts w:ascii="Courier New" w:hAnsi="Courier New" w:hint="default"/>
      </w:rPr>
    </w:lvl>
    <w:lvl w:ilvl="8" w:tplc="F4424B46">
      <w:start w:val="1"/>
      <w:numFmt w:val="bullet"/>
      <w:lvlText w:val=""/>
      <w:lvlJc w:val="left"/>
      <w:pPr>
        <w:ind w:left="6480" w:hanging="360"/>
      </w:pPr>
      <w:rPr>
        <w:rFonts w:ascii="Wingdings" w:hAnsi="Wingdings" w:hint="default"/>
      </w:rPr>
    </w:lvl>
  </w:abstractNum>
  <w:abstractNum w:abstractNumId="55" w15:restartNumberingAfterBreak="0">
    <w:nsid w:val="7282657B"/>
    <w:multiLevelType w:val="hybridMultilevel"/>
    <w:tmpl w:val="FFFFFFFF"/>
    <w:lvl w:ilvl="0" w:tplc="334A233A">
      <w:start w:val="1"/>
      <w:numFmt w:val="bullet"/>
      <w:lvlText w:val=""/>
      <w:lvlJc w:val="left"/>
      <w:pPr>
        <w:ind w:left="720" w:hanging="360"/>
      </w:pPr>
      <w:rPr>
        <w:rFonts w:ascii="Symbol" w:hAnsi="Symbol" w:hint="default"/>
      </w:rPr>
    </w:lvl>
    <w:lvl w:ilvl="1" w:tplc="EB7CB84E">
      <w:start w:val="1"/>
      <w:numFmt w:val="bullet"/>
      <w:lvlText w:val="o"/>
      <w:lvlJc w:val="left"/>
      <w:pPr>
        <w:ind w:left="1440" w:hanging="360"/>
      </w:pPr>
      <w:rPr>
        <w:rFonts w:ascii="Courier New" w:hAnsi="Courier New" w:hint="default"/>
      </w:rPr>
    </w:lvl>
    <w:lvl w:ilvl="2" w:tplc="2542B84A">
      <w:start w:val="1"/>
      <w:numFmt w:val="bullet"/>
      <w:lvlText w:val=""/>
      <w:lvlJc w:val="left"/>
      <w:pPr>
        <w:ind w:left="2160" w:hanging="360"/>
      </w:pPr>
      <w:rPr>
        <w:rFonts w:ascii="Wingdings" w:hAnsi="Wingdings" w:hint="default"/>
      </w:rPr>
    </w:lvl>
    <w:lvl w:ilvl="3" w:tplc="602A8D36">
      <w:start w:val="1"/>
      <w:numFmt w:val="bullet"/>
      <w:lvlText w:val=""/>
      <w:lvlJc w:val="left"/>
      <w:pPr>
        <w:ind w:left="2880" w:hanging="360"/>
      </w:pPr>
      <w:rPr>
        <w:rFonts w:ascii="Symbol" w:hAnsi="Symbol" w:hint="default"/>
      </w:rPr>
    </w:lvl>
    <w:lvl w:ilvl="4" w:tplc="D0805996">
      <w:start w:val="1"/>
      <w:numFmt w:val="bullet"/>
      <w:lvlText w:val="o"/>
      <w:lvlJc w:val="left"/>
      <w:pPr>
        <w:ind w:left="3600" w:hanging="360"/>
      </w:pPr>
      <w:rPr>
        <w:rFonts w:ascii="Courier New" w:hAnsi="Courier New" w:hint="default"/>
      </w:rPr>
    </w:lvl>
    <w:lvl w:ilvl="5" w:tplc="2F2041D8">
      <w:start w:val="1"/>
      <w:numFmt w:val="bullet"/>
      <w:lvlText w:val=""/>
      <w:lvlJc w:val="left"/>
      <w:pPr>
        <w:ind w:left="4320" w:hanging="360"/>
      </w:pPr>
      <w:rPr>
        <w:rFonts w:ascii="Wingdings" w:hAnsi="Wingdings" w:hint="default"/>
      </w:rPr>
    </w:lvl>
    <w:lvl w:ilvl="6" w:tplc="549C6D5E">
      <w:start w:val="1"/>
      <w:numFmt w:val="bullet"/>
      <w:lvlText w:val=""/>
      <w:lvlJc w:val="left"/>
      <w:pPr>
        <w:ind w:left="5040" w:hanging="360"/>
      </w:pPr>
      <w:rPr>
        <w:rFonts w:ascii="Symbol" w:hAnsi="Symbol" w:hint="default"/>
      </w:rPr>
    </w:lvl>
    <w:lvl w:ilvl="7" w:tplc="1854C712">
      <w:start w:val="1"/>
      <w:numFmt w:val="bullet"/>
      <w:lvlText w:val="o"/>
      <w:lvlJc w:val="left"/>
      <w:pPr>
        <w:ind w:left="5760" w:hanging="360"/>
      </w:pPr>
      <w:rPr>
        <w:rFonts w:ascii="Courier New" w:hAnsi="Courier New" w:hint="default"/>
      </w:rPr>
    </w:lvl>
    <w:lvl w:ilvl="8" w:tplc="982C7244">
      <w:start w:val="1"/>
      <w:numFmt w:val="bullet"/>
      <w:lvlText w:val=""/>
      <w:lvlJc w:val="left"/>
      <w:pPr>
        <w:ind w:left="6480" w:hanging="360"/>
      </w:pPr>
      <w:rPr>
        <w:rFonts w:ascii="Wingdings" w:hAnsi="Wingdings" w:hint="default"/>
      </w:rPr>
    </w:lvl>
  </w:abstractNum>
  <w:abstractNum w:abstractNumId="56" w15:restartNumberingAfterBreak="0">
    <w:nsid w:val="7C071BD1"/>
    <w:multiLevelType w:val="hybridMultilevel"/>
    <w:tmpl w:val="85CEB762"/>
    <w:lvl w:ilvl="0" w:tplc="A7A88264">
      <w:start w:val="1"/>
      <w:numFmt w:val="bullet"/>
      <w:lvlText w:val=""/>
      <w:lvlJc w:val="left"/>
      <w:pPr>
        <w:ind w:left="720" w:hanging="360"/>
      </w:pPr>
      <w:rPr>
        <w:rFonts w:ascii="Symbol" w:hAnsi="Symbol" w:hint="default"/>
      </w:rPr>
    </w:lvl>
    <w:lvl w:ilvl="1" w:tplc="C35ACCA0">
      <w:start w:val="1"/>
      <w:numFmt w:val="bullet"/>
      <w:lvlText w:val="o"/>
      <w:lvlJc w:val="left"/>
      <w:pPr>
        <w:ind w:left="1440" w:hanging="360"/>
      </w:pPr>
      <w:rPr>
        <w:rFonts w:ascii="Courier New" w:hAnsi="Courier New" w:hint="default"/>
      </w:rPr>
    </w:lvl>
    <w:lvl w:ilvl="2" w:tplc="9D960F6A">
      <w:start w:val="1"/>
      <w:numFmt w:val="bullet"/>
      <w:lvlText w:val=""/>
      <w:lvlJc w:val="left"/>
      <w:pPr>
        <w:ind w:left="2160" w:hanging="360"/>
      </w:pPr>
      <w:rPr>
        <w:rFonts w:ascii="Wingdings" w:hAnsi="Wingdings" w:hint="default"/>
      </w:rPr>
    </w:lvl>
    <w:lvl w:ilvl="3" w:tplc="A202C096">
      <w:start w:val="1"/>
      <w:numFmt w:val="bullet"/>
      <w:lvlText w:val=""/>
      <w:lvlJc w:val="left"/>
      <w:pPr>
        <w:ind w:left="2880" w:hanging="360"/>
      </w:pPr>
      <w:rPr>
        <w:rFonts w:ascii="Symbol" w:hAnsi="Symbol" w:hint="default"/>
      </w:rPr>
    </w:lvl>
    <w:lvl w:ilvl="4" w:tplc="AF20DF48">
      <w:start w:val="1"/>
      <w:numFmt w:val="bullet"/>
      <w:lvlText w:val="o"/>
      <w:lvlJc w:val="left"/>
      <w:pPr>
        <w:ind w:left="3600" w:hanging="360"/>
      </w:pPr>
      <w:rPr>
        <w:rFonts w:ascii="Courier New" w:hAnsi="Courier New" w:hint="default"/>
      </w:rPr>
    </w:lvl>
    <w:lvl w:ilvl="5" w:tplc="85384C90">
      <w:start w:val="1"/>
      <w:numFmt w:val="bullet"/>
      <w:lvlText w:val=""/>
      <w:lvlJc w:val="left"/>
      <w:pPr>
        <w:ind w:left="4320" w:hanging="360"/>
      </w:pPr>
      <w:rPr>
        <w:rFonts w:ascii="Wingdings" w:hAnsi="Wingdings" w:hint="default"/>
      </w:rPr>
    </w:lvl>
    <w:lvl w:ilvl="6" w:tplc="A93CD358">
      <w:start w:val="1"/>
      <w:numFmt w:val="bullet"/>
      <w:lvlText w:val=""/>
      <w:lvlJc w:val="left"/>
      <w:pPr>
        <w:ind w:left="5040" w:hanging="360"/>
      </w:pPr>
      <w:rPr>
        <w:rFonts w:ascii="Symbol" w:hAnsi="Symbol" w:hint="default"/>
      </w:rPr>
    </w:lvl>
    <w:lvl w:ilvl="7" w:tplc="58A40DC6">
      <w:start w:val="1"/>
      <w:numFmt w:val="bullet"/>
      <w:lvlText w:val="o"/>
      <w:lvlJc w:val="left"/>
      <w:pPr>
        <w:ind w:left="5760" w:hanging="360"/>
      </w:pPr>
      <w:rPr>
        <w:rFonts w:ascii="Courier New" w:hAnsi="Courier New" w:hint="default"/>
      </w:rPr>
    </w:lvl>
    <w:lvl w:ilvl="8" w:tplc="AC2A4C9C">
      <w:start w:val="1"/>
      <w:numFmt w:val="bullet"/>
      <w:lvlText w:val=""/>
      <w:lvlJc w:val="left"/>
      <w:pPr>
        <w:ind w:left="6480" w:hanging="360"/>
      </w:pPr>
      <w:rPr>
        <w:rFonts w:ascii="Wingdings" w:hAnsi="Wingdings" w:hint="default"/>
      </w:rPr>
    </w:lvl>
  </w:abstractNum>
  <w:abstractNum w:abstractNumId="57" w15:restartNumberingAfterBreak="0">
    <w:nsid w:val="7C38EF88"/>
    <w:multiLevelType w:val="hybridMultilevel"/>
    <w:tmpl w:val="57BAF1AE"/>
    <w:lvl w:ilvl="0" w:tplc="68E24098">
      <w:start w:val="1"/>
      <w:numFmt w:val="bullet"/>
      <w:lvlText w:val=""/>
      <w:lvlJc w:val="left"/>
      <w:pPr>
        <w:ind w:left="720" w:hanging="360"/>
      </w:pPr>
      <w:rPr>
        <w:rFonts w:ascii="Symbol" w:hAnsi="Symbol" w:hint="default"/>
      </w:rPr>
    </w:lvl>
    <w:lvl w:ilvl="1" w:tplc="69F68A76">
      <w:start w:val="1"/>
      <w:numFmt w:val="bullet"/>
      <w:lvlText w:val="o"/>
      <w:lvlJc w:val="left"/>
      <w:pPr>
        <w:ind w:left="1440" w:hanging="360"/>
      </w:pPr>
      <w:rPr>
        <w:rFonts w:ascii="Courier New" w:hAnsi="Courier New" w:hint="default"/>
      </w:rPr>
    </w:lvl>
    <w:lvl w:ilvl="2" w:tplc="31A2769E">
      <w:start w:val="1"/>
      <w:numFmt w:val="bullet"/>
      <w:lvlText w:val=""/>
      <w:lvlJc w:val="left"/>
      <w:pPr>
        <w:ind w:left="2160" w:hanging="360"/>
      </w:pPr>
      <w:rPr>
        <w:rFonts w:ascii="Wingdings" w:hAnsi="Wingdings" w:hint="default"/>
      </w:rPr>
    </w:lvl>
    <w:lvl w:ilvl="3" w:tplc="009CCAC6">
      <w:start w:val="1"/>
      <w:numFmt w:val="bullet"/>
      <w:lvlText w:val=""/>
      <w:lvlJc w:val="left"/>
      <w:pPr>
        <w:ind w:left="2880" w:hanging="360"/>
      </w:pPr>
      <w:rPr>
        <w:rFonts w:ascii="Symbol" w:hAnsi="Symbol" w:hint="default"/>
      </w:rPr>
    </w:lvl>
    <w:lvl w:ilvl="4" w:tplc="B566B9F4">
      <w:start w:val="1"/>
      <w:numFmt w:val="bullet"/>
      <w:lvlText w:val="o"/>
      <w:lvlJc w:val="left"/>
      <w:pPr>
        <w:ind w:left="3600" w:hanging="360"/>
      </w:pPr>
      <w:rPr>
        <w:rFonts w:ascii="Courier New" w:hAnsi="Courier New" w:hint="default"/>
      </w:rPr>
    </w:lvl>
    <w:lvl w:ilvl="5" w:tplc="6614662E">
      <w:start w:val="1"/>
      <w:numFmt w:val="bullet"/>
      <w:lvlText w:val=""/>
      <w:lvlJc w:val="left"/>
      <w:pPr>
        <w:ind w:left="4320" w:hanging="360"/>
      </w:pPr>
      <w:rPr>
        <w:rFonts w:ascii="Wingdings" w:hAnsi="Wingdings" w:hint="default"/>
      </w:rPr>
    </w:lvl>
    <w:lvl w:ilvl="6" w:tplc="49FCD19C">
      <w:start w:val="1"/>
      <w:numFmt w:val="bullet"/>
      <w:lvlText w:val=""/>
      <w:lvlJc w:val="left"/>
      <w:pPr>
        <w:ind w:left="5040" w:hanging="360"/>
      </w:pPr>
      <w:rPr>
        <w:rFonts w:ascii="Symbol" w:hAnsi="Symbol" w:hint="default"/>
      </w:rPr>
    </w:lvl>
    <w:lvl w:ilvl="7" w:tplc="D3F8778A">
      <w:start w:val="1"/>
      <w:numFmt w:val="bullet"/>
      <w:lvlText w:val="o"/>
      <w:lvlJc w:val="left"/>
      <w:pPr>
        <w:ind w:left="5760" w:hanging="360"/>
      </w:pPr>
      <w:rPr>
        <w:rFonts w:ascii="Courier New" w:hAnsi="Courier New" w:hint="default"/>
      </w:rPr>
    </w:lvl>
    <w:lvl w:ilvl="8" w:tplc="883AAA54">
      <w:start w:val="1"/>
      <w:numFmt w:val="bullet"/>
      <w:lvlText w:val=""/>
      <w:lvlJc w:val="left"/>
      <w:pPr>
        <w:ind w:left="6480" w:hanging="360"/>
      </w:pPr>
      <w:rPr>
        <w:rFonts w:ascii="Wingdings" w:hAnsi="Wingdings" w:hint="default"/>
      </w:rPr>
    </w:lvl>
  </w:abstractNum>
  <w:abstractNum w:abstractNumId="58" w15:restartNumberingAfterBreak="0">
    <w:nsid w:val="7E4012C4"/>
    <w:multiLevelType w:val="hybridMultilevel"/>
    <w:tmpl w:val="74AC7B78"/>
    <w:lvl w:ilvl="0" w:tplc="1280F756">
      <w:start w:val="1"/>
      <w:numFmt w:val="bullet"/>
      <w:lvlText w:val=""/>
      <w:lvlJc w:val="left"/>
      <w:pPr>
        <w:ind w:left="720" w:hanging="360"/>
      </w:pPr>
      <w:rPr>
        <w:rFonts w:ascii="Symbol" w:hAnsi="Symbol" w:hint="default"/>
      </w:rPr>
    </w:lvl>
    <w:lvl w:ilvl="1" w:tplc="434ABD3E">
      <w:start w:val="1"/>
      <w:numFmt w:val="bullet"/>
      <w:lvlText w:val="o"/>
      <w:lvlJc w:val="left"/>
      <w:pPr>
        <w:ind w:left="1440" w:hanging="360"/>
      </w:pPr>
      <w:rPr>
        <w:rFonts w:ascii="Courier New" w:hAnsi="Courier New" w:hint="default"/>
      </w:rPr>
    </w:lvl>
    <w:lvl w:ilvl="2" w:tplc="84900552">
      <w:start w:val="1"/>
      <w:numFmt w:val="bullet"/>
      <w:lvlText w:val=""/>
      <w:lvlJc w:val="left"/>
      <w:pPr>
        <w:ind w:left="2160" w:hanging="360"/>
      </w:pPr>
      <w:rPr>
        <w:rFonts w:ascii="Wingdings" w:hAnsi="Wingdings" w:hint="default"/>
      </w:rPr>
    </w:lvl>
    <w:lvl w:ilvl="3" w:tplc="7BA4B390">
      <w:start w:val="1"/>
      <w:numFmt w:val="bullet"/>
      <w:lvlText w:val=""/>
      <w:lvlJc w:val="left"/>
      <w:pPr>
        <w:ind w:left="2880" w:hanging="360"/>
      </w:pPr>
      <w:rPr>
        <w:rFonts w:ascii="Symbol" w:hAnsi="Symbol" w:hint="default"/>
      </w:rPr>
    </w:lvl>
    <w:lvl w:ilvl="4" w:tplc="45C65392">
      <w:start w:val="1"/>
      <w:numFmt w:val="bullet"/>
      <w:lvlText w:val="o"/>
      <w:lvlJc w:val="left"/>
      <w:pPr>
        <w:ind w:left="3600" w:hanging="360"/>
      </w:pPr>
      <w:rPr>
        <w:rFonts w:ascii="Courier New" w:hAnsi="Courier New" w:hint="default"/>
      </w:rPr>
    </w:lvl>
    <w:lvl w:ilvl="5" w:tplc="752225E2">
      <w:start w:val="1"/>
      <w:numFmt w:val="bullet"/>
      <w:lvlText w:val=""/>
      <w:lvlJc w:val="left"/>
      <w:pPr>
        <w:ind w:left="4320" w:hanging="360"/>
      </w:pPr>
      <w:rPr>
        <w:rFonts w:ascii="Wingdings" w:hAnsi="Wingdings" w:hint="default"/>
      </w:rPr>
    </w:lvl>
    <w:lvl w:ilvl="6" w:tplc="A2EEFE4A">
      <w:start w:val="1"/>
      <w:numFmt w:val="bullet"/>
      <w:lvlText w:val=""/>
      <w:lvlJc w:val="left"/>
      <w:pPr>
        <w:ind w:left="5040" w:hanging="360"/>
      </w:pPr>
      <w:rPr>
        <w:rFonts w:ascii="Symbol" w:hAnsi="Symbol" w:hint="default"/>
      </w:rPr>
    </w:lvl>
    <w:lvl w:ilvl="7" w:tplc="007627D8">
      <w:start w:val="1"/>
      <w:numFmt w:val="bullet"/>
      <w:lvlText w:val="o"/>
      <w:lvlJc w:val="left"/>
      <w:pPr>
        <w:ind w:left="5760" w:hanging="360"/>
      </w:pPr>
      <w:rPr>
        <w:rFonts w:ascii="Courier New" w:hAnsi="Courier New" w:hint="default"/>
      </w:rPr>
    </w:lvl>
    <w:lvl w:ilvl="8" w:tplc="D1B2510A">
      <w:start w:val="1"/>
      <w:numFmt w:val="bullet"/>
      <w:lvlText w:val=""/>
      <w:lvlJc w:val="left"/>
      <w:pPr>
        <w:ind w:left="6480" w:hanging="360"/>
      </w:pPr>
      <w:rPr>
        <w:rFonts w:ascii="Wingdings" w:hAnsi="Wingdings" w:hint="default"/>
      </w:rPr>
    </w:lvl>
  </w:abstractNum>
  <w:num w:numId="1" w16cid:durableId="183717353">
    <w:abstractNumId w:val="47"/>
  </w:num>
  <w:num w:numId="2" w16cid:durableId="1124302773">
    <w:abstractNumId w:val="9"/>
  </w:num>
  <w:num w:numId="3" w16cid:durableId="1337459077">
    <w:abstractNumId w:val="51"/>
  </w:num>
  <w:num w:numId="4" w16cid:durableId="2117863791">
    <w:abstractNumId w:val="8"/>
  </w:num>
  <w:num w:numId="5" w16cid:durableId="788277789">
    <w:abstractNumId w:val="39"/>
  </w:num>
  <w:num w:numId="6" w16cid:durableId="295530441">
    <w:abstractNumId w:val="18"/>
  </w:num>
  <w:num w:numId="7" w16cid:durableId="287057170">
    <w:abstractNumId w:val="29"/>
  </w:num>
  <w:num w:numId="8" w16cid:durableId="869537578">
    <w:abstractNumId w:val="26"/>
  </w:num>
  <w:num w:numId="9" w16cid:durableId="83966449">
    <w:abstractNumId w:val="34"/>
  </w:num>
  <w:num w:numId="10" w16cid:durableId="1249003012">
    <w:abstractNumId w:val="57"/>
  </w:num>
  <w:num w:numId="11" w16cid:durableId="729497500">
    <w:abstractNumId w:val="27"/>
  </w:num>
  <w:num w:numId="12" w16cid:durableId="603615021">
    <w:abstractNumId w:val="58"/>
  </w:num>
  <w:num w:numId="13" w16cid:durableId="1928733685">
    <w:abstractNumId w:val="20"/>
  </w:num>
  <w:num w:numId="14" w16cid:durableId="1174951462">
    <w:abstractNumId w:val="14"/>
  </w:num>
  <w:num w:numId="15" w16cid:durableId="683017915">
    <w:abstractNumId w:val="30"/>
  </w:num>
  <w:num w:numId="16" w16cid:durableId="35160041">
    <w:abstractNumId w:val="17"/>
  </w:num>
  <w:num w:numId="17" w16cid:durableId="2083599458">
    <w:abstractNumId w:val="6"/>
  </w:num>
  <w:num w:numId="18" w16cid:durableId="31157417">
    <w:abstractNumId w:val="32"/>
  </w:num>
  <w:num w:numId="19" w16cid:durableId="294525937">
    <w:abstractNumId w:val="42"/>
  </w:num>
  <w:num w:numId="20" w16cid:durableId="1659847427">
    <w:abstractNumId w:val="33"/>
  </w:num>
  <w:num w:numId="21" w16cid:durableId="166867029">
    <w:abstractNumId w:val="7"/>
  </w:num>
  <w:num w:numId="22" w16cid:durableId="1381399610">
    <w:abstractNumId w:val="56"/>
  </w:num>
  <w:num w:numId="23" w16cid:durableId="1425224132">
    <w:abstractNumId w:val="12"/>
  </w:num>
  <w:num w:numId="24" w16cid:durableId="1825775450">
    <w:abstractNumId w:val="3"/>
  </w:num>
  <w:num w:numId="25" w16cid:durableId="1846817637">
    <w:abstractNumId w:val="43"/>
  </w:num>
  <w:num w:numId="26" w16cid:durableId="2016373181">
    <w:abstractNumId w:val="38"/>
  </w:num>
  <w:num w:numId="27" w16cid:durableId="475881775">
    <w:abstractNumId w:val="37"/>
  </w:num>
  <w:num w:numId="28" w16cid:durableId="1392734718">
    <w:abstractNumId w:val="15"/>
  </w:num>
  <w:num w:numId="29" w16cid:durableId="706027097">
    <w:abstractNumId w:val="31"/>
  </w:num>
  <w:num w:numId="30" w16cid:durableId="1403791721">
    <w:abstractNumId w:val="19"/>
  </w:num>
  <w:num w:numId="31" w16cid:durableId="249001247">
    <w:abstractNumId w:val="23"/>
  </w:num>
  <w:num w:numId="32" w16cid:durableId="1826774766">
    <w:abstractNumId w:val="48"/>
  </w:num>
  <w:num w:numId="33" w16cid:durableId="1798986830">
    <w:abstractNumId w:val="0"/>
  </w:num>
  <w:num w:numId="34" w16cid:durableId="620115592">
    <w:abstractNumId w:val="41"/>
  </w:num>
  <w:num w:numId="35" w16cid:durableId="506210427">
    <w:abstractNumId w:val="25"/>
  </w:num>
  <w:num w:numId="36" w16cid:durableId="1543636139">
    <w:abstractNumId w:val="11"/>
  </w:num>
  <w:num w:numId="37" w16cid:durableId="600380524">
    <w:abstractNumId w:val="10"/>
  </w:num>
  <w:num w:numId="38" w16cid:durableId="2107846116">
    <w:abstractNumId w:val="24"/>
  </w:num>
  <w:num w:numId="39" w16cid:durableId="1173688271">
    <w:abstractNumId w:val="22"/>
  </w:num>
  <w:num w:numId="40" w16cid:durableId="188298355">
    <w:abstractNumId w:val="49"/>
  </w:num>
  <w:num w:numId="41" w16cid:durableId="96676533">
    <w:abstractNumId w:val="50"/>
  </w:num>
  <w:num w:numId="42" w16cid:durableId="437986915">
    <w:abstractNumId w:val="16"/>
  </w:num>
  <w:num w:numId="43" w16cid:durableId="349334022">
    <w:abstractNumId w:val="53"/>
  </w:num>
  <w:num w:numId="44" w16cid:durableId="321393267">
    <w:abstractNumId w:val="28"/>
  </w:num>
  <w:num w:numId="45" w16cid:durableId="1338459244">
    <w:abstractNumId w:val="46"/>
  </w:num>
  <w:num w:numId="46" w16cid:durableId="716129712">
    <w:abstractNumId w:val="13"/>
  </w:num>
  <w:num w:numId="47" w16cid:durableId="173879725">
    <w:abstractNumId w:val="1"/>
  </w:num>
  <w:num w:numId="48" w16cid:durableId="26760667">
    <w:abstractNumId w:val="4"/>
  </w:num>
  <w:num w:numId="49" w16cid:durableId="1437366606">
    <w:abstractNumId w:val="21"/>
  </w:num>
  <w:num w:numId="50" w16cid:durableId="804356046">
    <w:abstractNumId w:val="45"/>
  </w:num>
  <w:num w:numId="51" w16cid:durableId="591008034">
    <w:abstractNumId w:val="35"/>
  </w:num>
  <w:num w:numId="52" w16cid:durableId="203831663">
    <w:abstractNumId w:val="54"/>
  </w:num>
  <w:num w:numId="53" w16cid:durableId="726610289">
    <w:abstractNumId w:val="5"/>
  </w:num>
  <w:num w:numId="54" w16cid:durableId="1594514074">
    <w:abstractNumId w:val="52"/>
  </w:num>
  <w:num w:numId="55" w16cid:durableId="258149468">
    <w:abstractNumId w:val="44"/>
  </w:num>
  <w:num w:numId="56" w16cid:durableId="885489328">
    <w:abstractNumId w:val="55"/>
  </w:num>
  <w:num w:numId="57" w16cid:durableId="1359622682">
    <w:abstractNumId w:val="40"/>
  </w:num>
  <w:num w:numId="58" w16cid:durableId="2143619318">
    <w:abstractNumId w:val="36"/>
  </w:num>
  <w:num w:numId="59" w16cid:durableId="1495413049">
    <w:abstractNumId w:val="2"/>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09E"/>
    <w:rsid w:val="00004F65"/>
    <w:rsid w:val="000A762B"/>
    <w:rsid w:val="000C23C9"/>
    <w:rsid w:val="000C5550"/>
    <w:rsid w:val="000E03B5"/>
    <w:rsid w:val="000F5626"/>
    <w:rsid w:val="00136D27"/>
    <w:rsid w:val="00152000"/>
    <w:rsid w:val="001F1DE9"/>
    <w:rsid w:val="002359C9"/>
    <w:rsid w:val="00247251"/>
    <w:rsid w:val="002979BE"/>
    <w:rsid w:val="002A7539"/>
    <w:rsid w:val="002B3B2C"/>
    <w:rsid w:val="002C1BC8"/>
    <w:rsid w:val="002C581C"/>
    <w:rsid w:val="00314058"/>
    <w:rsid w:val="00373CDB"/>
    <w:rsid w:val="003FA82F"/>
    <w:rsid w:val="003FCDCA"/>
    <w:rsid w:val="00415A71"/>
    <w:rsid w:val="004165E7"/>
    <w:rsid w:val="0044FDFF"/>
    <w:rsid w:val="004664F5"/>
    <w:rsid w:val="00503D57"/>
    <w:rsid w:val="00547DE4"/>
    <w:rsid w:val="0064129D"/>
    <w:rsid w:val="00665A33"/>
    <w:rsid w:val="00695A07"/>
    <w:rsid w:val="006C7986"/>
    <w:rsid w:val="006D28BA"/>
    <w:rsid w:val="00735660"/>
    <w:rsid w:val="00773C78"/>
    <w:rsid w:val="0079197A"/>
    <w:rsid w:val="007B124F"/>
    <w:rsid w:val="007C5A0E"/>
    <w:rsid w:val="008152C7"/>
    <w:rsid w:val="0084129C"/>
    <w:rsid w:val="00930A41"/>
    <w:rsid w:val="0096267A"/>
    <w:rsid w:val="009C6D4B"/>
    <w:rsid w:val="00A235AB"/>
    <w:rsid w:val="00A638C1"/>
    <w:rsid w:val="00A72BF4"/>
    <w:rsid w:val="00A7588B"/>
    <w:rsid w:val="00AA14A0"/>
    <w:rsid w:val="00AA6C47"/>
    <w:rsid w:val="00AF66EB"/>
    <w:rsid w:val="00B2258A"/>
    <w:rsid w:val="00B55573"/>
    <w:rsid w:val="00B63818"/>
    <w:rsid w:val="00B6F7F3"/>
    <w:rsid w:val="00B87E70"/>
    <w:rsid w:val="00B948F4"/>
    <w:rsid w:val="00BD52C4"/>
    <w:rsid w:val="00BF3038"/>
    <w:rsid w:val="00C01F02"/>
    <w:rsid w:val="00C57069"/>
    <w:rsid w:val="00C6309E"/>
    <w:rsid w:val="00C6457C"/>
    <w:rsid w:val="00C6509E"/>
    <w:rsid w:val="00D127B6"/>
    <w:rsid w:val="00D36C0C"/>
    <w:rsid w:val="00D379F4"/>
    <w:rsid w:val="00D44CF1"/>
    <w:rsid w:val="00D83CEC"/>
    <w:rsid w:val="00DCAEAA"/>
    <w:rsid w:val="00E05748"/>
    <w:rsid w:val="00E27031"/>
    <w:rsid w:val="00E31E85"/>
    <w:rsid w:val="00E45E7F"/>
    <w:rsid w:val="00E544EF"/>
    <w:rsid w:val="00E72903"/>
    <w:rsid w:val="00E73B93"/>
    <w:rsid w:val="00F0521C"/>
    <w:rsid w:val="00F05334"/>
    <w:rsid w:val="00F173F9"/>
    <w:rsid w:val="00F21934"/>
    <w:rsid w:val="00F26A8E"/>
    <w:rsid w:val="00F65DB8"/>
    <w:rsid w:val="00FC5F8A"/>
    <w:rsid w:val="00FE1FE1"/>
    <w:rsid w:val="0116AB1C"/>
    <w:rsid w:val="011DB687"/>
    <w:rsid w:val="016E6063"/>
    <w:rsid w:val="017137A3"/>
    <w:rsid w:val="01869D39"/>
    <w:rsid w:val="018ACB83"/>
    <w:rsid w:val="01BDB30C"/>
    <w:rsid w:val="01C753D7"/>
    <w:rsid w:val="01D37403"/>
    <w:rsid w:val="01ECBA49"/>
    <w:rsid w:val="0218B296"/>
    <w:rsid w:val="0225298F"/>
    <w:rsid w:val="022E7D68"/>
    <w:rsid w:val="026DF8A6"/>
    <w:rsid w:val="02775977"/>
    <w:rsid w:val="028C1627"/>
    <w:rsid w:val="02A31F67"/>
    <w:rsid w:val="02ADB57A"/>
    <w:rsid w:val="02BEC86E"/>
    <w:rsid w:val="030F878D"/>
    <w:rsid w:val="0340FD97"/>
    <w:rsid w:val="034B2343"/>
    <w:rsid w:val="03555D6B"/>
    <w:rsid w:val="0357DD9F"/>
    <w:rsid w:val="0401D382"/>
    <w:rsid w:val="0417A4C8"/>
    <w:rsid w:val="0418F60D"/>
    <w:rsid w:val="04267F18"/>
    <w:rsid w:val="047A6BC8"/>
    <w:rsid w:val="0496240F"/>
    <w:rsid w:val="04A6FE63"/>
    <w:rsid w:val="04AC676B"/>
    <w:rsid w:val="04B06C66"/>
    <w:rsid w:val="04E29AF9"/>
    <w:rsid w:val="05042288"/>
    <w:rsid w:val="051CF54D"/>
    <w:rsid w:val="051E537B"/>
    <w:rsid w:val="05316F85"/>
    <w:rsid w:val="054865AB"/>
    <w:rsid w:val="0589E88C"/>
    <w:rsid w:val="05B607C3"/>
    <w:rsid w:val="05D14C90"/>
    <w:rsid w:val="05E518DF"/>
    <w:rsid w:val="05EB0C06"/>
    <w:rsid w:val="0611EB25"/>
    <w:rsid w:val="061D8590"/>
    <w:rsid w:val="068C232B"/>
    <w:rsid w:val="069C65B0"/>
    <w:rsid w:val="06A815D1"/>
    <w:rsid w:val="06BD3A45"/>
    <w:rsid w:val="06D41866"/>
    <w:rsid w:val="070AD33F"/>
    <w:rsid w:val="073482F2"/>
    <w:rsid w:val="0738AA15"/>
    <w:rsid w:val="07433D5A"/>
    <w:rsid w:val="0753231C"/>
    <w:rsid w:val="07685DB0"/>
    <w:rsid w:val="07725F49"/>
    <w:rsid w:val="0780C9F0"/>
    <w:rsid w:val="07B6ABAF"/>
    <w:rsid w:val="07BA6D94"/>
    <w:rsid w:val="08021AC3"/>
    <w:rsid w:val="080330F0"/>
    <w:rsid w:val="0846FAD1"/>
    <w:rsid w:val="08502598"/>
    <w:rsid w:val="085C0D8D"/>
    <w:rsid w:val="085E2FFD"/>
    <w:rsid w:val="0863DE22"/>
    <w:rsid w:val="08A34FF6"/>
    <w:rsid w:val="08B63F77"/>
    <w:rsid w:val="08BB44E7"/>
    <w:rsid w:val="08C9CEC5"/>
    <w:rsid w:val="08FCD723"/>
    <w:rsid w:val="08FF0025"/>
    <w:rsid w:val="0909760E"/>
    <w:rsid w:val="094ED685"/>
    <w:rsid w:val="0979DA36"/>
    <w:rsid w:val="097F8B93"/>
    <w:rsid w:val="09DA5B5C"/>
    <w:rsid w:val="0A24C83B"/>
    <w:rsid w:val="0A49D0B3"/>
    <w:rsid w:val="0A4E270D"/>
    <w:rsid w:val="0A6829C9"/>
    <w:rsid w:val="0A79C969"/>
    <w:rsid w:val="0A9F22FB"/>
    <w:rsid w:val="0AB289FA"/>
    <w:rsid w:val="0AE1CB5F"/>
    <w:rsid w:val="0AF5CA70"/>
    <w:rsid w:val="0B346157"/>
    <w:rsid w:val="0B590F33"/>
    <w:rsid w:val="0B6F812D"/>
    <w:rsid w:val="0B70840E"/>
    <w:rsid w:val="0B83DA5D"/>
    <w:rsid w:val="0B8CA819"/>
    <w:rsid w:val="0B99F3F9"/>
    <w:rsid w:val="0B9CEECD"/>
    <w:rsid w:val="0BA11B1F"/>
    <w:rsid w:val="0BB434A5"/>
    <w:rsid w:val="0BE35CE5"/>
    <w:rsid w:val="0BEFF1DD"/>
    <w:rsid w:val="0BF00E3C"/>
    <w:rsid w:val="0C250D03"/>
    <w:rsid w:val="0C3063A1"/>
    <w:rsid w:val="0C3F13F6"/>
    <w:rsid w:val="0C676B49"/>
    <w:rsid w:val="0C8C677A"/>
    <w:rsid w:val="0CC9B499"/>
    <w:rsid w:val="0D809B13"/>
    <w:rsid w:val="0D9084B9"/>
    <w:rsid w:val="0E2246E3"/>
    <w:rsid w:val="0E2BEF86"/>
    <w:rsid w:val="0E78FCBE"/>
    <w:rsid w:val="0EAABC1A"/>
    <w:rsid w:val="0EF1355E"/>
    <w:rsid w:val="0EF87F1D"/>
    <w:rsid w:val="0F103A5D"/>
    <w:rsid w:val="0F25EFA8"/>
    <w:rsid w:val="0F43029F"/>
    <w:rsid w:val="0F48408C"/>
    <w:rsid w:val="0F565750"/>
    <w:rsid w:val="0F65ED84"/>
    <w:rsid w:val="0F77DED7"/>
    <w:rsid w:val="0F7FA646"/>
    <w:rsid w:val="0F8349C8"/>
    <w:rsid w:val="0F8A01C7"/>
    <w:rsid w:val="1000297F"/>
    <w:rsid w:val="100B3600"/>
    <w:rsid w:val="101CA00B"/>
    <w:rsid w:val="10242DC4"/>
    <w:rsid w:val="10505C41"/>
    <w:rsid w:val="105EE59B"/>
    <w:rsid w:val="105FCA2F"/>
    <w:rsid w:val="10889A34"/>
    <w:rsid w:val="10950B82"/>
    <w:rsid w:val="10999E28"/>
    <w:rsid w:val="11331FA6"/>
    <w:rsid w:val="113BB485"/>
    <w:rsid w:val="114929A4"/>
    <w:rsid w:val="1154B063"/>
    <w:rsid w:val="116B77ED"/>
    <w:rsid w:val="11822A49"/>
    <w:rsid w:val="118231A3"/>
    <w:rsid w:val="11AE3810"/>
    <w:rsid w:val="11BE13E5"/>
    <w:rsid w:val="11BFB80E"/>
    <w:rsid w:val="11ED667F"/>
    <w:rsid w:val="121399DF"/>
    <w:rsid w:val="121898A5"/>
    <w:rsid w:val="122FC9CB"/>
    <w:rsid w:val="1235E9D7"/>
    <w:rsid w:val="1236C194"/>
    <w:rsid w:val="125AB901"/>
    <w:rsid w:val="12885476"/>
    <w:rsid w:val="128CC2AC"/>
    <w:rsid w:val="12A5FD7C"/>
    <w:rsid w:val="12A92863"/>
    <w:rsid w:val="12C32A5D"/>
    <w:rsid w:val="12D9EB3D"/>
    <w:rsid w:val="12FC9A8E"/>
    <w:rsid w:val="13363307"/>
    <w:rsid w:val="1351EFFD"/>
    <w:rsid w:val="1369B8F0"/>
    <w:rsid w:val="13826B46"/>
    <w:rsid w:val="13865649"/>
    <w:rsid w:val="13AF7AFF"/>
    <w:rsid w:val="1414C31D"/>
    <w:rsid w:val="141B439C"/>
    <w:rsid w:val="144038D1"/>
    <w:rsid w:val="1447F8EA"/>
    <w:rsid w:val="14778B6A"/>
    <w:rsid w:val="147A3934"/>
    <w:rsid w:val="148555C8"/>
    <w:rsid w:val="14DF2F42"/>
    <w:rsid w:val="14EBC28B"/>
    <w:rsid w:val="15403092"/>
    <w:rsid w:val="15426C45"/>
    <w:rsid w:val="15499F65"/>
    <w:rsid w:val="15546C95"/>
    <w:rsid w:val="1567C8BB"/>
    <w:rsid w:val="157DCDE5"/>
    <w:rsid w:val="1586A40D"/>
    <w:rsid w:val="15929D0E"/>
    <w:rsid w:val="1598B52E"/>
    <w:rsid w:val="15B3F4CA"/>
    <w:rsid w:val="15C646B0"/>
    <w:rsid w:val="15C7CF92"/>
    <w:rsid w:val="15D8FE69"/>
    <w:rsid w:val="160E2983"/>
    <w:rsid w:val="1610F3A4"/>
    <w:rsid w:val="1618B30E"/>
    <w:rsid w:val="1625D212"/>
    <w:rsid w:val="164902E1"/>
    <w:rsid w:val="164BA6AA"/>
    <w:rsid w:val="166259FA"/>
    <w:rsid w:val="16B11314"/>
    <w:rsid w:val="16BBCDE4"/>
    <w:rsid w:val="16D0CB4C"/>
    <w:rsid w:val="16E412B9"/>
    <w:rsid w:val="170558A1"/>
    <w:rsid w:val="177563EC"/>
    <w:rsid w:val="1785B31F"/>
    <w:rsid w:val="17D96E52"/>
    <w:rsid w:val="18374210"/>
    <w:rsid w:val="18698E26"/>
    <w:rsid w:val="18984C5D"/>
    <w:rsid w:val="189D82CB"/>
    <w:rsid w:val="18A88445"/>
    <w:rsid w:val="18C1D197"/>
    <w:rsid w:val="19182292"/>
    <w:rsid w:val="191D4143"/>
    <w:rsid w:val="1925A1C7"/>
    <w:rsid w:val="1935662A"/>
    <w:rsid w:val="196111B8"/>
    <w:rsid w:val="19840C24"/>
    <w:rsid w:val="19845EB1"/>
    <w:rsid w:val="19AC3DF4"/>
    <w:rsid w:val="1A142C4E"/>
    <w:rsid w:val="1A34B21D"/>
    <w:rsid w:val="1A4A3DD7"/>
    <w:rsid w:val="1A5EDC90"/>
    <w:rsid w:val="1A75417C"/>
    <w:rsid w:val="1A7E0541"/>
    <w:rsid w:val="1AC71119"/>
    <w:rsid w:val="1B5260BD"/>
    <w:rsid w:val="1B5E344D"/>
    <w:rsid w:val="1B945001"/>
    <w:rsid w:val="1BAFD4CC"/>
    <w:rsid w:val="1BC0F553"/>
    <w:rsid w:val="1BC1281A"/>
    <w:rsid w:val="1BCF0D2B"/>
    <w:rsid w:val="1BD96C55"/>
    <w:rsid w:val="1C0403DD"/>
    <w:rsid w:val="1C1C87C8"/>
    <w:rsid w:val="1C2499E7"/>
    <w:rsid w:val="1C6893E6"/>
    <w:rsid w:val="1C71B233"/>
    <w:rsid w:val="1CB490F9"/>
    <w:rsid w:val="1CD7A566"/>
    <w:rsid w:val="1CE89A54"/>
    <w:rsid w:val="1D188677"/>
    <w:rsid w:val="1D33D204"/>
    <w:rsid w:val="1D63C0D5"/>
    <w:rsid w:val="1D831795"/>
    <w:rsid w:val="1D8523E9"/>
    <w:rsid w:val="1DA9DDC0"/>
    <w:rsid w:val="1DD8BBAD"/>
    <w:rsid w:val="1E0EF13F"/>
    <w:rsid w:val="1E62A203"/>
    <w:rsid w:val="1ECA3FE8"/>
    <w:rsid w:val="1ED54B42"/>
    <w:rsid w:val="1EE98302"/>
    <w:rsid w:val="1EF36DE0"/>
    <w:rsid w:val="1EF96003"/>
    <w:rsid w:val="1EFF5CAB"/>
    <w:rsid w:val="1F10B37D"/>
    <w:rsid w:val="1F384850"/>
    <w:rsid w:val="1F56F6E4"/>
    <w:rsid w:val="1F636512"/>
    <w:rsid w:val="1F6C0E13"/>
    <w:rsid w:val="1F7006B0"/>
    <w:rsid w:val="1FF50554"/>
    <w:rsid w:val="200FD7C2"/>
    <w:rsid w:val="2010A0F0"/>
    <w:rsid w:val="2026D8EF"/>
    <w:rsid w:val="2031DB45"/>
    <w:rsid w:val="205CFEE0"/>
    <w:rsid w:val="2076C130"/>
    <w:rsid w:val="2077FFC3"/>
    <w:rsid w:val="20C4F1A1"/>
    <w:rsid w:val="20CD393B"/>
    <w:rsid w:val="20DF56A0"/>
    <w:rsid w:val="20E237FD"/>
    <w:rsid w:val="21008010"/>
    <w:rsid w:val="210A844A"/>
    <w:rsid w:val="21131E4A"/>
    <w:rsid w:val="21170441"/>
    <w:rsid w:val="21343FAF"/>
    <w:rsid w:val="21553660"/>
    <w:rsid w:val="21976170"/>
    <w:rsid w:val="219D9570"/>
    <w:rsid w:val="21CBA817"/>
    <w:rsid w:val="21DA6C70"/>
    <w:rsid w:val="225B2FCD"/>
    <w:rsid w:val="2272BFC8"/>
    <w:rsid w:val="228417E8"/>
    <w:rsid w:val="22C15B4D"/>
    <w:rsid w:val="22F9D710"/>
    <w:rsid w:val="2304E09D"/>
    <w:rsid w:val="2311489F"/>
    <w:rsid w:val="2347C7B5"/>
    <w:rsid w:val="235CC13F"/>
    <w:rsid w:val="2387FCE2"/>
    <w:rsid w:val="23D0A50E"/>
    <w:rsid w:val="23DB5DC5"/>
    <w:rsid w:val="23E405DA"/>
    <w:rsid w:val="243636E8"/>
    <w:rsid w:val="244831D0"/>
    <w:rsid w:val="244EC0F9"/>
    <w:rsid w:val="24589AA4"/>
    <w:rsid w:val="24AC023E"/>
    <w:rsid w:val="25386435"/>
    <w:rsid w:val="25451E5A"/>
    <w:rsid w:val="25859FB4"/>
    <w:rsid w:val="259CEC10"/>
    <w:rsid w:val="25A8690A"/>
    <w:rsid w:val="25AE7706"/>
    <w:rsid w:val="25D1D6DF"/>
    <w:rsid w:val="2601CD17"/>
    <w:rsid w:val="2602C59F"/>
    <w:rsid w:val="26201C5F"/>
    <w:rsid w:val="2621C080"/>
    <w:rsid w:val="262B3906"/>
    <w:rsid w:val="2644E160"/>
    <w:rsid w:val="26489917"/>
    <w:rsid w:val="2664C4BE"/>
    <w:rsid w:val="26666A95"/>
    <w:rsid w:val="26852782"/>
    <w:rsid w:val="269B43E4"/>
    <w:rsid w:val="26A9B1B2"/>
    <w:rsid w:val="26B835ED"/>
    <w:rsid w:val="26E4234E"/>
    <w:rsid w:val="2721298E"/>
    <w:rsid w:val="274BA384"/>
    <w:rsid w:val="2791433C"/>
    <w:rsid w:val="279DCFD1"/>
    <w:rsid w:val="27E0D956"/>
    <w:rsid w:val="2802F322"/>
    <w:rsid w:val="2847AA06"/>
    <w:rsid w:val="285F60E2"/>
    <w:rsid w:val="2869C280"/>
    <w:rsid w:val="28B15723"/>
    <w:rsid w:val="28DF7C0D"/>
    <w:rsid w:val="28E2A139"/>
    <w:rsid w:val="28EE4C5E"/>
    <w:rsid w:val="293ECBF9"/>
    <w:rsid w:val="294683ED"/>
    <w:rsid w:val="29547699"/>
    <w:rsid w:val="296AC0C5"/>
    <w:rsid w:val="29839073"/>
    <w:rsid w:val="2998686E"/>
    <w:rsid w:val="2999C571"/>
    <w:rsid w:val="29B78DA7"/>
    <w:rsid w:val="29E705A9"/>
    <w:rsid w:val="2A2CBDB1"/>
    <w:rsid w:val="2A4C83CE"/>
    <w:rsid w:val="2A4FD02E"/>
    <w:rsid w:val="2A549CDA"/>
    <w:rsid w:val="2A8A60D8"/>
    <w:rsid w:val="2AB600A8"/>
    <w:rsid w:val="2AC72C2B"/>
    <w:rsid w:val="2AD06DFC"/>
    <w:rsid w:val="2AD6F977"/>
    <w:rsid w:val="2AEA1194"/>
    <w:rsid w:val="2AF7582E"/>
    <w:rsid w:val="2B038FE6"/>
    <w:rsid w:val="2B0C507E"/>
    <w:rsid w:val="2B21689B"/>
    <w:rsid w:val="2B32C8FF"/>
    <w:rsid w:val="2B3B7767"/>
    <w:rsid w:val="2B40BBA2"/>
    <w:rsid w:val="2B99398F"/>
    <w:rsid w:val="2BE45EFE"/>
    <w:rsid w:val="2BF428AF"/>
    <w:rsid w:val="2C2918C1"/>
    <w:rsid w:val="2C5185F8"/>
    <w:rsid w:val="2C59A444"/>
    <w:rsid w:val="2CCF9809"/>
    <w:rsid w:val="2CFEC701"/>
    <w:rsid w:val="2D0F8B57"/>
    <w:rsid w:val="2D343A88"/>
    <w:rsid w:val="2D3D0D93"/>
    <w:rsid w:val="2D64E406"/>
    <w:rsid w:val="2D8BF252"/>
    <w:rsid w:val="2DA55C24"/>
    <w:rsid w:val="2E0ED88A"/>
    <w:rsid w:val="2E12413C"/>
    <w:rsid w:val="2E138934"/>
    <w:rsid w:val="2E188F42"/>
    <w:rsid w:val="2E428AEA"/>
    <w:rsid w:val="2E7D2F99"/>
    <w:rsid w:val="2EC48567"/>
    <w:rsid w:val="2EE034C1"/>
    <w:rsid w:val="2F0DB4D1"/>
    <w:rsid w:val="2F176199"/>
    <w:rsid w:val="2F4A0B79"/>
    <w:rsid w:val="2F61C328"/>
    <w:rsid w:val="2F61FE71"/>
    <w:rsid w:val="2FAC3807"/>
    <w:rsid w:val="2FB0C254"/>
    <w:rsid w:val="2FDF9B94"/>
    <w:rsid w:val="302051A2"/>
    <w:rsid w:val="303A77C3"/>
    <w:rsid w:val="303A7E50"/>
    <w:rsid w:val="305465C9"/>
    <w:rsid w:val="30841B7F"/>
    <w:rsid w:val="30910386"/>
    <w:rsid w:val="3093D13E"/>
    <w:rsid w:val="30946205"/>
    <w:rsid w:val="30999039"/>
    <w:rsid w:val="309C671E"/>
    <w:rsid w:val="30CD0660"/>
    <w:rsid w:val="30FF6D75"/>
    <w:rsid w:val="31027B75"/>
    <w:rsid w:val="31260702"/>
    <w:rsid w:val="3143DAD1"/>
    <w:rsid w:val="314C2351"/>
    <w:rsid w:val="318BEF48"/>
    <w:rsid w:val="319112BE"/>
    <w:rsid w:val="31A8F0C4"/>
    <w:rsid w:val="31EBBFA9"/>
    <w:rsid w:val="31FACD8F"/>
    <w:rsid w:val="322658CF"/>
    <w:rsid w:val="3258E9C5"/>
    <w:rsid w:val="32AE5641"/>
    <w:rsid w:val="3304A571"/>
    <w:rsid w:val="331F8D59"/>
    <w:rsid w:val="33381299"/>
    <w:rsid w:val="33743DA8"/>
    <w:rsid w:val="33B78D43"/>
    <w:rsid w:val="33CAD972"/>
    <w:rsid w:val="33EC79FA"/>
    <w:rsid w:val="34044048"/>
    <w:rsid w:val="345E3084"/>
    <w:rsid w:val="3498D41F"/>
    <w:rsid w:val="34B0BA64"/>
    <w:rsid w:val="34DCC8BF"/>
    <w:rsid w:val="3502CDE0"/>
    <w:rsid w:val="3512E73A"/>
    <w:rsid w:val="352C0D53"/>
    <w:rsid w:val="3532CF8C"/>
    <w:rsid w:val="355E8A06"/>
    <w:rsid w:val="3560FA2C"/>
    <w:rsid w:val="3561F587"/>
    <w:rsid w:val="3562C09C"/>
    <w:rsid w:val="356ED50F"/>
    <w:rsid w:val="3571137B"/>
    <w:rsid w:val="357DEC74"/>
    <w:rsid w:val="35913108"/>
    <w:rsid w:val="35B3D953"/>
    <w:rsid w:val="35BDD123"/>
    <w:rsid w:val="35E54DB8"/>
    <w:rsid w:val="35F9FC7A"/>
    <w:rsid w:val="35FC9918"/>
    <w:rsid w:val="36128C40"/>
    <w:rsid w:val="361995EF"/>
    <w:rsid w:val="361BABB8"/>
    <w:rsid w:val="361F7172"/>
    <w:rsid w:val="3621651D"/>
    <w:rsid w:val="362FD401"/>
    <w:rsid w:val="3647B03A"/>
    <w:rsid w:val="368DF105"/>
    <w:rsid w:val="369D8792"/>
    <w:rsid w:val="36C97C44"/>
    <w:rsid w:val="36E13CB0"/>
    <w:rsid w:val="36E638F5"/>
    <w:rsid w:val="3702401C"/>
    <w:rsid w:val="372E27AF"/>
    <w:rsid w:val="37BE8F80"/>
    <w:rsid w:val="3815B77E"/>
    <w:rsid w:val="3822DA0C"/>
    <w:rsid w:val="3842DBDF"/>
    <w:rsid w:val="38911DF6"/>
    <w:rsid w:val="3894C1B6"/>
    <w:rsid w:val="38DD6E60"/>
    <w:rsid w:val="38DDE765"/>
    <w:rsid w:val="390B85C3"/>
    <w:rsid w:val="390C9205"/>
    <w:rsid w:val="39265122"/>
    <w:rsid w:val="392A9929"/>
    <w:rsid w:val="394C2C92"/>
    <w:rsid w:val="3951EECC"/>
    <w:rsid w:val="3963DF8D"/>
    <w:rsid w:val="396DECC8"/>
    <w:rsid w:val="398759AD"/>
    <w:rsid w:val="39EF6161"/>
    <w:rsid w:val="39EF896E"/>
    <w:rsid w:val="3A05EBF7"/>
    <w:rsid w:val="3A14248C"/>
    <w:rsid w:val="3A1FB0CB"/>
    <w:rsid w:val="3A469E50"/>
    <w:rsid w:val="3A5BC09C"/>
    <w:rsid w:val="3AA09DC7"/>
    <w:rsid w:val="3AA650EC"/>
    <w:rsid w:val="3AD3751C"/>
    <w:rsid w:val="3AD467BD"/>
    <w:rsid w:val="3B424691"/>
    <w:rsid w:val="3B4BB49E"/>
    <w:rsid w:val="3B90BAAF"/>
    <w:rsid w:val="3B9B6A8F"/>
    <w:rsid w:val="3C13DA11"/>
    <w:rsid w:val="3C19524D"/>
    <w:rsid w:val="3C23635E"/>
    <w:rsid w:val="3C34D3C1"/>
    <w:rsid w:val="3C3DCDC5"/>
    <w:rsid w:val="3C40EC92"/>
    <w:rsid w:val="3C4F879C"/>
    <w:rsid w:val="3C5B4881"/>
    <w:rsid w:val="3C6029F6"/>
    <w:rsid w:val="3C654D81"/>
    <w:rsid w:val="3C8D561C"/>
    <w:rsid w:val="3C9AB093"/>
    <w:rsid w:val="3CA1CE9C"/>
    <w:rsid w:val="3CB1A81E"/>
    <w:rsid w:val="3CC1AFD0"/>
    <w:rsid w:val="3CE5351E"/>
    <w:rsid w:val="3D01C64C"/>
    <w:rsid w:val="3D05293F"/>
    <w:rsid w:val="3D09AE43"/>
    <w:rsid w:val="3D0E42B3"/>
    <w:rsid w:val="3D1A8B00"/>
    <w:rsid w:val="3D2ED259"/>
    <w:rsid w:val="3D37DE53"/>
    <w:rsid w:val="3D494FDA"/>
    <w:rsid w:val="3D65E17C"/>
    <w:rsid w:val="3D946619"/>
    <w:rsid w:val="3DA6A446"/>
    <w:rsid w:val="3DCF3E16"/>
    <w:rsid w:val="3DE65A33"/>
    <w:rsid w:val="3DF7F31F"/>
    <w:rsid w:val="3DF8F250"/>
    <w:rsid w:val="3E17E741"/>
    <w:rsid w:val="3E25F933"/>
    <w:rsid w:val="3E2E07FB"/>
    <w:rsid w:val="3E2E4078"/>
    <w:rsid w:val="3E306C23"/>
    <w:rsid w:val="3EABDA2E"/>
    <w:rsid w:val="3EB58900"/>
    <w:rsid w:val="3F12739E"/>
    <w:rsid w:val="3F4926AF"/>
    <w:rsid w:val="3F7921C4"/>
    <w:rsid w:val="403DA6DA"/>
    <w:rsid w:val="405E66C1"/>
    <w:rsid w:val="406D926E"/>
    <w:rsid w:val="40A631D3"/>
    <w:rsid w:val="40A97B82"/>
    <w:rsid w:val="40C837ED"/>
    <w:rsid w:val="40E37C28"/>
    <w:rsid w:val="40EBC62B"/>
    <w:rsid w:val="40EF8AC1"/>
    <w:rsid w:val="41082B97"/>
    <w:rsid w:val="411918FD"/>
    <w:rsid w:val="4147B7A2"/>
    <w:rsid w:val="415AA0A1"/>
    <w:rsid w:val="4165D663"/>
    <w:rsid w:val="418499A6"/>
    <w:rsid w:val="41924CA9"/>
    <w:rsid w:val="4192616C"/>
    <w:rsid w:val="419F900C"/>
    <w:rsid w:val="41BE5147"/>
    <w:rsid w:val="41D52259"/>
    <w:rsid w:val="41F3DC2B"/>
    <w:rsid w:val="41F4D4E3"/>
    <w:rsid w:val="422EB71E"/>
    <w:rsid w:val="4233C31E"/>
    <w:rsid w:val="423CE7F1"/>
    <w:rsid w:val="425AA5A8"/>
    <w:rsid w:val="4261846D"/>
    <w:rsid w:val="42A34621"/>
    <w:rsid w:val="42FF868E"/>
    <w:rsid w:val="431BC3E5"/>
    <w:rsid w:val="432D5556"/>
    <w:rsid w:val="43436927"/>
    <w:rsid w:val="435A2146"/>
    <w:rsid w:val="438CF0A0"/>
    <w:rsid w:val="43CB9B2F"/>
    <w:rsid w:val="44350D12"/>
    <w:rsid w:val="4458AE55"/>
    <w:rsid w:val="445CA488"/>
    <w:rsid w:val="447D49F6"/>
    <w:rsid w:val="448829C3"/>
    <w:rsid w:val="449ED4F2"/>
    <w:rsid w:val="44A02F50"/>
    <w:rsid w:val="44A3F1A8"/>
    <w:rsid w:val="44AA72DF"/>
    <w:rsid w:val="44BB96C6"/>
    <w:rsid w:val="44CA5474"/>
    <w:rsid w:val="44D3F604"/>
    <w:rsid w:val="44D64C70"/>
    <w:rsid w:val="44E64F50"/>
    <w:rsid w:val="45015605"/>
    <w:rsid w:val="4510C4AF"/>
    <w:rsid w:val="4564DCA7"/>
    <w:rsid w:val="457A0C75"/>
    <w:rsid w:val="45A8FEAF"/>
    <w:rsid w:val="45F72950"/>
    <w:rsid w:val="460408F9"/>
    <w:rsid w:val="464986C1"/>
    <w:rsid w:val="46546BE3"/>
    <w:rsid w:val="4669C198"/>
    <w:rsid w:val="468A40F2"/>
    <w:rsid w:val="469EB29C"/>
    <w:rsid w:val="46A241D3"/>
    <w:rsid w:val="46EB0DF3"/>
    <w:rsid w:val="46F21250"/>
    <w:rsid w:val="470CBCC8"/>
    <w:rsid w:val="4726AAC1"/>
    <w:rsid w:val="4731DFA5"/>
    <w:rsid w:val="478134C7"/>
    <w:rsid w:val="47F065F2"/>
    <w:rsid w:val="480F5BFE"/>
    <w:rsid w:val="4820F2C7"/>
    <w:rsid w:val="489457A8"/>
    <w:rsid w:val="4896E97B"/>
    <w:rsid w:val="48CE336C"/>
    <w:rsid w:val="48D5F1CE"/>
    <w:rsid w:val="49359FD2"/>
    <w:rsid w:val="4965EAA6"/>
    <w:rsid w:val="498465F5"/>
    <w:rsid w:val="499F8C52"/>
    <w:rsid w:val="49C9DA29"/>
    <w:rsid w:val="4A7ABFB3"/>
    <w:rsid w:val="4AC590A8"/>
    <w:rsid w:val="4AE3CBF3"/>
    <w:rsid w:val="4AF47CED"/>
    <w:rsid w:val="4AF7EC41"/>
    <w:rsid w:val="4AFEAF31"/>
    <w:rsid w:val="4B05D9D6"/>
    <w:rsid w:val="4B53EEA4"/>
    <w:rsid w:val="4B799580"/>
    <w:rsid w:val="4B8C0C12"/>
    <w:rsid w:val="4BA0D727"/>
    <w:rsid w:val="4BB2D434"/>
    <w:rsid w:val="4BC86545"/>
    <w:rsid w:val="4BD156B8"/>
    <w:rsid w:val="4C2E8C53"/>
    <w:rsid w:val="4C3CC6BB"/>
    <w:rsid w:val="4C3CF1DC"/>
    <w:rsid w:val="4C59EE8F"/>
    <w:rsid w:val="4C658D2C"/>
    <w:rsid w:val="4C96D4E0"/>
    <w:rsid w:val="4C9B5A5B"/>
    <w:rsid w:val="4C9E8767"/>
    <w:rsid w:val="4CD0B6D0"/>
    <w:rsid w:val="4CEC43A5"/>
    <w:rsid w:val="4D07B05D"/>
    <w:rsid w:val="4D173648"/>
    <w:rsid w:val="4D271778"/>
    <w:rsid w:val="4D29BDBF"/>
    <w:rsid w:val="4D35F54B"/>
    <w:rsid w:val="4DA763FE"/>
    <w:rsid w:val="4DA77E86"/>
    <w:rsid w:val="4DBB42BF"/>
    <w:rsid w:val="4DD3F995"/>
    <w:rsid w:val="4E0A9E99"/>
    <w:rsid w:val="4E19A3F8"/>
    <w:rsid w:val="4E5E39D6"/>
    <w:rsid w:val="4E62F265"/>
    <w:rsid w:val="4E66335E"/>
    <w:rsid w:val="4E7AFF35"/>
    <w:rsid w:val="4E8AEE98"/>
    <w:rsid w:val="4EA95767"/>
    <w:rsid w:val="4EAE9A8F"/>
    <w:rsid w:val="4EB1C4D8"/>
    <w:rsid w:val="4EC1ACD8"/>
    <w:rsid w:val="4EEE3009"/>
    <w:rsid w:val="4F00BBCD"/>
    <w:rsid w:val="4F121B6C"/>
    <w:rsid w:val="4F2366E3"/>
    <w:rsid w:val="4F2FDA88"/>
    <w:rsid w:val="4F5CB153"/>
    <w:rsid w:val="4F6BFC1C"/>
    <w:rsid w:val="4F853B23"/>
    <w:rsid w:val="4FBCE4E4"/>
    <w:rsid w:val="4FE1475D"/>
    <w:rsid w:val="4FF2E74F"/>
    <w:rsid w:val="5064D0DF"/>
    <w:rsid w:val="506EB671"/>
    <w:rsid w:val="50845B4C"/>
    <w:rsid w:val="5089E6BF"/>
    <w:rsid w:val="50A1D838"/>
    <w:rsid w:val="50AA7420"/>
    <w:rsid w:val="50D7C293"/>
    <w:rsid w:val="50E5F3C1"/>
    <w:rsid w:val="510DF892"/>
    <w:rsid w:val="51599AD8"/>
    <w:rsid w:val="515BF224"/>
    <w:rsid w:val="51694C0C"/>
    <w:rsid w:val="51766FAC"/>
    <w:rsid w:val="51ACE6A1"/>
    <w:rsid w:val="51AE9440"/>
    <w:rsid w:val="51AEFA2D"/>
    <w:rsid w:val="51C0D67C"/>
    <w:rsid w:val="51CEFF19"/>
    <w:rsid w:val="51F04DF0"/>
    <w:rsid w:val="5201B4B2"/>
    <w:rsid w:val="52070BC1"/>
    <w:rsid w:val="526D4F42"/>
    <w:rsid w:val="528FD84C"/>
    <w:rsid w:val="52A3AB06"/>
    <w:rsid w:val="52B041A5"/>
    <w:rsid w:val="52BB756F"/>
    <w:rsid w:val="52C3EDA6"/>
    <w:rsid w:val="52D48339"/>
    <w:rsid w:val="52F25AE3"/>
    <w:rsid w:val="531CC23E"/>
    <w:rsid w:val="5356F99D"/>
    <w:rsid w:val="535848C7"/>
    <w:rsid w:val="535C54C6"/>
    <w:rsid w:val="53621DE9"/>
    <w:rsid w:val="53A977BF"/>
    <w:rsid w:val="53B31D9E"/>
    <w:rsid w:val="53E645C1"/>
    <w:rsid w:val="53F4C9D7"/>
    <w:rsid w:val="540C31ED"/>
    <w:rsid w:val="540FD185"/>
    <w:rsid w:val="54199964"/>
    <w:rsid w:val="541A548F"/>
    <w:rsid w:val="541F8983"/>
    <w:rsid w:val="542838C4"/>
    <w:rsid w:val="545A25E3"/>
    <w:rsid w:val="547EB475"/>
    <w:rsid w:val="54CA5C66"/>
    <w:rsid w:val="54CE60CE"/>
    <w:rsid w:val="54D6CA78"/>
    <w:rsid w:val="550AD80A"/>
    <w:rsid w:val="554DE77A"/>
    <w:rsid w:val="556B6D8F"/>
    <w:rsid w:val="55734E9A"/>
    <w:rsid w:val="559DA2B4"/>
    <w:rsid w:val="55C1710B"/>
    <w:rsid w:val="55F08D45"/>
    <w:rsid w:val="5623F202"/>
    <w:rsid w:val="5634950F"/>
    <w:rsid w:val="569D4D1B"/>
    <w:rsid w:val="56B8363E"/>
    <w:rsid w:val="56BDF433"/>
    <w:rsid w:val="56D7FF89"/>
    <w:rsid w:val="56D9C60E"/>
    <w:rsid w:val="56ECA752"/>
    <w:rsid w:val="57394F1B"/>
    <w:rsid w:val="573CD0F7"/>
    <w:rsid w:val="5750C151"/>
    <w:rsid w:val="57A9F5D9"/>
    <w:rsid w:val="580107C4"/>
    <w:rsid w:val="584979E3"/>
    <w:rsid w:val="5876D1C0"/>
    <w:rsid w:val="588A9D5B"/>
    <w:rsid w:val="58A6F220"/>
    <w:rsid w:val="592D69D7"/>
    <w:rsid w:val="5960576C"/>
    <w:rsid w:val="598911B9"/>
    <w:rsid w:val="599DE518"/>
    <w:rsid w:val="59C6026A"/>
    <w:rsid w:val="59D239B5"/>
    <w:rsid w:val="59E1A746"/>
    <w:rsid w:val="59EA5E4F"/>
    <w:rsid w:val="5A016E78"/>
    <w:rsid w:val="5A2A99C2"/>
    <w:rsid w:val="5A341B40"/>
    <w:rsid w:val="5A5D78B8"/>
    <w:rsid w:val="5A6C50C3"/>
    <w:rsid w:val="5A6EEAB7"/>
    <w:rsid w:val="5A8A35F7"/>
    <w:rsid w:val="5ADE39F0"/>
    <w:rsid w:val="5B317B21"/>
    <w:rsid w:val="5B32AD90"/>
    <w:rsid w:val="5B4B110F"/>
    <w:rsid w:val="5B54313A"/>
    <w:rsid w:val="5B55299C"/>
    <w:rsid w:val="5B97C7BE"/>
    <w:rsid w:val="5BE34AE1"/>
    <w:rsid w:val="5BE71A24"/>
    <w:rsid w:val="5BE8D8E4"/>
    <w:rsid w:val="5C0D0D35"/>
    <w:rsid w:val="5C1B0225"/>
    <w:rsid w:val="5C52E0D4"/>
    <w:rsid w:val="5C65895C"/>
    <w:rsid w:val="5C67B145"/>
    <w:rsid w:val="5C87BED3"/>
    <w:rsid w:val="5CE9B563"/>
    <w:rsid w:val="5CF819D2"/>
    <w:rsid w:val="5D3F099F"/>
    <w:rsid w:val="5D7118E6"/>
    <w:rsid w:val="5D9F005F"/>
    <w:rsid w:val="5DD01B70"/>
    <w:rsid w:val="5DD08A2F"/>
    <w:rsid w:val="5DD26C8D"/>
    <w:rsid w:val="5DD75CEA"/>
    <w:rsid w:val="5E439098"/>
    <w:rsid w:val="5E78113A"/>
    <w:rsid w:val="5E9FC3C7"/>
    <w:rsid w:val="5F2BAEC5"/>
    <w:rsid w:val="5F383F3C"/>
    <w:rsid w:val="5F425624"/>
    <w:rsid w:val="5F54CF43"/>
    <w:rsid w:val="5F8DFCC8"/>
    <w:rsid w:val="5FBD2E31"/>
    <w:rsid w:val="5FD8618E"/>
    <w:rsid w:val="600EACF4"/>
    <w:rsid w:val="6011188C"/>
    <w:rsid w:val="602C2CB1"/>
    <w:rsid w:val="6049F8EF"/>
    <w:rsid w:val="604AE945"/>
    <w:rsid w:val="604B0D4E"/>
    <w:rsid w:val="6054E603"/>
    <w:rsid w:val="607A6783"/>
    <w:rsid w:val="607DF00F"/>
    <w:rsid w:val="609BE3BA"/>
    <w:rsid w:val="60AD4248"/>
    <w:rsid w:val="60BE9E6B"/>
    <w:rsid w:val="60BEE944"/>
    <w:rsid w:val="60C1F57D"/>
    <w:rsid w:val="61017F6C"/>
    <w:rsid w:val="610A0BF1"/>
    <w:rsid w:val="61494C76"/>
    <w:rsid w:val="6179D9DA"/>
    <w:rsid w:val="618E077F"/>
    <w:rsid w:val="61CF700F"/>
    <w:rsid w:val="61DF6F81"/>
    <w:rsid w:val="61E98266"/>
    <w:rsid w:val="61FF03D1"/>
    <w:rsid w:val="623DBDD0"/>
    <w:rsid w:val="6244BC13"/>
    <w:rsid w:val="6264BF95"/>
    <w:rsid w:val="62655DC6"/>
    <w:rsid w:val="628A88D5"/>
    <w:rsid w:val="62C46F51"/>
    <w:rsid w:val="62D1542F"/>
    <w:rsid w:val="62F197D5"/>
    <w:rsid w:val="632B721C"/>
    <w:rsid w:val="634FE84B"/>
    <w:rsid w:val="637AF591"/>
    <w:rsid w:val="6394D5B4"/>
    <w:rsid w:val="63ACCB49"/>
    <w:rsid w:val="63B0880F"/>
    <w:rsid w:val="63FE0BB0"/>
    <w:rsid w:val="64171548"/>
    <w:rsid w:val="642F603B"/>
    <w:rsid w:val="643A84E9"/>
    <w:rsid w:val="64977B29"/>
    <w:rsid w:val="6499478C"/>
    <w:rsid w:val="649FFF6D"/>
    <w:rsid w:val="64A083D2"/>
    <w:rsid w:val="64A9511F"/>
    <w:rsid w:val="64AB553E"/>
    <w:rsid w:val="64B58590"/>
    <w:rsid w:val="64D32B79"/>
    <w:rsid w:val="64D3CECF"/>
    <w:rsid w:val="64EC8B6D"/>
    <w:rsid w:val="651A197F"/>
    <w:rsid w:val="6533E06F"/>
    <w:rsid w:val="65E28ECB"/>
    <w:rsid w:val="6602EBAB"/>
    <w:rsid w:val="660DFC2D"/>
    <w:rsid w:val="66115920"/>
    <w:rsid w:val="662F8423"/>
    <w:rsid w:val="665AFEBA"/>
    <w:rsid w:val="66715B3E"/>
    <w:rsid w:val="6686C3C8"/>
    <w:rsid w:val="66C0F709"/>
    <w:rsid w:val="671E36AC"/>
    <w:rsid w:val="674302C0"/>
    <w:rsid w:val="675B0A24"/>
    <w:rsid w:val="67615898"/>
    <w:rsid w:val="6762CB7F"/>
    <w:rsid w:val="678A8924"/>
    <w:rsid w:val="6790EBBB"/>
    <w:rsid w:val="67E09505"/>
    <w:rsid w:val="67F75C63"/>
    <w:rsid w:val="682A418E"/>
    <w:rsid w:val="682F5AE8"/>
    <w:rsid w:val="683A4025"/>
    <w:rsid w:val="68406133"/>
    <w:rsid w:val="6895D5E9"/>
    <w:rsid w:val="68D57649"/>
    <w:rsid w:val="6916B693"/>
    <w:rsid w:val="691B6579"/>
    <w:rsid w:val="69299A4C"/>
    <w:rsid w:val="692C910F"/>
    <w:rsid w:val="692F131E"/>
    <w:rsid w:val="692F9DC4"/>
    <w:rsid w:val="697A11EC"/>
    <w:rsid w:val="69AC7010"/>
    <w:rsid w:val="69AE52C1"/>
    <w:rsid w:val="69C6EDB0"/>
    <w:rsid w:val="69E0C4BB"/>
    <w:rsid w:val="69F32EAB"/>
    <w:rsid w:val="6A0318F2"/>
    <w:rsid w:val="6A0D4D23"/>
    <w:rsid w:val="6A38B678"/>
    <w:rsid w:val="6A588221"/>
    <w:rsid w:val="6A7FBAF0"/>
    <w:rsid w:val="6A83783D"/>
    <w:rsid w:val="6A9253F1"/>
    <w:rsid w:val="6A9D1667"/>
    <w:rsid w:val="6A9EF814"/>
    <w:rsid w:val="6B018951"/>
    <w:rsid w:val="6B3201D8"/>
    <w:rsid w:val="6B338B20"/>
    <w:rsid w:val="6B345B44"/>
    <w:rsid w:val="6B49026D"/>
    <w:rsid w:val="6BADF48B"/>
    <w:rsid w:val="6BB297B9"/>
    <w:rsid w:val="6BCF4D51"/>
    <w:rsid w:val="6C21AC3E"/>
    <w:rsid w:val="6C4C68B1"/>
    <w:rsid w:val="6C520D5E"/>
    <w:rsid w:val="6C8878B8"/>
    <w:rsid w:val="6C889FDA"/>
    <w:rsid w:val="6C9112C1"/>
    <w:rsid w:val="6C977D34"/>
    <w:rsid w:val="6CADEE46"/>
    <w:rsid w:val="6CC91630"/>
    <w:rsid w:val="6CD09622"/>
    <w:rsid w:val="6CE0551A"/>
    <w:rsid w:val="6CFC583F"/>
    <w:rsid w:val="6D58F1E2"/>
    <w:rsid w:val="6D858E45"/>
    <w:rsid w:val="6DB4DEFF"/>
    <w:rsid w:val="6DE0A62B"/>
    <w:rsid w:val="6DF0688E"/>
    <w:rsid w:val="6DF74865"/>
    <w:rsid w:val="6E019009"/>
    <w:rsid w:val="6E286502"/>
    <w:rsid w:val="6E3CCE7A"/>
    <w:rsid w:val="6E4FE00D"/>
    <w:rsid w:val="6E5E19E3"/>
    <w:rsid w:val="6E5F16FF"/>
    <w:rsid w:val="6E63C2A6"/>
    <w:rsid w:val="6E6AC044"/>
    <w:rsid w:val="6E824A44"/>
    <w:rsid w:val="6E90021A"/>
    <w:rsid w:val="6F5765D6"/>
    <w:rsid w:val="6F637AFE"/>
    <w:rsid w:val="6F67C77C"/>
    <w:rsid w:val="6F6E33EA"/>
    <w:rsid w:val="7014F268"/>
    <w:rsid w:val="70394A6B"/>
    <w:rsid w:val="703E4371"/>
    <w:rsid w:val="70692184"/>
    <w:rsid w:val="70695727"/>
    <w:rsid w:val="70839C6B"/>
    <w:rsid w:val="708B9CF2"/>
    <w:rsid w:val="7106EAD1"/>
    <w:rsid w:val="7119F565"/>
    <w:rsid w:val="711A90D3"/>
    <w:rsid w:val="71269D97"/>
    <w:rsid w:val="7150EC26"/>
    <w:rsid w:val="71838A57"/>
    <w:rsid w:val="718D751E"/>
    <w:rsid w:val="719AD5F9"/>
    <w:rsid w:val="71E4815F"/>
    <w:rsid w:val="71EA3BA9"/>
    <w:rsid w:val="72259CED"/>
    <w:rsid w:val="7240F89D"/>
    <w:rsid w:val="7247CDB8"/>
    <w:rsid w:val="72542A4F"/>
    <w:rsid w:val="72B3283B"/>
    <w:rsid w:val="72B82FDF"/>
    <w:rsid w:val="72DB875F"/>
    <w:rsid w:val="732379C1"/>
    <w:rsid w:val="732C9A15"/>
    <w:rsid w:val="738F24B6"/>
    <w:rsid w:val="7394B992"/>
    <w:rsid w:val="73B3F722"/>
    <w:rsid w:val="73BC6C70"/>
    <w:rsid w:val="73CA4AB6"/>
    <w:rsid w:val="73EF647D"/>
    <w:rsid w:val="73F2C251"/>
    <w:rsid w:val="73F3DAE7"/>
    <w:rsid w:val="73F7BCA8"/>
    <w:rsid w:val="73FB412A"/>
    <w:rsid w:val="740700BD"/>
    <w:rsid w:val="74076967"/>
    <w:rsid w:val="741C393C"/>
    <w:rsid w:val="742DEA54"/>
    <w:rsid w:val="7447F7B0"/>
    <w:rsid w:val="744AEC7E"/>
    <w:rsid w:val="7501FDCE"/>
    <w:rsid w:val="7511DDE5"/>
    <w:rsid w:val="7569C35C"/>
    <w:rsid w:val="7570180A"/>
    <w:rsid w:val="758A36C3"/>
    <w:rsid w:val="758AB834"/>
    <w:rsid w:val="75A33DEF"/>
    <w:rsid w:val="75AB4401"/>
    <w:rsid w:val="75E14562"/>
    <w:rsid w:val="75FB3E51"/>
    <w:rsid w:val="76467D7C"/>
    <w:rsid w:val="76518632"/>
    <w:rsid w:val="767DD58C"/>
    <w:rsid w:val="76E01CDB"/>
    <w:rsid w:val="76E3AB67"/>
    <w:rsid w:val="7713ECC5"/>
    <w:rsid w:val="771EB94C"/>
    <w:rsid w:val="7727C6BD"/>
    <w:rsid w:val="78788E49"/>
    <w:rsid w:val="78A444CE"/>
    <w:rsid w:val="78AC561A"/>
    <w:rsid w:val="78CAA2AF"/>
    <w:rsid w:val="791A70B2"/>
    <w:rsid w:val="791EA487"/>
    <w:rsid w:val="79360DE3"/>
    <w:rsid w:val="795717DD"/>
    <w:rsid w:val="795CE3C8"/>
    <w:rsid w:val="79637C7C"/>
    <w:rsid w:val="79A11AC7"/>
    <w:rsid w:val="79BC394A"/>
    <w:rsid w:val="7A08CD4C"/>
    <w:rsid w:val="7A08F570"/>
    <w:rsid w:val="7A385F4B"/>
    <w:rsid w:val="7A549A61"/>
    <w:rsid w:val="7A5DF17F"/>
    <w:rsid w:val="7A6824CA"/>
    <w:rsid w:val="7A7DA3CE"/>
    <w:rsid w:val="7A830433"/>
    <w:rsid w:val="7AAE1FC5"/>
    <w:rsid w:val="7AC36A5B"/>
    <w:rsid w:val="7AF2B11E"/>
    <w:rsid w:val="7B0ECD0A"/>
    <w:rsid w:val="7B1EBC8E"/>
    <w:rsid w:val="7B2E331B"/>
    <w:rsid w:val="7B5D5B1B"/>
    <w:rsid w:val="7B6C6107"/>
    <w:rsid w:val="7B709824"/>
    <w:rsid w:val="7B9891C4"/>
    <w:rsid w:val="7BAC194B"/>
    <w:rsid w:val="7BAFB061"/>
    <w:rsid w:val="7BC40E6F"/>
    <w:rsid w:val="7C194977"/>
    <w:rsid w:val="7C2D0E3D"/>
    <w:rsid w:val="7C4507B8"/>
    <w:rsid w:val="7C605B6D"/>
    <w:rsid w:val="7C614244"/>
    <w:rsid w:val="7CF9CBF5"/>
    <w:rsid w:val="7D355DA7"/>
    <w:rsid w:val="7D618DD8"/>
    <w:rsid w:val="7D66A904"/>
    <w:rsid w:val="7D9AA104"/>
    <w:rsid w:val="7DBE1433"/>
    <w:rsid w:val="7E46BBA1"/>
    <w:rsid w:val="7E57CCE4"/>
    <w:rsid w:val="7E5F9B5A"/>
    <w:rsid w:val="7E835327"/>
    <w:rsid w:val="7E99BACB"/>
    <w:rsid w:val="7EAB8B2C"/>
    <w:rsid w:val="7EBE23B0"/>
    <w:rsid w:val="7EC57261"/>
    <w:rsid w:val="7EE16A3C"/>
    <w:rsid w:val="7F05C5F2"/>
    <w:rsid w:val="7F4A7A76"/>
    <w:rsid w:val="7F4F4987"/>
    <w:rsid w:val="7F73E64C"/>
    <w:rsid w:val="7F79485F"/>
    <w:rsid w:val="7FB7B117"/>
    <w:rsid w:val="7FFA160B"/>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F3193"/>
  <w15:chartTrackingRefBased/>
  <w15:docId w15:val="{78432A74-4944-4811-9726-1A96DBC8C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509E"/>
    <w:pPr>
      <w:spacing w:after="0" w:line="240" w:lineRule="auto"/>
    </w:pPr>
    <w:rPr>
      <w:rFonts w:eastAsiaTheme="minorEastAsia"/>
      <w:kern w:val="0"/>
      <w:sz w:val="20"/>
      <w:szCs w:val="20"/>
      <w:lang w:val="en-US" w:eastAsia="zh-CN"/>
      <w14:ligatures w14:val="none"/>
    </w:rPr>
  </w:style>
  <w:style w:type="paragraph" w:styleId="Heading1">
    <w:name w:val="heading 1"/>
    <w:basedOn w:val="Normal"/>
    <w:next w:val="Normal"/>
    <w:link w:val="Heading1Char"/>
    <w:uiPriority w:val="9"/>
    <w:qFormat/>
    <w:rsid w:val="00C650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50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50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50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50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semiHidden/>
    <w:unhideWhenUsed/>
    <w:qFormat/>
    <w:rsid w:val="00C6509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509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509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509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50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50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50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50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509E"/>
    <w:rPr>
      <w:rFonts w:eastAsiaTheme="majorEastAsia" w:cstheme="majorBidi"/>
      <w:color w:val="0F4761" w:themeColor="accent1" w:themeShade="BF"/>
    </w:rPr>
  </w:style>
  <w:style w:type="character" w:customStyle="1" w:styleId="Heading6Char">
    <w:name w:val="Heading 6 Char"/>
    <w:basedOn w:val="DefaultParagraphFont"/>
    <w:link w:val="Heading6"/>
    <w:semiHidden/>
    <w:rsid w:val="00C650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50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50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509E"/>
    <w:rPr>
      <w:rFonts w:eastAsiaTheme="majorEastAsia" w:cstheme="majorBidi"/>
      <w:color w:val="272727" w:themeColor="text1" w:themeTint="D8"/>
    </w:rPr>
  </w:style>
  <w:style w:type="paragraph" w:styleId="Title">
    <w:name w:val="Title"/>
    <w:basedOn w:val="Normal"/>
    <w:next w:val="Normal"/>
    <w:link w:val="TitleChar"/>
    <w:uiPriority w:val="10"/>
    <w:qFormat/>
    <w:rsid w:val="00C6509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50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50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50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509E"/>
    <w:pPr>
      <w:spacing w:before="160"/>
      <w:jc w:val="center"/>
    </w:pPr>
    <w:rPr>
      <w:i/>
      <w:iCs/>
      <w:color w:val="404040" w:themeColor="text1" w:themeTint="BF"/>
    </w:rPr>
  </w:style>
  <w:style w:type="character" w:customStyle="1" w:styleId="QuoteChar">
    <w:name w:val="Quote Char"/>
    <w:basedOn w:val="DefaultParagraphFont"/>
    <w:link w:val="Quote"/>
    <w:uiPriority w:val="29"/>
    <w:rsid w:val="00C6509E"/>
    <w:rPr>
      <w:i/>
      <w:iCs/>
      <w:color w:val="404040" w:themeColor="text1" w:themeTint="BF"/>
    </w:rPr>
  </w:style>
  <w:style w:type="paragraph" w:styleId="ListParagraph">
    <w:name w:val="List Paragraph"/>
    <w:basedOn w:val="Normal"/>
    <w:uiPriority w:val="1"/>
    <w:qFormat/>
    <w:rsid w:val="00C6509E"/>
    <w:pPr>
      <w:ind w:left="720"/>
      <w:contextualSpacing/>
    </w:pPr>
  </w:style>
  <w:style w:type="character" w:styleId="IntenseEmphasis">
    <w:name w:val="Intense Emphasis"/>
    <w:basedOn w:val="DefaultParagraphFont"/>
    <w:uiPriority w:val="21"/>
    <w:qFormat/>
    <w:rsid w:val="00C6509E"/>
    <w:rPr>
      <w:i/>
      <w:iCs/>
      <w:color w:val="0F4761" w:themeColor="accent1" w:themeShade="BF"/>
    </w:rPr>
  </w:style>
  <w:style w:type="paragraph" w:styleId="IntenseQuote">
    <w:name w:val="Intense Quote"/>
    <w:basedOn w:val="Normal"/>
    <w:next w:val="Normal"/>
    <w:link w:val="IntenseQuoteChar"/>
    <w:uiPriority w:val="30"/>
    <w:qFormat/>
    <w:rsid w:val="00C650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509E"/>
    <w:rPr>
      <w:i/>
      <w:iCs/>
      <w:color w:val="0F4761" w:themeColor="accent1" w:themeShade="BF"/>
    </w:rPr>
  </w:style>
  <w:style w:type="character" w:styleId="IntenseReference">
    <w:name w:val="Intense Reference"/>
    <w:basedOn w:val="DefaultParagraphFont"/>
    <w:uiPriority w:val="32"/>
    <w:qFormat/>
    <w:rsid w:val="00C6509E"/>
    <w:rPr>
      <w:b/>
      <w:bCs/>
      <w:smallCaps/>
      <w:color w:val="0F4761" w:themeColor="accent1" w:themeShade="BF"/>
      <w:spacing w:val="5"/>
    </w:rPr>
  </w:style>
  <w:style w:type="character" w:styleId="Emphasis">
    <w:name w:val="Emphasis"/>
    <w:basedOn w:val="DefaultParagraphFont"/>
    <w:uiPriority w:val="20"/>
    <w:qFormat/>
    <w:rsid w:val="00D36C0C"/>
    <w:rPr>
      <w:i/>
      <w:iCs/>
    </w:rPr>
  </w:style>
  <w:style w:type="paragraph" w:customStyle="1" w:styleId="SectionTitle">
    <w:name w:val="Section Title"/>
    <w:basedOn w:val="Normal"/>
    <w:next w:val="Normal"/>
    <w:uiPriority w:val="12"/>
    <w:qFormat/>
    <w:rsid w:val="00D36C0C"/>
    <w:pPr>
      <w:spacing w:line="480" w:lineRule="auto"/>
      <w:jc w:val="center"/>
    </w:pPr>
    <w:rPr>
      <w:rFonts w:eastAsiaTheme="minorHAnsi"/>
      <w:b/>
      <w:bCs/>
      <w:sz w:val="22"/>
      <w:szCs w:val="22"/>
      <w:lang w:eastAsia="en-US"/>
    </w:rPr>
  </w:style>
  <w:style w:type="character" w:styleId="Strong">
    <w:name w:val="Strong"/>
    <w:basedOn w:val="DefaultParagraphFont"/>
    <w:uiPriority w:val="22"/>
    <w:qFormat/>
    <w:rsid w:val="00D36C0C"/>
    <w:rPr>
      <w:b/>
      <w:bCs/>
    </w:rPr>
  </w:style>
  <w:style w:type="paragraph" w:customStyle="1" w:styleId="NoIndent">
    <w:name w:val="No Indent"/>
    <w:basedOn w:val="Normal"/>
    <w:qFormat/>
    <w:rsid w:val="00D36C0C"/>
    <w:pPr>
      <w:spacing w:line="480" w:lineRule="auto"/>
    </w:pPr>
    <w:rPr>
      <w:rFonts w:eastAsiaTheme="minorHAnsi"/>
      <w:sz w:val="22"/>
      <w:szCs w:val="22"/>
      <w:lang w:eastAsia="en-US"/>
    </w:rPr>
  </w:style>
  <w:style w:type="paragraph" w:customStyle="1" w:styleId="msonormal0">
    <w:name w:val="msonormal"/>
    <w:basedOn w:val="Normal"/>
    <w:rsid w:val="00C57069"/>
    <w:pPr>
      <w:spacing w:before="100" w:beforeAutospacing="1" w:after="100" w:afterAutospacing="1"/>
    </w:pPr>
    <w:rPr>
      <w:rFonts w:ascii="Times New Roman" w:eastAsia="Times New Roman" w:hAnsi="Times New Roman" w:cs="Times New Roman"/>
      <w:sz w:val="24"/>
      <w:szCs w:val="24"/>
      <w:lang w:val="en-IN" w:eastAsia="en-IN"/>
    </w:rPr>
  </w:style>
  <w:style w:type="paragraph" w:styleId="NoSpacing">
    <w:name w:val="No Spacing"/>
    <w:uiPriority w:val="1"/>
    <w:qFormat/>
    <w:rsid w:val="00C57069"/>
    <w:pPr>
      <w:spacing w:after="0" w:line="240" w:lineRule="auto"/>
    </w:pPr>
    <w:rPr>
      <w:rFonts w:ascii="Times New Roman" w:eastAsia="Times New Roman" w:hAnsi="Times New Roman" w:cs="Times New Roman"/>
      <w:kern w:val="0"/>
      <w:sz w:val="20"/>
      <w:szCs w:val="20"/>
      <w:lang w:val="en-US"/>
      <w14:ligatures w14:val="none"/>
    </w:rPr>
  </w:style>
  <w:style w:type="character" w:styleId="Hyperlink">
    <w:name w:val="Hyperlink"/>
    <w:basedOn w:val="DefaultParagraphFont"/>
    <w:uiPriority w:val="99"/>
    <w:unhideWhenUsed/>
    <w:rsid w:val="00C57069"/>
    <w:rPr>
      <w:color w:val="0000FF"/>
      <w:u w:val="single"/>
    </w:rPr>
  </w:style>
  <w:style w:type="character" w:styleId="FollowedHyperlink">
    <w:name w:val="FollowedHyperlink"/>
    <w:basedOn w:val="DefaultParagraphFont"/>
    <w:uiPriority w:val="99"/>
    <w:semiHidden/>
    <w:unhideWhenUsed/>
    <w:rsid w:val="00C57069"/>
    <w:rPr>
      <w:color w:val="800080"/>
      <w:u w:val="single"/>
    </w:rPr>
  </w:style>
  <w:style w:type="paragraph" w:customStyle="1" w:styleId="References">
    <w:name w:val="References"/>
    <w:basedOn w:val="Normal"/>
    <w:uiPriority w:val="29"/>
    <w:qFormat/>
    <w:rsid w:val="00B948F4"/>
    <w:pPr>
      <w:spacing w:line="480" w:lineRule="auto"/>
      <w:ind w:left="720" w:hanging="720"/>
    </w:pPr>
    <w:rPr>
      <w:rFonts w:eastAsiaTheme="minorHAnsi"/>
      <w:sz w:val="22"/>
      <w:szCs w:val="22"/>
      <w:lang w:eastAsia="en-US"/>
    </w:rPr>
  </w:style>
  <w:style w:type="paragraph" w:styleId="Header">
    <w:name w:val="header"/>
    <w:basedOn w:val="Normal"/>
    <w:link w:val="HeaderChar"/>
    <w:uiPriority w:val="99"/>
    <w:unhideWhenUsed/>
    <w:rsid w:val="00B55573"/>
    <w:pPr>
      <w:tabs>
        <w:tab w:val="center" w:pos="4513"/>
        <w:tab w:val="right" w:pos="9026"/>
      </w:tabs>
    </w:pPr>
  </w:style>
  <w:style w:type="character" w:customStyle="1" w:styleId="HeaderChar">
    <w:name w:val="Header Char"/>
    <w:basedOn w:val="DefaultParagraphFont"/>
    <w:link w:val="Header"/>
    <w:uiPriority w:val="99"/>
    <w:rsid w:val="00B55573"/>
    <w:rPr>
      <w:rFonts w:eastAsiaTheme="minorEastAsia"/>
      <w:kern w:val="0"/>
      <w:sz w:val="20"/>
      <w:szCs w:val="20"/>
      <w:lang w:val="en-US" w:eastAsia="zh-CN"/>
      <w14:ligatures w14:val="none"/>
    </w:rPr>
  </w:style>
  <w:style w:type="paragraph" w:styleId="Footer">
    <w:name w:val="footer"/>
    <w:basedOn w:val="Normal"/>
    <w:link w:val="FooterChar"/>
    <w:uiPriority w:val="99"/>
    <w:unhideWhenUsed/>
    <w:rsid w:val="00B55573"/>
    <w:pPr>
      <w:tabs>
        <w:tab w:val="center" w:pos="4513"/>
        <w:tab w:val="right" w:pos="9026"/>
      </w:tabs>
    </w:pPr>
  </w:style>
  <w:style w:type="character" w:customStyle="1" w:styleId="FooterChar">
    <w:name w:val="Footer Char"/>
    <w:basedOn w:val="DefaultParagraphFont"/>
    <w:link w:val="Footer"/>
    <w:uiPriority w:val="99"/>
    <w:rsid w:val="00B55573"/>
    <w:rPr>
      <w:rFonts w:eastAsiaTheme="minorEastAsia"/>
      <w:kern w:val="0"/>
      <w:sz w:val="20"/>
      <w:szCs w:val="20"/>
      <w:lang w:val="en-US" w:eastAsia="zh-CN"/>
      <w14:ligatures w14:val="none"/>
    </w:rPr>
  </w:style>
  <w:style w:type="paragraph" w:styleId="BodyText">
    <w:name w:val="Body Text"/>
    <w:basedOn w:val="Normal"/>
    <w:link w:val="BodyTextChar"/>
    <w:uiPriority w:val="1"/>
    <w:qFormat/>
    <w:rsid w:val="002359C9"/>
    <w:pPr>
      <w:widowControl w:val="0"/>
      <w:autoSpaceDE w:val="0"/>
      <w:autoSpaceDN w:val="0"/>
    </w:pPr>
    <w:rPr>
      <w:rFonts w:ascii="Times New Roman" w:eastAsia="Times New Roman" w:hAnsi="Times New Roman" w:cs="Times New Roman"/>
      <w:sz w:val="24"/>
      <w:szCs w:val="24"/>
      <w:lang w:eastAsia="en-US"/>
    </w:rPr>
  </w:style>
  <w:style w:type="character" w:customStyle="1" w:styleId="BodyTextChar">
    <w:name w:val="Body Text Char"/>
    <w:basedOn w:val="DefaultParagraphFont"/>
    <w:link w:val="BodyText"/>
    <w:uiPriority w:val="1"/>
    <w:rsid w:val="002359C9"/>
    <w:rPr>
      <w:rFonts w:ascii="Times New Roman" w:eastAsia="Times New Roman" w:hAnsi="Times New Roman" w:cs="Times New Roman"/>
      <w:kern w:val="0"/>
      <w:sz w:val="24"/>
      <w:szCs w:val="24"/>
      <w:lang w:val="en-US"/>
      <w14:ligatures w14:val="none"/>
    </w:rPr>
  </w:style>
  <w:style w:type="character" w:styleId="UnresolvedMention">
    <w:name w:val="Unresolved Mention"/>
    <w:basedOn w:val="DefaultParagraphFont"/>
    <w:uiPriority w:val="99"/>
    <w:semiHidden/>
    <w:unhideWhenUsed/>
    <w:rsid w:val="00247251"/>
    <w:rPr>
      <w:color w:val="605E5C"/>
      <w:shd w:val="clear" w:color="auto" w:fill="E1DFDD"/>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PlainTable1">
    <w:name w:val="Plain Table 1"/>
    <w:basedOn w:val="TableNormal"/>
    <w:uiPriority w:val="4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601979">
      <w:bodyDiv w:val="1"/>
      <w:marLeft w:val="0"/>
      <w:marRight w:val="0"/>
      <w:marTop w:val="0"/>
      <w:marBottom w:val="0"/>
      <w:divBdr>
        <w:top w:val="none" w:sz="0" w:space="0" w:color="auto"/>
        <w:left w:val="none" w:sz="0" w:space="0" w:color="auto"/>
        <w:bottom w:val="none" w:sz="0" w:space="0" w:color="auto"/>
        <w:right w:val="none" w:sz="0" w:space="0" w:color="auto"/>
      </w:divBdr>
    </w:div>
    <w:div w:id="88352280">
      <w:bodyDiv w:val="1"/>
      <w:marLeft w:val="0"/>
      <w:marRight w:val="0"/>
      <w:marTop w:val="0"/>
      <w:marBottom w:val="0"/>
      <w:divBdr>
        <w:top w:val="none" w:sz="0" w:space="0" w:color="auto"/>
        <w:left w:val="none" w:sz="0" w:space="0" w:color="auto"/>
        <w:bottom w:val="none" w:sz="0" w:space="0" w:color="auto"/>
        <w:right w:val="none" w:sz="0" w:space="0" w:color="auto"/>
      </w:divBdr>
    </w:div>
    <w:div w:id="793905715">
      <w:bodyDiv w:val="1"/>
      <w:marLeft w:val="0"/>
      <w:marRight w:val="0"/>
      <w:marTop w:val="0"/>
      <w:marBottom w:val="0"/>
      <w:divBdr>
        <w:top w:val="none" w:sz="0" w:space="0" w:color="auto"/>
        <w:left w:val="none" w:sz="0" w:space="0" w:color="auto"/>
        <w:bottom w:val="none" w:sz="0" w:space="0" w:color="auto"/>
        <w:right w:val="none" w:sz="0" w:space="0" w:color="auto"/>
      </w:divBdr>
    </w:div>
    <w:div w:id="1577586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microsoft.com/office/2020/10/relationships/intelligence" Target="intelligence2.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TotalTime>
  <Pages>53</Pages>
  <Words>17093</Words>
  <Characters>97436</Characters>
  <Application>Microsoft Office Word</Application>
  <DocSecurity>0</DocSecurity>
  <Lines>811</Lines>
  <Paragraphs>228</Paragraphs>
  <ScaleCrop>false</ScaleCrop>
  <Company/>
  <LinksUpToDate>false</LinksUpToDate>
  <CharactersWithSpaces>114301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Nearby Care Project Report</dc:title>
  <dc:subject/>
  <dc:creator>Mallapuram Sivanagamalli</dc:creator>
  <cp:keywords/>
  <dc:description/>
  <cp:lastModifiedBy>Ranga sudarshan Billa</cp:lastModifiedBy>
  <cp:revision>62</cp:revision>
  <dcterms:created xsi:type="dcterms:W3CDTF">2026-04-19T08:37:00Z</dcterms:created>
  <dcterms:modified xsi:type="dcterms:W3CDTF">2026-06-07T10:51:00Z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61f82b8b,449a6b56,1093b611</vt:lpwstr>
  </property>
  <property fmtid="{D5CDD505-2E9C-101B-9397-08002B2CF9AE}" pid="3" name="ClassificationContentMarkingHeaderFontProps">
    <vt:lpwstr>#000000,10,Aptos</vt:lpwstr>
  </property>
  <property fmtid="{D5CDD505-2E9C-101B-9397-08002B2CF9AE}" pid="4" name="ClassificationContentMarkingHeaderText">
    <vt:lpwstr>Classification: Public</vt:lpwstr>
  </property>
  <property fmtid="{D5CDD505-2E9C-101B-9397-08002B2CF9AE}" pid="5" name="MSIP_Label_8f4ab0c6-09e5-423c-a703-be542ff3c470_Enabled">
    <vt:lpwstr>true</vt:lpwstr>
  </property>
  <property fmtid="{D5CDD505-2E9C-101B-9397-08002B2CF9AE}" pid="6" name="MSIP_Label_8f4ab0c6-09e5-423c-a703-be542ff3c470_SetDate">
    <vt:lpwstr>2026-04-19T08:37:56Z</vt:lpwstr>
  </property>
  <property fmtid="{D5CDD505-2E9C-101B-9397-08002B2CF9AE}" pid="7" name="MSIP_Label_8f4ab0c6-09e5-423c-a703-be542ff3c470_Method">
    <vt:lpwstr>Privileged</vt:lpwstr>
  </property>
  <property fmtid="{D5CDD505-2E9C-101B-9397-08002B2CF9AE}" pid="8" name="MSIP_Label_8f4ab0c6-09e5-423c-a703-be542ff3c470_Name">
    <vt:lpwstr>Public</vt:lpwstr>
  </property>
  <property fmtid="{D5CDD505-2E9C-101B-9397-08002B2CF9AE}" pid="9" name="MSIP_Label_8f4ab0c6-09e5-423c-a703-be542ff3c470_SiteId">
    <vt:lpwstr>189de737-c93a-4f5a-8b68-6f4ca9941912</vt:lpwstr>
  </property>
  <property fmtid="{D5CDD505-2E9C-101B-9397-08002B2CF9AE}" pid="10" name="MSIP_Label_8f4ab0c6-09e5-423c-a703-be542ff3c470_ActionId">
    <vt:lpwstr>69a55799-c77f-4593-b4b4-0352b72d5959</vt:lpwstr>
  </property>
  <property fmtid="{D5CDD505-2E9C-101B-9397-08002B2CF9AE}" pid="11" name="MSIP_Label_8f4ab0c6-09e5-423c-a703-be542ff3c470_ContentBits">
    <vt:lpwstr>1</vt:lpwstr>
  </property>
  <property fmtid="{D5CDD505-2E9C-101B-9397-08002B2CF9AE}" pid="12" name="MSIP_Label_8f4ab0c6-09e5-423c-a703-be542ff3c470_Tag">
    <vt:lpwstr>10, 0, 1, 2</vt:lpwstr>
  </property>
</Properties>
</file>