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fbwq7lrt24c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🦴 Frozen Shoulder (Adhesive Capsulitis)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Frozen shoulder</w:t>
      </w:r>
      <w:r w:rsidDel="00000000" w:rsidR="00000000" w:rsidRPr="00000000">
        <w:rPr>
          <w:rtl w:val="0"/>
        </w:rPr>
        <w:t xml:space="preserve">, also known as </w:t>
      </w:r>
      <w:r w:rsidDel="00000000" w:rsidR="00000000" w:rsidRPr="00000000">
        <w:rPr>
          <w:b w:val="1"/>
          <w:bCs w:val="1"/>
          <w:rtl w:val="0"/>
        </w:rPr>
        <w:t xml:space="preserve">adhesive capsulitis</w:t>
      </w:r>
      <w:r w:rsidDel="00000000" w:rsidR="00000000" w:rsidRPr="00000000">
        <w:rPr>
          <w:rtl w:val="0"/>
        </w:rPr>
        <w:t xml:space="preserve">, is a painful condition where the </w:t>
      </w:r>
      <w:r w:rsidDel="00000000" w:rsidR="00000000" w:rsidRPr="00000000">
        <w:rPr>
          <w:b w:val="1"/>
          <w:bCs w:val="1"/>
          <w:rtl w:val="0"/>
        </w:rPr>
        <w:t xml:space="preserve">shoulder joint capsule becomes inflamed, thickened, and stiff</w:t>
      </w:r>
      <w:r w:rsidDel="00000000" w:rsidR="00000000" w:rsidRPr="00000000">
        <w:rPr>
          <w:rtl w:val="0"/>
        </w:rPr>
        <w:t xml:space="preserve">, leading to restricted movement and pain.</w:t>
        <w:br w:type="textWrapping"/>
        <w:t xml:space="preserve"> It typically develops gradually and can last </w:t>
      </w:r>
      <w:r w:rsidDel="00000000" w:rsidR="00000000" w:rsidRPr="00000000">
        <w:rPr>
          <w:b w:val="1"/>
          <w:bCs w:val="1"/>
          <w:rtl w:val="0"/>
        </w:rPr>
        <w:t xml:space="preserve">months to years</w:t>
      </w:r>
      <w:r w:rsidDel="00000000" w:rsidR="00000000" w:rsidRPr="00000000">
        <w:rPr>
          <w:rtl w:val="0"/>
        </w:rPr>
        <w:t xml:space="preserve"> if untreated.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xb66j4rg3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Anatomy Refresher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shoulder (glenohumeral joint) is surrounded by a </w:t>
      </w:r>
      <w:r w:rsidDel="00000000" w:rsidR="00000000" w:rsidRPr="00000000">
        <w:rPr>
          <w:b w:val="1"/>
          <w:bCs w:val="1"/>
          <w:rtl w:val="0"/>
        </w:rPr>
        <w:t xml:space="preserve">capsule of connective tissue</w:t>
      </w:r>
      <w:r w:rsidDel="00000000" w:rsidR="00000000" w:rsidRPr="00000000">
        <w:rPr>
          <w:rtl w:val="0"/>
        </w:rPr>
        <w:t xml:space="preserve"> that allows smooth motion.</w:t>
        <w:br w:type="textWrapping"/>
        <w:t xml:space="preserve"> In frozen shoulder, this capsule: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Becomes </w:t>
      </w:r>
      <w:r w:rsidDel="00000000" w:rsidR="00000000" w:rsidRPr="00000000">
        <w:rPr>
          <w:b w:val="1"/>
          <w:bCs w:val="1"/>
          <w:rtl w:val="0"/>
        </w:rPr>
        <w:t xml:space="preserve">inflamed (synovitis)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Develops </w:t>
      </w:r>
      <w:r w:rsidDel="00000000" w:rsidR="00000000" w:rsidRPr="00000000">
        <w:rPr>
          <w:b w:val="1"/>
          <w:bCs w:val="1"/>
          <w:rtl w:val="0"/>
        </w:rPr>
        <w:t xml:space="preserve">fibrosis and adhesions</w:t>
      </w:r>
      <w:r w:rsidDel="00000000" w:rsidR="00000000" w:rsidRPr="00000000">
        <w:rPr>
          <w:rtl w:val="0"/>
        </w:rPr>
        <w:t xml:space="preserve">, causing it to </w:t>
      </w:r>
      <w:r w:rsidDel="00000000" w:rsidR="00000000" w:rsidRPr="00000000">
        <w:rPr>
          <w:b w:val="1"/>
          <w:bCs w:val="1"/>
          <w:rtl w:val="0"/>
        </w:rPr>
        <w:t xml:space="preserve">shrink and tighten</w:t>
      </w:r>
      <w:r w:rsidDel="00000000" w:rsidR="00000000" w:rsidRPr="00000000">
        <w:rPr>
          <w:rtl w:val="0"/>
        </w:rPr>
        <w:t xml:space="preserve"> around the joint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range of motion in </w:t>
      </w:r>
      <w:r w:rsidDel="00000000" w:rsidR="00000000" w:rsidRPr="00000000">
        <w:rPr>
          <w:b w:val="1"/>
          <w:bCs w:val="1"/>
          <w:rtl w:val="0"/>
        </w:rPr>
        <w:t xml:space="preserve">all directions</w:t>
      </w:r>
      <w:r w:rsidDel="00000000" w:rsidR="00000000" w:rsidRPr="00000000">
        <w:rPr>
          <w:rtl w:val="0"/>
        </w:rPr>
        <w:t xml:space="preserve">, especially external rotation and abduction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9och4v38c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Common Causes &amp; Risk Factors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Frozen shoulder can occur </w:t>
      </w:r>
      <w:r w:rsidDel="00000000" w:rsidR="00000000" w:rsidRPr="00000000">
        <w:rPr>
          <w:b w:val="1"/>
          <w:bCs w:val="1"/>
          <w:rtl w:val="0"/>
        </w:rPr>
        <w:t xml:space="preserve">spontaneously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secondary to another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qqtb5o9w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(Idiopathic):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Often no clear cause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common in </w:t>
      </w:r>
      <w:r w:rsidDel="00000000" w:rsidR="00000000" w:rsidRPr="00000000">
        <w:rPr>
          <w:b w:val="1"/>
          <w:bCs w:val="1"/>
          <w:rtl w:val="0"/>
        </w:rPr>
        <w:t xml:space="preserve">women aged 40–60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linked to hormonal changes (perimenopause, thyroid disease)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mm5qinz4e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(After an Event):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Post-injury or post-surgery</w:t>
      </w:r>
      <w:r w:rsidDel="00000000" w:rsidR="00000000" w:rsidRPr="00000000">
        <w:rPr>
          <w:rtl w:val="0"/>
        </w:rPr>
        <w:t xml:space="preserve"> (after immobilization such as a sling or rotator cuff repair)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a fracture or dislocation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stroke</w:t>
      </w:r>
      <w:r w:rsidDel="00000000" w:rsidR="00000000" w:rsidRPr="00000000">
        <w:rPr>
          <w:rtl w:val="0"/>
        </w:rPr>
        <w:t xml:space="preserve"> (due to immobility)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ehjcv5rro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Factors: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Diabetes mellitus (most common association)</w:t>
      </w:r>
      <w:r w:rsidDel="00000000" w:rsidR="00000000" w:rsidRPr="00000000">
        <w:rPr>
          <w:rtl w:val="0"/>
        </w:rPr>
        <w:t xml:space="preserve"> — up to 30% of frozen shoulder cases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Thyroid disorders</w:t>
      </w:r>
      <w:r w:rsidDel="00000000" w:rsidR="00000000" w:rsidRPr="00000000">
        <w:rPr>
          <w:rtl w:val="0"/>
        </w:rPr>
        <w:t xml:space="preserve"> (both hypo- and hyperthyroidism)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Autoimmune diseases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Prolonged immobilization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Shoulder trauma or surgery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x5bcvrkwt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Phases of Frozen Shoulder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nv4p68nms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Freezing Phase (Painful Phase)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~2–9 months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onset of pain, often worse at night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stiffness and limited range of motion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Inflammation is active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yhn4kahcw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Frozen Phase (Stiff Phase)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~4–12 months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may improve slightly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restriction in movement (especially external rotation and abduction)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activities become difficult — dressing, reaching overhead, etc.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7x4e31jma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Thawing Phase (Recovery Phase)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~6–24 months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improvement in movement and pain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capsule slowly loosens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mild stiffness may remain long-term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vwkd8igp9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Diagnosis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Clinical diagnosis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History: Gradual stiffness and pain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Exam: Global loss of active and passive range of motion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Imaging: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X-ray</w:t>
      </w:r>
      <w:r w:rsidDel="00000000" w:rsidR="00000000" w:rsidRPr="00000000">
        <w:rPr>
          <w:rtl w:val="0"/>
        </w:rPr>
        <w:t xml:space="preserve">: Usually normal, but helps rule out arthritis or calcific tendinitis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MRI</w:t>
      </w:r>
      <w:r w:rsidDel="00000000" w:rsidR="00000000" w:rsidRPr="00000000">
        <w:rPr>
          <w:rtl w:val="0"/>
        </w:rPr>
        <w:t xml:space="preserve">: May show thickened capsule or synovitis, but not required unless ruling out other causes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xok57dadp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Treatment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c8fgjc1da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Conservative (First-Line)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cases improve with </w:t>
      </w:r>
      <w:r w:rsidDel="00000000" w:rsidR="00000000" w:rsidRPr="00000000">
        <w:rPr>
          <w:b w:val="1"/>
          <w:bCs w:val="1"/>
          <w:rtl w:val="0"/>
        </w:rPr>
        <w:t xml:space="preserve">non-surgical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therapy</w:t>
      </w:r>
      <w:r w:rsidDel="00000000" w:rsidR="00000000" w:rsidRPr="00000000">
        <w:rPr>
          <w:rtl w:val="0"/>
        </w:rPr>
        <w:t xml:space="preserve"> (key treatment):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Gentle stretching, pendulum exercises, gradual ROM restoration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aggressive forcing (can worsen pain)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NSAIDs (Toradol, ibuprofen, naproxen) for pain/inflammation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Corticosteroid injections: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Intra-articular or subacromial injection may help reduce pain early and improve motion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therapy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ultrasound therapy</w:t>
      </w:r>
      <w:r w:rsidDel="00000000" w:rsidR="00000000" w:rsidRPr="00000000">
        <w:rPr>
          <w:rtl w:val="0"/>
        </w:rPr>
        <w:t xml:space="preserve"> to relax tissues before stretching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exercise program</w:t>
      </w:r>
      <w:r w:rsidDel="00000000" w:rsidR="00000000" w:rsidRPr="00000000">
        <w:rPr>
          <w:rtl w:val="0"/>
        </w:rPr>
        <w:t xml:space="preserve"> – consistency is critical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l0n1h92vc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Advanced/Adjunctive Options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stiffness persists &gt;6–9 months despite therapy: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Hydrodilatation (distension arthrography):</w:t>
      </w:r>
      <w:r w:rsidDel="00000000" w:rsidR="00000000" w:rsidRPr="00000000">
        <w:rPr>
          <w:rtl w:val="0"/>
        </w:rPr>
        <w:t xml:space="preserve"> Injection of saline + steroid to stretch the capsule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Manipulation under anesthesia:</w:t>
      </w:r>
      <w:r w:rsidDel="00000000" w:rsidR="00000000" w:rsidRPr="00000000">
        <w:rPr>
          <w:rtl w:val="0"/>
        </w:rPr>
        <w:t xml:space="preserve"> Orthopedic procedure to break adhesions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Arthroscopic capsular release:</w:t>
      </w:r>
      <w:r w:rsidDel="00000000" w:rsidR="00000000" w:rsidRPr="00000000">
        <w:rPr>
          <w:rtl w:val="0"/>
        </w:rPr>
        <w:t xml:space="preserve"> Surgery to cut thickened capsule in resistant cases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ds4zwifz2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Prognosis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patients recover </w:t>
      </w:r>
      <w:r w:rsidDel="00000000" w:rsidR="00000000" w:rsidRPr="00000000">
        <w:rPr>
          <w:b w:val="1"/>
          <w:bCs w:val="1"/>
          <w:rtl w:val="0"/>
        </w:rPr>
        <w:t xml:space="preserve">within 12–24 months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mild loss of range of motion may persist but usually doesn’t impair function.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Diabetic patients</w:t>
      </w:r>
      <w:r w:rsidDel="00000000" w:rsidR="00000000" w:rsidRPr="00000000">
        <w:rPr>
          <w:rtl w:val="0"/>
        </w:rPr>
        <w:t xml:space="preserve"> tend to have more severe and prolonged cases.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baw7oktyd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Prevention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shoulder </w:t>
      </w:r>
      <w:r w:rsidDel="00000000" w:rsidR="00000000" w:rsidRPr="00000000">
        <w:rPr>
          <w:b w:val="1"/>
          <w:bCs w:val="1"/>
          <w:rtl w:val="0"/>
        </w:rPr>
        <w:t xml:space="preserve">moving after injury or surgery</w:t>
      </w:r>
      <w:r w:rsidDel="00000000" w:rsidR="00000000" w:rsidRPr="00000000">
        <w:rPr>
          <w:rtl w:val="0"/>
        </w:rPr>
        <w:t xml:space="preserve"> — gentle exercises prevent capsule tightening.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</w:t>
      </w:r>
      <w:r w:rsidDel="00000000" w:rsidR="00000000" w:rsidRPr="00000000">
        <w:rPr>
          <w:b w:val="1"/>
          <w:bCs w:val="1"/>
          <w:rtl w:val="0"/>
        </w:rPr>
        <w:t xml:space="preserve">range of motion therapy</w:t>
      </w:r>
      <w:r w:rsidDel="00000000" w:rsidR="00000000" w:rsidRPr="00000000">
        <w:rPr>
          <w:rtl w:val="0"/>
        </w:rPr>
        <w:t xml:space="preserve"> post-immobilization is key.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rebj7ufdf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Key Points for Patients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Gradual onset of pain and stiffness — not from injury</w:t>
        <w:br w:type="textWrapping"/>
        <w:t xml:space="preserve"> ✅ Takes time but </w:t>
      </w:r>
      <w:r w:rsidDel="00000000" w:rsidR="00000000" w:rsidRPr="00000000">
        <w:rPr>
          <w:b w:val="1"/>
          <w:bCs w:val="1"/>
          <w:rtl w:val="0"/>
        </w:rPr>
        <w:t xml:space="preserve">almost always improves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Gentle, consistent stretching is critical</w:t>
        <w:br w:type="textWrapping"/>
        <w:t xml:space="preserve"> ✅ Avoid complete rest — controlled movement helps healing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bod7eum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Peptides &amp; Frozen Shoulder (Adhesive Capsulitis)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scp2dstq9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BPC-157 (Body Protection Compound-157)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from a natural gastric peptide.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</w:t>
      </w:r>
      <w:r w:rsidDel="00000000" w:rsidR="00000000" w:rsidRPr="00000000">
        <w:rPr>
          <w:b w:val="1"/>
          <w:bCs w:val="1"/>
          <w:rtl w:val="0"/>
        </w:rPr>
        <w:t xml:space="preserve">angiogenesis (new blood vessel growth)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fibroblast activity</w:t>
      </w:r>
      <w:r w:rsidDel="00000000" w:rsidR="00000000" w:rsidRPr="00000000">
        <w:rPr>
          <w:rtl w:val="0"/>
        </w:rPr>
        <w:t xml:space="preserve">, enhancing healing of tendons, ligaments, and muscle tissue.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</w:t>
      </w:r>
      <w:r w:rsidDel="00000000" w:rsidR="00000000" w:rsidRPr="00000000">
        <w:rPr>
          <w:b w:val="1"/>
          <w:bCs w:val="1"/>
          <w:rtl w:val="0"/>
        </w:rPr>
        <w:t xml:space="preserve">reduce local inflammation</w:t>
      </w:r>
      <w:r w:rsidDel="00000000" w:rsidR="00000000" w:rsidRPr="00000000">
        <w:rPr>
          <w:rtl w:val="0"/>
        </w:rPr>
        <w:t xml:space="preserve"> and protect joint lining (synovium).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Benefits in Frozen Shoulder: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help with </w:t>
      </w:r>
      <w:r w:rsidDel="00000000" w:rsidR="00000000" w:rsidRPr="00000000">
        <w:rPr>
          <w:b w:val="1"/>
          <w:bCs w:val="1"/>
          <w:rtl w:val="0"/>
        </w:rPr>
        <w:t xml:space="preserve">soft-tissue healing</w:t>
      </w:r>
      <w:r w:rsidDel="00000000" w:rsidR="00000000" w:rsidRPr="00000000">
        <w:rPr>
          <w:rtl w:val="0"/>
        </w:rPr>
        <w:t xml:space="preserve"> of inflamed capsule and rotator cuff tendons.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animal studies show faster recovery in </w:t>
      </w:r>
      <w:r w:rsidDel="00000000" w:rsidR="00000000" w:rsidRPr="00000000">
        <w:rPr>
          <w:b w:val="1"/>
          <w:bCs w:val="1"/>
          <w:rtl w:val="0"/>
        </w:rPr>
        <w:t xml:space="preserve">tendon and ligament injuries</w:t>
      </w:r>
      <w:r w:rsidDel="00000000" w:rsidR="00000000" w:rsidRPr="00000000">
        <w:rPr>
          <w:rtl w:val="0"/>
        </w:rPr>
        <w:t xml:space="preserve">, improved mobility, and decreased inflammatory cytokines.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Clinically, many regenerative and peptide clinics use BPC-157 (oral or subcutaneous near the affected area) as an </w:t>
      </w:r>
      <w:r w:rsidDel="00000000" w:rsidR="00000000" w:rsidRPr="00000000">
        <w:rPr>
          <w:b w:val="1"/>
          <w:bCs w:val="1"/>
          <w:rtl w:val="0"/>
        </w:rPr>
        <w:t xml:space="preserve">adjunct</w:t>
      </w:r>
      <w:r w:rsidDel="00000000" w:rsidR="00000000" w:rsidRPr="00000000">
        <w:rPr>
          <w:rtl w:val="0"/>
        </w:rPr>
        <w:t xml:space="preserve">, not a standalone therapy.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Level: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Mostly </w:t>
      </w:r>
      <w:r w:rsidDel="00000000" w:rsidR="00000000" w:rsidRPr="00000000">
        <w:rPr>
          <w:b w:val="1"/>
          <w:bCs w:val="1"/>
          <w:rtl w:val="0"/>
        </w:rPr>
        <w:t xml:space="preserve">preclinical (animal data)</w:t>
      </w:r>
      <w:r w:rsidDel="00000000" w:rsidR="00000000" w:rsidRPr="00000000">
        <w:rPr>
          <w:rtl w:val="0"/>
        </w:rPr>
        <w:t xml:space="preserve"> and anecdotal human reports.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peer-reviewed human trials, but </w:t>
      </w:r>
      <w:r w:rsidDel="00000000" w:rsidR="00000000" w:rsidRPr="00000000">
        <w:rPr>
          <w:b w:val="1"/>
          <w:bCs w:val="1"/>
          <w:rtl w:val="0"/>
        </w:rPr>
        <w:t xml:space="preserve">mechanistic support is strong</w:t>
      </w:r>
      <w:r w:rsidDel="00000000" w:rsidR="00000000" w:rsidRPr="00000000">
        <w:rPr>
          <w:rtl w:val="0"/>
        </w:rPr>
        <w:t xml:space="preserve"> for tissue repair and inflammation control.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icmga7sn9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TB-500 (Thymosin Beta-4)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synthetic fragment of the natural thymosin beta-4 peptide found in the thymus.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Stimulates </w:t>
      </w:r>
      <w:r w:rsidDel="00000000" w:rsidR="00000000" w:rsidRPr="00000000">
        <w:rPr>
          <w:b w:val="1"/>
          <w:bCs w:val="1"/>
          <w:rtl w:val="0"/>
        </w:rPr>
        <w:t xml:space="preserve">cell migration, actin regulation, and tissue regeneration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angiogenesis</w:t>
      </w:r>
      <w:r w:rsidDel="00000000" w:rsidR="00000000" w:rsidRPr="00000000">
        <w:rPr>
          <w:rtl w:val="0"/>
        </w:rPr>
        <w:t xml:space="preserve"> and reduces fibrosis (scar formation).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Benefits in Frozen Shoulder: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help reduce </w:t>
      </w:r>
      <w:r w:rsidDel="00000000" w:rsidR="00000000" w:rsidRPr="00000000">
        <w:rPr>
          <w:b w:val="1"/>
          <w:bCs w:val="1"/>
          <w:rtl w:val="0"/>
        </w:rPr>
        <w:t xml:space="preserve">fibrotic adhesions</w:t>
      </w:r>
      <w:r w:rsidDel="00000000" w:rsidR="00000000" w:rsidRPr="00000000">
        <w:rPr>
          <w:rtl w:val="0"/>
        </w:rPr>
        <w:t xml:space="preserve"> and support </w:t>
      </w:r>
      <w:r w:rsidDel="00000000" w:rsidR="00000000" w:rsidRPr="00000000">
        <w:rPr>
          <w:b w:val="1"/>
          <w:bCs w:val="1"/>
          <w:rtl w:val="0"/>
        </w:rPr>
        <w:t xml:space="preserve">collagen remodeling</w:t>
      </w:r>
      <w:r w:rsidDel="00000000" w:rsidR="00000000" w:rsidRPr="00000000">
        <w:rPr>
          <w:rtl w:val="0"/>
        </w:rPr>
        <w:t xml:space="preserve"> in the joint capsule.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promote faster recovery when combined with PT or other regenerative treatments (PRP, shockwave, etc.).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Level: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Also primarily </w:t>
      </w:r>
      <w:r w:rsidDel="00000000" w:rsidR="00000000" w:rsidRPr="00000000">
        <w:rPr>
          <w:b w:val="1"/>
          <w:bCs w:val="1"/>
          <w:rtl w:val="0"/>
        </w:rPr>
        <w:t xml:space="preserve">animal and in-vitro studies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data are limited, though many clinicians report improved </w:t>
      </w:r>
      <w:r w:rsidDel="00000000" w:rsidR="00000000" w:rsidRPr="00000000">
        <w:rPr>
          <w:b w:val="1"/>
          <w:bCs w:val="1"/>
          <w:rtl w:val="0"/>
        </w:rPr>
        <w:t xml:space="preserve">range of motion, reduced stiffness, and pain relief</w:t>
      </w:r>
      <w:r w:rsidDel="00000000" w:rsidR="00000000" w:rsidRPr="00000000">
        <w:rPr>
          <w:rtl w:val="0"/>
        </w:rPr>
        <w:t xml:space="preserve"> in soft-tissue injuries when combined with BPC-157.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mc5c1iqvw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Peptides Might Fit into Treatment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Adjunctive therapy</w:t>
      </w:r>
      <w:r w:rsidDel="00000000" w:rsidR="00000000" w:rsidRPr="00000000">
        <w:rPr>
          <w:rtl w:val="0"/>
        </w:rPr>
        <w:t xml:space="preserve">, not a replacement for physical therapy or corticosteroid injections.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be helpful in the </w:t>
      </w:r>
      <w:r w:rsidDel="00000000" w:rsidR="00000000" w:rsidRPr="00000000">
        <w:rPr>
          <w:b w:val="1"/>
          <w:bCs w:val="1"/>
          <w:rtl w:val="0"/>
        </w:rPr>
        <w:t xml:space="preserve">frozen and thawing phases</w:t>
      </w:r>
      <w:r w:rsidDel="00000000" w:rsidR="00000000" w:rsidRPr="00000000">
        <w:rPr>
          <w:rtl w:val="0"/>
        </w:rPr>
        <w:t xml:space="preserve">, when inflammation and fibrosis are both active.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Subcutaneous or pericapsular injections</w:t>
      </w:r>
      <w:r w:rsidDel="00000000" w:rsidR="00000000" w:rsidRPr="00000000">
        <w:rPr>
          <w:rtl w:val="0"/>
        </w:rPr>
        <w:t xml:space="preserve"> (BPC-157 near deltoid/shoulder region) are most common in practice; some use oral BPC for systemic support.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4562475"/>
            <wp:effectExtent b="0" l="0" r="0" t="0"/>
            <wp:docPr descr="Frozen Shoulder: Risk Factors, Causes, Symptoms &amp; Treatment" id="1" name="image1.jpg"/>
            <a:graphic>
              <a:graphicData uri="http://schemas.openxmlformats.org/drawingml/2006/picture">
                <pic:pic>
                  <pic:nvPicPr>
                    <pic:cNvPr descr="Frozen Shoulder: Risk Factors, Causes, Symptoms &amp; Treatment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