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E8F573" w14:textId="0E415C1C" w:rsidR="00A026C5" w:rsidRPr="0059475F" w:rsidRDefault="00CC5E3E" w:rsidP="00FD5E01">
      <w:pPr>
        <w:pStyle w:val="Title"/>
        <w:jc w:val="center"/>
        <w:rPr>
          <w:rFonts w:ascii="Calibri" w:hAnsi="Calibri" w:cs="Calibri"/>
        </w:rPr>
      </w:pPr>
      <w:r w:rsidRPr="0059475F">
        <w:rPr>
          <w:rFonts w:ascii="Calibri" w:hAnsi="Calibri" w:cs="Calibri"/>
        </w:rPr>
        <w:t>Cy</w:t>
      </w:r>
      <w:r w:rsidR="007F02F0" w:rsidRPr="0059475F">
        <w:rPr>
          <w:rFonts w:ascii="Calibri" w:hAnsi="Calibri" w:cs="Calibri"/>
        </w:rPr>
        <w:t>C</w:t>
      </w:r>
      <w:r w:rsidRPr="0059475F">
        <w:rPr>
          <w:rFonts w:ascii="Calibri" w:hAnsi="Calibri" w:cs="Calibri"/>
        </w:rPr>
        <w:t xml:space="preserve">on </w:t>
      </w:r>
      <w:r w:rsidR="00AB5530" w:rsidRPr="0059475F">
        <w:rPr>
          <w:rFonts w:ascii="Calibri" w:hAnsi="Calibri" w:cs="Calibri"/>
        </w:rPr>
        <w:t>202</w:t>
      </w:r>
      <w:r w:rsidR="003D31DC">
        <w:rPr>
          <w:rFonts w:ascii="Calibri" w:hAnsi="Calibri" w:cs="Calibri"/>
        </w:rPr>
        <w:t>6</w:t>
      </w:r>
      <w:r w:rsidR="00AB5530" w:rsidRPr="0059475F">
        <w:rPr>
          <w:rFonts w:ascii="Calibri" w:hAnsi="Calibri" w:cs="Calibri"/>
        </w:rPr>
        <w:t xml:space="preserve"> </w:t>
      </w:r>
      <w:r w:rsidRPr="0059475F">
        <w:rPr>
          <w:rFonts w:ascii="Calibri" w:hAnsi="Calibri" w:cs="Calibri"/>
        </w:rPr>
        <w:t>Style Guidance</w:t>
      </w:r>
    </w:p>
    <w:p w14:paraId="231CFAAC" w14:textId="6FE4B2D0" w:rsidR="00A026C5" w:rsidRPr="0059475F" w:rsidRDefault="00CC5E3E" w:rsidP="009D0DD2">
      <w:pPr>
        <w:pStyle w:val="Heading1"/>
        <w:rPr>
          <w:rFonts w:ascii="Calibri" w:hAnsi="Calibri" w:cs="Calibri"/>
        </w:rPr>
      </w:pPr>
      <w:r w:rsidRPr="0059475F">
        <w:rPr>
          <w:rFonts w:ascii="Calibri" w:hAnsi="Calibri" w:cs="Calibri"/>
        </w:rPr>
        <w:t>INTRODUCTION</w:t>
      </w:r>
    </w:p>
    <w:p w14:paraId="29C94D4F" w14:textId="77777777" w:rsidR="00A026C5" w:rsidRPr="0059475F" w:rsidRDefault="00B637CC">
      <w:pPr>
        <w:spacing w:after="330"/>
        <w:ind w:left="-5"/>
        <w:rPr>
          <w:rFonts w:ascii="Calibri" w:hAnsi="Calibri" w:cs="Calibri"/>
        </w:rPr>
      </w:pPr>
      <w:r w:rsidRPr="0059475F">
        <w:rPr>
          <w:rFonts w:ascii="Calibri" w:hAnsi="Calibri" w:cs="Calibri"/>
        </w:rPr>
        <w:t xml:space="preserve">This document provides authors with essential information about the style and layout expected for the contribution to the CyCon conference proceedings. Authors must </w:t>
      </w:r>
      <w:r w:rsidRPr="0059475F">
        <w:rPr>
          <w:rFonts w:ascii="Calibri" w:hAnsi="Calibri" w:cs="Calibri"/>
          <w:bCs/>
          <w:i/>
          <w:iCs/>
        </w:rPr>
        <w:t>choose a CyCon conference track</w:t>
      </w:r>
      <w:r w:rsidRPr="0059475F">
        <w:rPr>
          <w:rFonts w:ascii="Calibri" w:hAnsi="Calibri" w:cs="Calibri"/>
        </w:rPr>
        <w:t xml:space="preserve"> when they submit their paper: legal, strategy/policy, or technology. In case of doubt, consult CCDCOE in advance. The full submissions should have </w:t>
      </w:r>
      <w:r w:rsidRPr="0059475F">
        <w:rPr>
          <w:rFonts w:ascii="Calibri" w:hAnsi="Calibri" w:cs="Calibri"/>
          <w:bCs/>
          <w:i/>
          <w:iCs/>
        </w:rPr>
        <w:t>between 4000 and 6000 words</w:t>
      </w:r>
      <w:r w:rsidRPr="0059475F">
        <w:rPr>
          <w:rFonts w:ascii="Calibri" w:hAnsi="Calibri" w:cs="Calibri"/>
        </w:rPr>
        <w:t xml:space="preserve">, including abstract, footnotes, captions and references. Exceptions exceeding the maximum word count by more than 10% require prior consent by CCDCOE. </w:t>
      </w:r>
    </w:p>
    <w:p w14:paraId="2AA7ABB6" w14:textId="27E77351" w:rsidR="00A026C5" w:rsidRPr="0059475F" w:rsidRDefault="00B637CC" w:rsidP="00A05EAB">
      <w:pPr>
        <w:pStyle w:val="Heading1"/>
        <w:rPr>
          <w:rFonts w:ascii="Calibri" w:hAnsi="Calibri" w:cs="Calibri"/>
        </w:rPr>
      </w:pPr>
      <w:r w:rsidRPr="0059475F">
        <w:rPr>
          <w:rFonts w:ascii="Calibri" w:hAnsi="Calibri" w:cs="Calibri"/>
        </w:rPr>
        <w:t>LANGUAGE AND STYLE</w:t>
      </w:r>
    </w:p>
    <w:p w14:paraId="7D73410D" w14:textId="4ACE6D13" w:rsidR="00A026C5" w:rsidRPr="0059475F" w:rsidRDefault="00B637CC">
      <w:pPr>
        <w:ind w:left="-5"/>
        <w:rPr>
          <w:rFonts w:ascii="Calibri" w:hAnsi="Calibri" w:cs="Calibri"/>
        </w:rPr>
      </w:pPr>
      <w:r w:rsidRPr="0059475F">
        <w:rPr>
          <w:rFonts w:ascii="Calibri" w:hAnsi="Calibri" w:cs="Calibri"/>
        </w:rPr>
        <w:t xml:space="preserve">Papers </w:t>
      </w:r>
      <w:proofErr w:type="gramStart"/>
      <w:r w:rsidRPr="0059475F">
        <w:rPr>
          <w:rFonts w:ascii="Calibri" w:hAnsi="Calibri" w:cs="Calibri"/>
        </w:rPr>
        <w:t>must be submitted</w:t>
      </w:r>
      <w:proofErr w:type="gramEnd"/>
      <w:r w:rsidRPr="0059475F">
        <w:rPr>
          <w:rFonts w:ascii="Calibri" w:hAnsi="Calibri" w:cs="Calibri"/>
        </w:rPr>
        <w:t xml:space="preserve"> in English. Please you explain all uncommon terms and </w:t>
      </w:r>
      <w:r w:rsidR="002E552A" w:rsidRPr="0059475F">
        <w:rPr>
          <w:rFonts w:ascii="Calibri" w:hAnsi="Calibri" w:cs="Calibri"/>
        </w:rPr>
        <w:t xml:space="preserve">abbreviations when they first appear, such as acronyms, </w:t>
      </w:r>
      <w:proofErr w:type="spellStart"/>
      <w:r w:rsidR="002E552A" w:rsidRPr="0059475F">
        <w:rPr>
          <w:rFonts w:ascii="Calibri" w:hAnsi="Calibri" w:cs="Calibri"/>
        </w:rPr>
        <w:t>initialisms</w:t>
      </w:r>
      <w:proofErr w:type="spellEnd"/>
      <w:r w:rsidR="002E552A" w:rsidRPr="0059475F">
        <w:rPr>
          <w:rFonts w:ascii="Calibri" w:hAnsi="Calibri" w:cs="Calibri"/>
        </w:rPr>
        <w:t xml:space="preserve"> and technical jargon</w:t>
      </w:r>
      <w:r w:rsidRPr="0059475F">
        <w:rPr>
          <w:rFonts w:ascii="Calibri" w:hAnsi="Calibri" w:cs="Calibri"/>
        </w:rPr>
        <w:t xml:space="preserve">.  </w:t>
      </w:r>
    </w:p>
    <w:p w14:paraId="49938B0E" w14:textId="3E52CAE9" w:rsidR="00A026C5" w:rsidRPr="0059475F" w:rsidRDefault="00B637CC">
      <w:pPr>
        <w:spacing w:after="269"/>
        <w:ind w:left="-5"/>
        <w:rPr>
          <w:rFonts w:ascii="Calibri" w:hAnsi="Calibri" w:cs="Calibri"/>
        </w:rPr>
      </w:pPr>
      <w:r w:rsidRPr="0059475F">
        <w:rPr>
          <w:rFonts w:ascii="Calibri" w:hAnsi="Calibri" w:cs="Calibri"/>
        </w:rPr>
        <w:t>The default font is regular Times New Roman 11</w:t>
      </w:r>
      <w:r w:rsidR="000A2413" w:rsidRPr="0059475F">
        <w:rPr>
          <w:rFonts w:ascii="Calibri" w:hAnsi="Calibri" w:cs="Calibri"/>
        </w:rPr>
        <w:t> </w:t>
      </w:r>
      <w:proofErr w:type="spellStart"/>
      <w:r w:rsidRPr="0059475F">
        <w:rPr>
          <w:rFonts w:ascii="Calibri" w:hAnsi="Calibri" w:cs="Calibri"/>
        </w:rPr>
        <w:t>pt</w:t>
      </w:r>
      <w:proofErr w:type="spellEnd"/>
      <w:r w:rsidRPr="0059475F">
        <w:rPr>
          <w:rFonts w:ascii="Calibri" w:hAnsi="Calibri" w:cs="Calibri"/>
        </w:rPr>
        <w:t xml:space="preserve">, </w:t>
      </w:r>
      <w:r w:rsidR="000A2413" w:rsidRPr="0059475F">
        <w:rPr>
          <w:rFonts w:ascii="Calibri" w:hAnsi="Calibri" w:cs="Calibri"/>
        </w:rPr>
        <w:t>single-spaced</w:t>
      </w:r>
      <w:r w:rsidRPr="0059475F">
        <w:rPr>
          <w:rFonts w:ascii="Calibri" w:hAnsi="Calibri" w:cs="Calibri"/>
        </w:rPr>
        <w:t xml:space="preserve">, </w:t>
      </w:r>
      <w:proofErr w:type="gramStart"/>
      <w:r w:rsidRPr="0059475F">
        <w:rPr>
          <w:rFonts w:ascii="Calibri" w:hAnsi="Calibri" w:cs="Calibri"/>
        </w:rPr>
        <w:t>formatted</w:t>
      </w:r>
      <w:proofErr w:type="gramEnd"/>
      <w:r w:rsidRPr="0059475F">
        <w:rPr>
          <w:rFonts w:ascii="Calibri" w:hAnsi="Calibri" w:cs="Calibri"/>
        </w:rPr>
        <w:t xml:space="preserve"> in a single column. </w:t>
      </w:r>
      <w:r w:rsidR="002000F6" w:rsidRPr="0059475F">
        <w:rPr>
          <w:rFonts w:ascii="Calibri" w:hAnsi="Calibri" w:cs="Calibri"/>
        </w:rPr>
        <w:t xml:space="preserve">If you choose to emphasize specific words or phrases, such as when introducing key terminology, use </w:t>
      </w:r>
      <w:r w:rsidR="002000F6" w:rsidRPr="0059475F">
        <w:rPr>
          <w:rFonts w:ascii="Calibri" w:hAnsi="Calibri" w:cs="Calibri"/>
          <w:i/>
          <w:iCs/>
        </w:rPr>
        <w:t>italics</w:t>
      </w:r>
      <w:r w:rsidR="002000F6" w:rsidRPr="0059475F">
        <w:rPr>
          <w:rFonts w:ascii="Calibri" w:hAnsi="Calibri" w:cs="Calibri"/>
        </w:rPr>
        <w:t xml:space="preserve">. </w:t>
      </w:r>
      <w:r w:rsidRPr="0059475F">
        <w:rPr>
          <w:rFonts w:ascii="Calibri" w:hAnsi="Calibri" w:cs="Calibri"/>
          <w:u w:val="single"/>
        </w:rPr>
        <w:t xml:space="preserve">Do </w:t>
      </w:r>
      <w:r w:rsidRPr="0059475F">
        <w:rPr>
          <w:rFonts w:ascii="Calibri" w:hAnsi="Calibri" w:cs="Calibri"/>
          <w:u w:val="single" w:color="000000"/>
        </w:rPr>
        <w:t xml:space="preserve">not </w:t>
      </w:r>
      <w:r w:rsidRPr="0059475F">
        <w:rPr>
          <w:rFonts w:ascii="Calibri" w:hAnsi="Calibri" w:cs="Calibri"/>
          <w:u w:val="single"/>
        </w:rPr>
        <w:t xml:space="preserve">use </w:t>
      </w:r>
      <w:r w:rsidRPr="0059475F">
        <w:rPr>
          <w:rFonts w:ascii="Calibri" w:hAnsi="Calibri" w:cs="Calibri"/>
          <w:u w:val="single" w:color="000000"/>
        </w:rPr>
        <w:t>underlining</w:t>
      </w:r>
      <w:r w:rsidR="002000F6" w:rsidRPr="0059475F">
        <w:rPr>
          <w:rFonts w:ascii="Calibri" w:hAnsi="Calibri" w:cs="Calibri"/>
          <w:u w:val="single" w:color="000000"/>
        </w:rPr>
        <w:t>,</w:t>
      </w:r>
      <w:r w:rsidRPr="0059475F">
        <w:rPr>
          <w:rFonts w:ascii="Calibri" w:hAnsi="Calibri" w:cs="Calibri"/>
        </w:rPr>
        <w:t xml:space="preserve"> and </w:t>
      </w:r>
      <w:r w:rsidRPr="0059475F">
        <w:rPr>
          <w:rFonts w:ascii="Calibri" w:hAnsi="Calibri" w:cs="Calibri"/>
          <w:b/>
        </w:rPr>
        <w:t>avoid</w:t>
      </w:r>
      <w:r w:rsidRPr="0059475F">
        <w:rPr>
          <w:rFonts w:ascii="Calibri" w:hAnsi="Calibri" w:cs="Calibri"/>
        </w:rPr>
        <w:t xml:space="preserve"> using </w:t>
      </w:r>
      <w:r w:rsidRPr="0059475F">
        <w:rPr>
          <w:rFonts w:ascii="Calibri" w:hAnsi="Calibri" w:cs="Calibri"/>
          <w:b/>
        </w:rPr>
        <w:t>bold</w:t>
      </w:r>
      <w:r w:rsidRPr="0059475F">
        <w:rPr>
          <w:rFonts w:ascii="Calibri" w:hAnsi="Calibri" w:cs="Calibri"/>
        </w:rPr>
        <w:t xml:space="preserve"> font unless </w:t>
      </w:r>
      <w:proofErr w:type="gramStart"/>
      <w:r w:rsidRPr="0059475F">
        <w:rPr>
          <w:rFonts w:ascii="Calibri" w:hAnsi="Calibri" w:cs="Calibri"/>
        </w:rPr>
        <w:t>abs</w:t>
      </w:r>
      <w:bookmarkStart w:id="0" w:name="_GoBack"/>
      <w:bookmarkEnd w:id="0"/>
      <w:r w:rsidRPr="0059475F">
        <w:rPr>
          <w:rFonts w:ascii="Calibri" w:hAnsi="Calibri" w:cs="Calibri"/>
        </w:rPr>
        <w:t>olutely necessary</w:t>
      </w:r>
      <w:proofErr w:type="gramEnd"/>
      <w:r w:rsidRPr="0059475F">
        <w:rPr>
          <w:rFonts w:ascii="Calibri" w:hAnsi="Calibri" w:cs="Calibri"/>
        </w:rPr>
        <w:t xml:space="preserve">. </w:t>
      </w:r>
    </w:p>
    <w:p w14:paraId="3C4A7153" w14:textId="3E885328" w:rsidR="00A026C5" w:rsidRPr="0059475F" w:rsidRDefault="00CC5E3E" w:rsidP="009D0DD2">
      <w:pPr>
        <w:pStyle w:val="Heading2"/>
        <w:rPr>
          <w:rFonts w:ascii="Calibri" w:hAnsi="Calibri" w:cs="Calibri"/>
        </w:rPr>
      </w:pPr>
      <w:r w:rsidRPr="0059475F">
        <w:rPr>
          <w:rStyle w:val="Heading2Char"/>
          <w:rFonts w:ascii="Calibri" w:hAnsi="Calibri" w:cs="Calibri"/>
          <w:i/>
        </w:rPr>
        <w:t>Spelling</w:t>
      </w:r>
      <w:r w:rsidRPr="0059475F">
        <w:rPr>
          <w:rFonts w:ascii="Calibri" w:hAnsi="Calibri" w:cs="Calibri"/>
        </w:rPr>
        <w:t xml:space="preserve"> </w:t>
      </w:r>
    </w:p>
    <w:p w14:paraId="0EEA63CF" w14:textId="19F0184D" w:rsidR="00A026C5" w:rsidRPr="0059475F" w:rsidRDefault="00B637CC">
      <w:pPr>
        <w:ind w:left="-5"/>
        <w:rPr>
          <w:rFonts w:ascii="Calibri" w:hAnsi="Calibri" w:cs="Calibri"/>
        </w:rPr>
      </w:pPr>
      <w:r w:rsidRPr="0059475F">
        <w:rPr>
          <w:rFonts w:ascii="Calibri" w:hAnsi="Calibri" w:cs="Calibri"/>
        </w:rPr>
        <w:t xml:space="preserve">Authors can use </w:t>
      </w:r>
      <w:r w:rsidR="00B357DC" w:rsidRPr="0059475F">
        <w:rPr>
          <w:rFonts w:ascii="Calibri" w:hAnsi="Calibri" w:cs="Calibri"/>
        </w:rPr>
        <w:t xml:space="preserve">either </w:t>
      </w:r>
      <w:r w:rsidRPr="0059475F">
        <w:rPr>
          <w:rFonts w:ascii="Calibri" w:hAnsi="Calibri" w:cs="Calibri"/>
        </w:rPr>
        <w:t xml:space="preserve">US English or British English spelling, </w:t>
      </w:r>
      <w:proofErr w:type="gramStart"/>
      <w:r w:rsidRPr="0059475F">
        <w:rPr>
          <w:rFonts w:ascii="Calibri" w:hAnsi="Calibri" w:cs="Calibri"/>
        </w:rPr>
        <w:t>provided</w:t>
      </w:r>
      <w:proofErr w:type="gramEnd"/>
      <w:r w:rsidRPr="0059475F">
        <w:rPr>
          <w:rFonts w:ascii="Calibri" w:hAnsi="Calibri" w:cs="Calibri"/>
        </w:rPr>
        <w:t xml:space="preserve"> </w:t>
      </w:r>
      <w:r w:rsidR="002D5FC2">
        <w:rPr>
          <w:rFonts w:ascii="Calibri" w:hAnsi="Calibri" w:cs="Calibri"/>
        </w:rPr>
        <w:t>the spelling is consistent</w:t>
      </w:r>
      <w:r w:rsidRPr="0059475F">
        <w:rPr>
          <w:rFonts w:ascii="Calibri" w:hAnsi="Calibri" w:cs="Calibri"/>
        </w:rPr>
        <w:t xml:space="preserve"> </w:t>
      </w:r>
      <w:r w:rsidR="00B357DC" w:rsidRPr="0059475F">
        <w:rPr>
          <w:rFonts w:ascii="Calibri" w:hAnsi="Calibri" w:cs="Calibri"/>
        </w:rPr>
        <w:t xml:space="preserve">throughout </w:t>
      </w:r>
      <w:r w:rsidRPr="0059475F">
        <w:rPr>
          <w:rFonts w:ascii="Calibri" w:hAnsi="Calibri" w:cs="Calibri"/>
        </w:rPr>
        <w:t>each paper. If writing in British English, please use Oxford spelling.</w:t>
      </w:r>
      <w:r w:rsidRPr="0059475F">
        <w:rPr>
          <w:rFonts w:ascii="Calibri" w:hAnsi="Calibri" w:cs="Calibri"/>
          <w:vertAlign w:val="superscript"/>
        </w:rPr>
        <w:footnoteReference w:id="1"/>
      </w:r>
      <w:r w:rsidRPr="0059475F">
        <w:rPr>
          <w:rFonts w:ascii="Calibri" w:hAnsi="Calibri" w:cs="Calibri"/>
        </w:rPr>
        <w:t xml:space="preserve">  </w:t>
      </w:r>
    </w:p>
    <w:p w14:paraId="5103A9D4" w14:textId="77777777" w:rsidR="00A026C5" w:rsidRPr="0059475F" w:rsidRDefault="00B637CC">
      <w:pPr>
        <w:spacing w:after="272"/>
        <w:ind w:left="-5"/>
        <w:rPr>
          <w:rFonts w:ascii="Calibri" w:hAnsi="Calibri" w:cs="Calibri"/>
        </w:rPr>
      </w:pPr>
      <w:r w:rsidRPr="0059475F">
        <w:rPr>
          <w:rFonts w:ascii="Calibri" w:hAnsi="Calibri" w:cs="Calibri"/>
        </w:rPr>
        <w:t xml:space="preserve">Names of institutional bodies in English-speaking countries retain their original spelling irrespective of the spelling standard chosen in the paper. </w:t>
      </w:r>
    </w:p>
    <w:p w14:paraId="3806A815" w14:textId="24DCD1A6" w:rsidR="00A05EAB" w:rsidRPr="0059475F" w:rsidRDefault="00B637CC" w:rsidP="00A05EAB">
      <w:pPr>
        <w:pStyle w:val="Heading2"/>
        <w:rPr>
          <w:rFonts w:ascii="Calibri" w:hAnsi="Calibri" w:cs="Calibri"/>
        </w:rPr>
      </w:pPr>
      <w:r w:rsidRPr="0059475F">
        <w:rPr>
          <w:rFonts w:ascii="Calibri" w:hAnsi="Calibri" w:cs="Calibri"/>
        </w:rPr>
        <w:t xml:space="preserve">CyCon-Specific Spelling Guidance </w:t>
      </w:r>
    </w:p>
    <w:p w14:paraId="14971B9C" w14:textId="1AFABF4C" w:rsidR="00A026C5" w:rsidRPr="0059475F" w:rsidRDefault="00B637CC" w:rsidP="00A05EAB">
      <w:pPr>
        <w:pStyle w:val="Heading3"/>
        <w:rPr>
          <w:rFonts w:ascii="Calibri" w:hAnsi="Calibri" w:cs="Calibri"/>
        </w:rPr>
      </w:pPr>
      <w:r w:rsidRPr="0059475F">
        <w:rPr>
          <w:rFonts w:ascii="Calibri" w:hAnsi="Calibri" w:cs="Calibri"/>
        </w:rPr>
        <w:t xml:space="preserve">Abbreviations </w:t>
      </w:r>
    </w:p>
    <w:p w14:paraId="040AF13D" w14:textId="179FCE84" w:rsidR="00A026C5" w:rsidRPr="0059475F" w:rsidRDefault="00B637CC">
      <w:pPr>
        <w:numPr>
          <w:ilvl w:val="0"/>
          <w:numId w:val="2"/>
        </w:numPr>
        <w:ind w:hanging="360"/>
        <w:rPr>
          <w:rFonts w:ascii="Calibri" w:hAnsi="Calibri" w:cs="Calibri"/>
        </w:rPr>
      </w:pPr>
      <w:r w:rsidRPr="0059475F">
        <w:rPr>
          <w:rFonts w:ascii="Calibri" w:hAnsi="Calibri" w:cs="Calibri"/>
        </w:rPr>
        <w:t>Names of countries: both U.S. and US, or U.K. and UK</w:t>
      </w:r>
      <w:r w:rsidR="00B357DC" w:rsidRPr="0059475F">
        <w:rPr>
          <w:rFonts w:ascii="Calibri" w:hAnsi="Calibri" w:cs="Calibri"/>
        </w:rPr>
        <w:t>,</w:t>
      </w:r>
      <w:r w:rsidRPr="0059475F">
        <w:rPr>
          <w:rFonts w:ascii="Calibri" w:hAnsi="Calibri" w:cs="Calibri"/>
        </w:rPr>
        <w:t xml:space="preserve"> are accepted if consistently used </w:t>
      </w:r>
      <w:r w:rsidR="00B357DC" w:rsidRPr="0059475F">
        <w:rPr>
          <w:rFonts w:ascii="Calibri" w:hAnsi="Calibri" w:cs="Calibri"/>
        </w:rPr>
        <w:t>throughout each</w:t>
      </w:r>
      <w:r w:rsidRPr="0059475F">
        <w:rPr>
          <w:rFonts w:ascii="Calibri" w:hAnsi="Calibri" w:cs="Calibri"/>
        </w:rPr>
        <w:t xml:space="preserve"> article; </w:t>
      </w:r>
    </w:p>
    <w:p w14:paraId="32D5622A" w14:textId="77777777" w:rsidR="00A026C5" w:rsidRPr="0059475F" w:rsidRDefault="00B637CC">
      <w:pPr>
        <w:numPr>
          <w:ilvl w:val="0"/>
          <w:numId w:val="2"/>
        </w:numPr>
        <w:ind w:hanging="360"/>
        <w:rPr>
          <w:rFonts w:ascii="Calibri" w:hAnsi="Calibri" w:cs="Calibri"/>
        </w:rPr>
      </w:pPr>
      <w:r w:rsidRPr="0059475F">
        <w:rPr>
          <w:rFonts w:ascii="Calibri" w:hAnsi="Calibri" w:cs="Calibri"/>
        </w:rPr>
        <w:t xml:space="preserve">Names of international organizations: no full stops, no spaces, all capitals even when an organization’s name is pronounced as a word (EU, NATO, UN, ISO, OSCE, UNESCO, WTO, IATA, OPEC, APEC, NASA, NAFTA etc.); </w:t>
      </w:r>
    </w:p>
    <w:p w14:paraId="216B19A1" w14:textId="2EFECECB" w:rsidR="001F1E3B" w:rsidRPr="0059475F" w:rsidRDefault="00B357DC" w:rsidP="00AC4E19">
      <w:pPr>
        <w:numPr>
          <w:ilvl w:val="0"/>
          <w:numId w:val="2"/>
        </w:numPr>
        <w:ind w:hanging="360"/>
        <w:rPr>
          <w:rFonts w:ascii="Calibri" w:hAnsi="Calibri" w:cs="Calibri"/>
        </w:rPr>
      </w:pPr>
      <w:r w:rsidRPr="0059475F">
        <w:rPr>
          <w:rFonts w:ascii="Calibri" w:hAnsi="Calibri" w:cs="Calibri"/>
        </w:rPr>
        <w:t>Please f</w:t>
      </w:r>
      <w:r w:rsidR="00AC4E19">
        <w:rPr>
          <w:rFonts w:ascii="Calibri" w:hAnsi="Calibri" w:cs="Calibri"/>
        </w:rPr>
        <w:t>ollow BBC</w:t>
      </w:r>
      <w:r w:rsidR="001F1E3B" w:rsidRPr="0059475F">
        <w:rPr>
          <w:rFonts w:ascii="Calibri" w:hAnsi="Calibri" w:cs="Calibri"/>
        </w:rPr>
        <w:t xml:space="preserve"> guidelines for the formatting of military ranks</w:t>
      </w:r>
      <w:r w:rsidR="00AC4E19">
        <w:rPr>
          <w:rFonts w:ascii="Calibri" w:hAnsi="Calibri" w:cs="Calibri"/>
        </w:rPr>
        <w:t xml:space="preserve"> </w:t>
      </w:r>
      <w:hyperlink r:id="rId7" w:history="1">
        <w:r w:rsidR="00AC4E19" w:rsidRPr="00AC4E19">
          <w:rPr>
            <w:rStyle w:val="Hyperlink"/>
            <w:rFonts w:ascii="Calibri" w:hAnsi="Calibri" w:cs="Calibri"/>
          </w:rPr>
          <w:t>https://www.bbc.co.uk/newsstyleguide/military</w:t>
        </w:r>
      </w:hyperlink>
      <w:r w:rsidR="001F1E3B" w:rsidRPr="0059475F">
        <w:rPr>
          <w:rFonts w:ascii="Calibri" w:hAnsi="Calibri" w:cs="Calibri"/>
        </w:rPr>
        <w:t>;</w:t>
      </w:r>
    </w:p>
    <w:p w14:paraId="3F23B728" w14:textId="674BA611" w:rsidR="00A026C5" w:rsidRPr="0059475F" w:rsidRDefault="00B637CC">
      <w:pPr>
        <w:numPr>
          <w:ilvl w:val="0"/>
          <w:numId w:val="2"/>
        </w:numPr>
        <w:spacing w:after="0" w:line="414" w:lineRule="auto"/>
        <w:ind w:hanging="360"/>
        <w:rPr>
          <w:rFonts w:ascii="Calibri" w:hAnsi="Calibri" w:cs="Calibri"/>
        </w:rPr>
      </w:pPr>
      <w:r w:rsidRPr="0059475F">
        <w:rPr>
          <w:rFonts w:ascii="Calibri" w:hAnsi="Calibri" w:cs="Calibri"/>
        </w:rPr>
        <w:t>Diseases: all capitals, no full stops, no spaces (COVID-19, AIDS, SARS, MERS</w:t>
      </w:r>
      <w:r w:rsidR="00B357DC" w:rsidRPr="0059475F">
        <w:rPr>
          <w:rFonts w:ascii="Calibri" w:hAnsi="Calibri" w:cs="Calibri"/>
        </w:rPr>
        <w:t>,</w:t>
      </w:r>
      <w:r w:rsidRPr="0059475F">
        <w:rPr>
          <w:rFonts w:ascii="Calibri" w:hAnsi="Calibri" w:cs="Calibri"/>
        </w:rPr>
        <w:t xml:space="preserve"> etc.); -</w:t>
      </w:r>
      <w:r w:rsidRPr="0059475F">
        <w:rPr>
          <w:rFonts w:ascii="Calibri" w:eastAsia="Arial" w:hAnsi="Calibri" w:cs="Calibri"/>
        </w:rPr>
        <w:t xml:space="preserve"> </w:t>
      </w:r>
      <w:r w:rsidRPr="0059475F">
        <w:rPr>
          <w:rFonts w:ascii="Calibri" w:eastAsia="Arial" w:hAnsi="Calibri" w:cs="Calibri"/>
        </w:rPr>
        <w:tab/>
      </w:r>
      <w:r w:rsidRPr="0059475F">
        <w:rPr>
          <w:rFonts w:ascii="Calibri" w:hAnsi="Calibri" w:cs="Calibri"/>
        </w:rPr>
        <w:t xml:space="preserve">Threat actors: </w:t>
      </w:r>
      <w:proofErr w:type="spellStart"/>
      <w:r w:rsidRPr="0059475F">
        <w:rPr>
          <w:rFonts w:ascii="Calibri" w:hAnsi="Calibri" w:cs="Calibri"/>
        </w:rPr>
        <w:t>APTxx</w:t>
      </w:r>
      <w:proofErr w:type="spellEnd"/>
      <w:r w:rsidRPr="0059475F">
        <w:rPr>
          <w:rFonts w:ascii="Calibri" w:hAnsi="Calibri" w:cs="Calibri"/>
        </w:rPr>
        <w:t xml:space="preserve"> (no space between APT and the number). </w:t>
      </w:r>
    </w:p>
    <w:p w14:paraId="58364176" w14:textId="0E4BA834" w:rsidR="00A026C5" w:rsidRPr="0059475F" w:rsidRDefault="00B637CC" w:rsidP="009D0DD2">
      <w:pPr>
        <w:pStyle w:val="Heading3"/>
        <w:rPr>
          <w:rFonts w:ascii="Calibri" w:hAnsi="Calibri" w:cs="Calibri"/>
        </w:rPr>
      </w:pPr>
      <w:r w:rsidRPr="0059475F">
        <w:rPr>
          <w:rFonts w:ascii="Calibri" w:hAnsi="Calibri" w:cs="Calibri"/>
        </w:rPr>
        <w:t xml:space="preserve">Quotations </w:t>
      </w:r>
    </w:p>
    <w:p w14:paraId="347A3418" w14:textId="77777777" w:rsidR="00A026C5" w:rsidRPr="0059475F" w:rsidRDefault="00B637CC">
      <w:pPr>
        <w:tabs>
          <w:tab w:val="center" w:pos="577"/>
          <w:tab w:val="center" w:pos="3559"/>
        </w:tabs>
        <w:ind w:left="0" w:firstLine="0"/>
        <w:jc w:val="left"/>
        <w:rPr>
          <w:rFonts w:ascii="Calibri" w:hAnsi="Calibri" w:cs="Calibri"/>
        </w:rPr>
      </w:pPr>
      <w:r w:rsidRPr="0059475F">
        <w:rPr>
          <w:rFonts w:ascii="Calibri" w:eastAsia="Calibri" w:hAnsi="Calibri" w:cs="Calibri"/>
        </w:rPr>
        <w:tab/>
      </w:r>
      <w:r w:rsidRPr="0059475F">
        <w:rPr>
          <w:rFonts w:ascii="Calibri" w:hAnsi="Calibri" w:cs="Calibri"/>
        </w:rPr>
        <w:t>-</w:t>
      </w:r>
      <w:r w:rsidRPr="0059475F">
        <w:rPr>
          <w:rFonts w:ascii="Calibri" w:eastAsia="Arial" w:hAnsi="Calibri" w:cs="Calibri"/>
        </w:rPr>
        <w:t xml:space="preserve"> </w:t>
      </w:r>
      <w:r w:rsidRPr="0059475F">
        <w:rPr>
          <w:rFonts w:ascii="Calibri" w:eastAsia="Arial" w:hAnsi="Calibri" w:cs="Calibri"/>
        </w:rPr>
        <w:tab/>
      </w:r>
      <w:r w:rsidRPr="0059475F">
        <w:rPr>
          <w:rFonts w:ascii="Calibri" w:hAnsi="Calibri" w:cs="Calibri"/>
        </w:rPr>
        <w:t xml:space="preserve">Use quotation marks typical of the chosen spelling standard: </w:t>
      </w:r>
    </w:p>
    <w:p w14:paraId="4F2D4998" w14:textId="77777777" w:rsidR="00A026C5" w:rsidRPr="0059475F" w:rsidRDefault="00B637CC">
      <w:pPr>
        <w:numPr>
          <w:ilvl w:val="0"/>
          <w:numId w:val="3"/>
        </w:numPr>
        <w:ind w:hanging="360"/>
        <w:rPr>
          <w:rFonts w:ascii="Calibri" w:hAnsi="Calibri" w:cs="Calibri"/>
        </w:rPr>
      </w:pPr>
      <w:r w:rsidRPr="0059475F">
        <w:rPr>
          <w:rFonts w:ascii="Calibri" w:hAnsi="Calibri" w:cs="Calibri"/>
        </w:rPr>
        <w:lastRenderedPageBreak/>
        <w:t xml:space="preserve">British English: single quotation marks for first-level quotations, double quotation marks for second-level quotations (quote within a quote), punctuation outside quotation marks; </w:t>
      </w:r>
    </w:p>
    <w:p w14:paraId="176D33FF" w14:textId="77777777" w:rsidR="00A026C5" w:rsidRPr="0059475F" w:rsidRDefault="00B637CC">
      <w:pPr>
        <w:numPr>
          <w:ilvl w:val="0"/>
          <w:numId w:val="3"/>
        </w:numPr>
        <w:ind w:hanging="360"/>
        <w:rPr>
          <w:rFonts w:ascii="Calibri" w:hAnsi="Calibri" w:cs="Calibri"/>
        </w:rPr>
      </w:pPr>
      <w:r w:rsidRPr="0059475F">
        <w:rPr>
          <w:rFonts w:ascii="Calibri" w:hAnsi="Calibri" w:cs="Calibri"/>
        </w:rPr>
        <w:t xml:space="preserve">US English: double quotation marks for first-level quotations, single quotation marks for second-level quotations (quote within a quote), and punctuation inside quotation marks. </w:t>
      </w:r>
    </w:p>
    <w:p w14:paraId="380B19C6" w14:textId="77777777" w:rsidR="00D95CEC" w:rsidRPr="0059475F" w:rsidRDefault="00D95CEC" w:rsidP="00D95CEC">
      <w:pPr>
        <w:numPr>
          <w:ilvl w:val="0"/>
          <w:numId w:val="4"/>
        </w:numPr>
        <w:spacing w:after="0"/>
        <w:ind w:hanging="360"/>
        <w:rPr>
          <w:rFonts w:ascii="Calibri" w:hAnsi="Calibri" w:cs="Calibri"/>
        </w:rPr>
      </w:pPr>
      <w:r w:rsidRPr="0059475F">
        <w:rPr>
          <w:rFonts w:ascii="Calibri" w:hAnsi="Calibri" w:cs="Calibri"/>
        </w:rPr>
        <w:t>When highlighting individual words or phrases using quotation marks, format them as normal quotes. If you use double quotation marks for regular quotes, do the same for individual words or phrases, and vice versa.</w:t>
      </w:r>
    </w:p>
    <w:p w14:paraId="4DC5C7CE" w14:textId="699081FD" w:rsidR="00386B8D" w:rsidRPr="0059475F" w:rsidRDefault="00386B8D" w:rsidP="00386B8D">
      <w:pPr>
        <w:numPr>
          <w:ilvl w:val="0"/>
          <w:numId w:val="4"/>
        </w:numPr>
        <w:spacing w:after="0"/>
        <w:ind w:hanging="360"/>
        <w:rPr>
          <w:rFonts w:ascii="Calibri" w:hAnsi="Calibri" w:cs="Calibri"/>
        </w:rPr>
      </w:pPr>
      <w:r w:rsidRPr="0059475F">
        <w:rPr>
          <w:rFonts w:ascii="Calibri" w:hAnsi="Calibri" w:cs="Calibri"/>
        </w:rPr>
        <w:t>Block quotes: For quotations of three or more lines, use a separate paragraph, typically introduced by a colon. Indent the paragraph on both sides, format it as a block, and centre it without quotation marks.</w:t>
      </w:r>
    </w:p>
    <w:p w14:paraId="53708711" w14:textId="2C9498DA" w:rsidR="00A026C5" w:rsidRPr="0059475F" w:rsidRDefault="00B637CC" w:rsidP="009D0DD2">
      <w:pPr>
        <w:pStyle w:val="Heading3"/>
        <w:rPr>
          <w:rFonts w:ascii="Calibri" w:hAnsi="Calibri" w:cs="Calibri"/>
        </w:rPr>
      </w:pPr>
      <w:r w:rsidRPr="0059475F">
        <w:rPr>
          <w:rFonts w:ascii="Calibri" w:hAnsi="Calibri" w:cs="Calibri"/>
        </w:rPr>
        <w:t>Cyber- terms</w:t>
      </w:r>
    </w:p>
    <w:p w14:paraId="1EFA7151" w14:textId="77777777" w:rsidR="00A026C5" w:rsidRPr="0059475F" w:rsidRDefault="00B637CC">
      <w:pPr>
        <w:numPr>
          <w:ilvl w:val="0"/>
          <w:numId w:val="4"/>
        </w:numPr>
        <w:spacing w:after="0"/>
        <w:ind w:hanging="360"/>
        <w:rPr>
          <w:rFonts w:ascii="Calibri" w:hAnsi="Calibri" w:cs="Calibri"/>
        </w:rPr>
      </w:pPr>
      <w:r w:rsidRPr="0059475F">
        <w:rPr>
          <w:rFonts w:ascii="Calibri" w:hAnsi="Calibri" w:cs="Calibri"/>
        </w:rPr>
        <w:t>It is permitted to use ‘cyber’ both as a self-standing adjective (</w:t>
      </w:r>
      <w:r w:rsidRPr="0059475F">
        <w:rPr>
          <w:rFonts w:ascii="Calibri" w:hAnsi="Calibri" w:cs="Calibri"/>
          <w:i/>
        </w:rPr>
        <w:t>cyber security</w:t>
      </w:r>
      <w:r w:rsidRPr="0059475F">
        <w:rPr>
          <w:rFonts w:ascii="Calibri" w:hAnsi="Calibri" w:cs="Calibri"/>
        </w:rPr>
        <w:t xml:space="preserve">) and a prefix </w:t>
      </w:r>
    </w:p>
    <w:p w14:paraId="08D9F79D" w14:textId="7ED5C2D2" w:rsidR="00A026C5" w:rsidRPr="0059475F" w:rsidRDefault="00B637CC">
      <w:pPr>
        <w:ind w:left="910"/>
        <w:rPr>
          <w:rFonts w:ascii="Calibri" w:hAnsi="Calibri" w:cs="Calibri"/>
        </w:rPr>
      </w:pPr>
      <w:r w:rsidRPr="0059475F">
        <w:rPr>
          <w:rFonts w:ascii="Calibri" w:hAnsi="Calibri" w:cs="Calibri"/>
        </w:rPr>
        <w:t>(</w:t>
      </w:r>
      <w:proofErr w:type="gramStart"/>
      <w:r w:rsidRPr="0059475F">
        <w:rPr>
          <w:rFonts w:ascii="Calibri" w:hAnsi="Calibri" w:cs="Calibri"/>
          <w:i/>
        </w:rPr>
        <w:t>cybersecurity</w:t>
      </w:r>
      <w:proofErr w:type="gramEnd"/>
      <w:r w:rsidRPr="0059475F">
        <w:rPr>
          <w:rFonts w:ascii="Calibri" w:hAnsi="Calibri" w:cs="Calibri"/>
        </w:rPr>
        <w:t xml:space="preserve">) as long as the chosen format is used consistently </w:t>
      </w:r>
      <w:r w:rsidR="00B357DC" w:rsidRPr="0059475F">
        <w:rPr>
          <w:rFonts w:ascii="Calibri" w:hAnsi="Calibri" w:cs="Calibri"/>
        </w:rPr>
        <w:t xml:space="preserve">throughout </w:t>
      </w:r>
      <w:r w:rsidRPr="0059475F">
        <w:rPr>
          <w:rFonts w:ascii="Calibri" w:hAnsi="Calibri" w:cs="Calibri"/>
        </w:rPr>
        <w:t>each</w:t>
      </w:r>
      <w:r w:rsidR="008530E3" w:rsidRPr="0059475F">
        <w:rPr>
          <w:rFonts w:ascii="Calibri" w:hAnsi="Calibri" w:cs="Calibri"/>
        </w:rPr>
        <w:t xml:space="preserve"> </w:t>
      </w:r>
      <w:r w:rsidRPr="0059475F">
        <w:rPr>
          <w:rFonts w:ascii="Calibri" w:hAnsi="Calibri" w:cs="Calibri"/>
        </w:rPr>
        <w:t>article</w:t>
      </w:r>
      <w:r w:rsidR="00B357DC" w:rsidRPr="0059475F">
        <w:rPr>
          <w:rFonts w:ascii="Calibri" w:hAnsi="Calibri" w:cs="Calibri"/>
        </w:rPr>
        <w:t>.</w:t>
      </w:r>
      <w:r w:rsidRPr="0059475F">
        <w:rPr>
          <w:rFonts w:ascii="Calibri" w:hAnsi="Calibri" w:cs="Calibri"/>
        </w:rPr>
        <w:t xml:space="preserve"> </w:t>
      </w:r>
    </w:p>
    <w:p w14:paraId="2CFCE494" w14:textId="22A67292" w:rsidR="00A026C5" w:rsidRPr="0059475F" w:rsidRDefault="00B357DC">
      <w:pPr>
        <w:numPr>
          <w:ilvl w:val="0"/>
          <w:numId w:val="4"/>
        </w:numPr>
        <w:ind w:hanging="360"/>
        <w:rPr>
          <w:rFonts w:ascii="Calibri" w:hAnsi="Calibri" w:cs="Calibri"/>
        </w:rPr>
      </w:pPr>
      <w:r w:rsidRPr="0059475F">
        <w:rPr>
          <w:rFonts w:ascii="Calibri" w:hAnsi="Calibri" w:cs="Calibri"/>
          <w:iCs/>
        </w:rPr>
        <w:t>Always write ‘cyberspace’</w:t>
      </w:r>
      <w:r w:rsidRPr="0059475F">
        <w:rPr>
          <w:rFonts w:ascii="Calibri" w:hAnsi="Calibri" w:cs="Calibri"/>
          <w:i/>
        </w:rPr>
        <w:t xml:space="preserve"> </w:t>
      </w:r>
      <w:r w:rsidRPr="0059475F">
        <w:rPr>
          <w:rFonts w:ascii="Calibri" w:hAnsi="Calibri" w:cs="Calibri"/>
        </w:rPr>
        <w:t xml:space="preserve">as one word. </w:t>
      </w:r>
    </w:p>
    <w:p w14:paraId="7CD9D17C" w14:textId="77777777" w:rsidR="00A026C5" w:rsidRPr="0059475F" w:rsidRDefault="00B637CC">
      <w:pPr>
        <w:numPr>
          <w:ilvl w:val="0"/>
          <w:numId w:val="4"/>
        </w:numPr>
        <w:spacing w:after="203"/>
        <w:ind w:hanging="360"/>
        <w:rPr>
          <w:rFonts w:ascii="Calibri" w:hAnsi="Calibri" w:cs="Calibri"/>
        </w:rPr>
      </w:pPr>
      <w:r w:rsidRPr="0059475F">
        <w:rPr>
          <w:rFonts w:ascii="Calibri" w:hAnsi="Calibri" w:cs="Calibri"/>
        </w:rPr>
        <w:t xml:space="preserve">Do not use a hyphen to separate words (i.e. cyber-security or cyber-attack are not accepted). </w:t>
      </w:r>
    </w:p>
    <w:p w14:paraId="27881EB7" w14:textId="445A206E" w:rsidR="00C44FFC" w:rsidRPr="0059475F" w:rsidRDefault="00B357DC">
      <w:pPr>
        <w:numPr>
          <w:ilvl w:val="0"/>
          <w:numId w:val="4"/>
        </w:numPr>
        <w:spacing w:after="0" w:line="406" w:lineRule="auto"/>
        <w:ind w:hanging="360"/>
        <w:rPr>
          <w:rFonts w:ascii="Calibri" w:hAnsi="Calibri" w:cs="Calibri"/>
        </w:rPr>
      </w:pPr>
      <w:r w:rsidRPr="0059475F">
        <w:rPr>
          <w:rFonts w:ascii="Calibri" w:hAnsi="Calibri" w:cs="Calibri"/>
        </w:rPr>
        <w:t xml:space="preserve">Do not use ‘cyber’ as a noun. </w:t>
      </w:r>
    </w:p>
    <w:p w14:paraId="4B468C70" w14:textId="733A98B7" w:rsidR="00A026C5" w:rsidRPr="0059475F" w:rsidRDefault="00B637CC" w:rsidP="009D0DD2">
      <w:pPr>
        <w:pStyle w:val="Heading3"/>
        <w:rPr>
          <w:rFonts w:ascii="Calibri" w:hAnsi="Calibri" w:cs="Calibri"/>
        </w:rPr>
      </w:pPr>
      <w:r w:rsidRPr="0059475F">
        <w:rPr>
          <w:rFonts w:ascii="Calibri" w:hAnsi="Calibri" w:cs="Calibri"/>
        </w:rPr>
        <w:t xml:space="preserve">Serial (Oxford) Comma </w:t>
      </w:r>
    </w:p>
    <w:p w14:paraId="6C869168" w14:textId="13685FDD" w:rsidR="00A026C5" w:rsidRPr="0059475F" w:rsidRDefault="00B357DC">
      <w:pPr>
        <w:numPr>
          <w:ilvl w:val="0"/>
          <w:numId w:val="4"/>
        </w:numPr>
        <w:ind w:hanging="360"/>
        <w:rPr>
          <w:rFonts w:ascii="Calibri" w:hAnsi="Calibri" w:cs="Calibri"/>
        </w:rPr>
      </w:pPr>
      <w:r w:rsidRPr="0059475F">
        <w:rPr>
          <w:rFonts w:ascii="Calibri" w:hAnsi="Calibri" w:cs="Calibri"/>
        </w:rPr>
        <w:t xml:space="preserve">The serial comma </w:t>
      </w:r>
      <w:proofErr w:type="gramStart"/>
      <w:r w:rsidRPr="0059475F">
        <w:rPr>
          <w:rFonts w:ascii="Calibri" w:hAnsi="Calibri" w:cs="Calibri"/>
        </w:rPr>
        <w:t>is permitted but not required</w:t>
      </w:r>
      <w:proofErr w:type="gramEnd"/>
      <w:r w:rsidR="00B637CC" w:rsidRPr="0059475F">
        <w:rPr>
          <w:rFonts w:ascii="Calibri" w:hAnsi="Calibri" w:cs="Calibri"/>
        </w:rPr>
        <w:t>. It must</w:t>
      </w:r>
      <w:r w:rsidRPr="0059475F">
        <w:rPr>
          <w:rFonts w:ascii="Calibri" w:hAnsi="Calibri" w:cs="Calibri"/>
        </w:rPr>
        <w:t>,</w:t>
      </w:r>
      <w:r w:rsidR="00B637CC" w:rsidRPr="0059475F">
        <w:rPr>
          <w:rFonts w:ascii="Calibri" w:hAnsi="Calibri" w:cs="Calibri"/>
        </w:rPr>
        <w:t xml:space="preserve"> however</w:t>
      </w:r>
      <w:r w:rsidRPr="0059475F">
        <w:rPr>
          <w:rFonts w:ascii="Calibri" w:hAnsi="Calibri" w:cs="Calibri"/>
        </w:rPr>
        <w:t>,</w:t>
      </w:r>
      <w:r w:rsidR="00B637CC" w:rsidRPr="0059475F">
        <w:rPr>
          <w:rFonts w:ascii="Calibri" w:hAnsi="Calibri" w:cs="Calibri"/>
        </w:rPr>
        <w:t xml:space="preserve"> be used consistently within each article. </w:t>
      </w:r>
    </w:p>
    <w:p w14:paraId="01853221" w14:textId="4A0BFA63" w:rsidR="00A026C5" w:rsidRPr="0059475F" w:rsidRDefault="00B637CC" w:rsidP="009D0DD2">
      <w:pPr>
        <w:pStyle w:val="Heading3"/>
        <w:rPr>
          <w:rFonts w:ascii="Calibri" w:hAnsi="Calibri" w:cs="Calibri"/>
        </w:rPr>
      </w:pPr>
      <w:r w:rsidRPr="0059475F">
        <w:rPr>
          <w:rFonts w:ascii="Calibri" w:hAnsi="Calibri" w:cs="Calibri"/>
        </w:rPr>
        <w:t xml:space="preserve">Capitalization </w:t>
      </w:r>
    </w:p>
    <w:p w14:paraId="6DE0CC77" w14:textId="4CDB0020" w:rsidR="00A026C5" w:rsidRPr="0059475F" w:rsidRDefault="00B357DC">
      <w:pPr>
        <w:numPr>
          <w:ilvl w:val="0"/>
          <w:numId w:val="5"/>
        </w:numPr>
        <w:ind w:hanging="360"/>
        <w:rPr>
          <w:rFonts w:ascii="Calibri" w:hAnsi="Calibri" w:cs="Calibri"/>
        </w:rPr>
      </w:pPr>
      <w:r w:rsidRPr="0059475F">
        <w:rPr>
          <w:rFonts w:ascii="Calibri" w:hAnsi="Calibri" w:cs="Calibri"/>
        </w:rPr>
        <w:t>C</w:t>
      </w:r>
      <w:r w:rsidR="00B637CC" w:rsidRPr="0059475F">
        <w:rPr>
          <w:rFonts w:ascii="Calibri" w:hAnsi="Calibri" w:cs="Calibri"/>
        </w:rPr>
        <w:t xml:space="preserve">apitalization </w:t>
      </w:r>
      <w:proofErr w:type="gramStart"/>
      <w:r w:rsidRPr="0059475F">
        <w:rPr>
          <w:rFonts w:ascii="Calibri" w:hAnsi="Calibri" w:cs="Calibri"/>
        </w:rPr>
        <w:t>should be avoided</w:t>
      </w:r>
      <w:proofErr w:type="gramEnd"/>
      <w:r w:rsidRPr="0059475F">
        <w:rPr>
          <w:rFonts w:ascii="Calibri" w:hAnsi="Calibri" w:cs="Calibri"/>
        </w:rPr>
        <w:t xml:space="preserve"> </w:t>
      </w:r>
      <w:r w:rsidR="00B637CC" w:rsidRPr="0059475F">
        <w:rPr>
          <w:rFonts w:ascii="Calibri" w:hAnsi="Calibri" w:cs="Calibri"/>
        </w:rPr>
        <w:t xml:space="preserve">where it does not relate to a proper name or title (for rules on headings see below). </w:t>
      </w:r>
    </w:p>
    <w:p w14:paraId="6410DF13" w14:textId="4801FB3B" w:rsidR="00A026C5" w:rsidRPr="0059475F" w:rsidRDefault="00B637CC">
      <w:pPr>
        <w:numPr>
          <w:ilvl w:val="0"/>
          <w:numId w:val="5"/>
        </w:numPr>
        <w:spacing w:after="275"/>
        <w:ind w:hanging="360"/>
        <w:rPr>
          <w:rFonts w:ascii="Calibri" w:hAnsi="Calibri" w:cs="Calibri"/>
        </w:rPr>
      </w:pPr>
      <w:r w:rsidRPr="0059475F">
        <w:rPr>
          <w:rFonts w:ascii="Calibri" w:hAnsi="Calibri" w:cs="Calibri"/>
        </w:rPr>
        <w:t xml:space="preserve">Legal track articles can </w:t>
      </w:r>
      <w:r w:rsidR="00B357DC" w:rsidRPr="0059475F">
        <w:rPr>
          <w:rFonts w:ascii="Calibri" w:hAnsi="Calibri" w:cs="Calibri"/>
        </w:rPr>
        <w:t>capitalize the word ‘</w:t>
      </w:r>
      <w:r w:rsidRPr="0059475F">
        <w:rPr>
          <w:rFonts w:ascii="Calibri" w:hAnsi="Calibri" w:cs="Calibri"/>
          <w:iCs/>
        </w:rPr>
        <w:t>State</w:t>
      </w:r>
      <w:r w:rsidR="00B357DC" w:rsidRPr="0059475F">
        <w:rPr>
          <w:rFonts w:ascii="Calibri" w:hAnsi="Calibri" w:cs="Calibri"/>
        </w:rPr>
        <w:t>’</w:t>
      </w:r>
      <w:r w:rsidRPr="0059475F">
        <w:rPr>
          <w:rFonts w:ascii="Calibri" w:hAnsi="Calibri" w:cs="Calibri"/>
        </w:rPr>
        <w:t xml:space="preserve">, provided it </w:t>
      </w:r>
      <w:proofErr w:type="gramStart"/>
      <w:r w:rsidRPr="0059475F">
        <w:rPr>
          <w:rFonts w:ascii="Calibri" w:hAnsi="Calibri" w:cs="Calibri"/>
        </w:rPr>
        <w:t>is used</w:t>
      </w:r>
      <w:proofErr w:type="gramEnd"/>
      <w:r w:rsidRPr="0059475F">
        <w:rPr>
          <w:rFonts w:ascii="Calibri" w:hAnsi="Calibri" w:cs="Calibri"/>
        </w:rPr>
        <w:t xml:space="preserve"> consistently. </w:t>
      </w:r>
    </w:p>
    <w:p w14:paraId="764ACC38" w14:textId="696E8AF0" w:rsidR="00A026C5" w:rsidRPr="0059475F" w:rsidRDefault="00B637CC" w:rsidP="009D0DD2">
      <w:pPr>
        <w:pStyle w:val="Heading2"/>
        <w:rPr>
          <w:rFonts w:ascii="Calibri" w:hAnsi="Calibri" w:cs="Calibri"/>
        </w:rPr>
      </w:pPr>
      <w:r w:rsidRPr="0059475F">
        <w:rPr>
          <w:rFonts w:ascii="Calibri" w:hAnsi="Calibri" w:cs="Calibri"/>
        </w:rPr>
        <w:t>Headings</w:t>
      </w:r>
    </w:p>
    <w:p w14:paraId="2E8964E6" w14:textId="58118089" w:rsidR="00A026C5" w:rsidRPr="0059475F" w:rsidRDefault="00B637CC">
      <w:pPr>
        <w:ind w:left="-5"/>
        <w:rPr>
          <w:rFonts w:ascii="Calibri" w:hAnsi="Calibri" w:cs="Calibri"/>
        </w:rPr>
      </w:pPr>
      <w:r w:rsidRPr="0059475F">
        <w:rPr>
          <w:rFonts w:ascii="Calibri" w:hAnsi="Calibri" w:cs="Calibri"/>
        </w:rPr>
        <w:t xml:space="preserve">Use </w:t>
      </w:r>
      <w:r w:rsidR="00B357DC" w:rsidRPr="0059475F">
        <w:rPr>
          <w:rFonts w:ascii="Calibri" w:hAnsi="Calibri" w:cs="Calibri"/>
        </w:rPr>
        <w:t xml:space="preserve">up to </w:t>
      </w:r>
      <w:r w:rsidRPr="0059475F">
        <w:rPr>
          <w:rFonts w:ascii="Calibri" w:hAnsi="Calibri" w:cs="Calibri"/>
        </w:rPr>
        <w:t>three level</w:t>
      </w:r>
      <w:r w:rsidR="00B357DC" w:rsidRPr="0059475F">
        <w:rPr>
          <w:rFonts w:ascii="Calibri" w:hAnsi="Calibri" w:cs="Calibri"/>
        </w:rPr>
        <w:t>s of</w:t>
      </w:r>
      <w:r w:rsidRPr="0059475F">
        <w:rPr>
          <w:rFonts w:ascii="Calibri" w:hAnsi="Calibri" w:cs="Calibri"/>
        </w:rPr>
        <w:t xml:space="preserve"> headings to structure your paper. Predefined heading formats </w:t>
      </w:r>
      <w:proofErr w:type="gramStart"/>
      <w:r w:rsidRPr="0059475F">
        <w:rPr>
          <w:rFonts w:ascii="Calibri" w:hAnsi="Calibri" w:cs="Calibri"/>
        </w:rPr>
        <w:t>are provided</w:t>
      </w:r>
      <w:proofErr w:type="gramEnd"/>
      <w:r w:rsidRPr="0059475F">
        <w:rPr>
          <w:rFonts w:ascii="Calibri" w:hAnsi="Calibri" w:cs="Calibri"/>
        </w:rPr>
        <w:t xml:space="preserve"> in the article template issued with this guidance. </w:t>
      </w:r>
    </w:p>
    <w:p w14:paraId="67F09C66" w14:textId="77777777" w:rsidR="00A026C5" w:rsidRPr="0059475F" w:rsidRDefault="00B637CC">
      <w:pPr>
        <w:ind w:left="-5"/>
        <w:rPr>
          <w:rFonts w:ascii="Calibri" w:hAnsi="Calibri" w:cs="Calibri"/>
        </w:rPr>
      </w:pPr>
      <w:r w:rsidRPr="0059475F">
        <w:rPr>
          <w:rFonts w:ascii="Calibri" w:hAnsi="Calibri" w:cs="Calibri"/>
        </w:rPr>
        <w:t xml:space="preserve">All headings should be formatted using title capitalization according to the following general rules: </w:t>
      </w:r>
    </w:p>
    <w:p w14:paraId="14ACF4E3" w14:textId="73DCE93D" w:rsidR="00A026C5" w:rsidRPr="0059475F" w:rsidRDefault="00B637CC" w:rsidP="009D0DD2">
      <w:pPr>
        <w:pStyle w:val="Heading3"/>
        <w:numPr>
          <w:ilvl w:val="0"/>
          <w:numId w:val="15"/>
        </w:numPr>
        <w:rPr>
          <w:rFonts w:ascii="Calibri" w:hAnsi="Calibri" w:cs="Calibri"/>
        </w:rPr>
      </w:pPr>
      <w:r w:rsidRPr="0059475F">
        <w:rPr>
          <w:rFonts w:ascii="Calibri" w:hAnsi="Calibri" w:cs="Calibri"/>
        </w:rPr>
        <w:t xml:space="preserve">DO Capitalize </w:t>
      </w:r>
    </w:p>
    <w:p w14:paraId="4A3B574B" w14:textId="77777777" w:rsidR="00A026C5" w:rsidRPr="0059475F" w:rsidRDefault="00B637CC">
      <w:pPr>
        <w:numPr>
          <w:ilvl w:val="0"/>
          <w:numId w:val="6"/>
        </w:numPr>
        <w:ind w:hanging="360"/>
        <w:rPr>
          <w:rFonts w:ascii="Calibri" w:hAnsi="Calibri" w:cs="Calibri"/>
        </w:rPr>
      </w:pPr>
      <w:r w:rsidRPr="0059475F">
        <w:rPr>
          <w:rFonts w:ascii="Calibri" w:hAnsi="Calibri" w:cs="Calibri"/>
        </w:rPr>
        <w:t xml:space="preserve">Always the first word; </w:t>
      </w:r>
    </w:p>
    <w:p w14:paraId="6190C63D" w14:textId="77777777" w:rsidR="00A026C5" w:rsidRPr="0059475F" w:rsidRDefault="00B637CC">
      <w:pPr>
        <w:numPr>
          <w:ilvl w:val="0"/>
          <w:numId w:val="6"/>
        </w:numPr>
        <w:spacing w:after="0"/>
        <w:ind w:hanging="360"/>
        <w:rPr>
          <w:rFonts w:ascii="Calibri" w:hAnsi="Calibri" w:cs="Calibri"/>
        </w:rPr>
      </w:pPr>
      <w:r w:rsidRPr="0059475F">
        <w:rPr>
          <w:rFonts w:ascii="Calibri" w:hAnsi="Calibri" w:cs="Calibri"/>
        </w:rPr>
        <w:t xml:space="preserve">All nouns, verbs, adverbs (incl. then and when), adjectives (incl. this and that) and pronouns </w:t>
      </w:r>
    </w:p>
    <w:p w14:paraId="0A1204E1" w14:textId="77777777" w:rsidR="00A026C5" w:rsidRPr="0059475F" w:rsidRDefault="00B637CC">
      <w:pPr>
        <w:ind w:left="910"/>
        <w:rPr>
          <w:rFonts w:ascii="Calibri" w:hAnsi="Calibri" w:cs="Calibri"/>
        </w:rPr>
      </w:pPr>
      <w:r w:rsidRPr="0059475F">
        <w:rPr>
          <w:rFonts w:ascii="Calibri" w:hAnsi="Calibri" w:cs="Calibri"/>
        </w:rPr>
        <w:t>(</w:t>
      </w:r>
      <w:proofErr w:type="gramStart"/>
      <w:r w:rsidRPr="0059475F">
        <w:rPr>
          <w:rFonts w:ascii="Calibri" w:hAnsi="Calibri" w:cs="Calibri"/>
        </w:rPr>
        <w:t>incl</w:t>
      </w:r>
      <w:proofErr w:type="gramEnd"/>
      <w:r w:rsidRPr="0059475F">
        <w:rPr>
          <w:rFonts w:ascii="Calibri" w:hAnsi="Calibri" w:cs="Calibri"/>
        </w:rPr>
        <w:t xml:space="preserve">. its); </w:t>
      </w:r>
    </w:p>
    <w:p w14:paraId="7051E2BC" w14:textId="77777777" w:rsidR="00A026C5" w:rsidRPr="0059475F" w:rsidRDefault="00B637CC">
      <w:pPr>
        <w:numPr>
          <w:ilvl w:val="0"/>
          <w:numId w:val="6"/>
        </w:numPr>
        <w:ind w:hanging="360"/>
        <w:rPr>
          <w:rFonts w:ascii="Calibri" w:hAnsi="Calibri" w:cs="Calibri"/>
        </w:rPr>
      </w:pPr>
      <w:r w:rsidRPr="0059475F">
        <w:rPr>
          <w:rFonts w:ascii="Calibri" w:hAnsi="Calibri" w:cs="Calibri"/>
        </w:rPr>
        <w:t xml:space="preserve">Prepositions that are part of a verb phrase; </w:t>
      </w:r>
    </w:p>
    <w:p w14:paraId="10742C94" w14:textId="77777777" w:rsidR="00A026C5" w:rsidRPr="0059475F" w:rsidRDefault="00B637CC">
      <w:pPr>
        <w:numPr>
          <w:ilvl w:val="0"/>
          <w:numId w:val="6"/>
        </w:numPr>
        <w:ind w:hanging="360"/>
        <w:rPr>
          <w:rFonts w:ascii="Calibri" w:hAnsi="Calibri" w:cs="Calibri"/>
        </w:rPr>
      </w:pPr>
      <w:r w:rsidRPr="0059475F">
        <w:rPr>
          <w:rFonts w:ascii="Calibri" w:hAnsi="Calibri" w:cs="Calibri"/>
        </w:rPr>
        <w:t xml:space="preserve">All words in compound words if one word is a noun or the words have equal weight. </w:t>
      </w:r>
    </w:p>
    <w:p w14:paraId="53DEDAFE" w14:textId="7DC6134D" w:rsidR="00A026C5" w:rsidRPr="0059475F" w:rsidRDefault="00B637CC" w:rsidP="009D0DD2">
      <w:pPr>
        <w:pStyle w:val="Heading3"/>
        <w:rPr>
          <w:rFonts w:ascii="Calibri" w:hAnsi="Calibri" w:cs="Calibri"/>
        </w:rPr>
      </w:pPr>
      <w:r w:rsidRPr="0059475F">
        <w:rPr>
          <w:rFonts w:ascii="Calibri" w:hAnsi="Calibri" w:cs="Calibri"/>
        </w:rPr>
        <w:lastRenderedPageBreak/>
        <w:t xml:space="preserve">DO NOT Capitalize </w:t>
      </w:r>
    </w:p>
    <w:p w14:paraId="27842914" w14:textId="77777777" w:rsidR="00A026C5" w:rsidRPr="0059475F" w:rsidRDefault="00B637CC">
      <w:pPr>
        <w:numPr>
          <w:ilvl w:val="0"/>
          <w:numId w:val="7"/>
        </w:numPr>
        <w:ind w:right="1865" w:firstLine="0"/>
        <w:jc w:val="left"/>
        <w:rPr>
          <w:rFonts w:ascii="Calibri" w:hAnsi="Calibri" w:cs="Calibri"/>
        </w:rPr>
      </w:pPr>
      <w:r w:rsidRPr="0059475F">
        <w:rPr>
          <w:rFonts w:ascii="Calibri" w:hAnsi="Calibri" w:cs="Calibri"/>
        </w:rPr>
        <w:t xml:space="preserve">Articles (the, a), if they are not the first word of the title; </w:t>
      </w:r>
    </w:p>
    <w:p w14:paraId="79C9A9F5" w14:textId="77777777" w:rsidR="00C44FFC" w:rsidRPr="0059475F" w:rsidRDefault="00B637CC">
      <w:pPr>
        <w:numPr>
          <w:ilvl w:val="0"/>
          <w:numId w:val="7"/>
        </w:numPr>
        <w:spacing w:after="109" w:line="421" w:lineRule="auto"/>
        <w:ind w:right="1865" w:firstLine="0"/>
        <w:jc w:val="left"/>
        <w:rPr>
          <w:rFonts w:ascii="Calibri" w:hAnsi="Calibri" w:cs="Calibri"/>
        </w:rPr>
      </w:pPr>
      <w:r w:rsidRPr="0059475F">
        <w:rPr>
          <w:rFonts w:ascii="Calibri" w:hAnsi="Calibri" w:cs="Calibri"/>
        </w:rPr>
        <w:t xml:space="preserve">Coordinate conjunctions (and, but, for, nor, or); </w:t>
      </w:r>
    </w:p>
    <w:p w14:paraId="4EEE500E" w14:textId="77777777" w:rsidR="00C44FFC" w:rsidRPr="0059475F" w:rsidRDefault="00B637CC">
      <w:pPr>
        <w:numPr>
          <w:ilvl w:val="0"/>
          <w:numId w:val="7"/>
        </w:numPr>
        <w:spacing w:after="109" w:line="421" w:lineRule="auto"/>
        <w:ind w:right="1865" w:firstLine="0"/>
        <w:jc w:val="left"/>
        <w:rPr>
          <w:rFonts w:ascii="Calibri" w:hAnsi="Calibri" w:cs="Calibri"/>
        </w:rPr>
      </w:pPr>
      <w:r w:rsidRPr="0059475F">
        <w:rPr>
          <w:rFonts w:ascii="Calibri" w:hAnsi="Calibri" w:cs="Calibri"/>
        </w:rPr>
        <w:t xml:space="preserve">Prepositions of four or fewer letters and ‘versus’; </w:t>
      </w:r>
    </w:p>
    <w:p w14:paraId="14289FD6" w14:textId="5BED6CDA" w:rsidR="00A026C5" w:rsidRPr="0059475F" w:rsidRDefault="00B357DC">
      <w:pPr>
        <w:numPr>
          <w:ilvl w:val="0"/>
          <w:numId w:val="7"/>
        </w:numPr>
        <w:spacing w:after="109" w:line="421" w:lineRule="auto"/>
        <w:ind w:right="1865" w:firstLine="0"/>
        <w:jc w:val="left"/>
        <w:rPr>
          <w:rFonts w:ascii="Calibri" w:hAnsi="Calibri" w:cs="Calibri"/>
        </w:rPr>
      </w:pPr>
      <w:r w:rsidRPr="0059475F">
        <w:rPr>
          <w:rFonts w:ascii="Calibri" w:hAnsi="Calibri" w:cs="Calibri"/>
        </w:rPr>
        <w:t xml:space="preserve">The word ‘to’ in infinitive phrases. </w:t>
      </w:r>
    </w:p>
    <w:p w14:paraId="758897BA" w14:textId="7B38AE1D" w:rsidR="00A026C5" w:rsidRPr="0059475F" w:rsidRDefault="00B637CC" w:rsidP="009D0DD2">
      <w:pPr>
        <w:pStyle w:val="Heading2"/>
        <w:rPr>
          <w:rFonts w:ascii="Calibri" w:hAnsi="Calibri" w:cs="Calibri"/>
        </w:rPr>
      </w:pPr>
      <w:r w:rsidRPr="0059475F">
        <w:rPr>
          <w:rFonts w:ascii="Calibri" w:hAnsi="Calibri" w:cs="Calibri"/>
        </w:rPr>
        <w:t xml:space="preserve">Page Numbers, Headers and Footers </w:t>
      </w:r>
    </w:p>
    <w:p w14:paraId="1431A340" w14:textId="77777777" w:rsidR="00A026C5" w:rsidRPr="0059475F" w:rsidRDefault="00B637CC">
      <w:pPr>
        <w:ind w:left="-5"/>
        <w:rPr>
          <w:rFonts w:ascii="Calibri" w:hAnsi="Calibri" w:cs="Calibri"/>
        </w:rPr>
      </w:pPr>
      <w:r w:rsidRPr="0059475F">
        <w:rPr>
          <w:rFonts w:ascii="Calibri" w:hAnsi="Calibri" w:cs="Calibri"/>
        </w:rPr>
        <w:t xml:space="preserve">Leave the headers and footers empty of any content, including page numbers; they </w:t>
      </w:r>
      <w:proofErr w:type="gramStart"/>
      <w:r w:rsidRPr="0059475F">
        <w:rPr>
          <w:rFonts w:ascii="Calibri" w:hAnsi="Calibri" w:cs="Calibri"/>
        </w:rPr>
        <w:t>will be used</w:t>
      </w:r>
      <w:proofErr w:type="gramEnd"/>
      <w:r w:rsidRPr="0059475F">
        <w:rPr>
          <w:rFonts w:ascii="Calibri" w:hAnsi="Calibri" w:cs="Calibri"/>
        </w:rPr>
        <w:t xml:space="preserve"> in further editing. </w:t>
      </w:r>
    </w:p>
    <w:p w14:paraId="4F507849" w14:textId="77777777" w:rsidR="00A026C5" w:rsidRPr="0059475F" w:rsidRDefault="00B637CC">
      <w:pPr>
        <w:ind w:left="-5"/>
        <w:rPr>
          <w:rFonts w:ascii="Calibri" w:hAnsi="Calibri" w:cs="Calibri"/>
        </w:rPr>
      </w:pPr>
      <w:r w:rsidRPr="0059475F">
        <w:rPr>
          <w:rFonts w:ascii="Calibri" w:hAnsi="Calibri" w:cs="Calibri"/>
        </w:rPr>
        <w:t xml:space="preserve">Do not refer to page numbers in your text; refer to article sections instead. </w:t>
      </w:r>
    </w:p>
    <w:p w14:paraId="5D235E89" w14:textId="51EF3F39" w:rsidR="00A026C5" w:rsidRPr="0059475F" w:rsidRDefault="00B637CC" w:rsidP="007F02F0">
      <w:pPr>
        <w:pStyle w:val="Heading1"/>
        <w:rPr>
          <w:rFonts w:ascii="Calibri" w:hAnsi="Calibri" w:cs="Calibri"/>
        </w:rPr>
      </w:pPr>
      <w:r w:rsidRPr="0059475F">
        <w:rPr>
          <w:rFonts w:ascii="Calibri" w:hAnsi="Calibri" w:cs="Calibri"/>
        </w:rPr>
        <w:t xml:space="preserve">FOOTNOTES, REFERENCES AND CITATION </w:t>
      </w:r>
    </w:p>
    <w:p w14:paraId="30EE9BB1" w14:textId="77777777" w:rsidR="00A026C5" w:rsidRPr="0059475F" w:rsidRDefault="00B637CC">
      <w:pPr>
        <w:ind w:left="-5"/>
        <w:rPr>
          <w:rFonts w:ascii="Calibri" w:hAnsi="Calibri" w:cs="Calibri"/>
        </w:rPr>
      </w:pPr>
      <w:r w:rsidRPr="0059475F">
        <w:rPr>
          <w:rFonts w:ascii="Calibri" w:hAnsi="Calibri" w:cs="Calibri"/>
        </w:rPr>
        <w:t xml:space="preserve">The usage of footnotes and/or references, as well as the styles of quotation/citation, will differ according to the respective academic standard of the chosen conference track (legal, strategy/policy, technology). Please see the respective guidance for your track. As a general requirement, consistency in quotation/citation style is paramount. </w:t>
      </w:r>
    </w:p>
    <w:p w14:paraId="4CD79AAF" w14:textId="0FD2CAB9" w:rsidR="00A026C5" w:rsidRPr="0059475F" w:rsidRDefault="00B637CC">
      <w:pPr>
        <w:spacing w:after="273"/>
        <w:ind w:left="-5"/>
        <w:rPr>
          <w:rFonts w:ascii="Calibri" w:hAnsi="Calibri" w:cs="Calibri"/>
        </w:rPr>
      </w:pPr>
      <w:r w:rsidRPr="0059475F">
        <w:rPr>
          <w:rFonts w:ascii="Calibri" w:hAnsi="Calibri" w:cs="Calibri"/>
        </w:rPr>
        <w:t xml:space="preserve">Authors </w:t>
      </w:r>
      <w:proofErr w:type="gramStart"/>
      <w:r w:rsidRPr="0059475F">
        <w:rPr>
          <w:rFonts w:ascii="Calibri" w:hAnsi="Calibri" w:cs="Calibri"/>
        </w:rPr>
        <w:t>are kindly requested</w:t>
      </w:r>
      <w:proofErr w:type="gramEnd"/>
      <w:r w:rsidRPr="0059475F">
        <w:rPr>
          <w:rFonts w:ascii="Calibri" w:hAnsi="Calibri" w:cs="Calibri"/>
        </w:rPr>
        <w:t xml:space="preserve"> to specify which conference track they wish to submit their paper to, and respect the relevant guidance. Exceptions to referencing </w:t>
      </w:r>
      <w:r w:rsidR="00B357DC" w:rsidRPr="0059475F">
        <w:rPr>
          <w:rFonts w:ascii="Calibri" w:hAnsi="Calibri" w:cs="Calibri"/>
        </w:rPr>
        <w:t xml:space="preserve">rules </w:t>
      </w:r>
      <w:proofErr w:type="gramStart"/>
      <w:r w:rsidRPr="0059475F">
        <w:rPr>
          <w:rFonts w:ascii="Calibri" w:hAnsi="Calibri" w:cs="Calibri"/>
        </w:rPr>
        <w:t>can be arranged</w:t>
      </w:r>
      <w:proofErr w:type="gramEnd"/>
      <w:r w:rsidRPr="0059475F">
        <w:rPr>
          <w:rFonts w:ascii="Calibri" w:hAnsi="Calibri" w:cs="Calibri"/>
        </w:rPr>
        <w:t xml:space="preserve"> individually. </w:t>
      </w:r>
    </w:p>
    <w:p w14:paraId="06560D0F" w14:textId="04185E9B" w:rsidR="00A026C5" w:rsidRPr="0059475F" w:rsidRDefault="00B637CC" w:rsidP="009D0DD2">
      <w:pPr>
        <w:pStyle w:val="Heading2"/>
        <w:numPr>
          <w:ilvl w:val="0"/>
          <w:numId w:val="17"/>
        </w:numPr>
        <w:ind w:left="357" w:hanging="357"/>
        <w:rPr>
          <w:rFonts w:ascii="Calibri" w:hAnsi="Calibri" w:cs="Calibri"/>
        </w:rPr>
      </w:pPr>
      <w:r w:rsidRPr="0059475F">
        <w:rPr>
          <w:rFonts w:ascii="Calibri" w:hAnsi="Calibri" w:cs="Calibri"/>
        </w:rPr>
        <w:t xml:space="preserve">Legal Track </w:t>
      </w:r>
    </w:p>
    <w:p w14:paraId="2E3FB7FD" w14:textId="02DFD43A" w:rsidR="00A026C5" w:rsidRPr="0059475F" w:rsidRDefault="00B637CC" w:rsidP="007F02F0">
      <w:pPr>
        <w:pStyle w:val="ListParagraph"/>
        <w:numPr>
          <w:ilvl w:val="1"/>
          <w:numId w:val="12"/>
        </w:numPr>
        <w:ind w:left="709"/>
        <w:rPr>
          <w:rFonts w:ascii="Calibri" w:hAnsi="Calibri" w:cs="Calibri"/>
        </w:rPr>
      </w:pPr>
      <w:r w:rsidRPr="0059475F">
        <w:rPr>
          <w:rFonts w:ascii="Calibri" w:hAnsi="Calibri" w:cs="Calibri"/>
        </w:rPr>
        <w:t xml:space="preserve">Oxford Standard for the Citation of Legal Authorities (OSCOLA) </w:t>
      </w:r>
      <w:hyperlink r:id="rId8">
        <w:r w:rsidRPr="0059475F">
          <w:rPr>
            <w:rFonts w:ascii="Calibri" w:hAnsi="Calibri" w:cs="Calibri"/>
            <w:color w:val="0000FF"/>
            <w:u w:val="single" w:color="0000FF"/>
          </w:rPr>
          <w:t>https://www.law.ox.ac.uk/oscola</w:t>
        </w:r>
      </w:hyperlink>
      <w:hyperlink r:id="rId9">
        <w:r w:rsidRPr="0059475F">
          <w:rPr>
            <w:rFonts w:ascii="Calibri" w:hAnsi="Calibri" w:cs="Calibri"/>
          </w:rPr>
          <w:t xml:space="preserve"> </w:t>
        </w:r>
      </w:hyperlink>
      <w:r w:rsidRPr="0059475F">
        <w:rPr>
          <w:rFonts w:ascii="Calibri" w:hAnsi="Calibri" w:cs="Calibri"/>
        </w:rPr>
        <w:t xml:space="preserve"> </w:t>
      </w:r>
    </w:p>
    <w:p w14:paraId="5D823FF2" w14:textId="7890B9EB" w:rsidR="00A026C5" w:rsidRPr="0059475F" w:rsidRDefault="00B357DC">
      <w:pPr>
        <w:numPr>
          <w:ilvl w:val="0"/>
          <w:numId w:val="8"/>
        </w:numPr>
        <w:spacing w:after="211" w:line="254" w:lineRule="auto"/>
        <w:ind w:hanging="360"/>
        <w:jc w:val="left"/>
        <w:rPr>
          <w:rFonts w:ascii="Calibri" w:hAnsi="Calibri" w:cs="Calibri"/>
        </w:rPr>
      </w:pPr>
      <w:r w:rsidRPr="0059475F">
        <w:rPr>
          <w:rFonts w:ascii="Calibri" w:hAnsi="Calibri" w:cs="Calibri"/>
        </w:rPr>
        <w:t xml:space="preserve">The latest (2012) edition is freely available at </w:t>
      </w:r>
      <w:hyperlink r:id="rId10">
        <w:r w:rsidRPr="0059475F">
          <w:rPr>
            <w:rFonts w:ascii="Calibri" w:hAnsi="Calibri" w:cs="Calibri"/>
            <w:color w:val="0000FF"/>
            <w:u w:val="single" w:color="0000FF"/>
          </w:rPr>
          <w:t>https://www.law.ox.ac.uk/sites/files/oxlaw/oscola_4th_edn_hart_2012.pdf</w:t>
        </w:r>
      </w:hyperlink>
      <w:hyperlink r:id="rId11">
        <w:r w:rsidRPr="0059475F">
          <w:rPr>
            <w:rFonts w:ascii="Calibri" w:eastAsia="Calibri" w:hAnsi="Calibri" w:cs="Calibri"/>
            <w:color w:val="0000FF"/>
          </w:rPr>
          <w:t xml:space="preserve"> </w:t>
        </w:r>
      </w:hyperlink>
      <w:r w:rsidRPr="0059475F">
        <w:rPr>
          <w:rFonts w:ascii="Calibri" w:hAnsi="Calibri" w:cs="Calibri"/>
          <w:color w:val="0000FF"/>
        </w:rPr>
        <w:t xml:space="preserve"> </w:t>
      </w:r>
    </w:p>
    <w:p w14:paraId="68DC1B5A" w14:textId="4BC7B817" w:rsidR="00A026C5" w:rsidRPr="0059475F" w:rsidRDefault="00B637CC">
      <w:pPr>
        <w:numPr>
          <w:ilvl w:val="0"/>
          <w:numId w:val="8"/>
        </w:numPr>
        <w:spacing w:after="212" w:line="251" w:lineRule="auto"/>
        <w:ind w:hanging="360"/>
        <w:jc w:val="left"/>
        <w:rPr>
          <w:rFonts w:ascii="Calibri" w:hAnsi="Calibri" w:cs="Calibri"/>
        </w:rPr>
      </w:pPr>
      <w:r w:rsidRPr="0059475F">
        <w:rPr>
          <w:rFonts w:ascii="Calibri" w:hAnsi="Calibri" w:cs="Calibri"/>
        </w:rPr>
        <w:t xml:space="preserve">See also the </w:t>
      </w:r>
      <w:r w:rsidR="00B357DC" w:rsidRPr="0059475F">
        <w:rPr>
          <w:rFonts w:ascii="Calibri" w:hAnsi="Calibri" w:cs="Calibri"/>
        </w:rPr>
        <w:t>‘</w:t>
      </w:r>
      <w:r w:rsidRPr="0059475F">
        <w:rPr>
          <w:rFonts w:ascii="Calibri" w:hAnsi="Calibri" w:cs="Calibri"/>
        </w:rPr>
        <w:t>Citing International Law</w:t>
      </w:r>
      <w:r w:rsidR="00B357DC" w:rsidRPr="0059475F">
        <w:rPr>
          <w:rFonts w:ascii="Calibri" w:hAnsi="Calibri" w:cs="Calibri"/>
        </w:rPr>
        <w:t>’</w:t>
      </w:r>
      <w:r w:rsidRPr="0059475F">
        <w:rPr>
          <w:rFonts w:ascii="Calibri" w:hAnsi="Calibri" w:cs="Calibri"/>
        </w:rPr>
        <w:t xml:space="preserve"> Section of the 2006 edition (absent from </w:t>
      </w:r>
      <w:r w:rsidR="00B357DC" w:rsidRPr="0059475F">
        <w:rPr>
          <w:rFonts w:ascii="Calibri" w:hAnsi="Calibri" w:cs="Calibri"/>
        </w:rPr>
        <w:t xml:space="preserve">the </w:t>
      </w:r>
      <w:r w:rsidRPr="0059475F">
        <w:rPr>
          <w:rFonts w:ascii="Calibri" w:hAnsi="Calibri" w:cs="Calibri"/>
        </w:rPr>
        <w:t xml:space="preserve">2012 edition): </w:t>
      </w:r>
      <w:hyperlink r:id="rId12">
        <w:r w:rsidRPr="0059475F">
          <w:rPr>
            <w:rFonts w:ascii="Calibri" w:hAnsi="Calibri" w:cs="Calibri"/>
            <w:color w:val="0000FF"/>
            <w:u w:val="single" w:color="0000FF"/>
          </w:rPr>
          <w:t>https://www.law.ox.ac.uk/sites/files/oxlaw/oscola_2006_citing_international_law.pdf</w:t>
        </w:r>
      </w:hyperlink>
      <w:hyperlink r:id="rId13">
        <w:r w:rsidRPr="0059475F">
          <w:rPr>
            <w:rFonts w:ascii="Calibri" w:hAnsi="Calibri" w:cs="Calibri"/>
          </w:rPr>
          <w:t xml:space="preserve"> </w:t>
        </w:r>
      </w:hyperlink>
      <w:r w:rsidRPr="0059475F">
        <w:rPr>
          <w:rFonts w:ascii="Calibri" w:eastAsia="Calibri" w:hAnsi="Calibri" w:cs="Calibri"/>
          <w:color w:val="0000FF"/>
        </w:rPr>
        <w:t xml:space="preserve"> </w:t>
      </w:r>
    </w:p>
    <w:p w14:paraId="5F122FDF" w14:textId="16FCC82D" w:rsidR="00A026C5" w:rsidRPr="0059475F" w:rsidRDefault="00B637CC">
      <w:pPr>
        <w:numPr>
          <w:ilvl w:val="0"/>
          <w:numId w:val="8"/>
        </w:numPr>
        <w:spacing w:after="6" w:line="254" w:lineRule="auto"/>
        <w:ind w:hanging="360"/>
        <w:jc w:val="left"/>
        <w:rPr>
          <w:rFonts w:ascii="Calibri" w:hAnsi="Calibri" w:cs="Calibri"/>
        </w:rPr>
      </w:pPr>
      <w:r w:rsidRPr="0059475F">
        <w:rPr>
          <w:rFonts w:ascii="Calibri" w:hAnsi="Calibri" w:cs="Calibri"/>
        </w:rPr>
        <w:t xml:space="preserve">See also the </w:t>
      </w:r>
      <w:r w:rsidR="00B357DC" w:rsidRPr="0059475F">
        <w:rPr>
          <w:rFonts w:ascii="Calibri" w:hAnsi="Calibri" w:cs="Calibri"/>
        </w:rPr>
        <w:t>‘</w:t>
      </w:r>
      <w:r w:rsidRPr="0059475F">
        <w:rPr>
          <w:rFonts w:ascii="Calibri" w:hAnsi="Calibri" w:cs="Calibri"/>
        </w:rPr>
        <w:t>Quick Reference Guide</w:t>
      </w:r>
      <w:r w:rsidR="00B357DC" w:rsidRPr="0059475F">
        <w:rPr>
          <w:rFonts w:ascii="Calibri" w:hAnsi="Calibri" w:cs="Calibri"/>
        </w:rPr>
        <w:t>’</w:t>
      </w:r>
      <w:r w:rsidRPr="0059475F">
        <w:rPr>
          <w:rFonts w:ascii="Calibri" w:hAnsi="Calibri" w:cs="Calibri"/>
        </w:rPr>
        <w:t xml:space="preserve"> available at </w:t>
      </w:r>
      <w:hyperlink r:id="rId14">
        <w:r w:rsidRPr="0059475F">
          <w:rPr>
            <w:rFonts w:ascii="Calibri" w:hAnsi="Calibri" w:cs="Calibri"/>
            <w:color w:val="0000FF"/>
            <w:u w:val="single" w:color="0000FF"/>
          </w:rPr>
          <w:t>https://www.law.ox.ac.uk/sites/files/oxlaw/oscola_4th_edn_hart_2012quickreferenceguide.</w:t>
        </w:r>
      </w:hyperlink>
    </w:p>
    <w:p w14:paraId="57C37898" w14:textId="77777777" w:rsidR="00A026C5" w:rsidRPr="0059475F" w:rsidRDefault="00CA1C89">
      <w:pPr>
        <w:spacing w:after="165" w:line="254" w:lineRule="auto"/>
        <w:ind w:left="885" w:firstLine="0"/>
        <w:jc w:val="left"/>
        <w:rPr>
          <w:rFonts w:ascii="Calibri" w:hAnsi="Calibri" w:cs="Calibri"/>
        </w:rPr>
      </w:pPr>
      <w:hyperlink r:id="rId15">
        <w:proofErr w:type="gramStart"/>
        <w:r w:rsidR="00B637CC" w:rsidRPr="0059475F">
          <w:rPr>
            <w:rFonts w:ascii="Calibri" w:hAnsi="Calibri" w:cs="Calibri"/>
            <w:color w:val="0000FF"/>
            <w:u w:val="single" w:color="0000FF"/>
          </w:rPr>
          <w:t>pdf</w:t>
        </w:r>
        <w:proofErr w:type="gramEnd"/>
      </w:hyperlink>
      <w:hyperlink r:id="rId16">
        <w:r w:rsidR="00B637CC" w:rsidRPr="0059475F">
          <w:rPr>
            <w:rFonts w:ascii="Calibri" w:hAnsi="Calibri" w:cs="Calibri"/>
          </w:rPr>
          <w:t xml:space="preserve"> </w:t>
        </w:r>
      </w:hyperlink>
    </w:p>
    <w:p w14:paraId="00F63F5B" w14:textId="77777777" w:rsidR="00A026C5" w:rsidRPr="0059475F" w:rsidRDefault="00B637CC">
      <w:pPr>
        <w:numPr>
          <w:ilvl w:val="0"/>
          <w:numId w:val="8"/>
        </w:numPr>
        <w:ind w:hanging="360"/>
        <w:jc w:val="left"/>
        <w:rPr>
          <w:rFonts w:ascii="Calibri" w:hAnsi="Calibri" w:cs="Calibri"/>
        </w:rPr>
      </w:pPr>
      <w:r w:rsidRPr="0059475F">
        <w:rPr>
          <w:rFonts w:ascii="Calibri" w:hAnsi="Calibri" w:cs="Calibri"/>
        </w:rPr>
        <w:t xml:space="preserve">Note: This is the preferred referencing system for papers using British English spelling. </w:t>
      </w:r>
    </w:p>
    <w:p w14:paraId="01E93B43" w14:textId="77777777" w:rsidR="00A026C5" w:rsidRPr="0059475F" w:rsidRDefault="00B637CC">
      <w:pPr>
        <w:ind w:left="370"/>
        <w:rPr>
          <w:rFonts w:ascii="Calibri" w:hAnsi="Calibri" w:cs="Calibri"/>
        </w:rPr>
      </w:pPr>
      <w:r w:rsidRPr="0059475F">
        <w:rPr>
          <w:rFonts w:ascii="Calibri" w:hAnsi="Calibri" w:cs="Calibri"/>
        </w:rPr>
        <w:t xml:space="preserve">OR </w:t>
      </w:r>
    </w:p>
    <w:p w14:paraId="6B932B77" w14:textId="729FE0E6" w:rsidR="00A026C5" w:rsidRPr="0059475F" w:rsidRDefault="00B637CC" w:rsidP="007F02F0">
      <w:pPr>
        <w:pStyle w:val="ListParagraph"/>
        <w:numPr>
          <w:ilvl w:val="1"/>
          <w:numId w:val="12"/>
        </w:numPr>
        <w:ind w:left="709"/>
        <w:rPr>
          <w:rFonts w:ascii="Calibri" w:hAnsi="Calibri" w:cs="Calibri"/>
        </w:rPr>
      </w:pPr>
      <w:r w:rsidRPr="0059475F">
        <w:rPr>
          <w:rFonts w:ascii="Calibri" w:hAnsi="Calibri" w:cs="Calibri"/>
        </w:rPr>
        <w:t xml:space="preserve">The Bluebook: A Uniform System of Citation (21st Ed.), compiled by the editors of the Columbia Law Review, the Harvard Law Review, the University of Pennsylvania Law Review, and the Yale Law Journal </w:t>
      </w:r>
    </w:p>
    <w:p w14:paraId="07F76D6E" w14:textId="013A4408" w:rsidR="00A026C5" w:rsidRPr="0059475F" w:rsidRDefault="00B637CC" w:rsidP="00861F8D">
      <w:pPr>
        <w:numPr>
          <w:ilvl w:val="0"/>
          <w:numId w:val="9"/>
        </w:numPr>
        <w:spacing w:after="165" w:line="254" w:lineRule="auto"/>
        <w:ind w:hanging="360"/>
        <w:jc w:val="left"/>
        <w:rPr>
          <w:rFonts w:ascii="Calibri" w:hAnsi="Calibri" w:cs="Calibri"/>
        </w:rPr>
      </w:pPr>
      <w:r w:rsidRPr="0059475F">
        <w:rPr>
          <w:rFonts w:ascii="Calibri" w:hAnsi="Calibri" w:cs="Calibri"/>
        </w:rPr>
        <w:t xml:space="preserve">Quick style guide available at </w:t>
      </w:r>
      <w:hyperlink r:id="rId17">
        <w:r w:rsidRPr="0059475F">
          <w:rPr>
            <w:rFonts w:ascii="Calibri" w:hAnsi="Calibri" w:cs="Calibri"/>
            <w:color w:val="0000FF"/>
            <w:u w:val="single" w:color="0000FF"/>
          </w:rPr>
          <w:t>https://www.legalbluebook.com/bluebook/v21/quick</w:t>
        </w:r>
      </w:hyperlink>
      <w:r w:rsidR="009D0DD2" w:rsidRPr="0059475F">
        <w:rPr>
          <w:rFonts w:ascii="Calibri" w:hAnsi="Calibri" w:cs="Calibri"/>
          <w:color w:val="0000FF"/>
          <w:u w:val="single" w:color="0000FF"/>
        </w:rPr>
        <w:t>-</w:t>
      </w:r>
      <w:hyperlink r:id="rId18"/>
      <w:hyperlink r:id="rId19">
        <w:r w:rsidRPr="0059475F">
          <w:rPr>
            <w:rFonts w:ascii="Calibri" w:hAnsi="Calibri" w:cs="Calibri"/>
            <w:color w:val="0000FF"/>
            <w:u w:val="single" w:color="0000FF"/>
          </w:rPr>
          <w:t>style</w:t>
        </w:r>
      </w:hyperlink>
      <w:hyperlink r:id="rId20">
        <w:r w:rsidRPr="0059475F">
          <w:rPr>
            <w:rFonts w:ascii="Calibri" w:hAnsi="Calibri" w:cs="Calibri"/>
            <w:color w:val="0000FF"/>
            <w:u w:val="single" w:color="0000FF"/>
          </w:rPr>
          <w:t>-</w:t>
        </w:r>
      </w:hyperlink>
      <w:hyperlink r:id="rId21">
        <w:r w:rsidRPr="0059475F">
          <w:rPr>
            <w:rFonts w:ascii="Calibri" w:hAnsi="Calibri" w:cs="Calibri"/>
            <w:color w:val="0000FF"/>
            <w:u w:val="single" w:color="0000FF"/>
          </w:rPr>
          <w:t>guide</w:t>
        </w:r>
      </w:hyperlink>
      <w:hyperlink r:id="rId22">
        <w:r w:rsidRPr="0059475F">
          <w:rPr>
            <w:rFonts w:ascii="Calibri" w:hAnsi="Calibri" w:cs="Calibri"/>
          </w:rPr>
          <w:t xml:space="preserve"> </w:t>
        </w:r>
      </w:hyperlink>
      <w:r w:rsidRPr="0059475F">
        <w:rPr>
          <w:rFonts w:ascii="Calibri" w:hAnsi="Calibri" w:cs="Calibri"/>
        </w:rPr>
        <w:t xml:space="preserve"> </w:t>
      </w:r>
    </w:p>
    <w:p w14:paraId="3A2DBD33" w14:textId="77777777" w:rsidR="00A026C5" w:rsidRPr="0059475F" w:rsidRDefault="00B637CC">
      <w:pPr>
        <w:numPr>
          <w:ilvl w:val="0"/>
          <w:numId w:val="9"/>
        </w:numPr>
        <w:spacing w:after="277"/>
        <w:ind w:hanging="360"/>
        <w:jc w:val="left"/>
        <w:rPr>
          <w:rFonts w:ascii="Calibri" w:hAnsi="Calibri" w:cs="Calibri"/>
        </w:rPr>
      </w:pPr>
      <w:r w:rsidRPr="0059475F">
        <w:rPr>
          <w:rFonts w:ascii="Calibri" w:hAnsi="Calibri" w:cs="Calibri"/>
        </w:rPr>
        <w:lastRenderedPageBreak/>
        <w:t xml:space="preserve">Note: This is the preferred referencing system for papers using US English spelling. </w:t>
      </w:r>
    </w:p>
    <w:p w14:paraId="07C015C3" w14:textId="5299DFC9" w:rsidR="00A026C5" w:rsidRPr="0059475F" w:rsidRDefault="00B637CC" w:rsidP="00077CA4">
      <w:pPr>
        <w:pStyle w:val="Heading2"/>
        <w:rPr>
          <w:rFonts w:ascii="Calibri" w:hAnsi="Calibri" w:cs="Calibri"/>
        </w:rPr>
      </w:pPr>
      <w:r w:rsidRPr="0059475F">
        <w:rPr>
          <w:rFonts w:ascii="Calibri" w:hAnsi="Calibri" w:cs="Calibri"/>
        </w:rPr>
        <w:t xml:space="preserve">Strategy/Policy Track </w:t>
      </w:r>
    </w:p>
    <w:p w14:paraId="6F0F9136" w14:textId="6EABF1A6" w:rsidR="00A026C5" w:rsidRPr="0059475F" w:rsidRDefault="00B637CC" w:rsidP="007F02F0">
      <w:pPr>
        <w:pStyle w:val="ListParagraph"/>
        <w:numPr>
          <w:ilvl w:val="1"/>
          <w:numId w:val="12"/>
        </w:numPr>
        <w:ind w:left="709"/>
        <w:rPr>
          <w:rFonts w:ascii="Calibri" w:hAnsi="Calibri" w:cs="Calibri"/>
        </w:rPr>
      </w:pPr>
      <w:r w:rsidRPr="0059475F">
        <w:rPr>
          <w:rFonts w:ascii="Calibri" w:eastAsia="Calibri" w:hAnsi="Calibri" w:cs="Calibri"/>
        </w:rPr>
        <w:tab/>
      </w:r>
      <w:r w:rsidRPr="0059475F">
        <w:rPr>
          <w:rFonts w:ascii="Calibri" w:hAnsi="Calibri" w:cs="Calibri"/>
        </w:rPr>
        <w:t xml:space="preserve">The Chicago Manual of Style, 17th ed. Chicago: University of Chicago Press, 2017. </w:t>
      </w:r>
    </w:p>
    <w:p w14:paraId="4342A75F" w14:textId="170759AA" w:rsidR="00A026C5" w:rsidRPr="0059475F" w:rsidRDefault="00B637CC">
      <w:pPr>
        <w:numPr>
          <w:ilvl w:val="0"/>
          <w:numId w:val="10"/>
        </w:numPr>
        <w:spacing w:after="0"/>
        <w:ind w:hanging="360"/>
        <w:rPr>
          <w:rFonts w:ascii="Calibri" w:hAnsi="Calibri" w:cs="Calibri"/>
        </w:rPr>
      </w:pPr>
      <w:r w:rsidRPr="0059475F">
        <w:rPr>
          <w:rFonts w:ascii="Calibri" w:hAnsi="Calibri" w:cs="Calibri"/>
        </w:rPr>
        <w:t xml:space="preserve">Citation Quick Guide is available at: </w:t>
      </w:r>
    </w:p>
    <w:p w14:paraId="6F1BD0EF" w14:textId="77777777" w:rsidR="00A026C5" w:rsidRPr="0059475F" w:rsidRDefault="00CA1C89">
      <w:pPr>
        <w:spacing w:after="165" w:line="254" w:lineRule="auto"/>
        <w:ind w:left="885" w:firstLine="0"/>
        <w:jc w:val="left"/>
        <w:rPr>
          <w:rFonts w:ascii="Calibri" w:hAnsi="Calibri" w:cs="Calibri"/>
        </w:rPr>
      </w:pPr>
      <w:hyperlink r:id="rId23">
        <w:r w:rsidR="00B637CC" w:rsidRPr="0059475F">
          <w:rPr>
            <w:rFonts w:ascii="Calibri" w:hAnsi="Calibri" w:cs="Calibri"/>
            <w:color w:val="0000FF"/>
            <w:u w:val="single" w:color="0000FF"/>
          </w:rPr>
          <w:t>https://www.chicagomanualofstyle.org/tools_citationguide.html</w:t>
        </w:r>
      </w:hyperlink>
      <w:hyperlink r:id="rId24">
        <w:r w:rsidR="00B637CC" w:rsidRPr="0059475F">
          <w:rPr>
            <w:rFonts w:ascii="Calibri" w:hAnsi="Calibri" w:cs="Calibri"/>
          </w:rPr>
          <w:t xml:space="preserve"> </w:t>
        </w:r>
      </w:hyperlink>
    </w:p>
    <w:p w14:paraId="192B5078" w14:textId="6129B9C8" w:rsidR="00A026C5" w:rsidRPr="0059475F" w:rsidRDefault="00B637CC">
      <w:pPr>
        <w:numPr>
          <w:ilvl w:val="0"/>
          <w:numId w:val="10"/>
        </w:numPr>
        <w:ind w:hanging="360"/>
        <w:rPr>
          <w:rFonts w:ascii="Calibri" w:hAnsi="Calibri" w:cs="Calibri"/>
        </w:rPr>
      </w:pPr>
      <w:r w:rsidRPr="0059475F">
        <w:rPr>
          <w:rFonts w:ascii="Calibri" w:hAnsi="Calibri" w:cs="Calibri"/>
        </w:rPr>
        <w:t>For details on the Notes and Bibliography system and the Author-Date system</w:t>
      </w:r>
      <w:r w:rsidR="00B357DC" w:rsidRPr="0059475F">
        <w:rPr>
          <w:rFonts w:ascii="Calibri" w:hAnsi="Calibri" w:cs="Calibri"/>
        </w:rPr>
        <w:t>,</w:t>
      </w:r>
      <w:r w:rsidRPr="0059475F">
        <w:rPr>
          <w:rFonts w:ascii="Calibri" w:hAnsi="Calibri" w:cs="Calibri"/>
        </w:rPr>
        <w:t xml:space="preserve"> see: </w:t>
      </w:r>
    </w:p>
    <w:p w14:paraId="2DBAD7F2" w14:textId="77777777" w:rsidR="00A026C5" w:rsidRPr="0059475F" w:rsidRDefault="00CA1C89">
      <w:pPr>
        <w:spacing w:after="165" w:line="254" w:lineRule="auto"/>
        <w:ind w:left="885" w:firstLine="0"/>
        <w:jc w:val="left"/>
        <w:rPr>
          <w:rFonts w:ascii="Calibri" w:hAnsi="Calibri" w:cs="Calibri"/>
        </w:rPr>
      </w:pPr>
      <w:hyperlink r:id="rId25">
        <w:r w:rsidR="00B637CC" w:rsidRPr="0059475F">
          <w:rPr>
            <w:rFonts w:ascii="Calibri" w:hAnsi="Calibri" w:cs="Calibri"/>
            <w:color w:val="0000FF"/>
            <w:u w:val="single" w:color="0000FF"/>
          </w:rPr>
          <w:t>https://www.chicagomanualofstyle.org/tools_citationguide/citation</w:t>
        </w:r>
      </w:hyperlink>
      <w:hyperlink r:id="rId26">
        <w:r w:rsidR="00B637CC" w:rsidRPr="0059475F">
          <w:rPr>
            <w:rFonts w:ascii="Calibri" w:hAnsi="Calibri" w:cs="Calibri"/>
            <w:color w:val="0000FF"/>
            <w:u w:val="single" w:color="0000FF"/>
          </w:rPr>
          <w:t>-</w:t>
        </w:r>
      </w:hyperlink>
      <w:hyperlink r:id="rId27">
        <w:r w:rsidR="00B637CC" w:rsidRPr="0059475F">
          <w:rPr>
            <w:rFonts w:ascii="Calibri" w:hAnsi="Calibri" w:cs="Calibri"/>
            <w:color w:val="0000FF"/>
            <w:u w:val="single" w:color="0000FF"/>
          </w:rPr>
          <w:t>guide</w:t>
        </w:r>
      </w:hyperlink>
      <w:hyperlink r:id="rId28">
        <w:r w:rsidR="00B637CC" w:rsidRPr="0059475F">
          <w:rPr>
            <w:rFonts w:ascii="Calibri" w:hAnsi="Calibri" w:cs="Calibri"/>
            <w:color w:val="0000FF"/>
            <w:u w:val="single" w:color="0000FF"/>
          </w:rPr>
          <w:t>-</w:t>
        </w:r>
      </w:hyperlink>
      <w:hyperlink r:id="rId29">
        <w:r w:rsidR="00B637CC" w:rsidRPr="0059475F">
          <w:rPr>
            <w:rFonts w:ascii="Calibri" w:hAnsi="Calibri" w:cs="Calibri"/>
            <w:color w:val="0000FF"/>
            <w:u w:val="single" w:color="0000FF"/>
          </w:rPr>
          <w:t>1.html</w:t>
        </w:r>
      </w:hyperlink>
      <w:hyperlink r:id="rId30">
        <w:r w:rsidR="00B637CC" w:rsidRPr="0059475F">
          <w:rPr>
            <w:rFonts w:ascii="Calibri" w:hAnsi="Calibri" w:cs="Calibri"/>
          </w:rPr>
          <w:t xml:space="preserve"> </w:t>
        </w:r>
      </w:hyperlink>
      <w:r w:rsidR="00B637CC" w:rsidRPr="0059475F">
        <w:rPr>
          <w:rFonts w:ascii="Calibri" w:hAnsi="Calibri" w:cs="Calibri"/>
        </w:rPr>
        <w:t xml:space="preserve">(Notes and Bibliography system), and </w:t>
      </w:r>
    </w:p>
    <w:p w14:paraId="08442FB6" w14:textId="3A9FF17D" w:rsidR="00A026C5" w:rsidRPr="0059475F" w:rsidRDefault="00CA1C89" w:rsidP="007F02F0">
      <w:pPr>
        <w:spacing w:after="165" w:line="254" w:lineRule="auto"/>
        <w:ind w:left="885" w:firstLine="0"/>
        <w:jc w:val="left"/>
        <w:rPr>
          <w:rFonts w:ascii="Calibri" w:hAnsi="Calibri" w:cs="Calibri"/>
        </w:rPr>
      </w:pPr>
      <w:hyperlink r:id="rId31">
        <w:r w:rsidR="00B637CC" w:rsidRPr="0059475F">
          <w:rPr>
            <w:rFonts w:ascii="Calibri" w:hAnsi="Calibri" w:cs="Calibri"/>
            <w:color w:val="0000FF"/>
            <w:u w:val="single" w:color="0000FF"/>
          </w:rPr>
          <w:t>https://www.chicagomanualofstyle.org/tools_citationguide/citation</w:t>
        </w:r>
      </w:hyperlink>
      <w:hyperlink r:id="rId32">
        <w:r w:rsidR="00B637CC" w:rsidRPr="0059475F">
          <w:rPr>
            <w:rFonts w:ascii="Calibri" w:hAnsi="Calibri" w:cs="Calibri"/>
            <w:color w:val="0000FF"/>
            <w:u w:val="single" w:color="0000FF"/>
          </w:rPr>
          <w:t>-</w:t>
        </w:r>
      </w:hyperlink>
      <w:hyperlink r:id="rId33">
        <w:r w:rsidR="00B637CC" w:rsidRPr="0059475F">
          <w:rPr>
            <w:rFonts w:ascii="Calibri" w:hAnsi="Calibri" w:cs="Calibri"/>
            <w:color w:val="0000FF"/>
            <w:u w:val="single" w:color="0000FF"/>
          </w:rPr>
          <w:t>guide</w:t>
        </w:r>
      </w:hyperlink>
      <w:hyperlink r:id="rId34">
        <w:r w:rsidR="00B637CC" w:rsidRPr="0059475F">
          <w:rPr>
            <w:rFonts w:ascii="Calibri" w:hAnsi="Calibri" w:cs="Calibri"/>
            <w:color w:val="0000FF"/>
            <w:u w:val="single" w:color="0000FF"/>
          </w:rPr>
          <w:t>-</w:t>
        </w:r>
      </w:hyperlink>
      <w:hyperlink r:id="rId35">
        <w:r w:rsidR="00B637CC" w:rsidRPr="0059475F">
          <w:rPr>
            <w:rFonts w:ascii="Calibri" w:hAnsi="Calibri" w:cs="Calibri"/>
            <w:color w:val="0000FF"/>
            <w:u w:val="single" w:color="0000FF"/>
          </w:rPr>
          <w:t>2.html</w:t>
        </w:r>
      </w:hyperlink>
      <w:hyperlink r:id="rId36">
        <w:r w:rsidR="00B637CC" w:rsidRPr="0059475F">
          <w:rPr>
            <w:rFonts w:ascii="Calibri" w:hAnsi="Calibri" w:cs="Calibri"/>
          </w:rPr>
          <w:t xml:space="preserve"> </w:t>
        </w:r>
      </w:hyperlink>
      <w:r w:rsidR="00B637CC" w:rsidRPr="0059475F">
        <w:rPr>
          <w:rFonts w:ascii="Calibri" w:hAnsi="Calibri" w:cs="Calibri"/>
        </w:rPr>
        <w:t>(Author</w:t>
      </w:r>
      <w:r w:rsidR="00B357DC" w:rsidRPr="0059475F">
        <w:rPr>
          <w:rFonts w:ascii="Calibri" w:hAnsi="Calibri" w:cs="Calibri"/>
        </w:rPr>
        <w:t>-</w:t>
      </w:r>
      <w:r w:rsidR="00B637CC" w:rsidRPr="0059475F">
        <w:rPr>
          <w:rFonts w:ascii="Calibri" w:hAnsi="Calibri" w:cs="Calibri"/>
        </w:rPr>
        <w:t>Date system)</w:t>
      </w:r>
    </w:p>
    <w:p w14:paraId="3AE70A59" w14:textId="545A4758" w:rsidR="00A026C5" w:rsidRPr="0059475F" w:rsidRDefault="00B637CC" w:rsidP="00861F8D">
      <w:pPr>
        <w:pStyle w:val="Heading2"/>
        <w:rPr>
          <w:rFonts w:ascii="Calibri" w:hAnsi="Calibri" w:cs="Calibri"/>
        </w:rPr>
      </w:pPr>
      <w:r w:rsidRPr="0059475F">
        <w:rPr>
          <w:rFonts w:ascii="Calibri" w:hAnsi="Calibri" w:cs="Calibri"/>
        </w:rPr>
        <w:t xml:space="preserve">Technology Track </w:t>
      </w:r>
    </w:p>
    <w:p w14:paraId="4C84B8C5" w14:textId="03080131" w:rsidR="00A026C5" w:rsidRPr="0059475F" w:rsidRDefault="00B637CC" w:rsidP="007F02F0">
      <w:pPr>
        <w:pStyle w:val="ListParagraph"/>
        <w:numPr>
          <w:ilvl w:val="1"/>
          <w:numId w:val="12"/>
        </w:numPr>
        <w:ind w:left="709"/>
        <w:rPr>
          <w:rFonts w:ascii="Calibri" w:hAnsi="Calibri" w:cs="Calibri"/>
        </w:rPr>
      </w:pPr>
      <w:r w:rsidRPr="0059475F">
        <w:rPr>
          <w:rFonts w:ascii="Calibri" w:hAnsi="Calibri" w:cs="Calibri"/>
        </w:rPr>
        <w:t xml:space="preserve">The IEEE Reference Guide is available at: </w:t>
      </w:r>
      <w:hyperlink r:id="rId37">
        <w:r w:rsidRPr="0059475F">
          <w:rPr>
            <w:rFonts w:ascii="Calibri" w:hAnsi="Calibri" w:cs="Calibri"/>
            <w:color w:val="0000FF"/>
            <w:u w:val="single" w:color="0000FF"/>
          </w:rPr>
          <w:t>https://journals.ieeeauthorcenter.ieee.org/create</w:t>
        </w:r>
      </w:hyperlink>
      <w:hyperlink r:id="rId38">
        <w:r w:rsidRPr="0059475F">
          <w:rPr>
            <w:rFonts w:ascii="Calibri" w:hAnsi="Calibri" w:cs="Calibri"/>
            <w:color w:val="0000FF"/>
            <w:u w:val="single" w:color="0000FF"/>
          </w:rPr>
          <w:t>-</w:t>
        </w:r>
      </w:hyperlink>
      <w:hyperlink r:id="rId39">
        <w:r w:rsidRPr="0059475F">
          <w:rPr>
            <w:rFonts w:ascii="Calibri" w:hAnsi="Calibri" w:cs="Calibri"/>
            <w:color w:val="0000FF"/>
            <w:u w:val="single" w:color="0000FF"/>
          </w:rPr>
          <w:t>your</w:t>
        </w:r>
      </w:hyperlink>
      <w:hyperlink r:id="rId40">
        <w:r w:rsidRPr="0059475F">
          <w:rPr>
            <w:rFonts w:ascii="Calibri" w:hAnsi="Calibri" w:cs="Calibri"/>
            <w:color w:val="0000FF"/>
            <w:u w:val="single" w:color="0000FF"/>
          </w:rPr>
          <w:t>-</w:t>
        </w:r>
      </w:hyperlink>
      <w:hyperlink r:id="rId41">
        <w:r w:rsidRPr="0059475F">
          <w:rPr>
            <w:rFonts w:ascii="Calibri" w:hAnsi="Calibri" w:cs="Calibri"/>
            <w:color w:val="0000FF"/>
            <w:u w:val="single" w:color="0000FF"/>
          </w:rPr>
          <w:t>ieee</w:t>
        </w:r>
      </w:hyperlink>
      <w:hyperlink r:id="rId42">
        <w:r w:rsidRPr="0059475F">
          <w:rPr>
            <w:rFonts w:ascii="Calibri" w:hAnsi="Calibri" w:cs="Calibri"/>
            <w:color w:val="0000FF"/>
            <w:u w:val="single" w:color="0000FF"/>
          </w:rPr>
          <w:t>-</w:t>
        </w:r>
      </w:hyperlink>
      <w:hyperlink r:id="rId43">
        <w:r w:rsidRPr="0059475F">
          <w:rPr>
            <w:rFonts w:ascii="Calibri" w:hAnsi="Calibri" w:cs="Calibri"/>
            <w:color w:val="0000FF"/>
            <w:u w:val="single" w:color="0000FF"/>
          </w:rPr>
          <w:t>journal</w:t>
        </w:r>
      </w:hyperlink>
      <w:hyperlink r:id="rId44">
        <w:r w:rsidRPr="0059475F">
          <w:rPr>
            <w:rFonts w:ascii="Calibri" w:hAnsi="Calibri" w:cs="Calibri"/>
            <w:color w:val="0000FF"/>
            <w:u w:val="single" w:color="0000FF"/>
          </w:rPr>
          <w:t>-</w:t>
        </w:r>
      </w:hyperlink>
      <w:hyperlink r:id="rId45">
        <w:r w:rsidRPr="0059475F">
          <w:rPr>
            <w:rFonts w:ascii="Calibri" w:hAnsi="Calibri" w:cs="Calibri"/>
            <w:color w:val="0000FF"/>
            <w:u w:val="single" w:color="0000FF"/>
          </w:rPr>
          <w:t>article/create</w:t>
        </w:r>
      </w:hyperlink>
      <w:hyperlink r:id="rId46">
        <w:r w:rsidRPr="0059475F">
          <w:rPr>
            <w:rFonts w:ascii="Calibri" w:hAnsi="Calibri" w:cs="Calibri"/>
            <w:color w:val="0000FF"/>
            <w:u w:val="single" w:color="0000FF"/>
          </w:rPr>
          <w:t>-</w:t>
        </w:r>
      </w:hyperlink>
      <w:hyperlink r:id="rId47">
        <w:r w:rsidRPr="0059475F">
          <w:rPr>
            <w:rFonts w:ascii="Calibri" w:hAnsi="Calibri" w:cs="Calibri"/>
            <w:color w:val="0000FF"/>
            <w:u w:val="single" w:color="0000FF"/>
          </w:rPr>
          <w:t>the</w:t>
        </w:r>
      </w:hyperlink>
      <w:hyperlink r:id="rId48">
        <w:r w:rsidRPr="0059475F">
          <w:rPr>
            <w:rFonts w:ascii="Calibri" w:hAnsi="Calibri" w:cs="Calibri"/>
            <w:color w:val="0000FF"/>
            <w:u w:val="single" w:color="0000FF"/>
          </w:rPr>
          <w:t>-</w:t>
        </w:r>
      </w:hyperlink>
      <w:hyperlink r:id="rId49">
        <w:r w:rsidRPr="0059475F">
          <w:rPr>
            <w:rFonts w:ascii="Calibri" w:hAnsi="Calibri" w:cs="Calibri"/>
            <w:color w:val="0000FF"/>
            <w:u w:val="single" w:color="0000FF"/>
          </w:rPr>
          <w:t>text</w:t>
        </w:r>
      </w:hyperlink>
      <w:hyperlink r:id="rId50">
        <w:r w:rsidRPr="0059475F">
          <w:rPr>
            <w:rFonts w:ascii="Calibri" w:hAnsi="Calibri" w:cs="Calibri"/>
            <w:color w:val="0000FF"/>
            <w:u w:val="single" w:color="0000FF"/>
          </w:rPr>
          <w:t>-</w:t>
        </w:r>
      </w:hyperlink>
      <w:hyperlink r:id="rId51">
        <w:r w:rsidRPr="0059475F">
          <w:rPr>
            <w:rFonts w:ascii="Calibri" w:hAnsi="Calibri" w:cs="Calibri"/>
            <w:color w:val="0000FF"/>
            <w:u w:val="single" w:color="0000FF"/>
          </w:rPr>
          <w:t>of</w:t>
        </w:r>
      </w:hyperlink>
      <w:hyperlink r:id="rId52"/>
      <w:hyperlink r:id="rId53">
        <w:r w:rsidRPr="0059475F">
          <w:rPr>
            <w:rFonts w:ascii="Calibri" w:hAnsi="Calibri" w:cs="Calibri"/>
            <w:color w:val="0000FF"/>
            <w:u w:val="single" w:color="0000FF"/>
          </w:rPr>
          <w:t>your</w:t>
        </w:r>
      </w:hyperlink>
      <w:hyperlink r:id="rId54">
        <w:r w:rsidRPr="0059475F">
          <w:rPr>
            <w:rFonts w:ascii="Calibri" w:hAnsi="Calibri" w:cs="Calibri"/>
            <w:color w:val="0000FF"/>
            <w:u w:val="single" w:color="0000FF"/>
          </w:rPr>
          <w:t>-</w:t>
        </w:r>
      </w:hyperlink>
      <w:hyperlink r:id="rId55">
        <w:r w:rsidRPr="0059475F">
          <w:rPr>
            <w:rFonts w:ascii="Calibri" w:hAnsi="Calibri" w:cs="Calibri"/>
            <w:color w:val="0000FF"/>
            <w:u w:val="single" w:color="0000FF"/>
          </w:rPr>
          <w:t>article/ieee</w:t>
        </w:r>
      </w:hyperlink>
      <w:hyperlink r:id="rId56">
        <w:r w:rsidRPr="0059475F">
          <w:rPr>
            <w:rFonts w:ascii="Calibri" w:hAnsi="Calibri" w:cs="Calibri"/>
            <w:color w:val="0000FF"/>
            <w:u w:val="single" w:color="0000FF"/>
          </w:rPr>
          <w:t>-</w:t>
        </w:r>
      </w:hyperlink>
      <w:hyperlink r:id="rId57">
        <w:r w:rsidRPr="0059475F">
          <w:rPr>
            <w:rFonts w:ascii="Calibri" w:hAnsi="Calibri" w:cs="Calibri"/>
            <w:color w:val="0000FF"/>
            <w:u w:val="single" w:color="0000FF"/>
          </w:rPr>
          <w:t>editorial</w:t>
        </w:r>
      </w:hyperlink>
      <w:hyperlink r:id="rId58">
        <w:r w:rsidRPr="0059475F">
          <w:rPr>
            <w:rFonts w:ascii="Calibri" w:hAnsi="Calibri" w:cs="Calibri"/>
            <w:color w:val="0000FF"/>
            <w:u w:val="single" w:color="0000FF"/>
          </w:rPr>
          <w:t>-</w:t>
        </w:r>
      </w:hyperlink>
      <w:hyperlink r:id="rId59">
        <w:r w:rsidRPr="0059475F">
          <w:rPr>
            <w:rFonts w:ascii="Calibri" w:hAnsi="Calibri" w:cs="Calibri"/>
            <w:color w:val="0000FF"/>
            <w:u w:val="single" w:color="0000FF"/>
          </w:rPr>
          <w:t>style</w:t>
        </w:r>
      </w:hyperlink>
      <w:hyperlink r:id="rId60">
        <w:r w:rsidRPr="0059475F">
          <w:rPr>
            <w:rFonts w:ascii="Calibri" w:hAnsi="Calibri" w:cs="Calibri"/>
            <w:color w:val="0000FF"/>
            <w:u w:val="single" w:color="0000FF"/>
          </w:rPr>
          <w:t>-</w:t>
        </w:r>
      </w:hyperlink>
      <w:hyperlink r:id="rId61">
        <w:r w:rsidRPr="0059475F">
          <w:rPr>
            <w:rFonts w:ascii="Calibri" w:hAnsi="Calibri" w:cs="Calibri"/>
            <w:color w:val="0000FF"/>
            <w:u w:val="single" w:color="0000FF"/>
          </w:rPr>
          <w:t>manual/</w:t>
        </w:r>
      </w:hyperlink>
      <w:hyperlink r:id="rId62">
        <w:r w:rsidRPr="0059475F">
          <w:rPr>
            <w:rFonts w:ascii="Calibri" w:hAnsi="Calibri" w:cs="Calibri"/>
          </w:rPr>
          <w:t xml:space="preserve"> </w:t>
        </w:r>
      </w:hyperlink>
      <w:r w:rsidRPr="0059475F">
        <w:rPr>
          <w:rFonts w:ascii="Calibri" w:hAnsi="Calibri" w:cs="Calibri"/>
        </w:rPr>
        <w:t xml:space="preserve"> </w:t>
      </w:r>
    </w:p>
    <w:p w14:paraId="65283E74" w14:textId="42023DB1" w:rsidR="00A026C5" w:rsidRPr="0059475F" w:rsidRDefault="00B637CC" w:rsidP="00077CA4">
      <w:pPr>
        <w:pStyle w:val="Heading2"/>
        <w:rPr>
          <w:rFonts w:ascii="Calibri" w:hAnsi="Calibri" w:cs="Calibri"/>
        </w:rPr>
      </w:pPr>
      <w:r w:rsidRPr="0059475F">
        <w:rPr>
          <w:rFonts w:ascii="Calibri" w:hAnsi="Calibri" w:cs="Calibri"/>
        </w:rPr>
        <w:t>CyCon Specific Guidance on Footnotes</w:t>
      </w:r>
    </w:p>
    <w:p w14:paraId="53F0DA2E" w14:textId="77777777" w:rsidR="00A026C5" w:rsidRPr="0059475F" w:rsidRDefault="00B637CC">
      <w:pPr>
        <w:ind w:left="-5"/>
        <w:rPr>
          <w:rFonts w:ascii="Calibri" w:hAnsi="Calibri" w:cs="Calibri"/>
        </w:rPr>
      </w:pPr>
      <w:r w:rsidRPr="0059475F">
        <w:rPr>
          <w:rFonts w:ascii="Calibri" w:hAnsi="Calibri" w:cs="Calibri"/>
        </w:rPr>
        <w:t xml:space="preserve">Place the footnote at the bottom of the page in which it </w:t>
      </w:r>
      <w:proofErr w:type="gramStart"/>
      <w:r w:rsidRPr="0059475F">
        <w:rPr>
          <w:rFonts w:ascii="Calibri" w:hAnsi="Calibri" w:cs="Calibri"/>
        </w:rPr>
        <w:t>was cited</w:t>
      </w:r>
      <w:proofErr w:type="gramEnd"/>
      <w:r w:rsidRPr="0059475F">
        <w:rPr>
          <w:rFonts w:ascii="Calibri" w:hAnsi="Calibri" w:cs="Calibri"/>
        </w:rPr>
        <w:t xml:space="preserve">. Do not put footnotes in the reference list. Do not use endnotes. </w:t>
      </w:r>
    </w:p>
    <w:p w14:paraId="59EF0215" w14:textId="77777777" w:rsidR="00A026C5" w:rsidRPr="0059475F" w:rsidRDefault="00B637CC">
      <w:pPr>
        <w:spacing w:after="333"/>
        <w:ind w:left="-5"/>
        <w:rPr>
          <w:rFonts w:ascii="Calibri" w:hAnsi="Calibri" w:cs="Calibri"/>
        </w:rPr>
      </w:pPr>
      <w:r w:rsidRPr="0059475F">
        <w:rPr>
          <w:rFonts w:ascii="Calibri" w:hAnsi="Calibri" w:cs="Calibri"/>
        </w:rPr>
        <w:t xml:space="preserve">Use letters for footnotes inside tables or figures. The same goes for footnotes in table/figure captions.  </w:t>
      </w:r>
    </w:p>
    <w:p w14:paraId="412FC4A2" w14:textId="7F576EB9" w:rsidR="00A026C5" w:rsidRPr="0059475F" w:rsidRDefault="00B637CC" w:rsidP="007F02F0">
      <w:pPr>
        <w:pStyle w:val="Heading1"/>
        <w:rPr>
          <w:rFonts w:ascii="Calibri" w:hAnsi="Calibri" w:cs="Calibri"/>
        </w:rPr>
      </w:pPr>
      <w:r w:rsidRPr="0059475F">
        <w:rPr>
          <w:rFonts w:ascii="Calibri" w:hAnsi="Calibri" w:cs="Calibri"/>
        </w:rPr>
        <w:t xml:space="preserve">TABLES, FIGURES AND EQUATIONS </w:t>
      </w:r>
    </w:p>
    <w:p w14:paraId="60974EFF" w14:textId="77777777" w:rsidR="00A026C5" w:rsidRPr="0059475F" w:rsidRDefault="00B637CC">
      <w:pPr>
        <w:ind w:left="-5"/>
        <w:rPr>
          <w:rFonts w:ascii="Calibri" w:hAnsi="Calibri" w:cs="Calibri"/>
        </w:rPr>
      </w:pPr>
      <w:r w:rsidRPr="0059475F">
        <w:rPr>
          <w:rFonts w:ascii="Calibri" w:hAnsi="Calibri" w:cs="Calibri"/>
        </w:rPr>
        <w:t xml:space="preserve">The use of tables and figures is encouraged as long as they support the facts laid out in the paper or enhance the comprehensiveness of the paper.  </w:t>
      </w:r>
    </w:p>
    <w:p w14:paraId="27BE65CE" w14:textId="3E435524" w:rsidR="00A026C5" w:rsidRPr="0059475F" w:rsidRDefault="00B637CC">
      <w:pPr>
        <w:ind w:left="-5"/>
        <w:rPr>
          <w:rFonts w:ascii="Calibri" w:hAnsi="Calibri" w:cs="Calibri"/>
        </w:rPr>
      </w:pPr>
      <w:r w:rsidRPr="0059475F">
        <w:rPr>
          <w:rFonts w:ascii="Calibri" w:hAnsi="Calibri" w:cs="Calibri"/>
        </w:rPr>
        <w:t xml:space="preserve">Both table </w:t>
      </w:r>
      <w:proofErr w:type="gramStart"/>
      <w:r w:rsidRPr="0059475F">
        <w:rPr>
          <w:rFonts w:ascii="Calibri" w:hAnsi="Calibri" w:cs="Calibri"/>
        </w:rPr>
        <w:t xml:space="preserve">heads and figure captions </w:t>
      </w:r>
      <w:r w:rsidR="00F175DF" w:rsidRPr="0059475F">
        <w:rPr>
          <w:rFonts w:ascii="Calibri" w:hAnsi="Calibri" w:cs="Calibri"/>
        </w:rPr>
        <w:t>should be formatted in all caps</w:t>
      </w:r>
      <w:proofErr w:type="gramEnd"/>
      <w:r w:rsidR="00F175DF" w:rsidRPr="0059475F">
        <w:rPr>
          <w:rFonts w:ascii="Calibri" w:hAnsi="Calibri" w:cs="Calibri"/>
        </w:rPr>
        <w:t xml:space="preserve"> and </w:t>
      </w:r>
      <w:r w:rsidRPr="0059475F">
        <w:rPr>
          <w:rFonts w:ascii="Calibri" w:hAnsi="Calibri" w:cs="Calibri"/>
        </w:rPr>
        <w:t xml:space="preserve">follow the format: </w:t>
      </w:r>
    </w:p>
    <w:p w14:paraId="0E9DD057" w14:textId="05638894" w:rsidR="00F175DF" w:rsidRPr="0059475F" w:rsidRDefault="00F175DF">
      <w:pPr>
        <w:spacing w:after="3" w:line="405" w:lineRule="auto"/>
        <w:ind w:left="730" w:right="2300"/>
        <w:rPr>
          <w:rFonts w:ascii="Calibri" w:hAnsi="Calibri" w:cs="Calibri"/>
        </w:rPr>
      </w:pPr>
      <w:r w:rsidRPr="0059475F">
        <w:rPr>
          <w:rFonts w:ascii="Calibri" w:hAnsi="Calibri" w:cs="Calibri"/>
        </w:rPr>
        <w:t xml:space="preserve">TABLE </w:t>
      </w:r>
      <w:r w:rsidR="00B637CC" w:rsidRPr="0059475F">
        <w:rPr>
          <w:rFonts w:ascii="Calibri" w:hAnsi="Calibri" w:cs="Calibri"/>
        </w:rPr>
        <w:t xml:space="preserve">[Roman numeral]: </w:t>
      </w:r>
      <w:r w:rsidRPr="0059475F">
        <w:rPr>
          <w:rFonts w:ascii="Calibri" w:hAnsi="Calibri" w:cs="Calibri"/>
        </w:rPr>
        <w:t>TABLE HEAD</w:t>
      </w:r>
      <w:r w:rsidR="00B637CC" w:rsidRPr="0059475F">
        <w:rPr>
          <w:rFonts w:ascii="Calibri" w:hAnsi="Calibri" w:cs="Calibri"/>
        </w:rPr>
        <w:t xml:space="preserve"> [no full stop at the end] </w:t>
      </w:r>
    </w:p>
    <w:p w14:paraId="4E544928" w14:textId="06731F2D" w:rsidR="00A026C5" w:rsidRPr="0059475F" w:rsidRDefault="00F175DF">
      <w:pPr>
        <w:spacing w:after="3" w:line="405" w:lineRule="auto"/>
        <w:ind w:left="730" w:right="2300"/>
        <w:rPr>
          <w:rFonts w:ascii="Calibri" w:hAnsi="Calibri" w:cs="Calibri"/>
        </w:rPr>
      </w:pPr>
      <w:r w:rsidRPr="0059475F">
        <w:rPr>
          <w:rFonts w:ascii="Calibri" w:hAnsi="Calibri" w:cs="Calibri"/>
        </w:rPr>
        <w:t xml:space="preserve">FIGURE </w:t>
      </w:r>
      <w:r w:rsidR="00B637CC" w:rsidRPr="0059475F">
        <w:rPr>
          <w:rFonts w:ascii="Calibri" w:hAnsi="Calibri" w:cs="Calibri"/>
        </w:rPr>
        <w:t xml:space="preserve">[Arabic numeral]: </w:t>
      </w:r>
      <w:r w:rsidRPr="0059475F">
        <w:rPr>
          <w:rFonts w:ascii="Calibri" w:hAnsi="Calibri" w:cs="Calibri"/>
        </w:rPr>
        <w:t>FIGURE CAPTION</w:t>
      </w:r>
      <w:r w:rsidR="00B637CC" w:rsidRPr="0059475F">
        <w:rPr>
          <w:rFonts w:ascii="Calibri" w:hAnsi="Calibri" w:cs="Calibri"/>
        </w:rPr>
        <w:t xml:space="preserve"> [no full stop at the end]  </w:t>
      </w:r>
    </w:p>
    <w:p w14:paraId="12875BA6" w14:textId="77777777" w:rsidR="00A026C5" w:rsidRPr="0059475F" w:rsidRDefault="00B637CC">
      <w:pPr>
        <w:ind w:left="-5"/>
        <w:rPr>
          <w:rFonts w:ascii="Calibri" w:hAnsi="Calibri" w:cs="Calibri"/>
        </w:rPr>
      </w:pPr>
      <w:r w:rsidRPr="0059475F">
        <w:rPr>
          <w:rFonts w:ascii="Calibri" w:hAnsi="Calibri" w:cs="Calibri"/>
        </w:rPr>
        <w:t xml:space="preserve">Both table heads and figure captions </w:t>
      </w:r>
      <w:proofErr w:type="gramStart"/>
      <w:r w:rsidRPr="0059475F">
        <w:rPr>
          <w:rFonts w:ascii="Calibri" w:hAnsi="Calibri" w:cs="Calibri"/>
        </w:rPr>
        <w:t>must be placed</w:t>
      </w:r>
      <w:proofErr w:type="gramEnd"/>
      <w:r w:rsidRPr="0059475F">
        <w:rPr>
          <w:rFonts w:ascii="Calibri" w:hAnsi="Calibri" w:cs="Calibri"/>
        </w:rPr>
        <w:t xml:space="preserve"> above the tables/figures.  </w:t>
      </w:r>
    </w:p>
    <w:p w14:paraId="6DD3BA28" w14:textId="77777777" w:rsidR="00A026C5" w:rsidRPr="0059475F" w:rsidRDefault="00B637CC">
      <w:pPr>
        <w:ind w:left="-5"/>
        <w:rPr>
          <w:rFonts w:ascii="Calibri" w:hAnsi="Calibri" w:cs="Calibri"/>
        </w:rPr>
      </w:pPr>
      <w:r w:rsidRPr="0059475F">
        <w:rPr>
          <w:rFonts w:ascii="Calibri" w:hAnsi="Calibri" w:cs="Calibri"/>
        </w:rPr>
        <w:t xml:space="preserve">Refer to figures and tables in the text as Table x or Figure y, without using expressions like ‘above’, ‘below’, ‘on page x’, etc. Ensure that all illustrations </w:t>
      </w:r>
      <w:proofErr w:type="gramStart"/>
      <w:r w:rsidRPr="0059475F">
        <w:rPr>
          <w:rFonts w:ascii="Calibri" w:hAnsi="Calibri" w:cs="Calibri"/>
        </w:rPr>
        <w:t>are referenced</w:t>
      </w:r>
      <w:proofErr w:type="gramEnd"/>
      <w:r w:rsidRPr="0059475F">
        <w:rPr>
          <w:rFonts w:ascii="Calibri" w:hAnsi="Calibri" w:cs="Calibri"/>
        </w:rPr>
        <w:t xml:space="preserve"> at least once in the text. </w:t>
      </w:r>
    </w:p>
    <w:p w14:paraId="6E997BFA" w14:textId="4DADADF1" w:rsidR="00A026C5" w:rsidRPr="0059475F" w:rsidRDefault="00B637CC">
      <w:pPr>
        <w:ind w:left="-5"/>
        <w:rPr>
          <w:rFonts w:ascii="Calibri" w:hAnsi="Calibri" w:cs="Calibri"/>
        </w:rPr>
      </w:pPr>
      <w:r w:rsidRPr="0059475F">
        <w:rPr>
          <w:rFonts w:ascii="Calibri" w:hAnsi="Calibri" w:cs="Calibri"/>
        </w:rPr>
        <w:t xml:space="preserve">Ensure all tables and figures </w:t>
      </w:r>
      <w:proofErr w:type="gramStart"/>
      <w:r w:rsidRPr="0059475F">
        <w:rPr>
          <w:rFonts w:ascii="Calibri" w:hAnsi="Calibri" w:cs="Calibri"/>
        </w:rPr>
        <w:t>are numbered</w:t>
      </w:r>
      <w:proofErr w:type="gramEnd"/>
      <w:r w:rsidRPr="0059475F">
        <w:rPr>
          <w:rFonts w:ascii="Calibri" w:hAnsi="Calibri" w:cs="Calibri"/>
        </w:rPr>
        <w:t xml:space="preserve"> consecutively through</w:t>
      </w:r>
      <w:r w:rsidR="00B357DC" w:rsidRPr="0059475F">
        <w:rPr>
          <w:rFonts w:ascii="Calibri" w:hAnsi="Calibri" w:cs="Calibri"/>
        </w:rPr>
        <w:t>out</w:t>
      </w:r>
      <w:r w:rsidRPr="0059475F">
        <w:rPr>
          <w:rFonts w:ascii="Calibri" w:hAnsi="Calibri" w:cs="Calibri"/>
        </w:rPr>
        <w:t xml:space="preserve"> the paper. If you include a picture of a table as described above, it </w:t>
      </w:r>
      <w:proofErr w:type="gramStart"/>
      <w:r w:rsidRPr="0059475F">
        <w:rPr>
          <w:rFonts w:ascii="Calibri" w:hAnsi="Calibri" w:cs="Calibri"/>
        </w:rPr>
        <w:t>should be described</w:t>
      </w:r>
      <w:proofErr w:type="gramEnd"/>
      <w:r w:rsidRPr="0059475F">
        <w:rPr>
          <w:rFonts w:ascii="Calibri" w:hAnsi="Calibri" w:cs="Calibri"/>
        </w:rPr>
        <w:t xml:space="preserve"> as a table rather than as a figure</w:t>
      </w:r>
      <w:r w:rsidR="00B357DC" w:rsidRPr="0059475F">
        <w:rPr>
          <w:rFonts w:ascii="Calibri" w:hAnsi="Calibri" w:cs="Calibri"/>
        </w:rPr>
        <w:t>.</w:t>
      </w:r>
      <w:r w:rsidRPr="0059475F">
        <w:rPr>
          <w:rFonts w:ascii="Calibri" w:hAnsi="Calibri" w:cs="Calibri"/>
        </w:rPr>
        <w:t xml:space="preserve"> </w:t>
      </w:r>
    </w:p>
    <w:p w14:paraId="113611F2" w14:textId="77777777" w:rsidR="00A026C5" w:rsidRPr="0059475F" w:rsidRDefault="00B637CC">
      <w:pPr>
        <w:ind w:left="-5"/>
        <w:rPr>
          <w:rFonts w:ascii="Calibri" w:hAnsi="Calibri" w:cs="Calibri"/>
        </w:rPr>
      </w:pPr>
      <w:r w:rsidRPr="0059475F">
        <w:rPr>
          <w:rFonts w:ascii="Calibri" w:hAnsi="Calibri" w:cs="Calibri"/>
        </w:rPr>
        <w:t xml:space="preserve">Ensure that table heads and figure captions </w:t>
      </w:r>
      <w:proofErr w:type="gramStart"/>
      <w:r w:rsidRPr="0059475F">
        <w:rPr>
          <w:rFonts w:ascii="Calibri" w:hAnsi="Calibri" w:cs="Calibri"/>
        </w:rPr>
        <w:t>are not separated</w:t>
      </w:r>
      <w:proofErr w:type="gramEnd"/>
      <w:r w:rsidRPr="0059475F">
        <w:rPr>
          <w:rFonts w:ascii="Calibri" w:hAnsi="Calibri" w:cs="Calibri"/>
        </w:rPr>
        <w:t xml:space="preserve"> from the tables/figures by a page break. </w:t>
      </w:r>
    </w:p>
    <w:p w14:paraId="625B2896" w14:textId="77777777" w:rsidR="00A026C5" w:rsidRPr="0059475F" w:rsidRDefault="00B637CC">
      <w:pPr>
        <w:spacing w:after="268"/>
        <w:ind w:left="-5"/>
        <w:rPr>
          <w:rFonts w:ascii="Calibri" w:hAnsi="Calibri" w:cs="Calibri"/>
        </w:rPr>
      </w:pPr>
      <w:r w:rsidRPr="0059475F">
        <w:rPr>
          <w:rFonts w:ascii="Calibri" w:hAnsi="Calibri" w:cs="Calibri"/>
        </w:rPr>
        <w:t xml:space="preserve">If your paper is accepted for publication, make sure you provide a high-resolution version of all figures and tables (if they are graphics) in order to ensure a high-quality print (see below for details). </w:t>
      </w:r>
    </w:p>
    <w:p w14:paraId="5E30DAC2" w14:textId="7F778976" w:rsidR="00A026C5" w:rsidRPr="0059475F" w:rsidRDefault="00B637CC" w:rsidP="00861F8D">
      <w:pPr>
        <w:pStyle w:val="Heading2"/>
        <w:numPr>
          <w:ilvl w:val="0"/>
          <w:numId w:val="18"/>
        </w:numPr>
        <w:ind w:left="357" w:hanging="357"/>
        <w:rPr>
          <w:rFonts w:ascii="Calibri" w:hAnsi="Calibri" w:cs="Calibri"/>
        </w:rPr>
      </w:pPr>
      <w:r w:rsidRPr="0059475F">
        <w:rPr>
          <w:rFonts w:ascii="Calibri" w:hAnsi="Calibri" w:cs="Calibri"/>
        </w:rPr>
        <w:t xml:space="preserve">Tables </w:t>
      </w:r>
    </w:p>
    <w:p w14:paraId="13451D45" w14:textId="77777777" w:rsidR="00A026C5" w:rsidRPr="0059475F" w:rsidRDefault="00B637CC">
      <w:pPr>
        <w:ind w:left="-5"/>
        <w:rPr>
          <w:rFonts w:ascii="Calibri" w:hAnsi="Calibri" w:cs="Calibri"/>
        </w:rPr>
      </w:pPr>
      <w:r w:rsidRPr="0059475F">
        <w:rPr>
          <w:rFonts w:ascii="Calibri" w:hAnsi="Calibri" w:cs="Calibri"/>
        </w:rPr>
        <w:t xml:space="preserve">Please do not use linked or embedded objects. Do not use tabs or spaces to format your text in order to make it appear as a table.  </w:t>
      </w:r>
    </w:p>
    <w:p w14:paraId="5D809CE8" w14:textId="77777777" w:rsidR="00A026C5" w:rsidRPr="0059475F" w:rsidRDefault="00B637CC">
      <w:pPr>
        <w:ind w:left="-5"/>
        <w:rPr>
          <w:rFonts w:ascii="Calibri" w:hAnsi="Calibri" w:cs="Calibri"/>
        </w:rPr>
      </w:pPr>
      <w:r w:rsidRPr="0059475F">
        <w:rPr>
          <w:rFonts w:ascii="Calibri" w:hAnsi="Calibri" w:cs="Calibri"/>
        </w:rPr>
        <w:lastRenderedPageBreak/>
        <w:t xml:space="preserve">If you wish to use a table produced in other software and the data </w:t>
      </w:r>
      <w:proofErr w:type="gramStart"/>
      <w:r w:rsidRPr="0059475F">
        <w:rPr>
          <w:rFonts w:ascii="Calibri" w:hAnsi="Calibri" w:cs="Calibri"/>
        </w:rPr>
        <w:t>cannot be transferred</w:t>
      </w:r>
      <w:proofErr w:type="gramEnd"/>
      <w:r w:rsidRPr="0059475F">
        <w:rPr>
          <w:rFonts w:ascii="Calibri" w:hAnsi="Calibri" w:cs="Calibri"/>
        </w:rPr>
        <w:t xml:space="preserve"> into the table functionality of the word processor, please consider creating and using a high-resolution picture of the table instead.  </w:t>
      </w:r>
    </w:p>
    <w:p w14:paraId="2A105D01" w14:textId="3224FFCA" w:rsidR="00A026C5" w:rsidRPr="0059475F" w:rsidRDefault="00B637CC">
      <w:pPr>
        <w:ind w:left="-5"/>
        <w:rPr>
          <w:rFonts w:ascii="Calibri" w:hAnsi="Calibri" w:cs="Calibri"/>
        </w:rPr>
      </w:pPr>
      <w:r w:rsidRPr="0059475F">
        <w:rPr>
          <w:rFonts w:ascii="Calibri" w:hAnsi="Calibri" w:cs="Calibri"/>
        </w:rPr>
        <w:t>Tables should be centre</w:t>
      </w:r>
      <w:r w:rsidR="000A2413" w:rsidRPr="0059475F">
        <w:rPr>
          <w:rFonts w:ascii="Calibri" w:hAnsi="Calibri" w:cs="Calibri"/>
        </w:rPr>
        <w:t>-</w:t>
      </w:r>
      <w:r w:rsidRPr="0059475F">
        <w:rPr>
          <w:rFonts w:ascii="Calibri" w:hAnsi="Calibri" w:cs="Calibri"/>
        </w:rPr>
        <w:t xml:space="preserve">aligned. </w:t>
      </w:r>
    </w:p>
    <w:p w14:paraId="50CCB858" w14:textId="36E10285" w:rsidR="00A026C5" w:rsidRPr="0059475F" w:rsidRDefault="00B637CC" w:rsidP="00861F8D">
      <w:pPr>
        <w:pStyle w:val="Heading2"/>
        <w:rPr>
          <w:rFonts w:ascii="Calibri" w:hAnsi="Calibri" w:cs="Calibri"/>
        </w:rPr>
      </w:pPr>
      <w:r w:rsidRPr="0059475F">
        <w:rPr>
          <w:rFonts w:ascii="Calibri" w:hAnsi="Calibri" w:cs="Calibri"/>
        </w:rPr>
        <w:t>Figures</w:t>
      </w:r>
    </w:p>
    <w:p w14:paraId="58C8DEA9" w14:textId="4C52B307" w:rsidR="00A026C5" w:rsidRPr="0059475F" w:rsidRDefault="00B637CC">
      <w:pPr>
        <w:ind w:left="-5"/>
        <w:rPr>
          <w:rFonts w:ascii="Calibri" w:hAnsi="Calibri" w:cs="Calibri"/>
        </w:rPr>
      </w:pPr>
      <w:r w:rsidRPr="0059475F">
        <w:rPr>
          <w:rFonts w:ascii="Calibri" w:hAnsi="Calibri" w:cs="Calibri"/>
        </w:rPr>
        <w:t>Images should have a resolution of at least 300</w:t>
      </w:r>
      <w:r w:rsidR="000A2413" w:rsidRPr="0059475F">
        <w:rPr>
          <w:rFonts w:ascii="Calibri" w:hAnsi="Calibri" w:cs="Calibri"/>
        </w:rPr>
        <w:t> </w:t>
      </w:r>
      <w:r w:rsidRPr="0059475F">
        <w:rPr>
          <w:rFonts w:ascii="Calibri" w:hAnsi="Calibri" w:cs="Calibri"/>
        </w:rPr>
        <w:t xml:space="preserve">dpi and preferably be in </w:t>
      </w:r>
      <w:r w:rsidR="000A2413" w:rsidRPr="0059475F">
        <w:rPr>
          <w:rFonts w:ascii="Calibri" w:hAnsi="Calibri" w:cs="Calibri"/>
        </w:rPr>
        <w:t>SVG</w:t>
      </w:r>
      <w:r w:rsidRPr="0059475F">
        <w:rPr>
          <w:rFonts w:ascii="Calibri" w:hAnsi="Calibri" w:cs="Calibri"/>
        </w:rPr>
        <w:t xml:space="preserve"> format. Please consult CCDCOE in advance if you wish to use a different format. Avoid using </w:t>
      </w:r>
      <w:r w:rsidR="000A2413" w:rsidRPr="0059475F">
        <w:rPr>
          <w:rFonts w:ascii="Calibri" w:hAnsi="Calibri" w:cs="Calibri"/>
        </w:rPr>
        <w:t>GIF</w:t>
      </w:r>
      <w:r w:rsidRPr="0059475F">
        <w:rPr>
          <w:rFonts w:ascii="Calibri" w:hAnsi="Calibri" w:cs="Calibri"/>
        </w:rPr>
        <w:t xml:space="preserve"> or </w:t>
      </w:r>
      <w:r w:rsidR="000A2413" w:rsidRPr="0059475F">
        <w:rPr>
          <w:rFonts w:ascii="Calibri" w:hAnsi="Calibri" w:cs="Calibri"/>
        </w:rPr>
        <w:t>JPG</w:t>
      </w:r>
      <w:r w:rsidRPr="0059475F">
        <w:rPr>
          <w:rFonts w:ascii="Calibri" w:hAnsi="Calibri" w:cs="Calibri"/>
        </w:rPr>
        <w:t xml:space="preserve"> if possible. Please be aware that pictures copied from the internet often do not possess the resolution necessary for printing purposes. When using screenshots you </w:t>
      </w:r>
      <w:proofErr w:type="gramStart"/>
      <w:r w:rsidRPr="0059475F">
        <w:rPr>
          <w:rFonts w:ascii="Calibri" w:hAnsi="Calibri" w:cs="Calibri"/>
        </w:rPr>
        <w:t>are advised</w:t>
      </w:r>
      <w:proofErr w:type="gramEnd"/>
      <w:r w:rsidRPr="0059475F">
        <w:rPr>
          <w:rFonts w:ascii="Calibri" w:hAnsi="Calibri" w:cs="Calibri"/>
        </w:rPr>
        <w:t xml:space="preserve"> to use specialized tools to guarantee the necessary quality and to provide pictures in a high screen resolution. </w:t>
      </w:r>
    </w:p>
    <w:p w14:paraId="2D12D94E" w14:textId="77777777" w:rsidR="00A026C5" w:rsidRPr="0059475F" w:rsidRDefault="00B637CC">
      <w:pPr>
        <w:spacing w:after="269"/>
        <w:ind w:left="-5"/>
        <w:rPr>
          <w:rFonts w:ascii="Calibri" w:hAnsi="Calibri" w:cs="Calibri"/>
        </w:rPr>
      </w:pPr>
      <w:r w:rsidRPr="0059475F">
        <w:rPr>
          <w:rFonts w:ascii="Calibri" w:hAnsi="Calibri" w:cs="Calibri"/>
        </w:rPr>
        <w:t xml:space="preserve">In general, all illustrations </w:t>
      </w:r>
      <w:proofErr w:type="gramStart"/>
      <w:r w:rsidRPr="0059475F">
        <w:rPr>
          <w:rFonts w:ascii="Calibri" w:hAnsi="Calibri" w:cs="Calibri"/>
        </w:rPr>
        <w:t>should be centred</w:t>
      </w:r>
      <w:proofErr w:type="gramEnd"/>
      <w:r w:rsidRPr="0059475F">
        <w:rPr>
          <w:rFonts w:ascii="Calibri" w:hAnsi="Calibri" w:cs="Calibri"/>
        </w:rPr>
        <w:t xml:space="preserve"> on the page. </w:t>
      </w:r>
    </w:p>
    <w:p w14:paraId="47274BFE" w14:textId="06DC5491" w:rsidR="00A026C5" w:rsidRPr="0059475F" w:rsidRDefault="00B637CC" w:rsidP="00861F8D">
      <w:pPr>
        <w:pStyle w:val="Heading2"/>
        <w:rPr>
          <w:rFonts w:ascii="Calibri" w:hAnsi="Calibri" w:cs="Calibri"/>
        </w:rPr>
      </w:pPr>
      <w:r w:rsidRPr="0059475F">
        <w:rPr>
          <w:rFonts w:ascii="Calibri" w:hAnsi="Calibri" w:cs="Calibri"/>
        </w:rPr>
        <w:t>Equations</w:t>
      </w:r>
    </w:p>
    <w:p w14:paraId="499B3420" w14:textId="77777777" w:rsidR="00A026C5" w:rsidRPr="0059475F" w:rsidRDefault="00B637CC">
      <w:pPr>
        <w:ind w:left="-5"/>
        <w:rPr>
          <w:rFonts w:ascii="Calibri" w:hAnsi="Calibri" w:cs="Calibri"/>
        </w:rPr>
      </w:pPr>
      <w:r w:rsidRPr="0059475F">
        <w:rPr>
          <w:rFonts w:ascii="Calibri" w:hAnsi="Calibri" w:cs="Calibri"/>
        </w:rPr>
        <w:t xml:space="preserve">Equations are to </w:t>
      </w:r>
      <w:proofErr w:type="gramStart"/>
      <w:r w:rsidRPr="0059475F">
        <w:rPr>
          <w:rFonts w:ascii="Calibri" w:hAnsi="Calibri" w:cs="Calibri"/>
        </w:rPr>
        <w:t>be aligned</w:t>
      </w:r>
      <w:proofErr w:type="gramEnd"/>
      <w:r w:rsidRPr="0059475F">
        <w:rPr>
          <w:rFonts w:ascii="Calibri" w:hAnsi="Calibri" w:cs="Calibri"/>
        </w:rPr>
        <w:t xml:space="preserve"> on the left. If you are numbering equations for further reference, please place the number </w:t>
      </w:r>
      <w:proofErr w:type="gramStart"/>
      <w:r w:rsidRPr="0059475F">
        <w:rPr>
          <w:rFonts w:ascii="Calibri" w:hAnsi="Calibri" w:cs="Calibri"/>
        </w:rPr>
        <w:t>in parentheses on the right-hand margin on the same level as the last line of the equation</w:t>
      </w:r>
      <w:proofErr w:type="gramEnd"/>
      <w:r w:rsidRPr="0059475F">
        <w:rPr>
          <w:rFonts w:ascii="Calibri" w:hAnsi="Calibri" w:cs="Calibri"/>
        </w:rPr>
        <w:t xml:space="preserve">. The numbering of equations must be consecutive through the whole paper.  </w:t>
      </w:r>
    </w:p>
    <w:p w14:paraId="622B9C32" w14:textId="77777777" w:rsidR="00A026C5" w:rsidRPr="0059475F" w:rsidRDefault="00B637CC">
      <w:pPr>
        <w:spacing w:after="336"/>
        <w:ind w:left="-5"/>
        <w:rPr>
          <w:rFonts w:ascii="Calibri" w:hAnsi="Calibri" w:cs="Calibri"/>
        </w:rPr>
      </w:pPr>
      <w:r w:rsidRPr="0059475F">
        <w:rPr>
          <w:rFonts w:ascii="Calibri" w:hAnsi="Calibri" w:cs="Calibri"/>
        </w:rPr>
        <w:t xml:space="preserve">Equations </w:t>
      </w:r>
      <w:proofErr w:type="gramStart"/>
      <w:r w:rsidRPr="0059475F">
        <w:rPr>
          <w:rFonts w:ascii="Calibri" w:hAnsi="Calibri" w:cs="Calibri"/>
        </w:rPr>
        <w:t>are referred</w:t>
      </w:r>
      <w:proofErr w:type="gramEnd"/>
      <w:r w:rsidRPr="0059475F">
        <w:rPr>
          <w:rFonts w:ascii="Calibri" w:hAnsi="Calibri" w:cs="Calibri"/>
        </w:rPr>
        <w:t xml:space="preserve"> to as ‘equation [number]’. </w:t>
      </w:r>
    </w:p>
    <w:p w14:paraId="3E140B92" w14:textId="1658FEB5" w:rsidR="00A026C5" w:rsidRPr="0059475F" w:rsidRDefault="00B637CC" w:rsidP="007F02F0">
      <w:pPr>
        <w:pStyle w:val="Heading1"/>
        <w:rPr>
          <w:rFonts w:ascii="Calibri" w:hAnsi="Calibri" w:cs="Calibri"/>
        </w:rPr>
      </w:pPr>
      <w:r w:rsidRPr="0059475F">
        <w:rPr>
          <w:rFonts w:ascii="Calibri" w:hAnsi="Calibri" w:cs="Calibri"/>
        </w:rPr>
        <w:t xml:space="preserve">AUTHORS, AFFILIATIONS, ACKNOWLEDGEMENTS </w:t>
      </w:r>
    </w:p>
    <w:p w14:paraId="220CBEFA" w14:textId="0C482029" w:rsidR="00A026C5" w:rsidRPr="0059475F" w:rsidRDefault="00B637CC" w:rsidP="00861F8D">
      <w:pPr>
        <w:pStyle w:val="Heading2"/>
        <w:numPr>
          <w:ilvl w:val="0"/>
          <w:numId w:val="19"/>
        </w:numPr>
        <w:ind w:left="357" w:hanging="357"/>
        <w:rPr>
          <w:rFonts w:ascii="Calibri" w:hAnsi="Calibri" w:cs="Calibri"/>
        </w:rPr>
      </w:pPr>
      <w:r w:rsidRPr="0059475F">
        <w:rPr>
          <w:rFonts w:ascii="Calibri" w:hAnsi="Calibri" w:cs="Calibri"/>
        </w:rPr>
        <w:t xml:space="preserve">Authors and </w:t>
      </w:r>
      <w:r w:rsidR="007F02F0" w:rsidRPr="0059475F">
        <w:rPr>
          <w:rFonts w:ascii="Calibri" w:hAnsi="Calibri" w:cs="Calibri"/>
        </w:rPr>
        <w:t>A</w:t>
      </w:r>
      <w:r w:rsidRPr="0059475F">
        <w:rPr>
          <w:rFonts w:ascii="Calibri" w:hAnsi="Calibri" w:cs="Calibri"/>
        </w:rPr>
        <w:t xml:space="preserve">ffiliations </w:t>
      </w:r>
    </w:p>
    <w:p w14:paraId="5E07359D" w14:textId="29F97170" w:rsidR="00A026C5" w:rsidRPr="0059475F" w:rsidRDefault="00B637CC">
      <w:pPr>
        <w:ind w:left="-5"/>
        <w:rPr>
          <w:rFonts w:ascii="Calibri" w:hAnsi="Calibri" w:cs="Calibri"/>
        </w:rPr>
      </w:pPr>
      <w:r w:rsidRPr="0059475F">
        <w:rPr>
          <w:rFonts w:ascii="Calibri" w:hAnsi="Calibri" w:cs="Calibri"/>
        </w:rPr>
        <w:t>Do not fill in the names and affiliation</w:t>
      </w:r>
      <w:r w:rsidR="00B357DC" w:rsidRPr="0059475F">
        <w:rPr>
          <w:rFonts w:ascii="Calibri" w:hAnsi="Calibri" w:cs="Calibri"/>
        </w:rPr>
        <w:t>s</w:t>
      </w:r>
      <w:r w:rsidRPr="0059475F">
        <w:rPr>
          <w:rFonts w:ascii="Calibri" w:hAnsi="Calibri" w:cs="Calibri"/>
        </w:rPr>
        <w:t xml:space="preserve"> until your paper has been through peer review and accepted. </w:t>
      </w:r>
    </w:p>
    <w:p w14:paraId="55A0BC19" w14:textId="03087516" w:rsidR="00A026C5" w:rsidRPr="0059475F" w:rsidRDefault="00B637CC">
      <w:pPr>
        <w:ind w:left="-5"/>
        <w:rPr>
          <w:rFonts w:ascii="Calibri" w:hAnsi="Calibri" w:cs="Calibri"/>
        </w:rPr>
      </w:pPr>
      <w:r w:rsidRPr="0059475F">
        <w:rPr>
          <w:rFonts w:ascii="Calibri" w:hAnsi="Calibri" w:cs="Calibri"/>
        </w:rPr>
        <w:t xml:space="preserve">After peer review, the authors are to </w:t>
      </w:r>
      <w:proofErr w:type="gramStart"/>
      <w:r w:rsidRPr="0059475F">
        <w:rPr>
          <w:rFonts w:ascii="Calibri" w:hAnsi="Calibri" w:cs="Calibri"/>
        </w:rPr>
        <w:t>be introduced</w:t>
      </w:r>
      <w:proofErr w:type="gramEnd"/>
      <w:r w:rsidRPr="0059475F">
        <w:rPr>
          <w:rFonts w:ascii="Calibri" w:hAnsi="Calibri" w:cs="Calibri"/>
        </w:rPr>
        <w:t xml:space="preserve"> in descending order of their contribution, starting with the lead author. If you wish to state more details regarding the contribution or if you want to underline others’ support, please feel free to add an </w:t>
      </w:r>
      <w:r w:rsidR="00B357DC" w:rsidRPr="0059475F">
        <w:rPr>
          <w:rFonts w:ascii="Calibri" w:hAnsi="Calibri" w:cs="Calibri"/>
        </w:rPr>
        <w:t>‘</w:t>
      </w:r>
      <w:r w:rsidRPr="0059475F">
        <w:rPr>
          <w:rFonts w:ascii="Calibri" w:hAnsi="Calibri" w:cs="Calibri"/>
        </w:rPr>
        <w:t>Acknowledgment</w:t>
      </w:r>
      <w:r w:rsidR="00B357DC" w:rsidRPr="0059475F">
        <w:rPr>
          <w:rFonts w:ascii="Calibri" w:hAnsi="Calibri" w:cs="Calibri"/>
        </w:rPr>
        <w:t>s’</w:t>
      </w:r>
      <w:r w:rsidRPr="0059475F">
        <w:rPr>
          <w:rFonts w:ascii="Calibri" w:hAnsi="Calibri" w:cs="Calibri"/>
        </w:rPr>
        <w:t xml:space="preserve"> section at the end of the paper. </w:t>
      </w:r>
    </w:p>
    <w:p w14:paraId="125CF2C9" w14:textId="77777777" w:rsidR="00A026C5" w:rsidRPr="0059475F" w:rsidRDefault="00B637CC">
      <w:pPr>
        <w:ind w:left="-5"/>
        <w:rPr>
          <w:rFonts w:ascii="Calibri" w:hAnsi="Calibri" w:cs="Calibri"/>
        </w:rPr>
      </w:pPr>
      <w:r w:rsidRPr="0059475F">
        <w:rPr>
          <w:rFonts w:ascii="Calibri" w:hAnsi="Calibri" w:cs="Calibri"/>
        </w:rPr>
        <w:t xml:space="preserve">The initial/first name </w:t>
      </w:r>
      <w:proofErr w:type="gramStart"/>
      <w:r w:rsidRPr="0059475F">
        <w:rPr>
          <w:rFonts w:ascii="Calibri" w:hAnsi="Calibri" w:cs="Calibri"/>
        </w:rPr>
        <w:t>must be written out</w:t>
      </w:r>
      <w:proofErr w:type="gramEnd"/>
      <w:r w:rsidRPr="0059475F">
        <w:rPr>
          <w:rFonts w:ascii="Calibri" w:hAnsi="Calibri" w:cs="Calibri"/>
        </w:rPr>
        <w:t xml:space="preserve"> in full. Middle names </w:t>
      </w:r>
      <w:proofErr w:type="gramStart"/>
      <w:r w:rsidRPr="0059475F">
        <w:rPr>
          <w:rFonts w:ascii="Calibri" w:hAnsi="Calibri" w:cs="Calibri"/>
        </w:rPr>
        <w:t>should be abbreviated and followed by a full stop</w:t>
      </w:r>
      <w:proofErr w:type="gramEnd"/>
      <w:r w:rsidRPr="0059475F">
        <w:rPr>
          <w:rFonts w:ascii="Calibri" w:hAnsi="Calibri" w:cs="Calibri"/>
        </w:rPr>
        <w:t xml:space="preserve">. </w:t>
      </w:r>
    </w:p>
    <w:p w14:paraId="12DACB7C" w14:textId="504B1F79" w:rsidR="00A026C5" w:rsidRPr="0059475F" w:rsidRDefault="00B637CC">
      <w:pPr>
        <w:spacing w:after="270"/>
        <w:ind w:left="-5"/>
        <w:rPr>
          <w:rFonts w:ascii="Calibri" w:hAnsi="Calibri" w:cs="Calibri"/>
        </w:rPr>
      </w:pPr>
      <w:r w:rsidRPr="0059475F">
        <w:rPr>
          <w:rFonts w:ascii="Calibri" w:hAnsi="Calibri" w:cs="Calibri"/>
        </w:rPr>
        <w:t xml:space="preserve">The affiliations of all authors need to show the name of the entity they are serving at the time of submitting the paper (e.g. name of the university, company, </w:t>
      </w:r>
      <w:proofErr w:type="gramStart"/>
      <w:r w:rsidRPr="0059475F">
        <w:rPr>
          <w:rFonts w:ascii="Calibri" w:hAnsi="Calibri" w:cs="Calibri"/>
        </w:rPr>
        <w:t>state</w:t>
      </w:r>
      <w:proofErr w:type="gramEnd"/>
      <w:r w:rsidRPr="0059475F">
        <w:rPr>
          <w:rFonts w:ascii="Calibri" w:hAnsi="Calibri" w:cs="Calibri"/>
        </w:rPr>
        <w:t xml:space="preserve"> entity), the town</w:t>
      </w:r>
      <w:r w:rsidR="00B357DC" w:rsidRPr="0059475F">
        <w:rPr>
          <w:rFonts w:ascii="Calibri" w:hAnsi="Calibri" w:cs="Calibri"/>
        </w:rPr>
        <w:t>,</w:t>
      </w:r>
      <w:r w:rsidRPr="0059475F">
        <w:rPr>
          <w:rFonts w:ascii="Calibri" w:hAnsi="Calibri" w:cs="Calibri"/>
        </w:rPr>
        <w:t xml:space="preserve"> and</w:t>
      </w:r>
      <w:r w:rsidR="003C01F5" w:rsidRPr="0059475F">
        <w:rPr>
          <w:rFonts w:ascii="Calibri" w:hAnsi="Calibri" w:cs="Calibri"/>
        </w:rPr>
        <w:t xml:space="preserve"> the</w:t>
      </w:r>
      <w:r w:rsidRPr="0059475F">
        <w:rPr>
          <w:rFonts w:ascii="Calibri" w:hAnsi="Calibri" w:cs="Calibri"/>
        </w:rPr>
        <w:t xml:space="preserve"> country. Other information, namely </w:t>
      </w:r>
      <w:r w:rsidR="00B357DC" w:rsidRPr="0059475F">
        <w:rPr>
          <w:rFonts w:ascii="Calibri" w:hAnsi="Calibri" w:cs="Calibri"/>
        </w:rPr>
        <w:t xml:space="preserve">the </w:t>
      </w:r>
      <w:r w:rsidRPr="0059475F">
        <w:rPr>
          <w:rFonts w:ascii="Calibri" w:hAnsi="Calibri" w:cs="Calibri"/>
        </w:rPr>
        <w:t>author’s title/position, subdivision of an organization</w:t>
      </w:r>
      <w:r w:rsidR="00B357DC" w:rsidRPr="0059475F">
        <w:rPr>
          <w:rFonts w:ascii="Calibri" w:hAnsi="Calibri" w:cs="Calibri"/>
        </w:rPr>
        <w:t>,</w:t>
      </w:r>
      <w:r w:rsidRPr="0059475F">
        <w:rPr>
          <w:rFonts w:ascii="Calibri" w:hAnsi="Calibri" w:cs="Calibri"/>
        </w:rPr>
        <w:t xml:space="preserve"> and email address</w:t>
      </w:r>
      <w:r w:rsidR="00B357DC" w:rsidRPr="0059475F">
        <w:rPr>
          <w:rFonts w:ascii="Calibri" w:hAnsi="Calibri" w:cs="Calibri"/>
        </w:rPr>
        <w:t>,</w:t>
      </w:r>
      <w:r w:rsidRPr="0059475F">
        <w:rPr>
          <w:rFonts w:ascii="Calibri" w:hAnsi="Calibri" w:cs="Calibri"/>
        </w:rPr>
        <w:t xml:space="preserve"> is optional. </w:t>
      </w:r>
    </w:p>
    <w:p w14:paraId="6EBD0BF1" w14:textId="6178DFA0" w:rsidR="00A026C5" w:rsidRPr="0059475F" w:rsidRDefault="00B637CC" w:rsidP="00861F8D">
      <w:pPr>
        <w:pStyle w:val="Heading2"/>
        <w:rPr>
          <w:rFonts w:ascii="Calibri" w:hAnsi="Calibri" w:cs="Calibri"/>
        </w:rPr>
      </w:pPr>
      <w:r w:rsidRPr="0059475F">
        <w:rPr>
          <w:rFonts w:ascii="Calibri" w:hAnsi="Calibri" w:cs="Calibri"/>
        </w:rPr>
        <w:t>Acknowledgement</w:t>
      </w:r>
      <w:r w:rsidR="007F02F0" w:rsidRPr="0059475F">
        <w:rPr>
          <w:rFonts w:ascii="Calibri" w:hAnsi="Calibri" w:cs="Calibri"/>
        </w:rPr>
        <w:t>s</w:t>
      </w:r>
      <w:r w:rsidRPr="0059475F">
        <w:rPr>
          <w:rFonts w:ascii="Calibri" w:hAnsi="Calibri" w:cs="Calibri"/>
        </w:rPr>
        <w:t xml:space="preserve"> </w:t>
      </w:r>
    </w:p>
    <w:p w14:paraId="658009B8" w14:textId="77777777" w:rsidR="00A026C5" w:rsidRPr="0059475F" w:rsidRDefault="00B637CC">
      <w:pPr>
        <w:ind w:left="-5"/>
        <w:rPr>
          <w:rFonts w:ascii="Calibri" w:hAnsi="Calibri" w:cs="Calibri"/>
        </w:rPr>
      </w:pPr>
      <w:r w:rsidRPr="0059475F">
        <w:rPr>
          <w:rFonts w:ascii="Calibri" w:hAnsi="Calibri" w:cs="Calibri"/>
        </w:rPr>
        <w:t xml:space="preserve">Acknowledgement is optional and </w:t>
      </w:r>
      <w:proofErr w:type="gramStart"/>
      <w:r w:rsidRPr="0059475F">
        <w:rPr>
          <w:rFonts w:ascii="Calibri" w:hAnsi="Calibri" w:cs="Calibri"/>
        </w:rPr>
        <w:t>should be placed</w:t>
      </w:r>
      <w:proofErr w:type="gramEnd"/>
      <w:r w:rsidRPr="0059475F">
        <w:rPr>
          <w:rFonts w:ascii="Calibri" w:hAnsi="Calibri" w:cs="Calibri"/>
        </w:rPr>
        <w:t xml:space="preserve"> at the end of the paper, before the references list. </w:t>
      </w:r>
    </w:p>
    <w:p w14:paraId="7C01CAB5" w14:textId="30449FD2" w:rsidR="00A026C5" w:rsidRPr="0059475F" w:rsidRDefault="00B637CC">
      <w:pPr>
        <w:spacing w:after="272"/>
        <w:ind w:left="-5"/>
        <w:rPr>
          <w:rFonts w:ascii="Calibri" w:hAnsi="Calibri" w:cs="Calibri"/>
        </w:rPr>
      </w:pPr>
      <w:r w:rsidRPr="0059475F">
        <w:rPr>
          <w:rFonts w:ascii="Calibri" w:hAnsi="Calibri" w:cs="Calibri"/>
        </w:rPr>
        <w:t>For sponsor acknowledgments, please see below.</w:t>
      </w:r>
    </w:p>
    <w:p w14:paraId="6BCA6D0D" w14:textId="1EB09642" w:rsidR="00A026C5" w:rsidRPr="0059475F" w:rsidRDefault="00B637CC" w:rsidP="00861F8D">
      <w:pPr>
        <w:pStyle w:val="Heading2"/>
        <w:rPr>
          <w:rFonts w:ascii="Calibri" w:hAnsi="Calibri" w:cs="Calibri"/>
        </w:rPr>
      </w:pPr>
      <w:r w:rsidRPr="0059475F">
        <w:rPr>
          <w:rFonts w:ascii="Calibri" w:hAnsi="Calibri" w:cs="Calibri"/>
        </w:rPr>
        <w:t xml:space="preserve">Disclaimer, Sponsorship </w:t>
      </w:r>
      <w:r w:rsidR="007F02F0" w:rsidRPr="0059475F">
        <w:rPr>
          <w:rFonts w:ascii="Calibri" w:hAnsi="Calibri" w:cs="Calibri"/>
        </w:rPr>
        <w:t>and</w:t>
      </w:r>
      <w:r w:rsidRPr="0059475F">
        <w:rPr>
          <w:rFonts w:ascii="Calibri" w:hAnsi="Calibri" w:cs="Calibri"/>
        </w:rPr>
        <w:t xml:space="preserve"> Grant (optional) </w:t>
      </w:r>
    </w:p>
    <w:p w14:paraId="4FC669C2" w14:textId="051CBCC6" w:rsidR="00A026C5" w:rsidRPr="0059475F" w:rsidRDefault="00B637CC">
      <w:pPr>
        <w:ind w:left="-5"/>
        <w:rPr>
          <w:rFonts w:ascii="Calibri" w:hAnsi="Calibri" w:cs="Calibri"/>
        </w:rPr>
      </w:pPr>
      <w:r w:rsidRPr="0059475F">
        <w:rPr>
          <w:rFonts w:ascii="Calibri" w:hAnsi="Calibri" w:cs="Calibri"/>
        </w:rPr>
        <w:t xml:space="preserve">Disclaimers, sponsorship and grant acknowledgements can be included but are optional. They </w:t>
      </w:r>
      <w:proofErr w:type="gramStart"/>
      <w:r w:rsidRPr="0059475F">
        <w:rPr>
          <w:rFonts w:ascii="Calibri" w:hAnsi="Calibri" w:cs="Calibri"/>
        </w:rPr>
        <w:t xml:space="preserve">should be placed in a footnote </w:t>
      </w:r>
      <w:r w:rsidR="00B357DC" w:rsidRPr="0059475F">
        <w:rPr>
          <w:rFonts w:ascii="Calibri" w:hAnsi="Calibri" w:cs="Calibri"/>
        </w:rPr>
        <w:t>on</w:t>
      </w:r>
      <w:r w:rsidRPr="0059475F">
        <w:rPr>
          <w:rFonts w:ascii="Calibri" w:hAnsi="Calibri" w:cs="Calibri"/>
        </w:rPr>
        <w:t xml:space="preserve"> the title page, marked with a special symbol, </w:t>
      </w:r>
      <w:r w:rsidR="00B357DC" w:rsidRPr="0059475F">
        <w:rPr>
          <w:rFonts w:ascii="Calibri" w:hAnsi="Calibri" w:cs="Calibri"/>
        </w:rPr>
        <w:t xml:space="preserve">and </w:t>
      </w:r>
      <w:r w:rsidRPr="0059475F">
        <w:rPr>
          <w:rFonts w:ascii="Calibri" w:hAnsi="Calibri" w:cs="Calibri"/>
        </w:rPr>
        <w:t>not numbered</w:t>
      </w:r>
      <w:proofErr w:type="gramEnd"/>
      <w:r w:rsidRPr="0059475F">
        <w:rPr>
          <w:rFonts w:ascii="Calibri" w:hAnsi="Calibri" w:cs="Calibri"/>
        </w:rPr>
        <w:t xml:space="preserve">. The first section of the article should start on the following page. </w:t>
      </w:r>
    </w:p>
    <w:sectPr w:rsidR="00A026C5" w:rsidRPr="0059475F">
      <w:footerReference w:type="even" r:id="rId63"/>
      <w:footerReference w:type="default" r:id="rId64"/>
      <w:footerReference w:type="first" r:id="rId65"/>
      <w:footnotePr>
        <w:numRestart w:val="eachPage"/>
      </w:footnotePr>
      <w:pgSz w:w="11906" w:h="16838"/>
      <w:pgMar w:top="1529" w:right="1468" w:bottom="1651" w:left="1474" w:header="720" w:footer="892"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72EB3EF" w16cex:dateUtc="2024-05-23T08:31:00Z"/>
  <w16cex:commentExtensible w16cex:durableId="740B2381" w16cex:dateUtc="2024-05-23T08:05:00Z"/>
  <w16cex:commentExtensible w16cex:durableId="051FEA16" w16cex:dateUtc="2024-05-23T08:05:00Z"/>
  <w16cex:commentExtensible w16cex:durableId="62D48714" w16cex:dateUtc="2024-05-20T14:30:00Z"/>
  <w16cex:commentExtensible w16cex:durableId="1EEDF98C" w16cex:dateUtc="2024-05-20T14:08:00Z"/>
  <w16cex:commentExtensible w16cex:durableId="63E11362" w16cex:dateUtc="2024-05-20T14:03:00Z"/>
  <w16cex:commentExtensible w16cex:durableId="45148BA2" w16cex:dateUtc="2024-05-20T1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188E3D2" w16cid:durableId="472EB3EF"/>
  <w16cid:commentId w16cid:paraId="020901C2" w16cid:durableId="740B2381"/>
  <w16cid:commentId w16cid:paraId="038E550A" w16cid:durableId="051FEA16"/>
  <w16cid:commentId w16cid:paraId="09D09B68" w16cid:durableId="62D48714"/>
  <w16cid:commentId w16cid:paraId="555B94F3" w16cid:durableId="1EEDF98C"/>
  <w16cid:commentId w16cid:paraId="54558111" w16cid:durableId="63E11362"/>
  <w16cid:commentId w16cid:paraId="05C31F9C" w16cid:durableId="45148BA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B599C" w14:textId="77777777" w:rsidR="00CA1C89" w:rsidRDefault="00CA1C89">
      <w:pPr>
        <w:spacing w:after="0" w:line="240" w:lineRule="auto"/>
      </w:pPr>
      <w:r>
        <w:separator/>
      </w:r>
    </w:p>
  </w:endnote>
  <w:endnote w:type="continuationSeparator" w:id="0">
    <w:p w14:paraId="6DE1C783" w14:textId="77777777" w:rsidR="00CA1C89" w:rsidRDefault="00CA1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Segoe UI">
    <w:panose1 w:val="020B0502040204020203"/>
    <w:charset w:val="BA"/>
    <w:family w:val="swiss"/>
    <w:pitch w:val="variable"/>
    <w:sig w:usb0="E4002EFF" w:usb1="C000E47F" w:usb2="00000009" w:usb3="00000000" w:csb0="000001FF"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0D68A" w14:textId="77777777" w:rsidR="00A026C5" w:rsidRDefault="00B637CC">
    <w:pPr>
      <w:spacing w:after="158"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57033124" w14:textId="77777777" w:rsidR="00A026C5" w:rsidRDefault="00B637CC">
    <w:pPr>
      <w:spacing w:after="0" w:line="259" w:lineRule="auto"/>
      <w:ind w:lef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F54C6" w14:textId="38548BC7" w:rsidR="00A026C5" w:rsidRDefault="00B637CC">
    <w:pPr>
      <w:spacing w:after="158" w:line="259" w:lineRule="auto"/>
      <w:ind w:left="0" w:right="2" w:firstLine="0"/>
      <w:jc w:val="right"/>
    </w:pPr>
    <w:r>
      <w:fldChar w:fldCharType="begin"/>
    </w:r>
    <w:r>
      <w:instrText xml:space="preserve"> PAGE   \* MERGEFORMAT </w:instrText>
    </w:r>
    <w:r>
      <w:fldChar w:fldCharType="separate"/>
    </w:r>
    <w:r w:rsidR="002D5FC2" w:rsidRPr="002D5FC2">
      <w:rPr>
        <w:rFonts w:ascii="Calibri" w:eastAsia="Calibri" w:hAnsi="Calibri" w:cs="Calibri"/>
        <w:noProof/>
      </w:rPr>
      <w:t>5</w:t>
    </w:r>
    <w:r>
      <w:rPr>
        <w:rFonts w:ascii="Calibri" w:eastAsia="Calibri" w:hAnsi="Calibri" w:cs="Calibri"/>
      </w:rPr>
      <w:fldChar w:fldCharType="end"/>
    </w:r>
    <w:r>
      <w:rPr>
        <w:rFonts w:ascii="Calibri" w:eastAsia="Calibri" w:hAnsi="Calibri" w:cs="Calibri"/>
      </w:rPr>
      <w:t xml:space="preserve"> </w:t>
    </w:r>
  </w:p>
  <w:p w14:paraId="5B440918" w14:textId="77777777" w:rsidR="00A026C5" w:rsidRDefault="00B637CC">
    <w:pPr>
      <w:spacing w:after="0" w:line="259" w:lineRule="auto"/>
      <w:ind w:lef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7F088" w14:textId="77777777" w:rsidR="00A026C5" w:rsidRDefault="00B637CC">
    <w:pPr>
      <w:spacing w:after="158"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71D3829F" w14:textId="77777777" w:rsidR="00A026C5" w:rsidRDefault="00B637CC">
    <w:pPr>
      <w:spacing w:after="0" w:line="259" w:lineRule="auto"/>
      <w:ind w:lef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303089" w14:textId="77777777" w:rsidR="00CA1C89" w:rsidRDefault="00CA1C89">
      <w:pPr>
        <w:spacing w:after="0" w:line="259" w:lineRule="auto"/>
        <w:ind w:left="0" w:firstLine="0"/>
        <w:jc w:val="left"/>
      </w:pPr>
      <w:r>
        <w:separator/>
      </w:r>
    </w:p>
  </w:footnote>
  <w:footnote w:type="continuationSeparator" w:id="0">
    <w:p w14:paraId="0B9C1535" w14:textId="77777777" w:rsidR="00CA1C89" w:rsidRDefault="00CA1C89">
      <w:pPr>
        <w:spacing w:after="0" w:line="259" w:lineRule="auto"/>
        <w:ind w:left="0" w:firstLine="0"/>
        <w:jc w:val="left"/>
      </w:pPr>
      <w:r>
        <w:continuationSeparator/>
      </w:r>
    </w:p>
  </w:footnote>
  <w:footnote w:id="1">
    <w:p w14:paraId="074F94DC" w14:textId="1910077B" w:rsidR="00A026C5" w:rsidRDefault="00B637CC">
      <w:pPr>
        <w:pStyle w:val="footnotedescription"/>
      </w:pPr>
      <w:r>
        <w:rPr>
          <w:rStyle w:val="footnotemark"/>
        </w:rPr>
        <w:footnoteRef/>
      </w:r>
      <w:r>
        <w:t xml:space="preserve"> More on Oxford spelling: https://en.wikipedia.org/wiki/Oxford_spelling.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5A2A"/>
    <w:multiLevelType w:val="hybridMultilevel"/>
    <w:tmpl w:val="A70280D2"/>
    <w:lvl w:ilvl="0" w:tplc="89FE35E0">
      <w:start w:val="1"/>
      <w:numFmt w:val="bullet"/>
      <w:lvlText w:val="-"/>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AA22B8C">
      <w:start w:val="1"/>
      <w:numFmt w:val="bullet"/>
      <w:lvlText w:val="o"/>
      <w:lvlJc w:val="left"/>
      <w:pPr>
        <w:ind w:left="1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2B8A1BA">
      <w:start w:val="1"/>
      <w:numFmt w:val="bullet"/>
      <w:lvlText w:val="▪"/>
      <w:lvlJc w:val="left"/>
      <w:pPr>
        <w:ind w:left="2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60AEB18">
      <w:start w:val="1"/>
      <w:numFmt w:val="bullet"/>
      <w:lvlText w:val="•"/>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B4ABBEE">
      <w:start w:val="1"/>
      <w:numFmt w:val="bullet"/>
      <w:lvlText w:val="o"/>
      <w:lvlJc w:val="left"/>
      <w:pPr>
        <w:ind w:left="3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93454A2">
      <w:start w:val="1"/>
      <w:numFmt w:val="bullet"/>
      <w:lvlText w:val="▪"/>
      <w:lvlJc w:val="left"/>
      <w:pPr>
        <w:ind w:left="4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D2321C">
      <w:start w:val="1"/>
      <w:numFmt w:val="bullet"/>
      <w:lvlText w:val="•"/>
      <w:lvlJc w:val="left"/>
      <w:pPr>
        <w:ind w:left="5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5DE9E84">
      <w:start w:val="1"/>
      <w:numFmt w:val="bullet"/>
      <w:lvlText w:val="o"/>
      <w:lvlJc w:val="left"/>
      <w:pPr>
        <w:ind w:left="5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E063ADE">
      <w:start w:val="1"/>
      <w:numFmt w:val="bullet"/>
      <w:lvlText w:val="▪"/>
      <w:lvlJc w:val="left"/>
      <w:pPr>
        <w:ind w:left="6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2135E25"/>
    <w:multiLevelType w:val="hybridMultilevel"/>
    <w:tmpl w:val="0FA8031C"/>
    <w:lvl w:ilvl="0" w:tplc="F1FAB822">
      <w:start w:val="1"/>
      <w:numFmt w:val="upperLetter"/>
      <w:pStyle w:val="Heading2"/>
      <w:lvlText w:val="%1."/>
      <w:lvlJc w:val="left"/>
      <w:pPr>
        <w:ind w:left="720" w:hanging="360"/>
      </w:pPr>
      <w:rPr>
        <w:rFonts w:hint="default"/>
        <w:b w:val="0"/>
        <w:i/>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FE626C"/>
    <w:multiLevelType w:val="hybridMultilevel"/>
    <w:tmpl w:val="41D293AE"/>
    <w:lvl w:ilvl="0" w:tplc="ECDC5C6A">
      <w:start w:val="1"/>
      <w:numFmt w:val="bullet"/>
      <w:lvlText w:val="-"/>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0C87C72">
      <w:start w:val="1"/>
      <w:numFmt w:val="bullet"/>
      <w:lvlText w:val="o"/>
      <w:lvlJc w:val="left"/>
      <w:pPr>
        <w:ind w:left="1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5B21590">
      <w:start w:val="1"/>
      <w:numFmt w:val="bullet"/>
      <w:lvlText w:val="▪"/>
      <w:lvlJc w:val="left"/>
      <w:pPr>
        <w:ind w:left="2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C5AD3C4">
      <w:start w:val="1"/>
      <w:numFmt w:val="bullet"/>
      <w:lvlText w:val="•"/>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D5A0610">
      <w:start w:val="1"/>
      <w:numFmt w:val="bullet"/>
      <w:lvlText w:val="o"/>
      <w:lvlJc w:val="left"/>
      <w:pPr>
        <w:ind w:left="3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6F009CE">
      <w:start w:val="1"/>
      <w:numFmt w:val="bullet"/>
      <w:lvlText w:val="▪"/>
      <w:lvlJc w:val="left"/>
      <w:pPr>
        <w:ind w:left="4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EF4114E">
      <w:start w:val="1"/>
      <w:numFmt w:val="bullet"/>
      <w:lvlText w:val="•"/>
      <w:lvlJc w:val="left"/>
      <w:pPr>
        <w:ind w:left="5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C5629F6">
      <w:start w:val="1"/>
      <w:numFmt w:val="bullet"/>
      <w:lvlText w:val="o"/>
      <w:lvlJc w:val="left"/>
      <w:pPr>
        <w:ind w:left="5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F0B418">
      <w:start w:val="1"/>
      <w:numFmt w:val="bullet"/>
      <w:lvlText w:val="▪"/>
      <w:lvlJc w:val="left"/>
      <w:pPr>
        <w:ind w:left="6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2855C13"/>
    <w:multiLevelType w:val="hybridMultilevel"/>
    <w:tmpl w:val="1DDA7F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3B5541F"/>
    <w:multiLevelType w:val="hybridMultilevel"/>
    <w:tmpl w:val="F14CB208"/>
    <w:lvl w:ilvl="0" w:tplc="5D4EEA4C">
      <w:start w:val="1"/>
      <w:numFmt w:val="bullet"/>
      <w:lvlText w:val="-"/>
      <w:lvlJc w:val="left"/>
      <w:pPr>
        <w:ind w:left="5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0AB0FE">
      <w:start w:val="1"/>
      <w:numFmt w:val="bullet"/>
      <w:lvlText w:val="o"/>
      <w:lvlJc w:val="left"/>
      <w:pPr>
        <w:ind w:left="1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5CCA03A">
      <w:start w:val="1"/>
      <w:numFmt w:val="bullet"/>
      <w:lvlText w:val="▪"/>
      <w:lvlJc w:val="left"/>
      <w:pPr>
        <w:ind w:left="2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2A8848C">
      <w:start w:val="1"/>
      <w:numFmt w:val="bullet"/>
      <w:lvlText w:val="•"/>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7DC7C9C">
      <w:start w:val="1"/>
      <w:numFmt w:val="bullet"/>
      <w:lvlText w:val="o"/>
      <w:lvlJc w:val="left"/>
      <w:pPr>
        <w:ind w:left="3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48C028">
      <w:start w:val="1"/>
      <w:numFmt w:val="bullet"/>
      <w:lvlText w:val="▪"/>
      <w:lvlJc w:val="left"/>
      <w:pPr>
        <w:ind w:left="4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8946D46">
      <w:start w:val="1"/>
      <w:numFmt w:val="bullet"/>
      <w:lvlText w:val="•"/>
      <w:lvlJc w:val="left"/>
      <w:pPr>
        <w:ind w:left="5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45E1830">
      <w:start w:val="1"/>
      <w:numFmt w:val="bullet"/>
      <w:lvlText w:val="o"/>
      <w:lvlJc w:val="left"/>
      <w:pPr>
        <w:ind w:left="5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1E229FC">
      <w:start w:val="1"/>
      <w:numFmt w:val="bullet"/>
      <w:lvlText w:val="▪"/>
      <w:lvlJc w:val="left"/>
      <w:pPr>
        <w:ind w:left="6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4683442"/>
    <w:multiLevelType w:val="hybridMultilevel"/>
    <w:tmpl w:val="05667AC6"/>
    <w:lvl w:ilvl="0" w:tplc="79C6FC94">
      <w:start w:val="1"/>
      <w:numFmt w:val="bullet"/>
      <w:lvlText w:val="-"/>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1848A54">
      <w:start w:val="1"/>
      <w:numFmt w:val="bullet"/>
      <w:lvlText w:val="o"/>
      <w:lvlJc w:val="left"/>
      <w:pPr>
        <w:ind w:left="1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70C2984">
      <w:start w:val="1"/>
      <w:numFmt w:val="bullet"/>
      <w:lvlText w:val="▪"/>
      <w:lvlJc w:val="left"/>
      <w:pPr>
        <w:ind w:left="2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99EDC44">
      <w:start w:val="1"/>
      <w:numFmt w:val="bullet"/>
      <w:lvlText w:val="•"/>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72012B4">
      <w:start w:val="1"/>
      <w:numFmt w:val="bullet"/>
      <w:lvlText w:val="o"/>
      <w:lvlJc w:val="left"/>
      <w:pPr>
        <w:ind w:left="3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4C9830">
      <w:start w:val="1"/>
      <w:numFmt w:val="bullet"/>
      <w:lvlText w:val="▪"/>
      <w:lvlJc w:val="left"/>
      <w:pPr>
        <w:ind w:left="4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C03102">
      <w:start w:val="1"/>
      <w:numFmt w:val="bullet"/>
      <w:lvlText w:val="•"/>
      <w:lvlJc w:val="left"/>
      <w:pPr>
        <w:ind w:left="5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DD25C1C">
      <w:start w:val="1"/>
      <w:numFmt w:val="bullet"/>
      <w:lvlText w:val="o"/>
      <w:lvlJc w:val="left"/>
      <w:pPr>
        <w:ind w:left="5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B28F480">
      <w:start w:val="1"/>
      <w:numFmt w:val="bullet"/>
      <w:lvlText w:val="▪"/>
      <w:lvlJc w:val="left"/>
      <w:pPr>
        <w:ind w:left="6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66D7627"/>
    <w:multiLevelType w:val="hybridMultilevel"/>
    <w:tmpl w:val="FB7A1A70"/>
    <w:lvl w:ilvl="0" w:tplc="835C0270">
      <w:start w:val="1"/>
      <w:numFmt w:val="bullet"/>
      <w:lvlText w:val="-"/>
      <w:lvlJc w:val="left"/>
      <w:pPr>
        <w:ind w:left="900"/>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1" w:tplc="F1E43CF2">
      <w:start w:val="1"/>
      <w:numFmt w:val="bullet"/>
      <w:lvlText w:val="o"/>
      <w:lvlJc w:val="left"/>
      <w:pPr>
        <w:ind w:left="1620"/>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2" w:tplc="6F1A9FCC">
      <w:start w:val="1"/>
      <w:numFmt w:val="bullet"/>
      <w:lvlText w:val="▪"/>
      <w:lvlJc w:val="left"/>
      <w:pPr>
        <w:ind w:left="2340"/>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3" w:tplc="D794E614">
      <w:start w:val="1"/>
      <w:numFmt w:val="bullet"/>
      <w:lvlText w:val="•"/>
      <w:lvlJc w:val="left"/>
      <w:pPr>
        <w:ind w:left="3060"/>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4" w:tplc="0B3C6C34">
      <w:start w:val="1"/>
      <w:numFmt w:val="bullet"/>
      <w:lvlText w:val="o"/>
      <w:lvlJc w:val="left"/>
      <w:pPr>
        <w:ind w:left="3780"/>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5" w:tplc="8180ACB2">
      <w:start w:val="1"/>
      <w:numFmt w:val="bullet"/>
      <w:lvlText w:val="▪"/>
      <w:lvlJc w:val="left"/>
      <w:pPr>
        <w:ind w:left="4500"/>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6" w:tplc="B14AEB80">
      <w:start w:val="1"/>
      <w:numFmt w:val="bullet"/>
      <w:lvlText w:val="•"/>
      <w:lvlJc w:val="left"/>
      <w:pPr>
        <w:ind w:left="5220"/>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7" w:tplc="0DACFB80">
      <w:start w:val="1"/>
      <w:numFmt w:val="bullet"/>
      <w:lvlText w:val="o"/>
      <w:lvlJc w:val="left"/>
      <w:pPr>
        <w:ind w:left="5940"/>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lvl w:ilvl="8" w:tplc="06FC548A">
      <w:start w:val="1"/>
      <w:numFmt w:val="bullet"/>
      <w:lvlText w:val="▪"/>
      <w:lvlJc w:val="left"/>
      <w:pPr>
        <w:ind w:left="6660"/>
      </w:pPr>
      <w:rPr>
        <w:rFonts w:ascii="Times New Roman" w:eastAsia="Times New Roman" w:hAnsi="Times New Roman" w:cs="Times New Roman"/>
        <w:b w:val="0"/>
        <w:i w:val="0"/>
        <w:strike w:val="0"/>
        <w:dstrike w:val="0"/>
        <w:color w:val="0000FF"/>
        <w:sz w:val="22"/>
        <w:szCs w:val="22"/>
        <w:u w:val="none" w:color="000000"/>
        <w:bdr w:val="none" w:sz="0" w:space="0" w:color="auto"/>
        <w:shd w:val="clear" w:color="auto" w:fill="auto"/>
        <w:vertAlign w:val="baseline"/>
      </w:rPr>
    </w:lvl>
  </w:abstractNum>
  <w:abstractNum w:abstractNumId="7" w15:restartNumberingAfterBreak="0">
    <w:nsid w:val="4C3A0DB9"/>
    <w:multiLevelType w:val="hybridMultilevel"/>
    <w:tmpl w:val="66F2D1DA"/>
    <w:lvl w:ilvl="0" w:tplc="0D5032F6">
      <w:start w:val="1"/>
      <w:numFmt w:val="decimal"/>
      <w:pStyle w:val="Heading3"/>
      <w:lvlText w:val="%1)"/>
      <w:lvlJc w:val="left"/>
      <w:pPr>
        <w:ind w:left="901" w:hanging="360"/>
      </w:pPr>
    </w:lvl>
    <w:lvl w:ilvl="1" w:tplc="08090019" w:tentative="1">
      <w:start w:val="1"/>
      <w:numFmt w:val="lowerLetter"/>
      <w:lvlText w:val="%2."/>
      <w:lvlJc w:val="left"/>
      <w:pPr>
        <w:ind w:left="1621" w:hanging="360"/>
      </w:pPr>
    </w:lvl>
    <w:lvl w:ilvl="2" w:tplc="0809001B" w:tentative="1">
      <w:start w:val="1"/>
      <w:numFmt w:val="lowerRoman"/>
      <w:lvlText w:val="%3."/>
      <w:lvlJc w:val="right"/>
      <w:pPr>
        <w:ind w:left="2341" w:hanging="180"/>
      </w:pPr>
    </w:lvl>
    <w:lvl w:ilvl="3" w:tplc="0809000F" w:tentative="1">
      <w:start w:val="1"/>
      <w:numFmt w:val="decimal"/>
      <w:lvlText w:val="%4."/>
      <w:lvlJc w:val="left"/>
      <w:pPr>
        <w:ind w:left="3061" w:hanging="360"/>
      </w:pPr>
    </w:lvl>
    <w:lvl w:ilvl="4" w:tplc="08090019" w:tentative="1">
      <w:start w:val="1"/>
      <w:numFmt w:val="lowerLetter"/>
      <w:lvlText w:val="%5."/>
      <w:lvlJc w:val="left"/>
      <w:pPr>
        <w:ind w:left="3781" w:hanging="360"/>
      </w:pPr>
    </w:lvl>
    <w:lvl w:ilvl="5" w:tplc="0809001B" w:tentative="1">
      <w:start w:val="1"/>
      <w:numFmt w:val="lowerRoman"/>
      <w:lvlText w:val="%6."/>
      <w:lvlJc w:val="right"/>
      <w:pPr>
        <w:ind w:left="4501" w:hanging="180"/>
      </w:pPr>
    </w:lvl>
    <w:lvl w:ilvl="6" w:tplc="0809000F" w:tentative="1">
      <w:start w:val="1"/>
      <w:numFmt w:val="decimal"/>
      <w:lvlText w:val="%7."/>
      <w:lvlJc w:val="left"/>
      <w:pPr>
        <w:ind w:left="5221" w:hanging="360"/>
      </w:pPr>
    </w:lvl>
    <w:lvl w:ilvl="7" w:tplc="08090019" w:tentative="1">
      <w:start w:val="1"/>
      <w:numFmt w:val="lowerLetter"/>
      <w:lvlText w:val="%8."/>
      <w:lvlJc w:val="left"/>
      <w:pPr>
        <w:ind w:left="5941" w:hanging="360"/>
      </w:pPr>
    </w:lvl>
    <w:lvl w:ilvl="8" w:tplc="0809001B" w:tentative="1">
      <w:start w:val="1"/>
      <w:numFmt w:val="lowerRoman"/>
      <w:lvlText w:val="%9."/>
      <w:lvlJc w:val="right"/>
      <w:pPr>
        <w:ind w:left="6661" w:hanging="180"/>
      </w:pPr>
    </w:lvl>
  </w:abstractNum>
  <w:abstractNum w:abstractNumId="8" w15:restartNumberingAfterBreak="0">
    <w:nsid w:val="58FD2863"/>
    <w:multiLevelType w:val="hybridMultilevel"/>
    <w:tmpl w:val="18C8F81A"/>
    <w:lvl w:ilvl="0" w:tplc="BC8CC58E">
      <w:start w:val="1"/>
      <w:numFmt w:val="bullet"/>
      <w:lvlText w:val="-"/>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8EA7954">
      <w:start w:val="1"/>
      <w:numFmt w:val="bullet"/>
      <w:lvlText w:val="o"/>
      <w:lvlJc w:val="left"/>
      <w:pPr>
        <w:ind w:left="1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5A2650">
      <w:start w:val="1"/>
      <w:numFmt w:val="bullet"/>
      <w:lvlText w:val="▪"/>
      <w:lvlJc w:val="left"/>
      <w:pPr>
        <w:ind w:left="2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E341D28">
      <w:start w:val="1"/>
      <w:numFmt w:val="bullet"/>
      <w:lvlText w:val="•"/>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C4402E">
      <w:start w:val="1"/>
      <w:numFmt w:val="bullet"/>
      <w:lvlText w:val="o"/>
      <w:lvlJc w:val="left"/>
      <w:pPr>
        <w:ind w:left="3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302194">
      <w:start w:val="1"/>
      <w:numFmt w:val="bullet"/>
      <w:lvlText w:val="▪"/>
      <w:lvlJc w:val="left"/>
      <w:pPr>
        <w:ind w:left="4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4B41AEE">
      <w:start w:val="1"/>
      <w:numFmt w:val="bullet"/>
      <w:lvlText w:val="•"/>
      <w:lvlJc w:val="left"/>
      <w:pPr>
        <w:ind w:left="5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21E2FA8">
      <w:start w:val="1"/>
      <w:numFmt w:val="bullet"/>
      <w:lvlText w:val="o"/>
      <w:lvlJc w:val="left"/>
      <w:pPr>
        <w:ind w:left="5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D88EB2">
      <w:start w:val="1"/>
      <w:numFmt w:val="bullet"/>
      <w:lvlText w:val="▪"/>
      <w:lvlJc w:val="left"/>
      <w:pPr>
        <w:ind w:left="6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2826279"/>
    <w:multiLevelType w:val="hybridMultilevel"/>
    <w:tmpl w:val="095A02CC"/>
    <w:lvl w:ilvl="0" w:tplc="A8E26282">
      <w:start w:val="1"/>
      <w:numFmt w:val="bullet"/>
      <w:lvlText w:val="-"/>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CE0F608">
      <w:start w:val="1"/>
      <w:numFmt w:val="bullet"/>
      <w:lvlText w:val="o"/>
      <w:lvlJc w:val="left"/>
      <w:pPr>
        <w:ind w:left="1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F8E8CA2">
      <w:start w:val="1"/>
      <w:numFmt w:val="bullet"/>
      <w:lvlText w:val="▪"/>
      <w:lvlJc w:val="left"/>
      <w:pPr>
        <w:ind w:left="2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9FAF1B2">
      <w:start w:val="1"/>
      <w:numFmt w:val="bullet"/>
      <w:lvlText w:val="•"/>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C10BA34">
      <w:start w:val="1"/>
      <w:numFmt w:val="bullet"/>
      <w:lvlText w:val="o"/>
      <w:lvlJc w:val="left"/>
      <w:pPr>
        <w:ind w:left="3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4A6394A">
      <w:start w:val="1"/>
      <w:numFmt w:val="bullet"/>
      <w:lvlText w:val="▪"/>
      <w:lvlJc w:val="left"/>
      <w:pPr>
        <w:ind w:left="4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0AA37DA">
      <w:start w:val="1"/>
      <w:numFmt w:val="bullet"/>
      <w:lvlText w:val="•"/>
      <w:lvlJc w:val="left"/>
      <w:pPr>
        <w:ind w:left="5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C32F3B6">
      <w:start w:val="1"/>
      <w:numFmt w:val="bullet"/>
      <w:lvlText w:val="o"/>
      <w:lvlJc w:val="left"/>
      <w:pPr>
        <w:ind w:left="5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708A788">
      <w:start w:val="1"/>
      <w:numFmt w:val="bullet"/>
      <w:lvlText w:val="▪"/>
      <w:lvlJc w:val="left"/>
      <w:pPr>
        <w:ind w:left="6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F58650A"/>
    <w:multiLevelType w:val="hybridMultilevel"/>
    <w:tmpl w:val="CD56D680"/>
    <w:lvl w:ilvl="0" w:tplc="339404A0">
      <w:start w:val="1"/>
      <w:numFmt w:val="bullet"/>
      <w:lvlText w:val="o"/>
      <w:lvlJc w:val="left"/>
      <w:pPr>
        <w:ind w:left="16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08443EA">
      <w:start w:val="1"/>
      <w:numFmt w:val="bullet"/>
      <w:lvlText w:val="o"/>
      <w:lvlJc w:val="left"/>
      <w:pPr>
        <w:ind w:left="23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3042F0E">
      <w:start w:val="1"/>
      <w:numFmt w:val="bullet"/>
      <w:lvlText w:val="▪"/>
      <w:lvlJc w:val="left"/>
      <w:pPr>
        <w:ind w:left="30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A74EBD4">
      <w:start w:val="1"/>
      <w:numFmt w:val="bullet"/>
      <w:lvlText w:val="•"/>
      <w:lvlJc w:val="left"/>
      <w:pPr>
        <w:ind w:left="37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76056DC">
      <w:start w:val="1"/>
      <w:numFmt w:val="bullet"/>
      <w:lvlText w:val="o"/>
      <w:lvlJc w:val="left"/>
      <w:pPr>
        <w:ind w:left="45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7900D96">
      <w:start w:val="1"/>
      <w:numFmt w:val="bullet"/>
      <w:lvlText w:val="▪"/>
      <w:lvlJc w:val="left"/>
      <w:pPr>
        <w:ind w:left="52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3BA15AA">
      <w:start w:val="1"/>
      <w:numFmt w:val="bullet"/>
      <w:lvlText w:val="•"/>
      <w:lvlJc w:val="left"/>
      <w:pPr>
        <w:ind w:left="59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4621748">
      <w:start w:val="1"/>
      <w:numFmt w:val="bullet"/>
      <w:lvlText w:val="o"/>
      <w:lvlJc w:val="left"/>
      <w:pPr>
        <w:ind w:left="66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154BC08">
      <w:start w:val="1"/>
      <w:numFmt w:val="bullet"/>
      <w:lvlText w:val="▪"/>
      <w:lvlJc w:val="left"/>
      <w:pPr>
        <w:ind w:left="73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13663AB"/>
    <w:multiLevelType w:val="hybridMultilevel"/>
    <w:tmpl w:val="E8FCA018"/>
    <w:lvl w:ilvl="0" w:tplc="3E965442">
      <w:start w:val="1"/>
      <w:numFmt w:val="bullet"/>
      <w:lvlText w:val="-"/>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6FC6B16">
      <w:start w:val="1"/>
      <w:numFmt w:val="bullet"/>
      <w:lvlText w:val="o"/>
      <w:lvlJc w:val="left"/>
      <w:pPr>
        <w:ind w:left="1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510A612">
      <w:start w:val="1"/>
      <w:numFmt w:val="bullet"/>
      <w:lvlText w:val="▪"/>
      <w:lvlJc w:val="left"/>
      <w:pPr>
        <w:ind w:left="2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75E4292">
      <w:start w:val="1"/>
      <w:numFmt w:val="bullet"/>
      <w:lvlText w:val="•"/>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D228628">
      <w:start w:val="1"/>
      <w:numFmt w:val="bullet"/>
      <w:lvlText w:val="o"/>
      <w:lvlJc w:val="left"/>
      <w:pPr>
        <w:ind w:left="3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52653AE">
      <w:start w:val="1"/>
      <w:numFmt w:val="bullet"/>
      <w:lvlText w:val="▪"/>
      <w:lvlJc w:val="left"/>
      <w:pPr>
        <w:ind w:left="4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83225E2">
      <w:start w:val="1"/>
      <w:numFmt w:val="bullet"/>
      <w:lvlText w:val="•"/>
      <w:lvlJc w:val="left"/>
      <w:pPr>
        <w:ind w:left="5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40A8A68">
      <w:start w:val="1"/>
      <w:numFmt w:val="bullet"/>
      <w:lvlText w:val="o"/>
      <w:lvlJc w:val="left"/>
      <w:pPr>
        <w:ind w:left="5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98C0AE2">
      <w:start w:val="1"/>
      <w:numFmt w:val="bullet"/>
      <w:lvlText w:val="▪"/>
      <w:lvlJc w:val="left"/>
      <w:pPr>
        <w:ind w:left="6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33226F5"/>
    <w:multiLevelType w:val="hybridMultilevel"/>
    <w:tmpl w:val="98928694"/>
    <w:lvl w:ilvl="0" w:tplc="5880A840">
      <w:start w:val="1"/>
      <w:numFmt w:val="bullet"/>
      <w:lvlText w:val="-"/>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D441A92">
      <w:start w:val="1"/>
      <w:numFmt w:val="bullet"/>
      <w:lvlText w:val="o"/>
      <w:lvlJc w:val="left"/>
      <w:pPr>
        <w:ind w:left="1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50E8DC8">
      <w:start w:val="1"/>
      <w:numFmt w:val="bullet"/>
      <w:lvlText w:val="▪"/>
      <w:lvlJc w:val="left"/>
      <w:pPr>
        <w:ind w:left="2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EE848A4">
      <w:start w:val="1"/>
      <w:numFmt w:val="bullet"/>
      <w:lvlText w:val="•"/>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8C6CA2E">
      <w:start w:val="1"/>
      <w:numFmt w:val="bullet"/>
      <w:lvlText w:val="o"/>
      <w:lvlJc w:val="left"/>
      <w:pPr>
        <w:ind w:left="3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24442A">
      <w:start w:val="1"/>
      <w:numFmt w:val="bullet"/>
      <w:lvlText w:val="▪"/>
      <w:lvlJc w:val="left"/>
      <w:pPr>
        <w:ind w:left="4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1FCFEC8">
      <w:start w:val="1"/>
      <w:numFmt w:val="bullet"/>
      <w:lvlText w:val="•"/>
      <w:lvlJc w:val="left"/>
      <w:pPr>
        <w:ind w:left="5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18CF00">
      <w:start w:val="1"/>
      <w:numFmt w:val="bullet"/>
      <w:lvlText w:val="o"/>
      <w:lvlJc w:val="left"/>
      <w:pPr>
        <w:ind w:left="5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04207A">
      <w:start w:val="1"/>
      <w:numFmt w:val="bullet"/>
      <w:lvlText w:val="▪"/>
      <w:lvlJc w:val="left"/>
      <w:pPr>
        <w:ind w:left="6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A316EE4"/>
    <w:multiLevelType w:val="hybridMultilevel"/>
    <w:tmpl w:val="2D9C1310"/>
    <w:lvl w:ilvl="0" w:tplc="91806522">
      <w:start w:val="1"/>
      <w:numFmt w:val="decimal"/>
      <w:pStyle w:val="Heading1"/>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510000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0F6BA3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FD6327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A8007D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108001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36ED6D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466511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DAC063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3"/>
  </w:num>
  <w:num w:numId="2">
    <w:abstractNumId w:val="12"/>
  </w:num>
  <w:num w:numId="3">
    <w:abstractNumId w:val="10"/>
  </w:num>
  <w:num w:numId="4">
    <w:abstractNumId w:val="8"/>
  </w:num>
  <w:num w:numId="5">
    <w:abstractNumId w:val="9"/>
  </w:num>
  <w:num w:numId="6">
    <w:abstractNumId w:val="5"/>
  </w:num>
  <w:num w:numId="7">
    <w:abstractNumId w:val="4"/>
  </w:num>
  <w:num w:numId="8">
    <w:abstractNumId w:val="6"/>
  </w:num>
  <w:num w:numId="9">
    <w:abstractNumId w:val="0"/>
  </w:num>
  <w:num w:numId="10">
    <w:abstractNumId w:val="11"/>
  </w:num>
  <w:num w:numId="11">
    <w:abstractNumId w:val="2"/>
  </w:num>
  <w:num w:numId="12">
    <w:abstractNumId w:val="1"/>
  </w:num>
  <w:num w:numId="13">
    <w:abstractNumId w:val="13"/>
  </w:num>
  <w:num w:numId="14">
    <w:abstractNumId w:val="7"/>
  </w:num>
  <w:num w:numId="15">
    <w:abstractNumId w:val="7"/>
    <w:lvlOverride w:ilvl="0">
      <w:startOverride w:val="1"/>
    </w:lvlOverride>
  </w:num>
  <w:num w:numId="16">
    <w:abstractNumId w:val="3"/>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zCzMDUzMDI3NjC1NDRW0lEKTi0uzszPAykwrgUAMuDZXSwAAAA="/>
  </w:docVars>
  <w:rsids>
    <w:rsidRoot w:val="00A026C5"/>
    <w:rsid w:val="00000D92"/>
    <w:rsid w:val="00077CA4"/>
    <w:rsid w:val="000A2413"/>
    <w:rsid w:val="00194B60"/>
    <w:rsid w:val="001F1E3B"/>
    <w:rsid w:val="002000F6"/>
    <w:rsid w:val="00224DEA"/>
    <w:rsid w:val="002B4F39"/>
    <w:rsid w:val="002D5FC2"/>
    <w:rsid w:val="002E552A"/>
    <w:rsid w:val="00386B8D"/>
    <w:rsid w:val="0039557E"/>
    <w:rsid w:val="003C01F5"/>
    <w:rsid w:val="003D31DC"/>
    <w:rsid w:val="0059475F"/>
    <w:rsid w:val="00665D0D"/>
    <w:rsid w:val="006F73D2"/>
    <w:rsid w:val="007F02F0"/>
    <w:rsid w:val="008530E3"/>
    <w:rsid w:val="00861F8D"/>
    <w:rsid w:val="009D0DD2"/>
    <w:rsid w:val="00A026C5"/>
    <w:rsid w:val="00A05EAB"/>
    <w:rsid w:val="00A35F10"/>
    <w:rsid w:val="00AB5530"/>
    <w:rsid w:val="00AC4E19"/>
    <w:rsid w:val="00AF62A5"/>
    <w:rsid w:val="00B17BED"/>
    <w:rsid w:val="00B357DC"/>
    <w:rsid w:val="00B637CC"/>
    <w:rsid w:val="00C44FFC"/>
    <w:rsid w:val="00C86CA2"/>
    <w:rsid w:val="00CA1C89"/>
    <w:rsid w:val="00CC5E3E"/>
    <w:rsid w:val="00CF0294"/>
    <w:rsid w:val="00D95CEC"/>
    <w:rsid w:val="00F175DF"/>
    <w:rsid w:val="00FD4D80"/>
    <w:rsid w:val="00FD5E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34CFA6"/>
  <w15:docId w15:val="{CA718BF6-F656-4FE1-9782-55962447B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7" w:line="263" w:lineRule="auto"/>
      <w:ind w:left="10" w:hanging="10"/>
      <w:jc w:val="both"/>
    </w:pPr>
    <w:rPr>
      <w:rFonts w:ascii="Times New Roman" w:eastAsia="Times New Roman" w:hAnsi="Times New Roman" w:cs="Times New Roman"/>
      <w:color w:val="000000"/>
      <w:sz w:val="22"/>
    </w:rPr>
  </w:style>
  <w:style w:type="paragraph" w:styleId="Heading1">
    <w:name w:val="heading 1"/>
    <w:basedOn w:val="Normal"/>
    <w:next w:val="Normal"/>
    <w:link w:val="Heading1Char"/>
    <w:uiPriority w:val="9"/>
    <w:qFormat/>
    <w:rsid w:val="00A05EAB"/>
    <w:pPr>
      <w:numPr>
        <w:numId w:val="1"/>
      </w:numPr>
      <w:spacing w:before="240" w:after="80" w:line="240" w:lineRule="auto"/>
      <w:ind w:left="357" w:hanging="357"/>
      <w:outlineLvl w:val="0"/>
    </w:pPr>
    <w:rPr>
      <w:caps/>
      <w:sz w:val="28"/>
      <w:szCs w:val="28"/>
    </w:rPr>
  </w:style>
  <w:style w:type="paragraph" w:styleId="Heading2">
    <w:name w:val="heading 2"/>
    <w:basedOn w:val="Heading1"/>
    <w:next w:val="Normal"/>
    <w:link w:val="Heading2Char"/>
    <w:uiPriority w:val="9"/>
    <w:unhideWhenUsed/>
    <w:qFormat/>
    <w:rsid w:val="007F02F0"/>
    <w:pPr>
      <w:numPr>
        <w:numId w:val="12"/>
      </w:numPr>
      <w:spacing w:after="60" w:line="240" w:lineRule="exact"/>
      <w:ind w:left="289" w:hanging="289"/>
      <w:outlineLvl w:val="1"/>
    </w:pPr>
    <w:rPr>
      <w:i/>
      <w:caps w:val="0"/>
      <w:sz w:val="22"/>
    </w:rPr>
  </w:style>
  <w:style w:type="paragraph" w:styleId="Heading3">
    <w:name w:val="heading 3"/>
    <w:basedOn w:val="Heading2"/>
    <w:next w:val="Normal"/>
    <w:link w:val="Heading3Char"/>
    <w:uiPriority w:val="9"/>
    <w:unhideWhenUsed/>
    <w:qFormat/>
    <w:rsid w:val="00A05EAB"/>
    <w:pPr>
      <w:numPr>
        <w:numId w:val="14"/>
      </w:numPr>
      <w:spacing w:before="120" w:after="1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05EAB"/>
    <w:rPr>
      <w:rFonts w:ascii="Times New Roman" w:eastAsia="Times New Roman" w:hAnsi="Times New Roman" w:cs="Times New Roman"/>
      <w:caps/>
      <w:color w:val="000000"/>
      <w:sz w:val="28"/>
      <w:szCs w:val="28"/>
    </w:rPr>
  </w:style>
  <w:style w:type="paragraph" w:customStyle="1" w:styleId="footnotedescription">
    <w:name w:val="footnote description"/>
    <w:next w:val="Normal"/>
    <w:link w:val="footnotedescriptionChar"/>
    <w:hidden/>
    <w:pPr>
      <w:spacing w:after="0" w:line="259" w:lineRule="auto"/>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Pr>
      <w:rFonts w:ascii="Times New Roman" w:eastAsia="Times New Roman" w:hAnsi="Times New Roman" w:cs="Times New Roman"/>
      <w:color w:val="000000"/>
      <w:sz w:val="16"/>
    </w:rPr>
  </w:style>
  <w:style w:type="character" w:customStyle="1" w:styleId="footnotemark">
    <w:name w:val="footnote mark"/>
    <w:hidden/>
    <w:rPr>
      <w:rFonts w:ascii="Times New Roman" w:eastAsia="Times New Roman" w:hAnsi="Times New Roman" w:cs="Times New Roman"/>
      <w:color w:val="000000"/>
      <w:sz w:val="16"/>
      <w:vertAlign w:val="superscript"/>
    </w:rPr>
  </w:style>
  <w:style w:type="paragraph" w:styleId="Revision">
    <w:name w:val="Revision"/>
    <w:hidden/>
    <w:uiPriority w:val="99"/>
    <w:semiHidden/>
    <w:rsid w:val="002E552A"/>
    <w:pPr>
      <w:spacing w:after="0" w:line="240" w:lineRule="auto"/>
    </w:pPr>
    <w:rPr>
      <w:rFonts w:ascii="Times New Roman" w:eastAsia="Times New Roman" w:hAnsi="Times New Roman" w:cs="Times New Roman"/>
      <w:color w:val="000000"/>
      <w:sz w:val="22"/>
    </w:rPr>
  </w:style>
  <w:style w:type="paragraph" w:styleId="ListParagraph">
    <w:name w:val="List Paragraph"/>
    <w:basedOn w:val="Normal"/>
    <w:uiPriority w:val="34"/>
    <w:qFormat/>
    <w:rsid w:val="00386B8D"/>
    <w:pPr>
      <w:ind w:left="720"/>
      <w:contextualSpacing/>
    </w:pPr>
  </w:style>
  <w:style w:type="character" w:styleId="CommentReference">
    <w:name w:val="annotation reference"/>
    <w:basedOn w:val="DefaultParagraphFont"/>
    <w:uiPriority w:val="99"/>
    <w:semiHidden/>
    <w:unhideWhenUsed/>
    <w:rsid w:val="00F175DF"/>
    <w:rPr>
      <w:sz w:val="16"/>
      <w:szCs w:val="16"/>
    </w:rPr>
  </w:style>
  <w:style w:type="paragraph" w:styleId="CommentText">
    <w:name w:val="annotation text"/>
    <w:basedOn w:val="Normal"/>
    <w:link w:val="CommentTextChar"/>
    <w:uiPriority w:val="99"/>
    <w:unhideWhenUsed/>
    <w:rsid w:val="00F175DF"/>
    <w:pPr>
      <w:spacing w:line="240" w:lineRule="auto"/>
    </w:pPr>
    <w:rPr>
      <w:sz w:val="20"/>
      <w:szCs w:val="20"/>
    </w:rPr>
  </w:style>
  <w:style w:type="character" w:customStyle="1" w:styleId="CommentTextChar">
    <w:name w:val="Comment Text Char"/>
    <w:basedOn w:val="DefaultParagraphFont"/>
    <w:link w:val="CommentText"/>
    <w:uiPriority w:val="99"/>
    <w:rsid w:val="00F175DF"/>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F175DF"/>
    <w:rPr>
      <w:b/>
      <w:bCs/>
    </w:rPr>
  </w:style>
  <w:style w:type="character" w:customStyle="1" w:styleId="CommentSubjectChar">
    <w:name w:val="Comment Subject Char"/>
    <w:basedOn w:val="CommentTextChar"/>
    <w:link w:val="CommentSubject"/>
    <w:uiPriority w:val="99"/>
    <w:semiHidden/>
    <w:rsid w:val="00F175DF"/>
    <w:rPr>
      <w:rFonts w:ascii="Times New Roman" w:eastAsia="Times New Roman" w:hAnsi="Times New Roman" w:cs="Times New Roman"/>
      <w:b/>
      <w:bCs/>
      <w:color w:val="000000"/>
      <w:sz w:val="20"/>
      <w:szCs w:val="20"/>
    </w:rPr>
  </w:style>
  <w:style w:type="character" w:customStyle="1" w:styleId="Heading2Char">
    <w:name w:val="Heading 2 Char"/>
    <w:basedOn w:val="DefaultParagraphFont"/>
    <w:link w:val="Heading2"/>
    <w:uiPriority w:val="9"/>
    <w:rsid w:val="007F02F0"/>
    <w:rPr>
      <w:rFonts w:ascii="Times New Roman" w:eastAsia="Times New Roman" w:hAnsi="Times New Roman" w:cs="Times New Roman"/>
      <w:i/>
      <w:color w:val="000000"/>
      <w:sz w:val="22"/>
      <w:szCs w:val="28"/>
    </w:rPr>
  </w:style>
  <w:style w:type="character" w:customStyle="1" w:styleId="Heading3Char">
    <w:name w:val="Heading 3 Char"/>
    <w:basedOn w:val="DefaultParagraphFont"/>
    <w:link w:val="Heading3"/>
    <w:uiPriority w:val="9"/>
    <w:rsid w:val="00A05EAB"/>
    <w:rPr>
      <w:rFonts w:ascii="Times New Roman" w:eastAsia="Times New Roman" w:hAnsi="Times New Roman" w:cs="Times New Roman"/>
      <w:i/>
      <w:color w:val="000000"/>
      <w:sz w:val="22"/>
      <w:szCs w:val="28"/>
    </w:rPr>
  </w:style>
  <w:style w:type="paragraph" w:styleId="Title">
    <w:name w:val="Title"/>
    <w:basedOn w:val="Normal"/>
    <w:next w:val="Normal"/>
    <w:link w:val="TitleChar"/>
    <w:uiPriority w:val="10"/>
    <w:qFormat/>
    <w:rsid w:val="00A35F10"/>
    <w:pPr>
      <w:spacing w:after="0" w:line="240" w:lineRule="auto"/>
      <w:ind w:left="0" w:firstLine="0"/>
      <w:jc w:val="left"/>
    </w:pPr>
    <w:rPr>
      <w:b/>
      <w:sz w:val="48"/>
    </w:rPr>
  </w:style>
  <w:style w:type="character" w:customStyle="1" w:styleId="TitleChar">
    <w:name w:val="Title Char"/>
    <w:basedOn w:val="DefaultParagraphFont"/>
    <w:link w:val="Title"/>
    <w:uiPriority w:val="10"/>
    <w:rsid w:val="00A35F10"/>
    <w:rPr>
      <w:rFonts w:ascii="Times New Roman" w:eastAsia="Times New Roman" w:hAnsi="Times New Roman" w:cs="Times New Roman"/>
      <w:b/>
      <w:color w:val="000000"/>
      <w:sz w:val="48"/>
    </w:rPr>
  </w:style>
  <w:style w:type="paragraph" w:styleId="BalloonText">
    <w:name w:val="Balloon Text"/>
    <w:basedOn w:val="Normal"/>
    <w:link w:val="BalloonTextChar"/>
    <w:uiPriority w:val="99"/>
    <w:semiHidden/>
    <w:unhideWhenUsed/>
    <w:rsid w:val="009D0D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DD2"/>
    <w:rPr>
      <w:rFonts w:ascii="Segoe UI" w:eastAsia="Times New Roman" w:hAnsi="Segoe UI" w:cs="Segoe UI"/>
      <w:color w:val="000000"/>
      <w:sz w:val="18"/>
      <w:szCs w:val="18"/>
    </w:rPr>
  </w:style>
  <w:style w:type="character" w:styleId="Hyperlink">
    <w:name w:val="Hyperlink"/>
    <w:basedOn w:val="DefaultParagraphFont"/>
    <w:uiPriority w:val="99"/>
    <w:unhideWhenUsed/>
    <w:rsid w:val="00AC4E1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hicagomanualofstyle.org/tools_citationguide/citation-guide-1.html" TargetMode="External"/><Relationship Id="rId21" Type="http://schemas.openxmlformats.org/officeDocument/2006/relationships/hyperlink" Target="https://www.legalbluebook.com/bluebook/v21/quick-style-guide" TargetMode="External"/><Relationship Id="rId42" Type="http://schemas.openxmlformats.org/officeDocument/2006/relationships/hyperlink" Target="https://journals.ieeeauthorcenter.ieee.org/create-your-ieee-journal-article/create-the-text-of-your-article/ieee-editorial-style-manual/" TargetMode="External"/><Relationship Id="rId47" Type="http://schemas.openxmlformats.org/officeDocument/2006/relationships/hyperlink" Target="https://journals.ieeeauthorcenter.ieee.org/create-your-ieee-journal-article/create-the-text-of-your-article/ieee-editorial-style-manual/" TargetMode="External"/><Relationship Id="rId63" Type="http://schemas.openxmlformats.org/officeDocument/2006/relationships/footer" Target="footer1.xml"/><Relationship Id="rId68" Type="http://schemas.microsoft.com/office/2018/08/relationships/commentsExtensible" Target="commentsExtensible.xml"/><Relationship Id="rId7" Type="http://schemas.openxmlformats.org/officeDocument/2006/relationships/hyperlink" Target="https://www.bbc.co.uk/newsstyleguide/military" TargetMode="External"/><Relationship Id="rId2" Type="http://schemas.openxmlformats.org/officeDocument/2006/relationships/styles" Target="styles.xml"/><Relationship Id="rId16" Type="http://schemas.openxmlformats.org/officeDocument/2006/relationships/hyperlink" Target="https://www.law.ox.ac.uk/sites/files/oxlaw/oscola_4th_edn_hart_2012quickreferenceguide.pdf" TargetMode="External"/><Relationship Id="rId29" Type="http://schemas.openxmlformats.org/officeDocument/2006/relationships/hyperlink" Target="https://www.chicagomanualofstyle.org/tools_citationguide/citation-guide-1.html" TargetMode="External"/><Relationship Id="rId11" Type="http://schemas.openxmlformats.org/officeDocument/2006/relationships/hyperlink" Target="https://www.law.ox.ac.uk/sites/files/oxlaw/oscola_4th_edn_hart_2012.pdf" TargetMode="External"/><Relationship Id="rId24" Type="http://schemas.openxmlformats.org/officeDocument/2006/relationships/hyperlink" Target="https://www.chicagomanualofstyle.org/tools_citationguide.html" TargetMode="External"/><Relationship Id="rId32" Type="http://schemas.openxmlformats.org/officeDocument/2006/relationships/hyperlink" Target="https://www.chicagomanualofstyle.org/tools_citationguide/citation-guide-2.html" TargetMode="External"/><Relationship Id="rId37" Type="http://schemas.openxmlformats.org/officeDocument/2006/relationships/hyperlink" Target="https://journals.ieeeauthorcenter.ieee.org/create-your-ieee-journal-article/create-the-text-of-your-article/ieee-editorial-style-manual/" TargetMode="External"/><Relationship Id="rId40" Type="http://schemas.openxmlformats.org/officeDocument/2006/relationships/hyperlink" Target="https://journals.ieeeauthorcenter.ieee.org/create-your-ieee-journal-article/create-the-text-of-your-article/ieee-editorial-style-manual/" TargetMode="External"/><Relationship Id="rId45" Type="http://schemas.openxmlformats.org/officeDocument/2006/relationships/hyperlink" Target="https://journals.ieeeauthorcenter.ieee.org/create-your-ieee-journal-article/create-the-text-of-your-article/ieee-editorial-style-manual/" TargetMode="External"/><Relationship Id="rId53" Type="http://schemas.openxmlformats.org/officeDocument/2006/relationships/hyperlink" Target="https://journals.ieeeauthorcenter.ieee.org/create-your-ieee-journal-article/create-the-text-of-your-article/ieee-editorial-style-manual/" TargetMode="External"/><Relationship Id="rId58" Type="http://schemas.openxmlformats.org/officeDocument/2006/relationships/hyperlink" Target="https://journals.ieeeauthorcenter.ieee.org/create-your-ieee-journal-article/create-the-text-of-your-article/ieee-editorial-style-manual/"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journals.ieeeauthorcenter.ieee.org/create-your-ieee-journal-article/create-the-text-of-your-article/ieee-editorial-style-manual/" TargetMode="External"/><Relationship Id="rId19" Type="http://schemas.openxmlformats.org/officeDocument/2006/relationships/hyperlink" Target="https://www.legalbluebook.com/bluebook/v21/quick-style-guide" TargetMode="External"/><Relationship Id="rId14" Type="http://schemas.openxmlformats.org/officeDocument/2006/relationships/hyperlink" Target="https://www.law.ox.ac.uk/sites/files/oxlaw/oscola_4th_edn_hart_2012quickreferenceguide.pdf" TargetMode="External"/><Relationship Id="rId22" Type="http://schemas.openxmlformats.org/officeDocument/2006/relationships/hyperlink" Target="https://www.legalbluebook.com/bluebook/v21/quick-style-guide" TargetMode="External"/><Relationship Id="rId27" Type="http://schemas.openxmlformats.org/officeDocument/2006/relationships/hyperlink" Target="https://www.chicagomanualofstyle.org/tools_citationguide/citation-guide-1.html" TargetMode="External"/><Relationship Id="rId30" Type="http://schemas.openxmlformats.org/officeDocument/2006/relationships/hyperlink" Target="https://www.chicagomanualofstyle.org/tools_citationguide/citation-guide-1.html" TargetMode="External"/><Relationship Id="rId35" Type="http://schemas.openxmlformats.org/officeDocument/2006/relationships/hyperlink" Target="https://www.chicagomanualofstyle.org/tools_citationguide/citation-guide-2.html" TargetMode="External"/><Relationship Id="rId43" Type="http://schemas.openxmlformats.org/officeDocument/2006/relationships/hyperlink" Target="https://journals.ieeeauthorcenter.ieee.org/create-your-ieee-journal-article/create-the-text-of-your-article/ieee-editorial-style-manual/" TargetMode="External"/><Relationship Id="rId48" Type="http://schemas.openxmlformats.org/officeDocument/2006/relationships/hyperlink" Target="https://journals.ieeeauthorcenter.ieee.org/create-your-ieee-journal-article/create-the-text-of-your-article/ieee-editorial-style-manual/" TargetMode="External"/><Relationship Id="rId56" Type="http://schemas.openxmlformats.org/officeDocument/2006/relationships/hyperlink" Target="https://journals.ieeeauthorcenter.ieee.org/create-your-ieee-journal-article/create-the-text-of-your-article/ieee-editorial-style-manual/" TargetMode="External"/><Relationship Id="rId64" Type="http://schemas.openxmlformats.org/officeDocument/2006/relationships/footer" Target="footer2.xml"/><Relationship Id="rId69" Type="http://schemas.microsoft.com/office/2016/09/relationships/commentsIds" Target="commentsIds.xml"/><Relationship Id="rId8" Type="http://schemas.openxmlformats.org/officeDocument/2006/relationships/hyperlink" Target="https://www.law.ox.ac.uk/oscola" TargetMode="External"/><Relationship Id="rId51" Type="http://schemas.openxmlformats.org/officeDocument/2006/relationships/hyperlink" Target="https://journals.ieeeauthorcenter.ieee.org/create-your-ieee-journal-article/create-the-text-of-your-article/ieee-editorial-style-manual/" TargetMode="External"/><Relationship Id="rId3" Type="http://schemas.openxmlformats.org/officeDocument/2006/relationships/settings" Target="settings.xml"/><Relationship Id="rId12" Type="http://schemas.openxmlformats.org/officeDocument/2006/relationships/hyperlink" Target="https://www.law.ox.ac.uk/sites/files/oxlaw/oscola_2006_citing_international_law.pdf" TargetMode="External"/><Relationship Id="rId17" Type="http://schemas.openxmlformats.org/officeDocument/2006/relationships/hyperlink" Target="https://www.legalbluebook.com/bluebook/v21/quick-style-guide" TargetMode="External"/><Relationship Id="rId25" Type="http://schemas.openxmlformats.org/officeDocument/2006/relationships/hyperlink" Target="https://www.chicagomanualofstyle.org/tools_citationguide/citation-guide-1.html" TargetMode="External"/><Relationship Id="rId33" Type="http://schemas.openxmlformats.org/officeDocument/2006/relationships/hyperlink" Target="https://www.chicagomanualofstyle.org/tools_citationguide/citation-guide-2.html" TargetMode="External"/><Relationship Id="rId38" Type="http://schemas.openxmlformats.org/officeDocument/2006/relationships/hyperlink" Target="https://journals.ieeeauthorcenter.ieee.org/create-your-ieee-journal-article/create-the-text-of-your-article/ieee-editorial-style-manual/" TargetMode="External"/><Relationship Id="rId46" Type="http://schemas.openxmlformats.org/officeDocument/2006/relationships/hyperlink" Target="https://journals.ieeeauthorcenter.ieee.org/create-your-ieee-journal-article/create-the-text-of-your-article/ieee-editorial-style-manual/" TargetMode="External"/><Relationship Id="rId59" Type="http://schemas.openxmlformats.org/officeDocument/2006/relationships/hyperlink" Target="https://journals.ieeeauthorcenter.ieee.org/create-your-ieee-journal-article/create-the-text-of-your-article/ieee-editorial-style-manual/" TargetMode="External"/><Relationship Id="rId67" Type="http://schemas.openxmlformats.org/officeDocument/2006/relationships/theme" Target="theme/theme1.xml"/><Relationship Id="rId20" Type="http://schemas.openxmlformats.org/officeDocument/2006/relationships/hyperlink" Target="https://www.legalbluebook.com/bluebook/v21/quick-style-guide" TargetMode="External"/><Relationship Id="rId41" Type="http://schemas.openxmlformats.org/officeDocument/2006/relationships/hyperlink" Target="https://journals.ieeeauthorcenter.ieee.org/create-your-ieee-journal-article/create-the-text-of-your-article/ieee-editorial-style-manual/" TargetMode="External"/><Relationship Id="rId54" Type="http://schemas.openxmlformats.org/officeDocument/2006/relationships/hyperlink" Target="https://journals.ieeeauthorcenter.ieee.org/create-your-ieee-journal-article/create-the-text-of-your-article/ieee-editorial-style-manual/" TargetMode="External"/><Relationship Id="rId62" Type="http://schemas.openxmlformats.org/officeDocument/2006/relationships/hyperlink" Target="https://journals.ieeeauthorcenter.ieee.org/create-your-ieee-journal-article/create-the-text-of-your-article/ieee-editorial-style-manua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law.ox.ac.uk/sites/files/oxlaw/oscola_4th_edn_hart_2012quickreferenceguide.pdf" TargetMode="External"/><Relationship Id="rId23" Type="http://schemas.openxmlformats.org/officeDocument/2006/relationships/hyperlink" Target="https://www.chicagomanualofstyle.org/tools_citationguide.html" TargetMode="External"/><Relationship Id="rId28" Type="http://schemas.openxmlformats.org/officeDocument/2006/relationships/hyperlink" Target="https://www.chicagomanualofstyle.org/tools_citationguide/citation-guide-1.html" TargetMode="External"/><Relationship Id="rId36" Type="http://schemas.openxmlformats.org/officeDocument/2006/relationships/hyperlink" Target="https://www.chicagomanualofstyle.org/tools_citationguide/citation-guide-2.html" TargetMode="External"/><Relationship Id="rId49" Type="http://schemas.openxmlformats.org/officeDocument/2006/relationships/hyperlink" Target="https://journals.ieeeauthorcenter.ieee.org/create-your-ieee-journal-article/create-the-text-of-your-article/ieee-editorial-style-manual/" TargetMode="External"/><Relationship Id="rId57" Type="http://schemas.openxmlformats.org/officeDocument/2006/relationships/hyperlink" Target="https://journals.ieeeauthorcenter.ieee.org/create-your-ieee-journal-article/create-the-text-of-your-article/ieee-editorial-style-manual/" TargetMode="External"/><Relationship Id="rId10" Type="http://schemas.openxmlformats.org/officeDocument/2006/relationships/hyperlink" Target="https://www.law.ox.ac.uk/sites/files/oxlaw/oscola_4th_edn_hart_2012.pdf" TargetMode="External"/><Relationship Id="rId31" Type="http://schemas.openxmlformats.org/officeDocument/2006/relationships/hyperlink" Target="https://www.chicagomanualofstyle.org/tools_citationguide/citation-guide-2.html" TargetMode="External"/><Relationship Id="rId44" Type="http://schemas.openxmlformats.org/officeDocument/2006/relationships/hyperlink" Target="https://journals.ieeeauthorcenter.ieee.org/create-your-ieee-journal-article/create-the-text-of-your-article/ieee-editorial-style-manual/" TargetMode="External"/><Relationship Id="rId52" Type="http://schemas.openxmlformats.org/officeDocument/2006/relationships/hyperlink" Target="https://journals.ieeeauthorcenter.ieee.org/create-your-ieee-journal-article/create-the-text-of-your-article/ieee-editorial-style-manual/" TargetMode="External"/><Relationship Id="rId60" Type="http://schemas.openxmlformats.org/officeDocument/2006/relationships/hyperlink" Target="https://journals.ieeeauthorcenter.ieee.org/create-your-ieee-journal-article/create-the-text-of-your-article/ieee-editorial-style-manual/" TargetMode="Externa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law.ox.ac.uk/oscola" TargetMode="External"/><Relationship Id="rId13" Type="http://schemas.openxmlformats.org/officeDocument/2006/relationships/hyperlink" Target="https://www.law.ox.ac.uk/sites/files/oxlaw/oscola_2006_citing_international_law.pdf" TargetMode="External"/><Relationship Id="rId18" Type="http://schemas.openxmlformats.org/officeDocument/2006/relationships/hyperlink" Target="https://www.legalbluebook.com/bluebook/v21/quick-style-guide" TargetMode="External"/><Relationship Id="rId39" Type="http://schemas.openxmlformats.org/officeDocument/2006/relationships/hyperlink" Target="https://journals.ieeeauthorcenter.ieee.org/create-your-ieee-journal-article/create-the-text-of-your-article/ieee-editorial-style-manual/" TargetMode="External"/><Relationship Id="rId34" Type="http://schemas.openxmlformats.org/officeDocument/2006/relationships/hyperlink" Target="https://www.chicagomanualofstyle.org/tools_citationguide/citation-guide-2.html" TargetMode="External"/><Relationship Id="rId50" Type="http://schemas.openxmlformats.org/officeDocument/2006/relationships/hyperlink" Target="https://journals.ieeeauthorcenter.ieee.org/create-your-ieee-journal-article/create-the-text-of-your-article/ieee-editorial-style-manual/" TargetMode="External"/><Relationship Id="rId55" Type="http://schemas.openxmlformats.org/officeDocument/2006/relationships/hyperlink" Target="https://journals.ieeeauthorcenter.ieee.org/create-your-ieee-journal-article/create-the-text-of-your-article/ieee-editorial-style-man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2661</Words>
  <Characters>15169</Characters>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terms:created xsi:type="dcterms:W3CDTF">2025-05-21T13:43:00Z</dcterms:created>
  <dcterms:modified xsi:type="dcterms:W3CDTF">2025-05-21T17:38:00Z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b7b9031f44483ebdc9eb7e8dc8f645125683d6c6541633fcf0dc8a09f766f7c3</vt:lpwstr>
  </property>
</Properties>
</file>