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Letter</w:t>
      </w:r>
    </w:p>
    <w:p>
      <w:pPr>
        <w:pStyle w:val="Heading1"/>
      </w:pPr>
      <w:r>
        <w:t>Rangel Anselm Koli</w:t>
      </w:r>
    </w:p>
    <w:p>
      <w:pPr>
        <w:pStyle w:val="BodyText"/>
        <w:jc w:val="both"/>
      </w:pPr>
      <w:r>
        <w:t xml:space="preserve">As a highly motivated and adaptable Computer Science Master's student, I'm drawn to Alignable's fast-paced, results-oriented environment. My experience juggling intensive academic programs with impactful internships, like developing a high-performing React Native app that boosted user engagement by 20%, has equipped me to thrive under pressure and deliver exceptional results. I'm confident that my technical expertise and passion for innovation will contribute significantly to Alignable's success. </w:t>
        <w:br/>
      </w:r>
      <w:r>
        <w:br/>
      </w:r>
    </w:p>
    <w:p>
      <w:pPr>
        <w:pStyle w:val="BodyText"/>
        <w:jc w:val="both"/>
      </w:pPr>
      <w:r>
        <w:t xml:space="preserve">My passion for innovation and drive to deliver impactful results have been central to my academic and professional journey. My experience as an App Developer Intern at Delet, where I spearheaded the transformation of a company website into a high-performing React Native app, showcases my ability to work within a fast-paced environment and deliver results.  This project, which resulted in a 20% increase in user engagement and retention, involved collaboration with cross-functional teams, meticulous API integration, and adherence to industry best practices. </w:t>
        <w:br/>
        <w:br/>
        <w:t>Beyond my internship, I've independently developed and deployed several projects, including WalkSafe and Anonimo, both built using React Native, Flask, and Supabase, showcasing my proficiency in a variety of frameworks and technologies.  WalkSafe, in particular, highlights my ability to solve real-world problems through technology. I designed and integrated a real-time tracking feature that boosted user connectivity, and I engineered a route optimization algorithm that analyzed crime data to suggest secure paths. These features resulted in a 15% increase in app engagement and a 20% decrease in user-reported safety incidents, demonstrating my commitment to creating user-centric solutions with a positive social impact.</w:t>
        <w:br/>
        <w:br/>
        <w:t>My academic pursuits at Syracuse University have further strengthened my technical foundation and problem-solving skills. The rigorous coursework in my Master of Science in Computer Science program has exposed me to advanced concepts in machine learning, artificial intelligence, and software engineering, preparing me to tackle complex technical challenges. Moreover, my participation in hackathons like Code Crush 1.0 and CuseHacks Beta, where I secured first place by developing innovative AI-based solutions, demonstrates my ability to collaborate, think creatively, and deliver under pressure.</w:t>
        <w:br/>
        <w:br/>
        <w:t xml:space="preserve">I'm excited by the opportunity to contribute to Alignable's mission. The prospect of joining a dynamic company culture that values innovation and thrives on solving complex problems aligns perfectly with my career aspirations.  I'm confident that my technical skills, problem-solving abilities, and unwavering dedication to delivering impactful results will make me a valuable asset to your team.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