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GENESIS 1 ONLY — DAY BY DAY AGAINST THE QURAN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Scope: </w:t>
      </w:r>
      <w:r>
        <w:rPr>
          <w:rFonts w:ascii="Calibri" w:hAnsi="Calibri" w:eastAsia="Calibri"/>
          <w:b w:val="0"/>
          <w:i w:val="0"/>
          <w:color w:val="222222"/>
          <w:sz w:val="22"/>
        </w:rPr>
        <w:t>Genesis 1:1–2:3 (the week). Genesis 2 garden is out of this note.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Pair with: </w:t>
      </w:r>
      <w:r>
        <w:rPr>
          <w:rFonts w:ascii="Calibri" w:hAnsi="Calibri" w:eastAsia="Calibri"/>
          <w:b w:val="0"/>
          <w:i w:val="0"/>
          <w:color w:val="222222"/>
          <w:sz w:val="22"/>
        </w:rPr>
        <w:t>Comparison_Genesis_Creation.docx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IDs: </w:t>
      </w:r>
      <w:r>
        <w:rPr>
          <w:rFonts w:ascii="Calibri" w:hAnsi="Calibri" w:eastAsia="Calibri"/>
          <w:b w:val="0"/>
          <w:i w:val="0"/>
          <w:color w:val="222222"/>
          <w:sz w:val="22"/>
        </w:rPr>
        <w:t>QB-0150–0154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Date: </w:t>
      </w:r>
      <w:r>
        <w:rPr>
          <w:rFonts w:ascii="Calibri" w:hAnsi="Calibri" w:eastAsia="Calibri"/>
          <w:b w:val="0"/>
          <w:i w:val="0"/>
          <w:color w:val="222222"/>
          <w:sz w:val="22"/>
        </w:rPr>
        <w:t>11 September 2026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Genesis 1 is one telling: a numbered week of separations and fillings that ends when God rests. The Quran does not retell that week as a week in any verse already walked. It has Maker-sentences, a Be, darknesses and light, seven heavens after earth, lamps that reckon and guide, lamps that must not be called rabb, and — parked — a six-day claim and a no-weariness claim. This note stays inside Genesis 1’s eight slots.</w:t>
      </w:r>
    </w:p>
    <w:p>
      <w:pPr>
        <w:pStyle w:val="Heading1"/>
      </w:pPr>
      <w:r>
        <w:rPr>
          <w:rFonts w:ascii="Calibri" w:hAnsi="Calibri"/>
          <w:color w:val="1B3A4B"/>
        </w:rPr>
        <w:t>1. The eight slots of Genesis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Slot</w:t>
            </w:r>
          </w:p>
        </w:tc>
        <w:tc>
          <w:tcPr>
            <w:tcW w:type="dxa" w:w="2448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Genesis 1</w:t>
            </w:r>
          </w:p>
        </w:tc>
        <w:tc>
          <w:tcPr>
            <w:tcW w:type="dxa" w:w="2448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Walked Quran</w:t>
            </w:r>
          </w:p>
        </w:tc>
        <w:tc>
          <w:tcPr>
            <w:tcW w:type="dxa" w:w="2448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Parked Quran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0. Opening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In the beginning God created the heavens and the earth. Earth was tohu wabohu; darkness over the deep; Spirit hovering.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6:1 created heavens and earth. 6:73 created in truth. No tohu, no deep, no hovering spirit walked.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11:7 throne on water (parked).</w:t>
            </w:r>
          </w:p>
        </w:tc>
      </w:tr>
      <w:tr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Day 1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Let there be light. Light good. Separated light from darkness. Called Day / Night. Evening and morning.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6:1 made the darknesses (plural) and the light. No 'let there be.' No naming of Day and Night. No evening-morning formula.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79:29 night darkened, day brought out (parked).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Day 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Firmament in the midst of the waters. Waters under / waters above. Called Heaven.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 firmament-split walked. 2:29 seven heavens after earth — different architecture.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21:30 heavens and earth were a joined thing, then We split them (parked). 41:11–12 heaven smoke, then seven heavens (parked).</w:t>
            </w:r>
          </w:p>
        </w:tc>
      </w:tr>
      <w:tr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Day 3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Waters gathered; dry land Earth; waters Seas. Earth sprouts plants, seed, fruit trees.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2:29 what is in the earth, all of it, created for you. 6:95 splitter of grain and date-stone. 6:99 water, green, grain, dates, grapes, olive, pomegranate.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41:10 mountains and measured food in four days (parked).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Day 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Lights in the firmament: sun to rule the day, moon the night, stars. Signs, seasons, days, years. To give light on the earth.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6:96 sun and moon a husban (reckoning). 6:97 stars so you may be guided in land-and-sea dark. 6:76–78 star, moon, sun refused as rabb because they set.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Not a 'rule the day' sentence walked. No delayed-luminaries-after-light plot walked.</w:t>
            </w:r>
          </w:p>
        </w:tc>
      </w:tr>
      <w:tr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Day 5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Sea swarms; birds fly. Blessed: be fruitful.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6:38 every creature and every bird on two wings are umam like you. No sea-swarm day. No blessing-formula.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16:68 bees (parked). 24:45 every creature from water (parked).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Day 6a animals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Earth brings forth living creatures: cattle, creepers, beasts. Good.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An'am (this surah's name) not yet the cattle-law panel (6:136+). No day-6a scene walked.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6:142–144 cattle classes (ahead in this surah).</w:t>
            </w:r>
          </w:p>
        </w:tc>
      </w:tr>
      <w:tr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Day 6b human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Let us make adam in our image, after our likeness. Dominion over fish, birds, cattle, earth, creepers. Male and female. Fruitful. Every plant for food. Very good.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6:2 created you from clay; a term. 4:1 from one soul, its pair. 2:30 khalifa. No image. No 'let us.' No very-good verdict.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15:26 from sounding clay (parked). 95:4 in the best stature (parked).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Day 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Finished. Rested on the seventh day. Blessed and sanctified it.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 rest. No sanctified seventh day from creation. 2:65 sabbath was a ban-file, not this.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50:38 six days and no weariness touched Us (parked). 7:54 six days then istawa on the throne (parked).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2. Four agreements that survive the table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QB-0150 AGREEMENT: one God makes heaven and earth; light and dark are made; plants come from the earth by His doing; lamps mark time; humans come last in dignity even when the order-sentences differ; animals are under the same Maker.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QB-0151 PARTIAL AGREEMENT: Gen 1:14 lamps as signs/seasons/days/years and 6:96–97 ḥusbān plus night-guidance. Same job (time and travel). Different plot: Genesis puts lamps on day 4 after light already exists; walked Quran never stages that delay.</w:t>
      </w:r>
    </w:p>
    <w:p>
      <w:pPr>
        <w:pStyle w:val="Heading1"/>
      </w:pPr>
      <w:r>
        <w:rPr>
          <w:rFonts w:ascii="Calibri" w:hAnsi="Calibri"/>
          <w:color w:val="1B3A4B"/>
        </w:rPr>
        <w:t>3. Four contrasts that are already real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QB-0152 CONTRAST of form. Genesis 1 is liturgy: numbered days, ‘God saw that it was good,’ evening and morning. Walked Quran is not that liturgy. It is ḥamd, Be, and a charge against those who equate.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QB-0153 CONTRAST of architecture. Firmament with waters above is Genesis day 2. Walked Quran: seven heavens after earth (2:29). Split-the-joined-thing and smoke-then-seven are parked.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QB-0154 CONTRAST of the seventh slot. Genesis blesses rest. Parked 50:38 will deny weariness. Parked 7:54 will put istawā on the throne after six days — a session, not a sabbath. Do not spend those yet. Already visible: walked Quran has not grounded a seventh-day rest in creation.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Image: Genesis 1’s load-bearing human sentence. Not walked anywhere in S001–S006 so far. Khalīfa (2:30) is the nearest cousin and is not the same word.</w:t>
      </w:r>
    </w:p>
    <w:p>
      <w:pPr>
        <w:pStyle w:val="Heading1"/>
      </w:pPr>
      <w:r>
        <w:rPr>
          <w:rFonts w:ascii="Calibri" w:hAnsi="Calibri"/>
          <w:color w:val="1B3A4B"/>
        </w:rPr>
        <w:t>4. What Genesis 1 is for, what 6:1 is for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Genesis 1 builds a week that Israel can keep. Light before the sun refuses sun-worship and still keeps a sun. The image-clause sets the human over the animals without making the human a god. The rest-clause makes time holy.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6:1–2 and 6:73–79 build a refusal: they equate; a rabb that sets is no rabb; Be is enough; clay is enough; the trumpet-kingdom is His. The lamps in 6:96–97 are then given back as tools, not as lords. That is why Abraham’s night (6:76–78) and the husbān verse (6:96) have to be read as a pair.</w:t>
      </w:r>
    </w:p>
    <w:p>
      <w:pPr>
        <w:pStyle w:val="Heading1"/>
      </w:pPr>
      <w:r>
        <w:rPr>
          <w:rFonts w:ascii="Calibri" w:hAnsi="Calibri"/>
          <w:color w:val="1B3A4B"/>
        </w:rPr>
        <w:t>5. Do not do these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Do not line up 6:1 as ‘day 1’ and 2:29 as ‘day 2.’ The Quran is not numbering those sentences.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Do not say the Quran ‘copies Genesis 1 but gets the order wrong.’ Different genre, different target.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Do not use 41:9–12’s two-four-two as a score-settler before S041 is walked.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Do not treat modern cosmology as a referee.</w:t>
      </w:r>
    </w:p>
    <w:p>
      <w:pPr>
        <w:pStyle w:val="Heading1"/>
      </w:pPr>
      <w:r>
        <w:rPr>
          <w:rFonts w:ascii="Calibri" w:hAnsi="Calibri"/>
          <w:color w:val="1B3A4B"/>
        </w:rPr>
        <w:t>6. IDs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Title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QB-0150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Spine agreement on one Maker, made light/dark, earth-plants, lamps, humans, animals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QB-0151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Lamps as time-markers — PARTIAL AGREEMENT; no delayed-sun plot in walked Quran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QB-0152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Liturgical week vs hamd-and-charge — CONTRAST of form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QB-0153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Firmament / waters above vs seven heavens after earth — CONTRAST of architecture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QB-0154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Blessed rest vs no walked creation-sabbath; 50:38 parked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Canonical next remains 6:111.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 OOXML  ·  Gen 1 only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FROZEN v1.0  ·  Comparison — Genesis 1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Comparison — Genesis 1 only</dc:title>
  <dc:subject/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