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Comparison — Quran 12:4 and Genesis 37:9–11</w:t>
      </w:r>
    </w:p>
    <w:p>
      <w:r>
        <w:t>Date: 29 September 2026. Grok QB-0328 restated. DRAFT / UNPUBLISHED. Not a merge.</w:t>
      </w:r>
    </w:p>
    <w:p>
      <w:pPr>
        <w:pStyle w:val="Heading1"/>
      </w:pPr>
      <w:r>
        <w:t>1. The two texts</w:t>
      </w:r>
    </w:p>
    <w:p>
      <w:r>
        <w:t>Quran 12:4. إِذْ قَالَ يُوسُفُ لِأَبِيهِ يَا أَبَتِ إِنِّي رَأَيْتُ أَحَدَ عَشَرَ كَوْكَبًا وَالشَّمْسَ وَالْقَمَرَ رَأَيْتُهُمْ لِي سَاجِدِينَ</w:t>
      </w:r>
    </w:p>
    <w:p>
      <w:r>
        <w:t>Joseph said to his father: O my father, I saw eleven stars and the sun and the moon; I saw them prostrating to me.</w:t>
      </w:r>
    </w:p>
    <w:p>
      <w:r>
        <w:t>Immediate sequel, 12:5, is part of the comparison because it is the father’s answer in the same breath: do not recount your vision to your brothers, lest they contrive a plot. Satan is a clear enemy.</w:t>
      </w:r>
    </w:p>
    <w:p>
      <w:r>
        <w:t>Genesis 37:9–11. He dreamed another dream and told it to his brothers: the sun, the moon, and eleven stars were bowing down to me. He told his father and his brothers. His father rebuked him: Shall we indeed come, I and your mother and your brothers, to bow to the ground before you? His brothers were jealous. His father kept the saying.</w:t>
      </w:r>
    </w:p>
    <w:p>
      <w:pPr>
        <w:pStyle w:val="Heading1"/>
      </w:pPr>
      <w:r>
        <w:t>2. Shared</w:t>
      </w:r>
    </w:p>
    <w:p>
      <w:r>
        <w:t>Eleven stars. Sun. Moon. They bow or prostrate to Joseph. The vision is told inside the family. The father reacts. Jealousy of the brothers is the next danger in both tellings.</w:t>
      </w:r>
    </w:p>
    <w:p>
      <w:pPr>
        <w:pStyle w:val="Heading1"/>
      </w:pPr>
      <w:r>
        <w:t>3. Not the same</w:t>
      </w:r>
    </w:p>
    <w:p>
      <w:r>
        <w:t>Audience. Quran: Joseph speaks to his father. The brothers are not in the scene. Genesis: he tells the brothers first, then father and brothers together.</w:t>
      </w:r>
    </w:p>
    <w:p>
      <w:r>
        <w:t>Number of dreams. Genesis 37:5–8 is a first dream, sheaves bowing. 37:9 is another dream. Quran 12:4 is one vision. No sheaf-dream in Yusuf.</w:t>
      </w:r>
    </w:p>
    <w:p>
      <w:r>
        <w:t>Father’s act. Quran 12:5: do not tell your brothers; they will plot; Satan is an enemy. Genesis 37:10: rebuke, and an interpretation — I, your mother, and your brothers will bow. Genesis 37:11: the father keeps the saying.</w:t>
      </w:r>
    </w:p>
    <w:p>
      <w:r>
        <w:t>Gloss. Quran 12:4 does not say who the stars, sun, and moon are. That reading is not given until 12:100, which is outside this verse. Genesis puts the family-gloss in the father’s mouth at once.</w:t>
      </w:r>
    </w:p>
    <w:p>
      <w:r>
        <w:t>Verb. Quran: sājidīn, prostrating. Genesis: bowing to the ground. Neighbor verbs, not one lemma.</w:t>
      </w:r>
    </w:p>
    <w:p>
      <w:pPr>
        <w:pStyle w:val="Heading1"/>
      </w:pPr>
      <w:r>
        <w:t>4. What not to do</w:t>
      </w:r>
    </w:p>
    <w:p>
      <w:r>
        <w:t>Do not write the sheaf-dream into 12:4. Do not write the mother’s bow into 12:4. Do not close the vision with 12:100 in this comparison. Do not treat Genesis 37:10 as the Quran’s interpretation.</w:t>
      </w:r>
    </w:p>
    <w:p>
      <w:pPr>
        <w:pStyle w:val="Heading1"/>
      </w:pPr>
      <w:r>
        <w:t>5. ID</w:t>
      </w:r>
    </w:p>
    <w:p>
      <w:r>
        <w:t>QB-0328. Joseph’s vision — sun, moon, eleven stars. Quran 12:4 beside Genesis 37:9. RELATED_BUT_DISTINCT. Preservation Rule: both texts stay.</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