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04 - Quran Research Dictionary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ALLAH</w:t>
      </w:r>
    </w:p>
    <w:p>
      <w:r>
        <w:t>Arabic: الله</w:t>
      </w:r>
    </w:p>
    <w:p>
      <w:r>
        <w:t>Definition status: WORKING / CUMULATIVE</w:t>
      </w:r>
    </w:p>
    <w:p>
      <w:r>
        <w:t>Proper designation of God in the Quranic text; theological identity tracked cumulatively.</w:t>
      </w:r>
    </w:p>
    <w:p>
      <w:r>
        <w:t>Occurrences currently controlling entry: 1:1 onward</w:t>
      </w:r>
    </w:p>
    <w:p>
      <w:pPr>
        <w:pStyle w:val="Heading2"/>
      </w:pPr>
      <w:r>
        <w:t>AL-RAHMAN / AL-RAHIM</w:t>
      </w:r>
    </w:p>
    <w:p>
      <w:r>
        <w:t>Arabic: الرحمن / الرحيم</w:t>
      </w:r>
    </w:p>
    <w:p>
      <w:r>
        <w:t>Definition status: WORKING / CUMULATIVE</w:t>
      </w:r>
    </w:p>
    <w:p>
      <w:r>
        <w:t>Paired mercy/compassion descriptors; exact nuance between forms remains cumulative.</w:t>
      </w:r>
    </w:p>
    <w:p>
      <w:r>
        <w:t>Occurrences currently controlling entry: 1:1, 1:3</w:t>
      </w:r>
    </w:p>
    <w:p>
      <w:pPr>
        <w:pStyle w:val="Heading2"/>
      </w:pPr>
      <w:r>
        <w:t>RABB</w:t>
      </w:r>
    </w:p>
    <w:p>
      <w:r>
        <w:t>Arabic: رب</w:t>
      </w:r>
    </w:p>
    <w:p>
      <w:r>
        <w:t>Definition status: WORKING / CUMULATIVE</w:t>
      </w:r>
    </w:p>
    <w:p>
      <w:r>
        <w:t>Lord/master/sustainer terminology.</w:t>
      </w:r>
    </w:p>
    <w:p>
      <w:r>
        <w:t>Occurrences currently controlling entry: 1:2; 2:21</w:t>
      </w:r>
    </w:p>
    <w:p>
      <w:pPr>
        <w:pStyle w:val="Heading2"/>
      </w:pPr>
      <w:r>
        <w:t>DIN</w:t>
      </w:r>
    </w:p>
    <w:p>
      <w:r>
        <w:t>Arabic: دين</w:t>
      </w:r>
    </w:p>
    <w:p>
      <w:r>
        <w:t>Definition status: WORKING / CUMULATIVE</w:t>
      </w:r>
    </w:p>
    <w:p>
      <w:r>
        <w:t>In yawm al-din, judgment/recompense; broader semantic range remains open.</w:t>
      </w:r>
    </w:p>
    <w:p>
      <w:r>
        <w:t>Occurrences currently controlling entry: 1:4</w:t>
      </w:r>
    </w:p>
    <w:p>
      <w:pPr>
        <w:pStyle w:val="Heading2"/>
      </w:pPr>
      <w:r>
        <w:t>IBADAH / 'ABADA</w:t>
      </w:r>
    </w:p>
    <w:p>
      <w:r>
        <w:t>Arabic: عبد</w:t>
      </w:r>
    </w:p>
    <w:p>
      <w:r>
        <w:t>Definition status: WORKING / CUMULATIVE</w:t>
      </w:r>
    </w:p>
    <w:p>
      <w:r>
        <w:t>Worship/service; 1:5 uses emphatic object-fronting.</w:t>
      </w:r>
    </w:p>
    <w:p>
      <w:r>
        <w:t>Occurrences currently controlling entry: 1:5; 2:21</w:t>
      </w:r>
    </w:p>
    <w:p>
      <w:pPr>
        <w:pStyle w:val="Heading2"/>
      </w:pPr>
      <w:r>
        <w:t>HIDAYAH / HADA</w:t>
      </w:r>
    </w:p>
    <w:p>
      <w:r>
        <w:t>Arabic: هدى</w:t>
      </w:r>
    </w:p>
    <w:p>
      <w:r>
        <w:t>Definition status: WORKING / CUMULATIVE</w:t>
      </w:r>
    </w:p>
    <w:p>
      <w:r>
        <w:t>Guidance; links 1:6 petition to 2:2 Book-as-guidance and 2:38 post-fall guidance.</w:t>
      </w:r>
    </w:p>
    <w:p>
      <w:r>
        <w:t>Occurrences currently controlling entry: 1:6; 2:2; 2:38</w:t>
      </w:r>
    </w:p>
    <w:p>
      <w:pPr>
        <w:pStyle w:val="Heading2"/>
      </w:pPr>
      <w:r>
        <w:t>SIRAT / MUSTAQIM</w:t>
      </w:r>
    </w:p>
    <w:p>
      <w:r>
        <w:t>Arabic: صراط / مستقيم</w:t>
      </w:r>
    </w:p>
    <w:p>
      <w:r>
        <w:t>Definition status: WORKING / CUMULATIVE</w:t>
      </w:r>
    </w:p>
    <w:p>
      <w:r>
        <w:t>Path / straight-upright; core guidance metaphor.</w:t>
      </w:r>
    </w:p>
    <w:p>
      <w:r>
        <w:t>Occurrences currently controlling entry: 1:6</w:t>
      </w:r>
    </w:p>
    <w:p>
      <w:pPr>
        <w:pStyle w:val="Heading2"/>
      </w:pPr>
      <w:r>
        <w:t>KITAB</w:t>
      </w:r>
    </w:p>
    <w:p>
      <w:r>
        <w:t>Arabic: كتاب</w:t>
      </w:r>
    </w:p>
    <w:p>
      <w:r>
        <w:t>Definition status: WORKING / CUMULATIVE</w:t>
      </w:r>
    </w:p>
    <w:p>
      <w:r>
        <w:t>Book/Scripture/decree family; context-sensitive; central to earlier-revelation audit.</w:t>
      </w:r>
    </w:p>
    <w:p>
      <w:r>
        <w:t>Occurrences currently controlling entry: 2:2, 2:44, 2:53</w:t>
      </w:r>
    </w:p>
    <w:p>
      <w:pPr>
        <w:pStyle w:val="Heading2"/>
      </w:pPr>
      <w:r>
        <w:t>TAQWA / MUTTAQIN</w:t>
      </w:r>
    </w:p>
    <w:p>
      <w:r>
        <w:t>Arabic: تقوى / متقين</w:t>
      </w:r>
    </w:p>
    <w:p>
      <w:r>
        <w:t>Definition status: WORKING / CUMULATIVE</w:t>
      </w:r>
    </w:p>
    <w:p>
      <w:r>
        <w:t>Guarding/God-consciousness/fear-piety semantic field; recipients of guidance in 2:2.</w:t>
      </w:r>
    </w:p>
    <w:p>
      <w:r>
        <w:t>Occurrences currently controlling entry: 2:2</w:t>
      </w:r>
    </w:p>
    <w:p>
      <w:pPr>
        <w:pStyle w:val="Heading2"/>
      </w:pPr>
      <w:r>
        <w:t>IMAN</w:t>
      </w:r>
    </w:p>
    <w:p>
      <w:r>
        <w:t>Arabic: إيمان</w:t>
      </w:r>
    </w:p>
    <w:p>
      <w:r>
        <w:t>Definition status: WORKING / CUMULATIVE</w:t>
      </w:r>
    </w:p>
    <w:p>
      <w:r>
        <w:t>Belief/faith; repeatedly paired with prayer, giving, righteous deeds, Hereafter.</w:t>
      </w:r>
    </w:p>
    <w:p>
      <w:r>
        <w:t>Occurrences currently controlling entry: 2:3-4, 2:25, 2:62</w:t>
      </w:r>
    </w:p>
    <w:p>
      <w:pPr>
        <w:pStyle w:val="Heading2"/>
      </w:pPr>
      <w:r>
        <w:t>KUFR / KAFIR</w:t>
      </w:r>
    </w:p>
    <w:p>
      <w:r>
        <w:t>Arabic: كفر / كافر</w:t>
      </w:r>
    </w:p>
    <w:p>
      <w:r>
        <w:t>Definition status: WORKING / CUMULATIVE</w:t>
      </w:r>
    </w:p>
    <w:p>
      <w:r>
        <w:t>Rejection/disbelief semantic field; avoid deriving contextual meaning solely from root etymology.</w:t>
      </w:r>
    </w:p>
    <w:p>
      <w:r>
        <w:t>Occurrences currently controlling entry: 2:6, 2:34</w:t>
      </w:r>
    </w:p>
    <w:p>
      <w:pPr>
        <w:pStyle w:val="Heading2"/>
      </w:pPr>
      <w:r>
        <w:t>QALB</w:t>
      </w:r>
    </w:p>
    <w:p>
      <w:r>
        <w:t>Arabic: قلب</w:t>
      </w:r>
    </w:p>
    <w:p>
      <w:r>
        <w:t>Definition status: WORKING / CUMULATIVE</w:t>
      </w:r>
    </w:p>
    <w:p>
      <w:r>
        <w:t>Heart as moral/spiritual faculty: sealed, diseased, hardened.</w:t>
      </w:r>
    </w:p>
    <w:p>
      <w:r>
        <w:t>Occurrences currently controlling entry: 2:7, 2:10, 2:74</w:t>
      </w:r>
    </w:p>
    <w:p>
      <w:pPr>
        <w:pStyle w:val="Heading2"/>
      </w:pPr>
      <w:r>
        <w:t>KHALIFAH</w:t>
      </w:r>
    </w:p>
    <w:p>
      <w:r>
        <w:t>Arabic: خليفة</w:t>
      </w:r>
    </w:p>
    <w:p>
      <w:r>
        <w:t>Definition status: WORKING / CUMULATIVE</w:t>
      </w:r>
    </w:p>
    <w:p>
      <w:r>
        <w:t>Earthly role assigned in Adam scene; 'successor/vicegerent/representative' question remains open.</w:t>
      </w:r>
    </w:p>
    <w:p>
      <w:r>
        <w:t>Occurrences currently controlling entry: 2:30</w:t>
      </w:r>
    </w:p>
    <w:p>
      <w:pPr>
        <w:pStyle w:val="Heading2"/>
      </w:pPr>
      <w:r>
        <w:t>ZAWJ</w:t>
      </w:r>
    </w:p>
    <w:p>
      <w:r>
        <w:t>Arabic: زوج</w:t>
      </w:r>
    </w:p>
    <w:p>
      <w:r>
        <w:t>Definition status: WORKING / CUMULATIVE</w:t>
      </w:r>
    </w:p>
    <w:p>
      <w:r>
        <w:t>Spouse/pair; Adam's spouse is unnamed in 2:35-36.</w:t>
      </w:r>
    </w:p>
    <w:p>
      <w:r>
        <w:t>Occurrences currently controlling entry: 2:35</w:t>
      </w:r>
    </w:p>
    <w:p>
      <w:pPr>
        <w:pStyle w:val="Heading2"/>
      </w:pPr>
      <w:r>
        <w:t>TAWBAH / TABA / TAWWAB</w:t>
      </w:r>
    </w:p>
    <w:p>
      <w:r>
        <w:t>Arabic: توبة / تاب / تواب</w:t>
      </w:r>
    </w:p>
    <w:p>
      <w:r>
        <w:t>Definition status: WORKING / CUMULATIVE</w:t>
      </w:r>
    </w:p>
    <w:p>
      <w:r>
        <w:t>Turning/repentance and God's acceptance of repentance.</w:t>
      </w:r>
    </w:p>
    <w:p>
      <w:r>
        <w:t>Occurrences currently controlling entry: 2:37, 2:54</w:t>
      </w:r>
    </w:p>
    <w:p>
      <w:pPr>
        <w:pStyle w:val="Heading2"/>
      </w:pPr>
      <w:r>
        <w:t>FURQAN</w:t>
      </w:r>
    </w:p>
    <w:p>
      <w:r>
        <w:t>Arabic: فرقان</w:t>
      </w:r>
    </w:p>
    <w:p>
      <w:r>
        <w:t>Definition status: WORKING / CUMULATIVE</w:t>
      </w:r>
    </w:p>
    <w:p>
      <w:r>
        <w:t>Criterion/distinction/separation semantic field; given with al-kitab to Moses in 2:53.</w:t>
      </w:r>
    </w:p>
    <w:p>
      <w:r>
        <w:t>Occurrences currently controlling entry: 2:53</w:t>
      </w:r>
    </w:p>
    <w:p>
      <w:pPr>
        <w:pStyle w:val="Heading2"/>
      </w:pPr>
      <w:r>
        <w:t>AHD</w:t>
      </w:r>
    </w:p>
    <w:p>
      <w:r>
        <w:t>Arabic: عهد</w:t>
      </w:r>
    </w:p>
    <w:p>
      <w:r>
        <w:t>Definition status: WORKING / CUMULATIVE</w:t>
      </w:r>
    </w:p>
    <w:p>
      <w:r>
        <w:t>Covenant/pledge; explicit Israel covenant language.</w:t>
      </w:r>
    </w:p>
    <w:p>
      <w:r>
        <w:t>Occurrences currently controlling entry: 2:40</w:t>
      </w:r>
    </w:p>
    <w:p>
      <w:pPr>
        <w:pStyle w:val="Heading2"/>
      </w:pPr>
      <w:r>
        <w:t>HAQQ</w:t>
      </w:r>
    </w:p>
    <w:p>
      <w:r>
        <w:t>Arabic: حق</w:t>
      </w:r>
    </w:p>
    <w:p>
      <w:r>
        <w:t>Definition status: WORKING / CUMULATIVE</w:t>
      </w:r>
    </w:p>
    <w:p>
      <w:r>
        <w:t>Truth/right; 2:42 contrasts truth with falsehood and concealment.</w:t>
      </w:r>
    </w:p>
    <w:p>
      <w:r>
        <w:t>Occurrences currently controlling entry: 2:42</w:t>
      </w:r>
    </w:p>
    <w:p>
      <w:pPr>
        <w:pStyle w:val="Heading2"/>
      </w:pPr>
      <w:r>
        <w:t>TABDIL / BADDALA</w:t>
      </w:r>
    </w:p>
    <w:p>
      <w:r>
        <w:t>Arabic: بدل</w:t>
      </w:r>
    </w:p>
    <w:p>
      <w:r>
        <w:t>Definition status: WORKING / CUMULATIVE</w:t>
      </w:r>
    </w:p>
    <w:p>
      <w:r>
        <w:t>Substitution/change; 2:59 concerns substitution of a commanded saying/instruction in context.</w:t>
      </w:r>
    </w:p>
    <w:p>
      <w:r>
        <w:t>Occurrences currently controlling entry: 2:59</w:t>
      </w:r>
    </w:p>
    <w:p>
      <w:pPr>
        <w:pStyle w:val="Heading1"/>
      </w:pPr>
      <w:r>
        <w:t>Checkpoint 002 Dictionary Additions</w:t>
      </w:r>
    </w:p>
    <w:p>
      <w:pPr>
        <w:pStyle w:val="Heading2"/>
      </w:pPr>
      <w:r>
        <w:t>TAHRIF / HARRAFA</w:t>
      </w:r>
    </w:p>
    <w:p>
      <w:r>
        <w:t>Arabic: تحريف / حرّف</w:t>
      </w:r>
    </w:p>
    <w:p>
      <w:r>
        <w:t>Definition status: WORKING / CUMULATIVE</w:t>
      </w:r>
    </w:p>
    <w:p>
      <w:r>
        <w:t>Distortion/alteration family. 2:75 uses yuḥarrifūnahu; do not automatically equate the verb with written manuscript corruption.</w:t>
      </w:r>
    </w:p>
    <w:p>
      <w:pPr>
        <w:pStyle w:val="Heading2"/>
      </w:pPr>
      <w:r>
        <w:t>KATAMA</w:t>
      </w:r>
    </w:p>
    <w:p>
      <w:r>
        <w:t>Arabic: كتم</w:t>
      </w:r>
    </w:p>
    <w:p>
      <w:r>
        <w:t>Definition status: WORKING / CUMULATIVE</w:t>
      </w:r>
    </w:p>
    <w:p>
      <w:r>
        <w:t>Concealment. Repeated in 2:146, 2:159, 2:174; important distinct category in taḥrīf research.</w:t>
      </w:r>
    </w:p>
    <w:p>
      <w:pPr>
        <w:pStyle w:val="Heading2"/>
      </w:pPr>
      <w:r>
        <w:t>TASDIQ / MUSADDIQ</w:t>
      </w:r>
    </w:p>
    <w:p>
      <w:r>
        <w:t>Arabic: تصديق / مصدق</w:t>
      </w:r>
    </w:p>
    <w:p>
      <w:r>
        <w:t>Definition status: WORKING / CUMULATIVE</w:t>
      </w:r>
    </w:p>
    <w:p>
      <w:r>
        <w:t>Confirmation. Repeatedly used of Quran/revelation in relation to what earlier communities possess.</w:t>
      </w:r>
    </w:p>
    <w:p>
      <w:pPr>
        <w:pStyle w:val="Heading2"/>
      </w:pPr>
      <w:r>
        <w:t>RUH AL-QUDUS</w:t>
      </w:r>
    </w:p>
    <w:p>
      <w:r>
        <w:t>Arabic: روح القدس</w:t>
      </w:r>
    </w:p>
    <w:p>
      <w:r>
        <w:t>Definition status: WORKING / CUMULATIVE</w:t>
      </w:r>
    </w:p>
    <w:p>
      <w:r>
        <w:t>Holy Spirit/Spirit of Holiness. Associated with Jesus in 2:87; Quranic identity remains open.</w:t>
      </w:r>
    </w:p>
    <w:p>
      <w:pPr>
        <w:pStyle w:val="Heading2"/>
      </w:pPr>
      <w:r>
        <w:t>JIBRIL</w:t>
      </w:r>
    </w:p>
    <w:p>
      <w:r>
        <w:t>Arabic: جبريل</w:t>
      </w:r>
    </w:p>
    <w:p>
      <w:r>
        <w:t>Definition status: WORKING / CUMULATIVE</w:t>
      </w:r>
    </w:p>
    <w:p>
      <w:r>
        <w:t>Gabriel, explicitly named in 2:97 as revelatory agent.</w:t>
      </w:r>
    </w:p>
    <w:p>
      <w:pPr>
        <w:pStyle w:val="Heading2"/>
      </w:pPr>
      <w:r>
        <w:t>SIHR</w:t>
      </w:r>
    </w:p>
    <w:p>
      <w:r>
        <w:t>Arabic: سحر</w:t>
      </w:r>
    </w:p>
    <w:p>
      <w:r>
        <w:t>Definition status: WORKING / CUMULATIVE</w:t>
      </w:r>
    </w:p>
    <w:p>
      <w:r>
        <w:t>Magic/sorcery, central to 2:102.</w:t>
      </w:r>
    </w:p>
    <w:p>
      <w:pPr>
        <w:pStyle w:val="Heading2"/>
      </w:pPr>
      <w:r>
        <w:t>NASKH</w:t>
      </w:r>
    </w:p>
    <w:p>
      <w:r>
        <w:t>Arabic: نسخ</w:t>
      </w:r>
    </w:p>
    <w:p>
      <w:r>
        <w:t>Definition status: WORKING / CUMULATIVE</w:t>
      </w:r>
    </w:p>
    <w:p>
      <w:r>
        <w:t>Replacement/abrogation term in 2:106; scope requires contextual and historical study.</w:t>
      </w:r>
    </w:p>
    <w:p>
      <w:pPr>
        <w:pStyle w:val="Heading2"/>
      </w:pPr>
      <w:r>
        <w:t>AYAH</w:t>
      </w:r>
    </w:p>
    <w:p>
      <w:r>
        <w:t>Arabic: آية</w:t>
      </w:r>
    </w:p>
    <w:p>
      <w:r>
        <w:t>Definition status: WORKING / CUMULATIVE</w:t>
      </w:r>
    </w:p>
    <w:p>
      <w:r>
        <w:t>Sign/verse. 2:164 clearly uses it for signs in creation, warning against assuming it always means Quranic verse.</w:t>
      </w:r>
    </w:p>
    <w:p>
      <w:pPr>
        <w:pStyle w:val="Heading2"/>
      </w:pPr>
      <w:r>
        <w:t>WALAD</w:t>
      </w:r>
    </w:p>
    <w:p>
      <w:r>
        <w:t>Arabic: ولد</w:t>
      </w:r>
    </w:p>
    <w:p>
      <w:r>
        <w:t>Definition status: WORKING / CUMULATIVE</w:t>
      </w:r>
    </w:p>
    <w:p>
      <w:r>
        <w:t>Child/offspring term in 2:116; critical to pending divine-sonship analysis.</w:t>
      </w:r>
    </w:p>
    <w:p>
      <w:pPr>
        <w:pStyle w:val="Heading2"/>
      </w:pPr>
      <w:r>
        <w:t>IMAM</w:t>
      </w:r>
    </w:p>
    <w:p>
      <w:r>
        <w:t>Arabic: إمام</w:t>
      </w:r>
    </w:p>
    <w:p>
      <w:r>
        <w:t>Definition status: WORKING / CUMULATIVE</w:t>
      </w:r>
    </w:p>
    <w:p>
      <w:r>
        <w:t>Leader/model in 2:124, applied to Abraham.</w:t>
      </w:r>
    </w:p>
    <w:p>
      <w:pPr>
        <w:pStyle w:val="Heading2"/>
      </w:pPr>
      <w:r>
        <w:t>QIBLAH</w:t>
      </w:r>
    </w:p>
    <w:p>
      <w:r>
        <w:t>Arabic: قبلة</w:t>
      </w:r>
    </w:p>
    <w:p>
      <w:r>
        <w:t>Definition status: WORKING / CUMULATIVE</w:t>
      </w:r>
    </w:p>
    <w:p>
      <w:r>
        <w:t>Prayer direction, central to 2:142-150.</w:t>
      </w:r>
    </w:p>
    <w:p>
      <w:pPr>
        <w:pStyle w:val="Heading2"/>
      </w:pPr>
      <w:r>
        <w:t>WASAT</w:t>
      </w:r>
    </w:p>
    <w:p>
      <w:r>
        <w:t>Arabic: وسط</w:t>
      </w:r>
    </w:p>
    <w:p>
      <w:r>
        <w:t>Definition status: WORKING / CUMULATIVE</w:t>
      </w:r>
    </w:p>
    <w:p>
      <w:r>
        <w:t>Middle/just/balanced semantic field in 2:143; avoid automatically translating as modern 'moderate'.</w:t>
      </w:r>
    </w:p>
    <w:p>
      <w:pPr>
        <w:pStyle w:val="Heading2"/>
      </w:pPr>
      <w:r>
        <w:t>WAJH</w:t>
      </w:r>
    </w:p>
    <w:p>
      <w:r>
        <w:t>Arabic: وجه</w:t>
      </w:r>
    </w:p>
    <w:p>
      <w:r>
        <w:t>Definition status: WORKING / CUMULATIVE</w:t>
      </w:r>
    </w:p>
    <w:p>
      <w:r>
        <w:t>Face/direction/self depending context; 2:112 and 2:115 require contextual distinction.</w:t>
      </w:r>
    </w:p>
    <w:p>
      <w:pPr>
        <w:pStyle w:val="Heading2"/>
      </w:pPr>
      <w:r>
        <w:t>BIRR</w:t>
      </w:r>
    </w:p>
    <w:p>
      <w:r>
        <w:t>Arabic: بر</w:t>
      </w:r>
    </w:p>
    <w:p>
      <w:r>
        <w:t>Definition status: WORKING / CUMULATIVE</w:t>
      </w:r>
    </w:p>
    <w:p>
      <w:r>
        <w:t>Righteousness/goodness in 2:177, defined through integrated belief and conduct.</w:t>
      </w:r>
    </w:p>
    <w:p>
      <w:pPr>
        <w:pStyle w:val="Heading2"/>
      </w:pPr>
      <w:r>
        <w:t>SABR</w:t>
      </w:r>
    </w:p>
    <w:p>
      <w:r>
        <w:t>Arabic: صبر</w:t>
      </w:r>
    </w:p>
    <w:p>
      <w:r>
        <w:t>Definition status: WORKING / CUMULATIVE</w:t>
      </w:r>
    </w:p>
    <w:p>
      <w:r>
        <w:t>Patience/endurance, prominent in suffering and righteousness contexts.</w:t>
      </w:r>
    </w:p>
    <w:p>
      <w:pPr>
        <w:pStyle w:val="Heading2"/>
      </w:pPr>
      <w:r>
        <w:t>SHA'AIR</w:t>
      </w:r>
    </w:p>
    <w:p>
      <w:r>
        <w:t>Arabic: شعائر</w:t>
      </w:r>
    </w:p>
    <w:p>
      <w:r>
        <w:t>Definition status: WORKING / CUMULATIVE</w:t>
      </w:r>
    </w:p>
    <w:p>
      <w:r>
        <w:t>Ritual signs/symbols of God, used of Ṣafā and Marwah in 2:158.</w:t>
      </w:r>
    </w:p>
    <w:p>
      <w:pPr>
        <w:pStyle w:val="Heading1"/>
      </w:pPr>
      <w:r>
        <w:t>Checkpoint 003 Dictionary Additions</w:t>
      </w:r>
    </w:p>
    <w:p>
      <w:pPr>
        <w:pStyle w:val="Heading2"/>
      </w:pPr>
      <w:r>
        <w:t>QISAS</w:t>
      </w:r>
    </w:p>
    <w:p>
      <w:r>
        <w:t>Arabic: قصاص</w:t>
      </w:r>
    </w:p>
    <w:p>
      <w:r>
        <w:t>Definition status: WORKING / CUMULATIVE</w:t>
      </w:r>
    </w:p>
    <w:p>
      <w:r>
        <w:t>Corresponding/proportional retaliation; central to 2:178-179.</w:t>
      </w:r>
    </w:p>
    <w:p>
      <w:pPr>
        <w:pStyle w:val="Heading2"/>
      </w:pPr>
      <w:r>
        <w:t>WASIYYAH</w:t>
      </w:r>
    </w:p>
    <w:p>
      <w:r>
        <w:t>Arabic: وصية</w:t>
      </w:r>
    </w:p>
    <w:p>
      <w:r>
        <w:t>Definition status: WORKING / CUMULATIVE</w:t>
      </w:r>
    </w:p>
    <w:p>
      <w:r>
        <w:t>Bequest/will; 2:180-182, later inheritance relationship open.</w:t>
      </w:r>
    </w:p>
    <w:p>
      <w:pPr>
        <w:pStyle w:val="Heading2"/>
      </w:pPr>
      <w:r>
        <w:t>SIYAM</w:t>
      </w:r>
    </w:p>
    <w:p>
      <w:r>
        <w:t>Arabic: صيام</w:t>
      </w:r>
    </w:p>
    <w:p>
      <w:r>
        <w:t>Definition status: WORKING / CUMULATIVE</w:t>
      </w:r>
    </w:p>
    <w:p>
      <w:r>
        <w:t>Fasting; Ramadan law and exceptions in 2:183-187.</w:t>
      </w:r>
    </w:p>
    <w:p>
      <w:pPr>
        <w:pStyle w:val="Heading2"/>
      </w:pPr>
      <w:r>
        <w:t>RAMADAN</w:t>
      </w:r>
    </w:p>
    <w:p>
      <w:r>
        <w:t>Arabic: رمضان</w:t>
      </w:r>
    </w:p>
    <w:p>
      <w:r>
        <w:t>Definition status: WORKING / CUMULATIVE</w:t>
      </w:r>
    </w:p>
    <w:p>
      <w:r>
        <w:t>Month linked explicitly to Quranic descent in 2:185.</w:t>
      </w:r>
    </w:p>
    <w:p>
      <w:pPr>
        <w:pStyle w:val="Heading2"/>
      </w:pPr>
      <w:r>
        <w:t>FITNAH</w:t>
      </w:r>
    </w:p>
    <w:p>
      <w:r>
        <w:t>Arabic: فتنة</w:t>
      </w:r>
    </w:p>
    <w:p>
      <w:r>
        <w:t>Definition status: WORKING / CUMULATIVE</w:t>
      </w:r>
    </w:p>
    <w:p>
      <w:r>
        <w:t>Testing/persecution/sedition/affliction semantic field; crucial in 2:191-193 warfare context.</w:t>
      </w:r>
    </w:p>
    <w:p>
      <w:pPr>
        <w:pStyle w:val="Heading2"/>
      </w:pPr>
      <w:r>
        <w:t>QITAL / QATALA</w:t>
      </w:r>
    </w:p>
    <w:p>
      <w:r>
        <w:t>Arabic: قتال / قتل</w:t>
      </w:r>
    </w:p>
    <w:p>
      <w:r>
        <w:t>Definition status: WORKING / CUMULATIVE</w:t>
      </w:r>
    </w:p>
    <w:p>
      <w:r>
        <w:t>Fighting/killing vocabulary; must preserve distinctions and context.</w:t>
      </w:r>
    </w:p>
    <w:p>
      <w:pPr>
        <w:pStyle w:val="Heading2"/>
      </w:pPr>
      <w:r>
        <w:t>KHAMR</w:t>
      </w:r>
    </w:p>
    <w:p>
      <w:r>
        <w:t>Arabic: خمر</w:t>
      </w:r>
    </w:p>
    <w:p>
      <w:r>
        <w:t>Definition status: WORKING / CUMULATIVE</w:t>
      </w:r>
    </w:p>
    <w:p>
      <w:r>
        <w:t>Intoxicant/wine semantic field; progressive-law question begins at 2:219.</w:t>
      </w:r>
    </w:p>
    <w:p>
      <w:pPr>
        <w:pStyle w:val="Heading2"/>
      </w:pPr>
      <w:r>
        <w:t>MAYSIR</w:t>
      </w:r>
    </w:p>
    <w:p>
      <w:r>
        <w:t>Arabic: ميسر</w:t>
      </w:r>
    </w:p>
    <w:p>
      <w:r>
        <w:t>Definition status: WORKING / CUMULATIVE</w:t>
      </w:r>
    </w:p>
    <w:p>
      <w:r>
        <w:t>Gambling/game-of-chance term in 2:219.</w:t>
      </w:r>
    </w:p>
    <w:p>
      <w:pPr>
        <w:pStyle w:val="Heading2"/>
      </w:pPr>
      <w:r>
        <w:t>MUSHRIK</w:t>
      </w:r>
    </w:p>
    <w:p>
      <w:r>
        <w:t>Arabic: مشرك</w:t>
      </w:r>
    </w:p>
    <w:p>
      <w:r>
        <w:t>Definition status: WORKING / CUMULATIVE</w:t>
      </w:r>
    </w:p>
    <w:p>
      <w:r>
        <w:t>One who associates partners; 2:221 marriage prohibition.</w:t>
      </w:r>
    </w:p>
    <w:p>
      <w:pPr>
        <w:pStyle w:val="Heading2"/>
      </w:pPr>
      <w:r>
        <w:t>MAHID</w:t>
      </w:r>
    </w:p>
    <w:p>
      <w:r>
        <w:t>Arabic: محيض</w:t>
      </w:r>
    </w:p>
    <w:p>
      <w:r>
        <w:t>Definition status: WORKING / CUMULATIVE</w:t>
      </w:r>
    </w:p>
    <w:p>
      <w:r>
        <w:t>Menstruation; 2:222.</w:t>
      </w:r>
    </w:p>
    <w:p>
      <w:pPr>
        <w:pStyle w:val="Heading2"/>
      </w:pPr>
      <w:r>
        <w:t>HARTH</w:t>
      </w:r>
    </w:p>
    <w:p>
      <w:r>
        <w:t>Arabic: حرث</w:t>
      </w:r>
    </w:p>
    <w:p>
      <w:r>
        <w:t>Definition status: WORKING / CUMULATIVE</w:t>
      </w:r>
    </w:p>
    <w:p>
      <w:r>
        <w:t>Cultivation/tilth metaphor in 2:223.</w:t>
      </w:r>
    </w:p>
    <w:p>
      <w:pPr>
        <w:pStyle w:val="Heading2"/>
      </w:pPr>
      <w:r>
        <w:t>DARAJAH</w:t>
      </w:r>
    </w:p>
    <w:p>
      <w:r>
        <w:t>Arabic: درجة</w:t>
      </w:r>
    </w:p>
    <w:p>
      <w:r>
        <w:t>Definition status: WORKING / CUMULATIVE</w:t>
      </w:r>
    </w:p>
    <w:p>
      <w:r>
        <w:t>Degree/rank; male “degree” in 2:228 and messenger degrees in 2:253 require context-sensitive use.</w:t>
      </w:r>
    </w:p>
    <w:p>
      <w:pPr>
        <w:pStyle w:val="Heading2"/>
      </w:pPr>
      <w:r>
        <w:t>TALAQ</w:t>
      </w:r>
    </w:p>
    <w:p>
      <w:r>
        <w:t>Arabic: طلاق</w:t>
      </w:r>
    </w:p>
    <w:p>
      <w:r>
        <w:t>Definition status: WORKING / CUMULATIVE</w:t>
      </w:r>
    </w:p>
    <w:p>
      <w:r>
        <w:t>Divorce family; major 2:229-241 legal block.</w:t>
      </w:r>
    </w:p>
    <w:p>
      <w:pPr>
        <w:pStyle w:val="Heading2"/>
      </w:pPr>
      <w:r>
        <w:t>IDDAH</w:t>
      </w:r>
    </w:p>
    <w:p>
      <w:r>
        <w:t>Arabic: عدة</w:t>
      </w:r>
    </w:p>
    <w:p>
      <w:r>
        <w:t>Definition status: WORKING / CUMULATIVE</w:t>
      </w:r>
    </w:p>
    <w:p>
      <w:r>
        <w:t>Waiting-period concept, though lexical/systematic development remains cumulative.</w:t>
      </w:r>
    </w:p>
    <w:p>
      <w:pPr>
        <w:pStyle w:val="Heading2"/>
      </w:pPr>
      <w:r>
        <w:t>RIBA</w:t>
      </w:r>
    </w:p>
    <w:p>
      <w:r>
        <w:t>Arabic: ربا</w:t>
      </w:r>
    </w:p>
    <w:p>
      <w:r>
        <w:t>Definition status: WORKING / CUMULATIVE</w:t>
      </w:r>
    </w:p>
    <w:p>
      <w:r>
        <w:t>Forbidden economic increase/usury term in 2:275-279; modern-interest equivalence requires research.</w:t>
      </w:r>
    </w:p>
    <w:p>
      <w:pPr>
        <w:pStyle w:val="Heading2"/>
      </w:pPr>
      <w:r>
        <w:t>DAYN</w:t>
      </w:r>
    </w:p>
    <w:p>
      <w:r>
        <w:t>Arabic: دين (debt sense)</w:t>
      </w:r>
    </w:p>
    <w:p>
      <w:r>
        <w:t>Definition status: WORKING / CUMULATIVE</w:t>
      </w:r>
    </w:p>
    <w:p>
      <w:r>
        <w:t>Debt/obligation in 2:282; distinct context from dīn as religion/judgment.</w:t>
      </w:r>
    </w:p>
    <w:p>
      <w:pPr>
        <w:pStyle w:val="Heading2"/>
      </w:pPr>
      <w:r>
        <w:t>SHAHADAH</w:t>
      </w:r>
    </w:p>
    <w:p>
      <w:r>
        <w:t>Arabic: شهادة</w:t>
      </w:r>
    </w:p>
    <w:p>
      <w:r>
        <w:t>Definition status: WORKING / CUMULATIVE</w:t>
      </w:r>
    </w:p>
    <w:p>
      <w:r>
        <w:t>Witness/testimony; 2:282-283.</w:t>
      </w:r>
    </w:p>
    <w:p>
      <w:pPr>
        <w:pStyle w:val="Heading2"/>
      </w:pPr>
      <w:r>
        <w:t>IKRAH</w:t>
      </w:r>
    </w:p>
    <w:p>
      <w:r>
        <w:t>Arabic: إكراه</w:t>
      </w:r>
    </w:p>
    <w:p>
      <w:r>
        <w:t>Definition status: WORKING / CUMULATIVE</w:t>
      </w:r>
    </w:p>
    <w:p>
      <w:r>
        <w:t>Compulsion/coercion; 2:256.</w:t>
      </w:r>
    </w:p>
    <w:p>
      <w:pPr>
        <w:pStyle w:val="Heading2"/>
      </w:pPr>
      <w:r>
        <w:t>TAGHUT</w:t>
      </w:r>
    </w:p>
    <w:p>
      <w:r>
        <w:t>Arabic: طاغوت</w:t>
      </w:r>
    </w:p>
    <w:p>
      <w:r>
        <w:t>Definition status: WORKING / CUMULATIVE</w:t>
      </w:r>
    </w:p>
    <w:p>
      <w:r>
        <w:t>False power/idolatrous authority; 2:256-257.</w:t>
      </w:r>
    </w:p>
    <w:p>
      <w:pPr>
        <w:pStyle w:val="Heading2"/>
      </w:pPr>
      <w:r>
        <w:t>HAYY / QAYYUM</w:t>
      </w:r>
    </w:p>
    <w:p>
      <w:r>
        <w:t>Arabic: حي / قيوم</w:t>
      </w:r>
    </w:p>
    <w:p>
      <w:r>
        <w:t>Definition status: WORKING / CUMULATIVE</w:t>
      </w:r>
    </w:p>
    <w:p>
      <w:r>
        <w:t>Divine attributes in 2:255.</w:t>
      </w:r>
    </w:p>
    <w:p>
      <w:pPr>
        <w:pStyle w:val="Heading2"/>
      </w:pPr>
      <w:r>
        <w:t>KURSI</w:t>
      </w:r>
    </w:p>
    <w:p>
      <w:r>
        <w:t>Arabic: كرسي</w:t>
      </w:r>
    </w:p>
    <w:p>
      <w:r>
        <w:t>Definition status: WORKING / CUMULATIVE</w:t>
      </w:r>
    </w:p>
    <w:p>
      <w:r>
        <w:t>Divine kursī in 2:255; exact referent/theological interpretation remains cumulative.</w:t>
      </w:r>
    </w:p>
    <w:p>
      <w:pPr>
        <w:pStyle w:val="Heading2"/>
      </w:pPr>
      <w:r>
        <w:t>SHAFAAH</w:t>
      </w:r>
    </w:p>
    <w:p>
      <w:r>
        <w:t>Arabic: شفاعة</w:t>
      </w:r>
    </w:p>
    <w:p>
      <w:r>
        <w:t>Definition status: WORKING / CUMULATIVE</w:t>
      </w:r>
    </w:p>
    <w:p>
      <w:r>
        <w:t>Intercession; permitted only by divine permission in 2:255.</w:t>
      </w:r>
    </w:p>
    <w:p>
      <w:pPr>
        <w:pStyle w:val="Heading2"/>
      </w:pPr>
      <w:r>
        <w:t>SAKINAH</w:t>
      </w:r>
    </w:p>
    <w:p>
      <w:r>
        <w:t>Arabic: سكينة</w:t>
      </w:r>
    </w:p>
    <w:p>
      <w:r>
        <w:t>Definition status: WORKING / CUMULATIVE</w:t>
      </w:r>
    </w:p>
    <w:p>
      <w:r>
        <w:t>Tranquility/divine sign term in 2:248 Ark narrative.</w:t>
      </w:r>
    </w:p>
    <w:p>
      <w:pPr>
        <w:pStyle w:val="Heading2"/>
      </w:pPr>
      <w:r>
        <w:t>TAKLIF / WUSʿ</w:t>
      </w:r>
    </w:p>
    <w:p>
      <w:r>
        <w:t>Arabic: تكليف / وسع</w:t>
      </w:r>
    </w:p>
    <w:p>
      <w:r>
        <w:t>Definition status: WORKING / CUMULATIVE</w:t>
      </w:r>
    </w:p>
    <w:p>
      <w:r>
        <w:t>Burden/obligation and capacity principle in 2:286.</w:t>
      </w:r>
    </w:p>
    <w:p>
      <w:pPr>
        <w:pStyle w:val="Heading1"/>
      </w:pPr>
      <w:r>
        <w:t>Checkpoint 004 Dictionary Additions</w:t>
      </w:r>
    </w:p>
    <w:p>
      <w:pPr>
        <w:pStyle w:val="Heading2"/>
      </w:pPr>
      <w:r>
        <w:t>MUṢADDIQ / TAṢDĪQ</w:t>
      </w:r>
    </w:p>
    <w:p>
      <w:r>
        <w:t>Arabic: مُصَدِّق / تصديق</w:t>
      </w:r>
    </w:p>
    <w:p>
      <w:r>
        <w:t>Status: WORKING / CUMULATIVE</w:t>
      </w:r>
    </w:p>
    <w:p>
      <w:r>
        <w:t>Confirmation/affirmation language linking Quran to prior revelation; recurrent in 2 and 3:3.</w:t>
      </w:r>
    </w:p>
    <w:p>
      <w:pPr>
        <w:pStyle w:val="Heading2"/>
      </w:pPr>
      <w:r>
        <w:t>MUḤKAM / MUTASHĀBIH</w:t>
      </w:r>
    </w:p>
    <w:p>
      <w:r>
        <w:t>Arabic: محكم / متشابه</w:t>
      </w:r>
    </w:p>
    <w:p>
      <w:r>
        <w:t>Firm/decisive versus ambiguous/resembling verses in 3:7.</w:t>
      </w:r>
    </w:p>
    <w:p>
      <w:pPr>
        <w:pStyle w:val="Heading2"/>
      </w:pPr>
      <w:r>
        <w:t>TAʾWĪL</w:t>
      </w:r>
    </w:p>
    <w:p>
      <w:r>
        <w:t>Arabic: تأويل</w:t>
      </w:r>
    </w:p>
    <w:p>
      <w:r>
        <w:t>Interpretation/ultimate meaning in 3:7; syntactic question exists over who knows it.</w:t>
      </w:r>
    </w:p>
    <w:p>
      <w:pPr>
        <w:pStyle w:val="Heading2"/>
      </w:pPr>
      <w:r>
        <w:t>ISLĀM / MUSLIM</w:t>
      </w:r>
    </w:p>
    <w:p>
      <w:r>
        <w:t>Arabic: إسلام / مسلم</w:t>
      </w:r>
    </w:p>
    <w:p>
      <w:r>
        <w:t>Submission/surrender; Quran applies 'muslim' transhistorically to Abraham and Jesus' disciples, so not every occurrence can mean only later communal membership.</w:t>
      </w:r>
    </w:p>
    <w:p>
      <w:pPr>
        <w:pStyle w:val="Heading2"/>
      </w:pPr>
      <w:r>
        <w:t>KALIMAH</w:t>
      </w:r>
    </w:p>
    <w:p>
      <w:r>
        <w:t>Arabic: كلمة</w:t>
      </w:r>
    </w:p>
    <w:p>
      <w:r>
        <w:t>Word; Jesus is 'a Word from Him' in 3:45; must be distinguished from Johannine Logos without assuming identity.</w:t>
      </w:r>
    </w:p>
    <w:p>
      <w:pPr>
        <w:pStyle w:val="Heading2"/>
      </w:pPr>
      <w:r>
        <w:t>AL-MASĪḤ</w:t>
      </w:r>
    </w:p>
    <w:p>
      <w:r>
        <w:t>Arabic: المسيح</w:t>
      </w:r>
    </w:p>
    <w:p>
      <w:r>
        <w:t>The Messiah; applied directly to Jesus in 3:45.</w:t>
      </w:r>
    </w:p>
    <w:p>
      <w:pPr>
        <w:pStyle w:val="Heading2"/>
      </w:pPr>
      <w:r>
        <w:t>RŪḤ AL-QUDUS</w:t>
      </w:r>
    </w:p>
    <w:p>
      <w:r>
        <w:t>Holy Spirit/Spirit of Holiness; Jesus is strengthened by it.</w:t>
      </w:r>
    </w:p>
    <w:p>
      <w:pPr>
        <w:pStyle w:val="Heading2"/>
      </w:pPr>
      <w:r>
        <w:t>MUTAWAFFĪKA</w:t>
      </w:r>
    </w:p>
    <w:p>
      <w:r>
        <w:t>Arabic: متوفيك</w:t>
      </w:r>
    </w:p>
    <w:p>
      <w:r>
        <w:t>From w-f-y; 3:55 may involve taking/receiving fully and can be associated with death. Exact Jesus-related meaning remains open.</w:t>
      </w:r>
    </w:p>
    <w:p>
      <w:pPr>
        <w:pStyle w:val="Heading2"/>
      </w:pPr>
      <w:r>
        <w:t>ḤANĪF</w:t>
      </w:r>
    </w:p>
    <w:p>
      <w:r>
        <w:t>Arabic: حنيف</w:t>
      </w:r>
    </w:p>
    <w:p>
      <w:r>
        <w:t>Abrahamic monotheistic orientation; Quran contrasts it with polytheism and later sectarian labels.</w:t>
      </w:r>
    </w:p>
    <w:p>
      <w:pPr>
        <w:pStyle w:val="Heading2"/>
      </w:pPr>
      <w:r>
        <w:t>TAḤRĪF-RELATED TONGUE LANGUAGE</w:t>
      </w:r>
    </w:p>
    <w:p>
      <w:r>
        <w:t>Arabic: يلوون ألسنتهم</w:t>
      </w:r>
    </w:p>
    <w:p>
      <w:r>
        <w:t>3:78 describes tongue-twisting with the Book, important for oral/recitational distortion.</w:t>
      </w:r>
    </w:p>
    <w:p>
      <w:pPr>
        <w:pStyle w:val="Heading2"/>
      </w:pPr>
      <w:r>
        <w:t>TAWRĀT</w:t>
      </w:r>
    </w:p>
    <w:p>
      <w:r>
        <w:t>Arabic: التوراة</w:t>
      </w:r>
    </w:p>
    <w:p>
      <w:r>
        <w:t>Torah; 3:93 explicitly calls for it to be brought and recited as evidence.</w:t>
      </w:r>
    </w:p>
    <w:p>
      <w:pPr>
        <w:pStyle w:val="Heading2"/>
      </w:pPr>
      <w:r>
        <w:t>INJĪL</w:t>
      </w:r>
    </w:p>
    <w:p>
      <w:r>
        <w:t>Arabic: الإنجيل</w:t>
      </w:r>
    </w:p>
    <w:p>
      <w:r>
        <w:t>Gospel; sent down by God and taught/given in association with Jesus. Exact relation to canonical Gospels remains open.</w:t>
      </w:r>
    </w:p>
    <w:p>
      <w:pPr>
        <w:pStyle w:val="Heading2"/>
      </w:pPr>
      <w:r>
        <w:t>BAKKAH</w:t>
      </w:r>
    </w:p>
    <w:p>
      <w:r>
        <w:t>Arabic: بكة</w:t>
      </w:r>
    </w:p>
    <w:p>
      <w:r>
        <w:t>Location of the first House in 3:96; identification and historical attestation require source research.</w:t>
      </w:r>
    </w:p>
    <w:p>
      <w:pPr>
        <w:pStyle w:val="Heading1"/>
      </w:pPr>
      <w:r>
        <w:t>Checkpoint 005 Dictionary Additions</w:t>
      </w:r>
    </w:p>
    <w:p>
      <w:pPr>
        <w:pStyle w:val="Heading2"/>
      </w:pPr>
      <w:r>
        <w:t>SHŪRĀ</w:t>
      </w:r>
    </w:p>
    <w:p>
      <w:r>
        <w:t>Arabic: شورى</w:t>
      </w:r>
    </w:p>
    <w:p>
      <w:r>
        <w:t>Consultation, especially 3:159.</w:t>
      </w:r>
    </w:p>
    <w:p>
      <w:pPr>
        <w:pStyle w:val="Heading2"/>
      </w:pPr>
      <w:r>
        <w:t>SHAHĪD / SHUHADĀʾ</w:t>
      </w:r>
    </w:p>
    <w:p>
      <w:r>
        <w:t>Arabic: شهيد / شهداء</w:t>
      </w:r>
    </w:p>
    <w:p>
      <w:r>
        <w:t>Witness/martyr semantic field.</w:t>
      </w:r>
    </w:p>
    <w:p>
      <w:pPr>
        <w:pStyle w:val="Heading2"/>
      </w:pPr>
      <w:r>
        <w:t>TAWAKKUL</w:t>
      </w:r>
    </w:p>
    <w:p>
      <w:r>
        <w:t>Arabic: توكل</w:t>
      </w:r>
    </w:p>
    <w:p>
      <w:r>
        <w:t>Reliance on God after decision/action.</w:t>
      </w:r>
    </w:p>
    <w:p>
      <w:pPr>
        <w:pStyle w:val="Heading2"/>
      </w:pPr>
      <w:r>
        <w:t>BIṬĀNAH</w:t>
      </w:r>
    </w:p>
    <w:p>
      <w:r>
        <w:t>Arabic: بطانة</w:t>
      </w:r>
    </w:p>
    <w:p>
      <w:r>
        <w:t>Inner-circle/confidant relationship.</w:t>
      </w:r>
    </w:p>
    <w:p>
      <w:pPr>
        <w:pStyle w:val="Heading2"/>
      </w:pPr>
      <w:r>
        <w:t>ULŪ AL-ALBĀB</w:t>
      </w:r>
    </w:p>
    <w:p>
      <w:r>
        <w:t>Arabic: أولو الألباب</w:t>
      </w:r>
    </w:p>
    <w:p>
      <w:r>
        <w:t>People of understanding/reflection.</w:t>
      </w:r>
    </w:p>
    <w:p>
      <w:pPr>
        <w:pStyle w:val="Heading2"/>
      </w:pPr>
      <w:r>
        <w:t>RĀBIṬŪ</w:t>
      </w:r>
    </w:p>
    <w:p>
      <w:r>
        <w:t>Arabic: رابطوا</w:t>
      </w:r>
    </w:p>
    <w:p>
      <w:r>
        <w:t>Remain stationed/steadfast; 3:200.</w:t>
      </w:r>
    </w:p>
    <w:p>
      <w:pPr>
        <w:pStyle w:val="Heading1"/>
      </w:pPr>
      <w:r>
        <w:t>Checkpoint 006 Dictionary Additions</w:t>
      </w:r>
    </w:p>
    <w:p>
      <w:pPr>
        <w:pStyle w:val="Heading2"/>
      </w:pPr>
      <w:r>
        <w:t>NAFS WĀḤIDAH</w:t>
      </w:r>
    </w:p>
    <w:p>
      <w:r>
        <w:t>Arabic: نفس واحدة</w:t>
      </w:r>
    </w:p>
    <w:p>
      <w:r>
        <w:t>Single self/soul in 4:1; Adam is not named in the verse itself, though wider Quranic context and tafsir commonly identify the referent with Adam.</w:t>
      </w:r>
    </w:p>
    <w:p>
      <w:pPr>
        <w:pStyle w:val="Heading2"/>
      </w:pPr>
      <w:r>
        <w:t>BALAGHŪ AL-NIKĀḤ</w:t>
      </w:r>
    </w:p>
    <w:p>
      <w:r>
        <w:t>Arabic: بلغوا النكاح</w:t>
      </w:r>
    </w:p>
    <w:p>
      <w:r>
        <w:t>Reaching marriageability in 4:6. No age in years is specified.</w:t>
      </w:r>
    </w:p>
    <w:p>
      <w:pPr>
        <w:pStyle w:val="Heading2"/>
      </w:pPr>
      <w:r>
        <w:t>RUSHD</w:t>
      </w:r>
    </w:p>
    <w:p>
      <w:r>
        <w:t>Arabic: رشد</w:t>
      </w:r>
    </w:p>
    <w:p>
      <w:r>
        <w:t>Sound judgment/maturity. In 4:6 it is explicitly required before returning an orphan’s property; the verse does not clearly make it a separate prerequisite for marriage.</w:t>
      </w:r>
    </w:p>
    <w:p>
      <w:pPr>
        <w:pStyle w:val="Heading2"/>
      </w:pPr>
      <w:r>
        <w:t>QAWWĀMŪN</w:t>
      </w:r>
    </w:p>
    <w:p>
      <w:r>
        <w:t>Arabic: قوامون</w:t>
      </w:r>
    </w:p>
    <w:p>
      <w:r>
        <w:t>4:34 male relationship over women; semantic field includes maintenance/standing over/authority/protection. Exact social-juridical scope requires cumulative analysis.</w:t>
      </w:r>
    </w:p>
    <w:p>
      <w:pPr>
        <w:pStyle w:val="Heading2"/>
      </w:pPr>
      <w:r>
        <w:t>NUSHŪZ</w:t>
      </w:r>
    </w:p>
    <w:p>
      <w:r>
        <w:t>Arabic: نشوز</w:t>
      </w:r>
    </w:p>
    <w:p>
      <w:r>
        <w:t>Serious marital breach/alienation/ill-conduct. 4:34 applies it to wives; 4:128 applies it to husbands, so it cannot lexically mean only female disobedience.</w:t>
      </w:r>
    </w:p>
    <w:p>
      <w:pPr>
        <w:pStyle w:val="Heading2"/>
      </w:pPr>
      <w:r>
        <w:t>WA-IḌRIBŪHUNNA</w:t>
      </w:r>
    </w:p>
    <w:p>
      <w:r>
        <w:t>Arabic: واضربوهن</w:t>
      </w:r>
    </w:p>
    <w:p>
      <w:r>
        <w:t>4:34 imperative from ḍ-r-b with women as direct object. Plain/traditional contextual reading is “strike them”; modern nonphysical readings require explicit argument and provenance.</w:t>
      </w:r>
    </w:p>
    <w:p>
      <w:pPr>
        <w:pStyle w:val="Heading2"/>
      </w:pPr>
      <w:r>
        <w:t>MĀ MALAKAT AYMĀNUKUM</w:t>
      </w:r>
    </w:p>
    <w:p>
      <w:r>
        <w:t>Arabic: ما ملكت أيمانكم</w:t>
      </w:r>
    </w:p>
    <w:p>
      <w:r>
        <w:t>“Those whom your right hands possess”; slavery/captivity category requiring historical and legal analysis.</w:t>
      </w:r>
    </w:p>
    <w:p>
      <w:pPr>
        <w:pStyle w:val="Heading2"/>
      </w:pPr>
      <w:r>
        <w:t>MAʿRŪF</w:t>
      </w:r>
    </w:p>
    <w:p>
      <w:r>
        <w:t>Arabic: معروف</w:t>
      </w:r>
    </w:p>
    <w:p>
      <w:r>
        <w:t>Recognized good/proper conduct; important in family and social law.</w:t>
      </w:r>
    </w:p>
    <w:p>
      <w:pPr>
        <w:pStyle w:val="Heading2"/>
      </w:pPr>
      <w:r>
        <w:t>MĪTHĀQAN GHALĪẒAN</w:t>
      </w:r>
    </w:p>
    <w:p>
      <w:r>
        <w:t>Arabic: ميثاقا غليظا</w:t>
      </w:r>
    </w:p>
    <w:p>
      <w:r>
        <w:t>Solemn/weighty covenant, applied to marriage in 4:21.</w:t>
      </w:r>
    </w:p>
    <w:p>
      <w:pPr>
        <w:pStyle w:val="Heading2"/>
      </w:pPr>
      <w:r>
        <w:t>AWLIYĀʾ</w:t>
      </w:r>
    </w:p>
    <w:p>
      <w:r>
        <w:t>Arabic: أولياء</w:t>
      </w:r>
    </w:p>
    <w:p>
      <w:r>
        <w:t>Allies/protectors/patrons/close supporting relations; must not automatically be flattened to modern English “friends.”</w:t>
      </w:r>
    </w:p>
    <w:p>
      <w:pPr>
        <w:pStyle w:val="Heading2"/>
      </w:pPr>
      <w:r>
        <w:t>SHUBBIHA LAHUM</w:t>
      </w:r>
    </w:p>
    <w:p>
      <w:r>
        <w:t>Arabic: شبه لهم</w:t>
      </w:r>
    </w:p>
    <w:p>
      <w:r>
        <w:t>4:157 passive resemblance/appearance expression. The Quran does not itself identify a substitute.</w:t>
      </w:r>
    </w:p>
    <w:p>
      <w:pPr>
        <w:pStyle w:val="Heading2"/>
      </w:pPr>
      <w:r>
        <w:t>RĀFIʿUKA / RAFAʿAHU</w:t>
      </w:r>
    </w:p>
    <w:p>
      <w:r>
        <w:t>Arabic: رافعك / رفعه</w:t>
      </w:r>
    </w:p>
    <w:p>
      <w:r>
        <w:t>Raising language concerning Jesus in 3:55 and 4:158.</w:t>
      </w:r>
    </w:p>
    <w:p>
      <w:pPr>
        <w:pStyle w:val="Heading2"/>
      </w:pPr>
      <w:r>
        <w:t>QABLA MAWTIHI</w:t>
      </w:r>
    </w:p>
    <w:p>
      <w:r>
        <w:t>Arabic: قبل موته</w:t>
      </w:r>
    </w:p>
    <w:p>
      <w:r>
        <w:t>4:159 “before his death”; pronoun antecedent remains a genuine interpretive question.</w:t>
      </w:r>
    </w:p>
    <w:p>
      <w:pPr>
        <w:pStyle w:val="Heading2"/>
      </w:pPr>
      <w:r>
        <w:t>THALĀTHAH</w:t>
      </w:r>
    </w:p>
    <w:p>
      <w:r>
        <w:t>Arabic: ثلاثة</w:t>
      </w:r>
    </w:p>
    <w:p>
      <w:r>
        <w:t>“Three” in 4:171; explicit Christian-context rejection, but exact doctrinal target must be compared with historical Christian formulations.</w:t>
      </w:r>
    </w:p>
    <w:p>
      <w:r>
        <w:t>Child/offspring language in divine-sonship rejection; does not by itself reproduce Nicene technical language.</w:t>
      </w:r>
    </w:p>
    <w:p>
      <w:pPr>
        <w:pStyle w:val="Heading2"/>
      </w:pPr>
      <w:r>
        <w:t>RŪḤUN MINHU</w:t>
      </w:r>
    </w:p>
    <w:p>
      <w:r>
        <w:t>Arabic: روح منه</w:t>
      </w:r>
    </w:p>
    <w:p>
      <w:r>
        <w:t>“A Spirit from Him” applied to Jesus in 4:171; must not be equated automatically with the Holy Spirit-person or divinity.</w:t>
      </w:r>
    </w:p>
    <w:p>
      <w:pPr>
        <w:pStyle w:val="Heading2"/>
      </w:pPr>
      <w:r>
        <w:t>KALĀLAH</w:t>
      </w:r>
    </w:p>
    <w:p>
      <w:r>
        <w:t>Arabic: كلالة</w:t>
      </w:r>
    </w:p>
    <w:p>
      <w:r>
        <w:t>Inheritance term in 4:12/176; exact legal definition depends on kinship context and later jurisprudence.</w:t>
      </w:r>
    </w:p>
    <w:p>
      <w:pPr>
        <w:pStyle w:val="Heading2"/>
      </w:pPr>
      <w:r>
        <w:t>IKRĀH / SILM / QITAL CONTROLS</w:t>
      </w:r>
    </w:p>
    <w:p>
      <w:r>
        <w:t>Arabic: إكراه / سلم / قتال</w:t>
      </w:r>
    </w:p>
    <w:p>
      <w:r>
        <w:t>Checkpoint carry-forward: coercion, peace and fighting terms must be analyzed in context rather than reduced to slogans.</w:t>
      </w:r>
    </w:p>
    <w:p>
      <w:pPr>
        <w:pStyle w:val="Heading1"/>
      </w:pPr>
      <w:r>
        <w:t>Checkpoint 007 Dictionary Additions</w:t>
      </w:r>
    </w:p>
    <w:p>
      <w:pPr>
        <w:pStyle w:val="Heading2"/>
      </w:pPr>
      <w:r>
        <w:t>ʿUQŪD</w:t>
      </w:r>
    </w:p>
    <w:p>
      <w:r>
        <w:t>Arabic: عقود</w:t>
      </w:r>
    </w:p>
    <w:p>
      <w:r>
        <w:t>Status: WORKING / CUMULATIVE</w:t>
      </w:r>
    </w:p>
    <w:p>
      <w:r>
        <w:t>Binding contracts/covenants in 5:1.</w:t>
      </w:r>
    </w:p>
    <w:p>
      <w:pPr>
        <w:pStyle w:val="Heading2"/>
      </w:pPr>
      <w:r>
        <w:t>AWLIYĀʾ / WALĪ</w:t>
      </w:r>
    </w:p>
    <w:p>
      <w:r>
        <w:t>Arabic: أولياء / ولي</w:t>
      </w:r>
    </w:p>
    <w:p>
      <w:r>
        <w:t>Status: WORKING / CUMULATIVE</w:t>
      </w:r>
    </w:p>
    <w:p>
      <w:r>
        <w:t>Alliance, protection, patronage, guardianship, close support; 5:51 must be interpreted with 5:5 and 5:52-56.</w:t>
      </w:r>
    </w:p>
    <w:p>
      <w:pPr>
        <w:pStyle w:val="Heading2"/>
      </w:pPr>
      <w:r>
        <w:t>QIRADAH</w:t>
      </w:r>
    </w:p>
    <w:p>
      <w:r>
        <w:t>Arabic: قردة</w:t>
      </w:r>
    </w:p>
    <w:p>
      <w:r>
        <w:t>Status: WORKING / CUMULATIVE</w:t>
      </w:r>
    </w:p>
    <w:p>
      <w:r>
        <w:t>Apes/monkeys; ordinary animal noun in 5:60.</w:t>
      </w:r>
    </w:p>
    <w:p>
      <w:pPr>
        <w:pStyle w:val="Heading2"/>
      </w:pPr>
      <w:r>
        <w:t>KHANĀZĪR</w:t>
      </w:r>
    </w:p>
    <w:p>
      <w:r>
        <w:t>Arabic: خنازير</w:t>
      </w:r>
    </w:p>
    <w:p>
      <w:r>
        <w:t>Status: WORKING / CUMULATIVE</w:t>
      </w:r>
    </w:p>
    <w:p>
      <w:r>
        <w:t>Swine/pigs in 5:60.</w:t>
      </w:r>
    </w:p>
    <w:p>
      <w:pPr>
        <w:pStyle w:val="Heading2"/>
      </w:pPr>
      <w:r>
        <w:t>MUHAYMIN</w:t>
      </w:r>
    </w:p>
    <w:p>
      <w:r>
        <w:t>Arabic: مهيمن</w:t>
      </w:r>
    </w:p>
    <w:p>
      <w:r>
        <w:t>Status: WORKING / CUMULATIVE</w:t>
      </w:r>
    </w:p>
    <w:p>
      <w:r>
        <w:t>5:48 term rendered guardian, overseer, witness, criterion, authority; exact force remains open.</w:t>
      </w:r>
    </w:p>
    <w:p>
      <w:pPr>
        <w:pStyle w:val="Heading2"/>
      </w:pPr>
      <w:r>
        <w:t>WASĪLAH</w:t>
      </w:r>
    </w:p>
    <w:p>
      <w:r>
        <w:t>Arabic: وسيلة</w:t>
      </w:r>
    </w:p>
    <w:p>
      <w:r>
        <w:t>Status: WORKING / CUMULATIVE</w:t>
      </w:r>
    </w:p>
    <w:p>
      <w:r>
        <w:t>Means/path of nearness to God in 5:35.</w:t>
      </w:r>
    </w:p>
    <w:p>
      <w:pPr>
        <w:pStyle w:val="Heading2"/>
      </w:pPr>
      <w:r>
        <w:t>FASĀD FĪ AL-ARḌ</w:t>
      </w:r>
    </w:p>
    <w:p>
      <w:r>
        <w:t>Arabic: فساد في الأرض</w:t>
      </w:r>
    </w:p>
    <w:p>
      <w:r>
        <w:t>Status: WORKING / CUMULATIVE</w:t>
      </w:r>
    </w:p>
    <w:p>
      <w:r>
        <w:t>Corruption in the land; 5:32-33 legal category requiring contextual and later-juristic distinction.</w:t>
      </w:r>
    </w:p>
    <w:p>
      <w:pPr>
        <w:pStyle w:val="Heading2"/>
      </w:pPr>
      <w:r>
        <w:t>THĀLITHU THALĀTHAH</w:t>
      </w:r>
    </w:p>
    <w:p>
      <w:r>
        <w:t>Arabic: ثالث ثلاثة</w:t>
      </w:r>
    </w:p>
    <w:p>
      <w:r>
        <w:t>Status: WORKING / CUMULATIVE</w:t>
      </w:r>
    </w:p>
    <w:p>
      <w:r>
        <w:t>“Third of three” in 5:73.</w:t>
      </w:r>
    </w:p>
    <w:p>
      <w:pPr>
        <w:pStyle w:val="Heading2"/>
      </w:pPr>
      <w:r>
        <w:t>ILĀHAYNI MIN DŪNI LLĀH</w:t>
      </w:r>
    </w:p>
    <w:p>
      <w:r>
        <w:t>Arabic: إلهين من دون الله</w:t>
      </w:r>
    </w:p>
    <w:p>
      <w:r>
        <w:t>Status: WORKING / CUMULATIVE</w:t>
      </w:r>
    </w:p>
    <w:p>
      <w:r>
        <w:t>“Two gods besides God” in 5:116, referring to Jesus and Mary.</w:t>
      </w:r>
    </w:p>
    <w:p>
      <w:pPr>
        <w:pStyle w:val="Heading2"/>
      </w:pPr>
      <w:r>
        <w:t>TAWAFFAYTANĪ</w:t>
      </w:r>
    </w:p>
    <w:p>
      <w:r>
        <w:t>Arabic: توفيتني</w:t>
      </w:r>
    </w:p>
    <w:p>
      <w:r>
        <w:t>Status: WORKING / CUMULATIVE</w:t>
      </w:r>
    </w:p>
    <w:p>
      <w:r>
        <w:t>w-f-y form in 5:117; must be integrated with 3:55 before resolving Jesus’ death timing.</w:t>
      </w:r>
    </w:p>
    <w:p>
      <w:pPr>
        <w:pStyle w:val="Heading2"/>
      </w:pPr>
      <w:r>
        <w:t>KHAMR</w:t>
      </w:r>
    </w:p>
    <w:p>
      <w:r>
        <w:t>Arabic: خمر</w:t>
      </w:r>
    </w:p>
    <w:p>
      <w:r>
        <w:t>Status: WORKING / CUMULATIVE</w:t>
      </w:r>
    </w:p>
    <w:p>
      <w:r>
        <w:t>Intoxicant/wine; 5:90-91 supplies final-stage avoidance command.</w:t>
      </w:r>
    </w:p>
    <w:p>
      <w:pPr>
        <w:pStyle w:val="Heading2"/>
      </w:pPr>
      <w:r>
        <w:t>MAYSIR</w:t>
      </w:r>
    </w:p>
    <w:p>
      <w:r>
        <w:t>Arabic: ميسر</w:t>
      </w:r>
    </w:p>
    <w:p>
      <w:r>
        <w:t>Status: WORKING / CUMULATIVE</w:t>
      </w:r>
    </w:p>
    <w:p>
      <w:r>
        <w:t>Gambling; paired with intoxicants in 5:90-91.</w:t>
      </w:r>
    </w:p>
    <w:p>
      <w:pPr>
        <w:pStyle w:val="Heading2"/>
      </w:pPr>
      <w:r>
        <w:t>FA-JTANIBŪHU</w:t>
      </w:r>
    </w:p>
    <w:p>
      <w:r>
        <w:t>Arabic: فاجتنبوه</w:t>
      </w:r>
    </w:p>
    <w:p>
      <w:r>
        <w:t>Status: WORKING / CUMULATIVE</w:t>
      </w:r>
    </w:p>
    <w:p>
      <w:r>
        <w:t>“Avoid/keep away from it”; strong avoidance imperative in 5:90.</w:t>
      </w:r>
    </w:p>
    <w:p>
      <w:pPr>
        <w:pStyle w:val="Heading2"/>
      </w:pPr>
      <w:r>
        <w:t>BAKKAH / KAʿBAH</w:t>
      </w:r>
    </w:p>
    <w:p>
      <w:r>
        <w:t>Arabic: بكة / كعبة</w:t>
      </w:r>
    </w:p>
    <w:p>
      <w:r>
        <w:t>Status: WORKING / CUMULATIVE</w:t>
      </w:r>
    </w:p>
    <w:p>
      <w:r>
        <w:t>3:96 and 5:97 complete the Quranic identification of the Sacred House at Bakkah as the Kaʿbah.</w:t>
      </w:r>
    </w:p>
    <w:p>
      <w:pPr>
        <w:pStyle w:val="Heading1"/>
      </w:pPr>
      <w:r>
        <w:t>Checkpoint 008 Dictionary Additions</w:t>
      </w:r>
    </w:p>
    <w:p>
      <w:r>
        <w:t>TṬĪN — Arabic: طين — Status: WORKING / CUMULATIVE — Clay; 6:2 creation term.</w:t>
      </w:r>
    </w:p>
    <w:p>
      <w:r>
        <w:t>AL-GHAYB — Arabic: الغيب — Status: WORKING / CUMULATIVE — The unseen; 6:50 denies Muhammad independent possession of this knowledge, 6:59 reserves its keys to God.</w:t>
      </w:r>
    </w:p>
    <w:p>
      <w:r>
        <w:t>W-F-Y — Arabic root: و ف ي — Status: WORKING / CUMULATIVE — 6:60 sleep-taking and 6:61 death-taking establish contextual semantic range; Jesus passages remain unresolved by root alone.</w:t>
      </w:r>
    </w:p>
    <w:p>
      <w:r>
        <w:t>ĀZAR — Arabic: آزر — Status: WORKING / CUMULATIVE — Abraham’s father in 6:74; biblical comparison: Terah.</w:t>
      </w:r>
    </w:p>
    <w:p>
      <w:r>
        <w:t>ṢĀḤIBAH — Arabic: صاحبة — Status: WORKING / CUMULATIVE — Female companion/consort; 6:101 uses lack of consort in argument against divine walad.</w:t>
      </w:r>
    </w:p>
    <w:p>
      <w:r>
        <w:t>ZUKHRUF AL-QAWL — Arabic: زخرف القول — Status: WORKING / CUMULATIVE — Adorned/decorated speech used deceptively in 6:112.</w:t>
      </w:r>
    </w:p>
    <w:p>
      <w:r>
        <w:t>SHIYAʿ — Arabic: شيع — Status: WORKING / CUMULATIVE — Factions/sects/parties; later denominational senses require chronology control.</w:t>
      </w:r>
    </w:p>
    <w:p>
      <w:r>
        <w:t>DĀR AL-SALĀM — Arabic: دار السلام — Status: WORKING / CUMULATIVE — “Home of Peace,” 6:127, eschatological good abode.</w:t>
      </w:r>
    </w:p>
    <w:p>
      <w:r>
        <w:t>KALIMĀT — Arabic: كلمات — Status: WORKING / CUMULATIVE — Words; 6:34 and 6:115 state no changer of God’s words; referent must be determined contextually.</w:t>
      </w:r>
    </w:p>
    <w:p>
      <w:pPr>
        <w:pStyle w:val="Heading1"/>
      </w:pPr>
      <w:r>
        <w:t>Checkpoint 009 Dictionary Additions</w:t>
      </w:r>
    </w:p>
    <w:p>
      <w:r>
        <w:t>QIRADAH — قردة — apes/monkeys; 7:166.</w:t>
      </w:r>
    </w:p>
    <w:p>
      <w:r>
        <w:t>UMMĪ — أمي — contested descriptor of Muhammad; 7:157-158; do not pre-decide as simple illiteracy.</w:t>
      </w:r>
    </w:p>
    <w:p>
      <w:r>
        <w:t>INJĪL — إنجيل — Gospel; established Late Antique Christian loanword family. Quran presents it as revelation given to Jesus and accessible to Christians.</w:t>
      </w:r>
    </w:p>
    <w:p>
      <w:r>
        <w:t>TAWRĀT — التوراة — Torah/Mosaic revelation; Quran 5:43-45 treats Jews as possessing it and cites recognizable Torah law.</w:t>
      </w:r>
    </w:p>
    <w:p>
      <w:r>
        <w:t>AL-AʿRĀF — الأعراف — elevated/border heights in 7:46; identity of its people not explicitly defined by the Quran.</w:t>
      </w:r>
    </w:p>
    <w:p>
      <w:r>
        <w:t>KHUSHR/KHUWĀR — خوار — lowing/bellowing; calf sound in 7:148.</w:t>
      </w:r>
    </w:p>
    <w:p>
      <w:r>
        <w:t>ḤIṬṬAH — حطة — 7:161; commanded expression associated with entering town/gate humbly; no straightforward Torah counterpart established.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Surahs 8-10 Arabic / lexical research</w:t>
      </w:r>
    </w:p>
    <w:p>
      <w:pPr>
        <w:pStyle w:val="Heading2"/>
      </w:pPr>
      <w:r>
        <w:t>FITNAH / FITNA</w:t>
      </w:r>
    </w:p>
    <w:p>
      <w:pPr/>
      <w:r>
        <w:t>Arabic: فتنة</w:t>
      </w:r>
    </w:p>
    <w:p>
      <w:pPr/>
      <w:r>
        <w:t>8:25, 8:28, 8:39; 9:47-49. Semantic range includes trial/test and contexts of disorder, temptation, or persecution. The project must not force one English gloss into every occurrence; 8:28 alone demonstrates “test” while 8:39 is a warfare/coercion text whose exact scope must be derived contextually.</w:t>
      </w:r>
    </w:p>
    <w:p>
      <w:pPr>
        <w:pStyle w:val="Heading2"/>
      </w:pPr>
      <w:r>
        <w:t>AL-DĪN KULLUHU LILLĀH</w:t>
      </w:r>
    </w:p>
    <w:p>
      <w:pPr/>
      <w:r>
        <w:t>Arabic: الدين كله لله</w:t>
      </w:r>
    </w:p>
    <w:p>
      <w:pPr/>
      <w:r>
        <w:t>8:39. Literally centers “the religion/judgment/way” being wholly for God. This phrase is a major coercion-scope datum and must be interpreted with the cessation offer in 8:38, peace in 8:61, treaty limits in 8:72, and Surah 9.</w:t>
      </w:r>
    </w:p>
    <w:p>
      <w:pPr>
        <w:pStyle w:val="Heading2"/>
      </w:pPr>
      <w:r>
        <w:t>ANFĀL</w:t>
      </w:r>
    </w:p>
    <w:p>
      <w:pPr/>
      <w:r>
        <w:t>Arabic: أنفال</w:t>
      </w:r>
    </w:p>
    <w:p>
      <w:pPr/>
      <w:r>
        <w:t>8:1. Spoils/extra gains; Surah title and opening legal question. The verse places disposition under God and Messenger rather than private claimant control.</w:t>
      </w:r>
    </w:p>
    <w:p>
      <w:pPr>
        <w:pStyle w:val="Heading2"/>
      </w:pPr>
      <w:r>
        <w:t>KHUMUS</w:t>
      </w:r>
    </w:p>
    <w:p>
      <w:pPr/>
      <w:r>
        <w:t>Arabic: خمس</w:t>
      </w:r>
    </w:p>
    <w:p>
      <w:pPr/>
      <w:r>
        <w:t>8:41. One fifth. Central to the distribution rule for battle gains.</w:t>
      </w:r>
    </w:p>
    <w:p>
      <w:pPr>
        <w:pStyle w:val="Heading2"/>
      </w:pPr>
      <w:r>
        <w:t>JIZYAH</w:t>
      </w:r>
    </w:p>
    <w:p>
      <w:pPr/>
      <w:r>
        <w:t>Arabic: جزية</w:t>
      </w:r>
    </w:p>
    <w:p>
      <w:pPr/>
      <w:r>
        <w:t>9:29. Levy/payment required from the targeted People of the Book in the verse’s political-military settlement. Later juristic rates, exemptions, collection rules, and institutions must not be read backward into the verse without source labeling.</w:t>
      </w:r>
    </w:p>
    <w:p>
      <w:pPr>
        <w:pStyle w:val="Heading2"/>
      </w:pPr>
      <w:r>
        <w:t>ṢĀGHIRŪN</w:t>
      </w:r>
    </w:p>
    <w:p>
      <w:pPr/>
      <w:r>
        <w:t>Arabic: صاغرون</w:t>
      </w:r>
    </w:p>
    <w:p>
      <w:pPr/>
      <w:r>
        <w:t>9:29. From a root conveying smallness/lowliness; context indicates humbled/subdued/subordinate status. Exact legal/social implementation belongs to later jurisprudence and historical practice, not automatically to the lexical form alone.</w:t>
      </w:r>
    </w:p>
    <w:p>
      <w:pPr>
        <w:pStyle w:val="Heading2"/>
      </w:pPr>
      <w:r>
        <w:t>NASĪʾ</w:t>
      </w:r>
    </w:p>
    <w:p>
      <w:pPr/>
      <w:r>
        <w:t>Arabic: نسيء</w:t>
      </w:r>
    </w:p>
    <w:p>
      <w:pPr/>
      <w:r>
        <w:t>9:37. Postponement/intercalation in the sacred-month context; Quran condemns manipulation that changes the effective timing of sacred months.</w:t>
      </w:r>
    </w:p>
    <w:p>
      <w:pPr>
        <w:pStyle w:val="Heading2"/>
      </w:pPr>
      <w:r>
        <w:t>AWLIYĀʾ</w:t>
      </w:r>
    </w:p>
    <w:p>
      <w:pPr/>
      <w:r>
        <w:t>Arabic: أولياء</w:t>
      </w:r>
    </w:p>
    <w:p>
      <w:pPr/>
      <w:r>
        <w:t>9:71; 10:62. Relational plural of walī with ally/protector/close associate range. In 9:71 believing men and women are awliyāʾ of one another; in 10:62 God’s awliyāʾ are characterized by faith and taqwā. Later technical “saint” terminology must not be assumed automatically.</w:t>
      </w:r>
    </w:p>
    <w:p>
      <w:pPr>
        <w:pStyle w:val="Heading2"/>
      </w:pPr>
      <w:r>
        <w:t>BADDILHU / TABDĪL</w:t>
      </w:r>
    </w:p>
    <w:p>
      <w:pPr/>
      <w:r>
        <w:t>Arabic: بدّله / تبديل</w:t>
      </w:r>
    </w:p>
    <w:p>
      <w:pPr/>
      <w:r>
        <w:t>10:15. “Change/replace/substitute it.” Direct evidence that the Quran possesses explicit vocabulary for changing a revelation; Muhammad denies authority to perform such alteration on his own initiative.</w:t>
      </w:r>
    </w:p>
    <w:p>
      <w:pPr>
        <w:pStyle w:val="Heading2"/>
      </w:pPr>
      <w:r>
        <w:t>IDHN</w:t>
      </w:r>
    </w:p>
    <w:p>
      <w:pPr/>
      <w:r>
        <w:t>Arabic: إذن</w:t>
      </w:r>
    </w:p>
    <w:p>
      <w:pPr/>
      <w:r>
        <w:t>10:3; 10:100. Permission/authorization. Intercession is only after divine permission; 10:100 makes belief itself dependent on divine permission while still condemning failure to reason.</w:t>
      </w:r>
    </w:p>
    <w:p>
      <w:pPr>
        <w:pStyle w:val="Heading2"/>
      </w:pPr>
      <w:r>
        <w:t>TAWAKKUL</w:t>
      </w:r>
    </w:p>
    <w:p>
      <w:pPr/>
      <w:r>
        <w:t>Arabic: توكل</w:t>
      </w:r>
    </w:p>
    <w:p>
      <w:pPr/>
      <w:r>
        <w:t>8:2; 9:51; 10:84. Reliance/trust on God. Appears in military danger and prophetic community contexts.</w:t>
      </w:r>
    </w:p>
    <w:p>
      <w:pPr>
        <w:pStyle w:val="Heading2"/>
      </w:pPr>
      <w:r>
        <w:t>QIBLAH</w:t>
      </w:r>
    </w:p>
    <w:p>
      <w:pPr/>
      <w:r>
        <w:t>Arabic: قبلة</w:t>
      </w:r>
    </w:p>
    <w:p>
      <w:pPr/>
      <w:r>
        <w:t>10:87. Direction/orientation. The houses instruction to Moses/Aaron’s people requires narrative comparison without importing later Islamic qiblah law automatically.</w:t>
      </w:r>
    </w:p>
    <w:p>
      <w:pPr>
        <w:pStyle w:val="Heading2"/>
      </w:pPr>
      <w:r>
        <w:t>BADAN</w:t>
      </w:r>
    </w:p>
    <w:p>
      <w:pPr/>
      <w:r>
        <w:t>Arabic: بدن</w:t>
      </w:r>
    </w:p>
    <w:p>
      <w:pPr/>
      <w:r>
        <w:t>10:92. Body/body-form. Central to the Pharaoh preservation claim. The lexical datum does not identify a particular Egyptian mummy.</w:t>
      </w:r>
    </w:p>
    <w:p>
      <w:pPr>
        <w:pStyle w:val="Heading2"/>
      </w:pPr>
      <w:r>
        <w:t>YUJĪR / AMĀN CONCEPT</w:t>
      </w:r>
    </w:p>
    <w:p>
      <w:pPr/>
      <w:r>
        <w:t>Arabic: يجير (conceptual protection)</w:t>
      </w:r>
    </w:p>
    <w:p>
      <w:pPr/>
      <w:r>
        <w:t>9:6 uses the verb of granting protection/asylum to a polytheist who seeks it, followed by escort to a place of security. This is a textual protection obligation within the surrounding warfare passage.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