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QDISC Discovery Catalog - Surah 6</w:t>
      </w:r>
    </w:p>
    <w:p>
      <w:pPr>
        <w:pStyle w:val="Subtitle"/>
      </w:pPr>
      <w:r>
        <w:t>Master Block 001 | QDISC-0482 through QDISC-0622</w:t>
      </w:r>
    </w:p>
    <w:p>
      <w:pPr>
        <w:pStyle w:val="Heading2"/>
      </w:pPr>
      <w:r>
        <w:t>QDISC-0482 - Creation is used as an argument against associating partners with God.</w:t>
      </w:r>
    </w:p>
    <w:p>
      <w:r>
        <w:t>Source: Quran 6:1</w:t>
      </w:r>
    </w:p>
    <w:p>
      <w:r>
        <w:t>Discovery statement: Creation is used as an argument against associating partners with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QDISC-0483 - Human origins are again connected with clay and human life with a divinely fixed term.</w:t>
      </w:r>
    </w:p>
    <w:p>
      <w:r>
        <w:t>Source: Quran 6:2</w:t>
      </w:r>
    </w:p>
    <w:p>
      <w:r>
        <w:t>Discovery statement: Human origins are again connected with clay and human life with a divinely fixed term.</w:t>
      </w:r>
    </w:p>
    <w:p>
      <w:r>
        <w:t>Original-language evidence: Relevant established lexical controls: ṬĪN (طين). See 02_Arabic_Language_Research for full lexical notes and translation cautions.</w:t>
      </w:r>
    </w:p>
    <w:p>
      <w:r>
        <w:t>Supporting evidence: Direct support: Quran 6:2.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ṬĪN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QDISC-0484 - Rejection is repeatedly portrayed as moral resistance to signs, not merely lack of information.</w:t>
      </w:r>
    </w:p>
    <w:p>
      <w:r>
        <w:t>Source: Quran 6:3-5</w:t>
      </w:r>
    </w:p>
    <w:p>
      <w:r>
        <w:t>Discovery statement: Rejection is repeatedly portrayed as moral resistance to signs, not merely lack of information.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6:3-5. The discovery statement records the proposition established from the cited passage; no later tafsir/hadith claim is required for the core textual observation.</w:t>
      </w:r>
    </w:p>
    <w:p>
      <w:r>
        <w:t>Evidence classification: 🔵 Strong cumulative pattern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QDISC-0485 - Historical destruction of earlier communities is presented as evidence of divine judgment.</w:t>
      </w:r>
    </w:p>
    <w:p>
      <w:r>
        <w:t>Source: Quran 6:6</w:t>
      </w:r>
    </w:p>
    <w:p>
      <w:r>
        <w:t>Discovery statement: Historical destruction of earlier communities is presented as evidence of divine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QDISC-0486 - Additional physical evidence would not necessarily overcome determined unbelief.</w:t>
      </w:r>
    </w:p>
    <w:p>
      <w:r>
        <w:t>Source: Quran 6:7</w:t>
      </w:r>
    </w:p>
    <w:p>
      <w:r>
        <w:t>Discovery statement: Additional physical evidence would not necessarily overcome determined unbelief.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QDISC-0487 - The Quran defends a human messenger against demands for an angelic messenger.</w:t>
      </w:r>
    </w:p>
    <w:p>
      <w:r>
        <w:t>Source: Quran 6:8-9</w:t>
      </w:r>
    </w:p>
    <w:p>
      <w:r>
        <w:t>Discovery statement: The Quran defends a human messenger against demands for an angelic messenger.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6:8-9.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QDISC-0488 - Muhammad’s rejection is interpreted through a recurring prophetic-rejection pattern.</w:t>
      </w:r>
    </w:p>
    <w:p>
      <w:r>
        <w:t>Source: Quran 6:10-11</w:t>
      </w:r>
    </w:p>
    <w:p>
      <w:r>
        <w:t>Discovery statement: Muhammad’s rejection is interpreted through a recurring prophetic-rejection pattern.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6:10-11.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QDISC-0489 - God is said to have prescribed mercy upon Himself.</w:t>
      </w:r>
    </w:p>
    <w:p>
      <w:r>
        <w:t>Source: Quran 6:12</w:t>
      </w:r>
    </w:p>
    <w:p>
      <w:r>
        <w:t>Discovery statement: God is said to have prescribed mercy upon Himself.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QDISC-0490 - Walī again carries protective/patronal force beyond casual friendship.</w:t>
      </w:r>
    </w:p>
    <w:p>
      <w:r>
        <w:t>Source: Quran 6:14</w:t>
      </w:r>
    </w:p>
    <w:p>
      <w:r>
        <w:t>Discovery statement: Walī again carries protective/patronal force beyond casual friendship.</w:t>
      </w:r>
    </w:p>
    <w:p>
      <w:r>
        <w:t>Original-language evidence: Relevant established lexical controls: WALĪ / WAKĪL (ولي / وكيل). See 02_Arabic_Language_Research for full lexical notes and translation cautions.</w:t>
      </w:r>
    </w:p>
    <w:p>
      <w:r>
        <w:t>Supporting evidence: Direct support: Quran 6:14. The discovery statement records the proposition established from the cited passage; no later tafsir/hadith claim is required for the core textual observation.</w:t>
      </w:r>
    </w:p>
    <w:p>
      <w:r>
        <w:t>Evidence classification: 🔵 Strong lexical/contextual finding</w:t>
      </w:r>
    </w:p>
    <w:p>
      <w:r>
        <w:t>Research-question relationships: No additional core-question relationship beyond the passage-level research thread.</w:t>
      </w:r>
    </w:p>
    <w:p>
      <w:r>
        <w:t>Dictionary relationships: WALĪ / WAKĪL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QDISC-0492 - Muhammad is not portrayed as personally exempt from divine accountability.</w:t>
      </w:r>
    </w:p>
    <w:p>
      <w:r>
        <w:t>Source: Quran 6:15-16</w:t>
      </w:r>
    </w:p>
    <w:p>
      <w:r>
        <w:t>Discovery statement: Muhammad is not portrayed as personally exempt from divine accountability.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6:15-16.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QDISC-0493 - Ultimate deliverance from harm is grounded in God alone.</w:t>
      </w:r>
    </w:p>
    <w:p>
      <w:r>
        <w:t>Source: Quran 6:17</w:t>
      </w:r>
    </w:p>
    <w:p>
      <w:r>
        <w:t>Discovery statement: Ultimate deliverance from harm is grounded in God alone.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QDISC-0494 - Divine sovereignty includes absolute supremacy over created beings.</w:t>
      </w:r>
    </w:p>
    <w:p>
      <w:r>
        <w:t>Source: Quran 6:18</w:t>
      </w:r>
    </w:p>
    <w:p>
      <w:r>
        <w:t>Discovery statement: Divine sovereignty includes absolute supremacy over created beings.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QDISC-0495 - The Quranic warning is extended beyond Muhammad’s immediate audience to whoever the message reaches.</w:t>
      </w:r>
    </w:p>
    <w:p>
      <w:r>
        <w:t>Source: Quran 6:19</w:t>
      </w:r>
    </w:p>
    <w:p>
      <w:r>
        <w:t>Discovery statement: The Quranic warning is extended beyond Muhammad’s immediate audience to whoever the message reaches.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QDISC-0496 - The verse gives an explicit one-God confession coupled with rejection of shirk.</w:t>
      </w:r>
    </w:p>
    <w:p>
      <w:r>
        <w:t>Source: Quran 6:19</w:t>
      </w:r>
    </w:p>
    <w:p>
      <w:r>
        <w:t>Discovery statement: The verse gives an explicit one-God confession coupled with rejection of shirk.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QDISC-0497 - The Quran claims that People given earlier Scripture can recognize Muhammad with extraordinary certainty.</w:t>
      </w:r>
    </w:p>
    <w:p>
      <w:r>
        <w:t>Source: Quran 6:20</w:t>
      </w:r>
    </w:p>
    <w:p>
      <w:r>
        <w:t>Discovery statement: The Quran claims that People given earlier Scripture can recognize Muhammad with extraordinary certainty.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6:20.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QRQ-0004; QRQ-0005; QRQ-0010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QCA-0001 taḥrīf/earlier-Scripture analysis; distinguish the Quran’s claim from later Muslim explanations and test externally where the claim is historical/textual.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QDISC-0498 - False attribution to God and denial of His signs are classified as grave injustice.</w:t>
      </w:r>
    </w:p>
    <w:p>
      <w:r>
        <w:t>Source: Quran 6:21</w:t>
      </w:r>
    </w:p>
    <w:p>
      <w:r>
        <w:t>Discovery statement: False attribution to God and denial of His signs are classified as grave injustice.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6:21.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QDISC-0499 - Shirk is portrayed as collapsing under final judgment.</w:t>
      </w:r>
    </w:p>
    <w:p>
      <w:r>
        <w:t>Source: Quran 6:22-24</w:t>
      </w:r>
    </w:p>
    <w:p>
      <w:r>
        <w:t>Discovery statement: Shirk is portrayed as collapsing under final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6:22-24.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QDISC-0500 - Muhammad’s opponents accused the Quran of repeating tales of earlier peoples.</w:t>
      </w:r>
    </w:p>
    <w:p>
      <w:r>
        <w:t>Source: Quran 6:25</w:t>
      </w:r>
    </w:p>
    <w:p>
      <w:r>
        <w:t>Discovery statement: Muhammad’s opponents accused the Quran of repeating tales of earlier peoples.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6:25.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QDISC-0501 - Final unbelief is portrayed as a character problem not solved merely by another opportunity.</w:t>
      </w:r>
    </w:p>
    <w:p>
      <w:r>
        <w:t>Source: Quran 6:27-28</w:t>
      </w:r>
    </w:p>
    <w:p>
      <w:r>
        <w:t>Discovery statement: Final unbelief is portrayed as a character problem not solved merely by another opportunity.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6:27-28.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QDISC-0502 - Denial of resurrection is explicitly identified as a major opponent position.</w:t>
      </w:r>
    </w:p>
    <w:p>
      <w:r>
        <w:t>Source: Quran 6:29</w:t>
      </w:r>
    </w:p>
    <w:p>
      <w:r>
        <w:t>Discovery statement: Denial of resurrection is explicitly identified as a major opponent position.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6:29.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QDISC-0503 - Final judgment includes recognition of truth that had previously been denied.</w:t>
      </w:r>
    </w:p>
    <w:p>
      <w:r>
        <w:t>Source: Quran 6:30-31</w:t>
      </w:r>
    </w:p>
    <w:p>
      <w:r>
        <w:t>Discovery statement: Final judgment includes recognition of truth that had previously been denied.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6:30-31.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QDISC-0504 - Present earthly life is relativized against the permanence of the Hereafter.</w:t>
      </w:r>
    </w:p>
    <w:p>
      <w:r>
        <w:t>Source: Quran 6:32</w:t>
      </w:r>
    </w:p>
    <w:p>
      <w:r>
        <w:t>Discovery statement: Present earthly life is relativized against the permanence of the Hereafter.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6:32.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QDISC-0505 - Muhammad is personally grieved by rejection while the ultimate rejection is reframed as rejection of God’s signs.</w:t>
      </w:r>
    </w:p>
    <w:p>
      <w:r>
        <w:t>Source: Quran 6:33</w:t>
      </w:r>
    </w:p>
    <w:p>
      <w:r>
        <w:t>Discovery statement: Muhammad is personally grieved by rejection while the ultimate rejection is reframed as rejection of God’s signs.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6:33.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QDISC-0506 - No one can change God’s words.</w:t>
      </w:r>
    </w:p>
    <w:p>
      <w:r>
        <w:t>Source: Quran 6:34</w:t>
      </w:r>
    </w:p>
    <w:p>
      <w:r>
        <w:t>Discovery statement: No one can change God’s words.</w:t>
      </w:r>
    </w:p>
    <w:p>
      <w:r>
        <w:t>Original-language evidence: Relevant established lexical controls: KALIMĀT ALLĀH (كلمات الله). See 02_Arabic_Language_Research for full lexical notes and translation cautions.</w:t>
      </w:r>
    </w:p>
    <w:p>
      <w:r>
        <w:t>Supporting evidence: Direct support: Quran 6:34.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BADDILHU / TABDĪL; KALIMĀT ALLĀH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QDISC-0507 - Muhammad does not possess independent power to produce whatever miraculous sign opponents demand.</w:t>
      </w:r>
    </w:p>
    <w:p>
      <w:r>
        <w:t>Source: Quran 6:35</w:t>
      </w:r>
    </w:p>
    <w:p>
      <w:r>
        <w:t>Discovery statement: Muhammad does not possess independent power to produce whatever miraculous sign opponents demand.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6:35.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QDISC-0508 - Opponents’ demand for a miraculous sign is acknowledged while God’s ability to provide one is affirmed.</w:t>
      </w:r>
    </w:p>
    <w:p>
      <w:r>
        <w:t>Source: Quran 6:37</w:t>
      </w:r>
    </w:p>
    <w:p>
      <w:r>
        <w:t>Discovery statement: Opponents’ demand for a miraculous sign is acknowledged while God’s ability to provide one is affirmed.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6:37.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QDISC-0509 - Animals and birds are described as communities comparable in some respect to human communities.</w:t>
      </w:r>
    </w:p>
    <w:p>
      <w:r>
        <w:t>Source: Quran 6:38</w:t>
      </w:r>
    </w:p>
    <w:p>
      <w:r>
        <w:t>Discovery statement: Animals and birds are described as communities comparable in some respect to human communities.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6:38.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QDISC-0510 - “Nothing neglected in the Book” should not automatically be read as “every fact is explicitly written in the physical Quran.”</w:t>
      </w:r>
    </w:p>
    <w:p>
      <w:r>
        <w:t>Source: Quran 6:38</w:t>
      </w:r>
    </w:p>
    <w:p>
      <w:r>
        <w:t>Discovery statement: “Nothing neglected in the Book” should not automatically be read as “every fact is explicitly written in the physical Quran.”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6:38. The discovery statement records the proposition established from the cited passage; no later tafsir/hadith claim is required for the core textual observation.</w:t>
      </w:r>
    </w:p>
    <w:p>
      <w:r>
        <w:t>Evidence classification: 🟠 Lexical/referential question</w:t>
      </w:r>
    </w:p>
    <w:p>
      <w:r>
        <w:t>Research-question relationships: QRQ-0003;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QDISC-0511 - Both misguidance and guidance are explicitly attributed to divine will.</w:t>
      </w:r>
    </w:p>
    <w:p>
      <w:r>
        <w:t>Source: Quran 6:39</w:t>
      </w:r>
    </w:p>
    <w:p>
      <w:r>
        <w:t>Discovery statement: Both misguidance and guidance are explicitly attributed to divine will.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6:39.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QDISC-0512 - Crisis behavior is used as evidence of underlying recognition of God.</w:t>
      </w:r>
    </w:p>
    <w:p>
      <w:r>
        <w:t>Source: Quran 6:40</w:t>
      </w:r>
    </w:p>
    <w:p>
      <w:r>
        <w:t>Discovery statement: Crisis behavior is used as evidence of underlying recognition of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6:40.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QDISC-0513 - The Quran argues that severe distress exposes underlying recognition of God.</w:t>
      </w:r>
    </w:p>
    <w:p>
      <w:r>
        <w:t>Source: Quran 6:41</w:t>
      </w:r>
    </w:p>
    <w:p>
      <w:r>
        <w:t>Discovery statement: The Quran argues that severe distress exposes underlying recognition of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6:41.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QDISC-0514 - Some suffering is presented as corrective warning intended to produce humility and repentance.</w:t>
      </w:r>
    </w:p>
    <w:p>
      <w:r>
        <w:t>Source: Quran 6:42-43</w:t>
      </w:r>
    </w:p>
    <w:p>
      <w:r>
        <w:t>Discovery statement: Some suffering is presented as corrective warning intended to produce humility and repentance.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6:42-43.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QDISC-0515 - Material prosperity is not reliable evidence of divine approval.</w:t>
      </w:r>
    </w:p>
    <w:p>
      <w:r>
        <w:t>Source: Quran 6:44</w:t>
      </w:r>
    </w:p>
    <w:p>
      <w:r>
        <w:t>Discovery statement: Material prosperity is not reliable evidence of divine approval.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6:44.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QDISC-0516 - Human perception and understanding are presented as dependent upon God.</w:t>
      </w:r>
    </w:p>
    <w:p>
      <w:r>
        <w:t>Source: Quran 6:46-47</w:t>
      </w:r>
    </w:p>
    <w:p>
      <w:r>
        <w:t>Discovery statement: Human perception and understanding are presented as dependent upon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6:46-47.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QDISC-0517 - The basic prophetic function is described as good news and warning.</w:t>
      </w:r>
    </w:p>
    <w:p>
      <w:r>
        <w:t>Source: Quran 6:48-49</w:t>
      </w:r>
    </w:p>
    <w:p>
      <w:r>
        <w:t>Discovery statement: The basic prophetic function is described as good news and warning.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6:48-49.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QDISC-0518 - Muhammad explicitly denies possessing God’s treasures.</w:t>
      </w:r>
    </w:p>
    <w:p>
      <w:r>
        <w:t>Source: Quran 6:50</w:t>
      </w:r>
    </w:p>
    <w:p>
      <w:r>
        <w:t>Discovery statement: Muhammad explicitly denies possessing God’s treasures.</w:t>
      </w:r>
    </w:p>
    <w:p>
      <w:r>
        <w:t>Original-language evidence: Relevant established lexical controls: AL-GHAYB (الغيب). See 02_Arabic_Language_Research for full lexical notes and translation cautions.</w:t>
      </w:r>
    </w:p>
    <w:p>
      <w:r>
        <w:t>Supporting evidence: Direct support: Quran 6:50.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QRQ-0007</w:t>
      </w:r>
    </w:p>
    <w:p>
      <w:r>
        <w:t>Dictionary relationships: AL-GHAYB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QDISC-0519 - Muhammad explicitly denies independent knowledge of the unseen.</w:t>
      </w:r>
    </w:p>
    <w:p>
      <w:r>
        <w:t>Source: Quran 6:50</w:t>
      </w:r>
    </w:p>
    <w:p>
      <w:r>
        <w:t>Discovery statement: Muhammad explicitly denies independent knowledge of the unseen.</w:t>
      </w:r>
    </w:p>
    <w:p>
      <w:r>
        <w:t>Original-language evidence: Relevant established lexical controls: AL-GHAYB (الغيب). See 02_Arabic_Language_Research for full lexical notes and translation cautions.</w:t>
      </w:r>
    </w:p>
    <w:p>
      <w:r>
        <w:t>Supporting evidence: Direct support: Quran 6:50.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AL-GHAYB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QDISC-0520 - Muhammad explicitly denies being an angel.</w:t>
      </w:r>
    </w:p>
    <w:p>
      <w:r>
        <w:t>Source: Quran 6:50</w:t>
      </w:r>
    </w:p>
    <w:p>
      <w:r>
        <w:t>Discovery statement: Muhammad explicitly denies being an angel.</w:t>
      </w:r>
    </w:p>
    <w:p>
      <w:r>
        <w:t>Original-language evidence: Relevant established lexical controls: AL-GHAYB (الغيب). See 02_Arabic_Language_Research for full lexical notes and translation cautions.</w:t>
      </w:r>
    </w:p>
    <w:p>
      <w:r>
        <w:t>Supporting evidence: Direct support: Quran 6:50.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AL-GHAYB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QDISC-0521 - Muhammad defines his prophetic activity as following revelation given to him.</w:t>
      </w:r>
    </w:p>
    <w:p>
      <w:r>
        <w:t>Source: Quran 6:50</w:t>
      </w:r>
    </w:p>
    <w:p>
      <w:r>
        <w:t>Discovery statement: Muhammad defines his prophetic activity as following revelation given to him.</w:t>
      </w:r>
    </w:p>
    <w:p>
      <w:r>
        <w:t>Original-language evidence: Relevant established lexical controls: AL-GHAYB (الغيب). See 02_Arabic_Language_Research for full lexical notes and translation cautions.</w:t>
      </w:r>
    </w:p>
    <w:p>
      <w:r>
        <w:t>Supporting evidence: Direct support: Quran 6:50.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AL-GHAYB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QDISC-0522 - The verse denies any independent protector or intercessor apart from God.</w:t>
      </w:r>
    </w:p>
    <w:p>
      <w:r>
        <w:t>Source: Quran 6:51</w:t>
      </w:r>
    </w:p>
    <w:p>
      <w:r>
        <w:t>Discovery statement: The verse denies any independent protector or intercessor apart from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6:51.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QDISC-0523 - Social status does not authorize Muhammad to exclude sincere poor believers.</w:t>
      </w:r>
    </w:p>
    <w:p>
      <w:r>
        <w:t>Source: Quran 6:52</w:t>
      </w:r>
    </w:p>
    <w:p>
      <w:r>
        <w:t>Discovery statement: Social status does not authorize Muhammad to exclude sincere poor believers.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6:52.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QRQ-0006; QRQ-0007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QDISC-0524 - Wealth or social prestige is rejected as a reliable indicator of divine favor.</w:t>
      </w:r>
    </w:p>
    <w:p>
      <w:r>
        <w:t>Source: Quran 6:53</w:t>
      </w:r>
    </w:p>
    <w:p>
      <w:r>
        <w:t>Discovery statement: Wealth or social prestige is rejected as a reliable indicator of divine favor.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6:53.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QDISC-0525 - God’s self-commitment to mercy is repeated within Surah 6.</w:t>
      </w:r>
    </w:p>
    <w:p>
      <w:r>
        <w:t>Source: Quran 6:12; 6:54</w:t>
      </w:r>
    </w:p>
    <w:p>
      <w:r>
        <w:t>Discovery statement: God’s self-commitment to mercy is repeated within Surah 6.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6:12; 6:54. The discovery statement records the proposition established from the cited passage; no later tafsir/hadith claim is required for the core textual observation.</w:t>
      </w:r>
    </w:p>
    <w:p>
      <w:r>
        <w:t>Evidence classification: 🔵 Strong repeated theological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QDISC-0526 - Revelation functions both to clarify the right and expose the path of criminals.</w:t>
      </w:r>
    </w:p>
    <w:p>
      <w:r>
        <w:t>Source: Quran 6:55</w:t>
      </w:r>
    </w:p>
    <w:p>
      <w:r>
        <w:t>Discovery statement: Revelation functions both to clarify the right and expose the path of criminals.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6:55.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QDISC-0527 - Muhammad grounds his religious claim in revelation while rejecting worship of other deities.</w:t>
      </w:r>
    </w:p>
    <w:p>
      <w:r>
        <w:t>Source: Quran 6:56-57</w:t>
      </w:r>
    </w:p>
    <w:p>
      <w:r>
        <w:t>Discovery statement: Muhammad grounds his religious claim in revelation while rejecting worship of other deities.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6:56-57.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QDISC-0528 - Muhammad explicitly denies personal control over divine judgment.</w:t>
      </w:r>
    </w:p>
    <w:p>
      <w:r>
        <w:t>Source: Quran 6:57-58</w:t>
      </w:r>
    </w:p>
    <w:p>
      <w:r>
        <w:t>Discovery statement: Muhammad explicitly denies personal control over divine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6:57-58.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QRQ-0008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QDISC-0529 - Comprehensive knowledge of the unseen is assigned uniquely to God.</w:t>
      </w:r>
    </w:p>
    <w:p>
      <w:r>
        <w:t>Source: Quran 6:59</w:t>
      </w:r>
    </w:p>
    <w:p>
      <w:r>
        <w:t>Discovery statement: Comprehensive knowledge of the unseen is assigned uniquely to God.</w:t>
      </w:r>
    </w:p>
    <w:p>
      <w:r>
        <w:t>Original-language evidence: Relevant established lexical controls: AL-GHAYB (الغيب). See 02_Arabic_Language_Research for full lexical notes and translation cautions.</w:t>
      </w:r>
    </w:p>
    <w:p>
      <w:r>
        <w:t>Supporting evidence: Direct support: Quran 6:59.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AL-GHAYB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QDISC-0530 - Divine omniscience extends to minute events in creation.</w:t>
      </w:r>
    </w:p>
    <w:p>
      <w:r>
        <w:t>Source: Quran 6:59</w:t>
      </w:r>
    </w:p>
    <w:p>
      <w:r>
        <w:t>Discovery statement: Divine omniscience extends to minute events in creation.</w:t>
      </w:r>
    </w:p>
    <w:p>
      <w:r>
        <w:t>Original-language evidence: Relevant established lexical controls: AL-GHAYB (الغيب). See 02_Arabic_Language_Research for full lexical notes and translation cautions.</w:t>
      </w:r>
    </w:p>
    <w:p>
      <w:r>
        <w:t>Supporting evidence: Direct support: Quran 6:59.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AL-GHAYB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QDISC-0531 - The paired contexts strengthen the interpretation of “the Book” as a comprehensive divine record in this unit.</w:t>
      </w:r>
    </w:p>
    <w:p>
      <w:r>
        <w:t>Source: Quran 6:38; 6:59</w:t>
      </w:r>
    </w:p>
    <w:p>
      <w:r>
        <w:t>Discovery statement: The paired contexts strengthen the interpretation of “the Book” as a comprehensive divine record in this unit.</w:t>
      </w:r>
    </w:p>
    <w:p>
      <w:r>
        <w:t>Original-language evidence: Relevant established lexical controls: AL-GHAYB (الغيب). See 02_Arabic_Language_Research for full lexical notes and translation cautions.</w:t>
      </w:r>
    </w:p>
    <w:p>
      <w:r>
        <w:t>Supporting evidence: Direct support: Quran 6:38; 6:59. The discovery statement records the proposition established from the cited passage; no later tafsir/hadith claim is required for the core textual observation.</w:t>
      </w:r>
    </w:p>
    <w:p>
      <w:r>
        <w:t>Evidence classification: 🔵 Strong contextual inference</w:t>
      </w:r>
    </w:p>
    <w:p>
      <w:r>
        <w:t>Research-question relationships: QRQ-0001; QRQ-0003</w:t>
      </w:r>
    </w:p>
    <w:p>
      <w:r>
        <w:t>Dictionary relationships: AL-GHAYB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QDISC-0532 - The w-f-y root is used for God’s taking of humans during sleep.</w:t>
      </w:r>
    </w:p>
    <w:p>
      <w:r>
        <w:t>Source: Quran 6:60</w:t>
      </w:r>
    </w:p>
    <w:p>
      <w:r>
        <w:t>Discovery statement: The w-f-y root is used for God’s taking of humans during sleep.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6:60.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QDISC-0534 - Angelic agents participate in the taking of humans at death.</w:t>
      </w:r>
    </w:p>
    <w:p>
      <w:r>
        <w:t>Source: Quran 6:61</w:t>
      </w:r>
    </w:p>
    <w:p>
      <w:r>
        <w:t>Discovery statement: Angelic agents participate in the taking of humans at death.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6:61.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QDISC-0535 - Quranic usage confirms w-f-y can occur in both sleep and death contexts.</w:t>
      </w:r>
    </w:p>
    <w:p>
      <w:r>
        <w:t>Source: Quran 6:60-61</w:t>
      </w:r>
    </w:p>
    <w:p>
      <w:r>
        <w:t>Discovery statement: Quranic usage confirms w-f-y can occur in both sleep and death contexts.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6:60-61. The discovery statement records the proposition established from the cited passage; no later tafsir/hadith claim is required for the core textual observation.</w:t>
      </w:r>
    </w:p>
    <w:p>
      <w:r>
        <w:t>Evidence classification: 🔵 Strong Quran-internal lexical conclusion</w:t>
      </w:r>
    </w:p>
    <w:p>
      <w:r>
        <w:t>Research-question relationships: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QDISC-0536 - Final judgment is reserved ultimately to God.</w:t>
      </w:r>
    </w:p>
    <w:p>
      <w:r>
        <w:t>Source: Quran 6:62</w:t>
      </w:r>
    </w:p>
    <w:p>
      <w:r>
        <w:t>Discovery statement: Final judgment is reserved ultimately to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6:62.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QDISC-0537 - The Quran repeats its crisis-monotheism argument.</w:t>
      </w:r>
    </w:p>
    <w:p>
      <w:r>
        <w:t>Source: Quran 6:63-64</w:t>
      </w:r>
    </w:p>
    <w:p>
      <w:r>
        <w:t>Discovery statement: The Quran repeats its crisis-monotheism argument.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6:63-64. The discovery statement records the proposition established from the cited passage; no later tafsir/hadith claim is required for the core textual observation.</w:t>
      </w:r>
    </w:p>
    <w:p>
      <w:r>
        <w:t>Evidence classification: 🔵 Strong repeated Quranic pattern</w:t>
      </w:r>
    </w:p>
    <w:p>
      <w:r>
        <w:t>Research-question relationships: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QDISC-0538 - Internal social conflict can function as a form of divine judgment.</w:t>
      </w:r>
    </w:p>
    <w:p>
      <w:r>
        <w:t>Source: Quran 6:65</w:t>
      </w:r>
    </w:p>
    <w:p>
      <w:r>
        <w:t>Discovery statement: Internal social conflict can function as a form of divine judgment.</w:t>
      </w:r>
    </w:p>
    <w:p>
      <w:r>
        <w:t>Original-language evidence: Relevant established lexical controls: SHIYAʿ (شيع). See 02_Arabic_Language_Research for full lexical notes and translation cautions.</w:t>
      </w:r>
    </w:p>
    <w:p>
      <w:r>
        <w:t>Supporting evidence: Direct support: Quran 6:65.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SHIYAʿ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QDISC-0539 - Muhammad denies being the ultimate controller or guardian over his rejecting audience.</w:t>
      </w:r>
    </w:p>
    <w:p>
      <w:r>
        <w:t>Source: Quran 6:66-67</w:t>
      </w:r>
    </w:p>
    <w:p>
      <w:r>
        <w:t>Discovery statement: Muhammad denies being the ultimate controller or guardian over his rejecting audience.</w:t>
      </w:r>
    </w:p>
    <w:p>
      <w:r>
        <w:t>Original-language evidence: Relevant established lexical controls: WALĪ / WAKĪL (ولي / وكيل). See 02_Arabic_Language_Research for full lexical notes and translation cautions.</w:t>
      </w:r>
    </w:p>
    <w:p>
      <w:r>
        <w:t>Supporting evidence: Direct support: Quran 6:66-67.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WALĪ / WAKĪL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QDISC-0540 - The commanded response to deliberate mockery in this context is withdrawal from the gathering.</w:t>
      </w:r>
    </w:p>
    <w:p>
      <w:r>
        <w:t>Source: Quran 6:68</w:t>
      </w:r>
    </w:p>
    <w:p>
      <w:r>
        <w:t>Discovery statement: The commanded response to deliberate mockery in this context is withdrawal from the gathering.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6:68.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QDISC-0541 - Warning others is distinguished from bearing their moral accountability.</w:t>
      </w:r>
    </w:p>
    <w:p>
      <w:r>
        <w:t>Source: Quran 6:69-70</w:t>
      </w:r>
    </w:p>
    <w:p>
      <w:r>
        <w:t>Discovery statement: Warning others is distinguished from bearing their moral accountability.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6:69-70.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QDISC-0542 - Wealth or ransom cannot purchase escape from final judgment.</w:t>
      </w:r>
    </w:p>
    <w:p>
      <w:r>
        <w:t>Source: Quran 6:70</w:t>
      </w:r>
    </w:p>
    <w:p>
      <w:r>
        <w:t>Discovery statement: Wealth or ransom cannot purchase escape from final judgment.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6:70.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QDISC-0543 - Returning to shirk after guidance is portrayed as disorientation, not an equally valid path.</w:t>
      </w:r>
    </w:p>
    <w:p>
      <w:r>
        <w:t>Source: Quran 6:71</w:t>
      </w:r>
    </w:p>
    <w:p>
      <w:r>
        <w:t>Discovery statement: Returning to shirk after guidance is portrayed as disorientation, not an equally valid path.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6:71.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QDISC-0544 - Abraham’s father is named Āzar and presented as an idol worshiper.</w:t>
      </w:r>
    </w:p>
    <w:p>
      <w:r>
        <w:t>Source: Quran 6:74</w:t>
      </w:r>
    </w:p>
    <w:p>
      <w:r>
        <w:t>Discovery statement: Abraham’s father is named Āzar and presented as an idol worshiper.</w:t>
      </w:r>
    </w:p>
    <w:p>
      <w:r>
        <w:t>Original-language evidence: Relevant established lexical controls: ĀZAR (آزر). See 02_Arabic_Language_Research for full lexical notes and translation cautions.</w:t>
      </w:r>
    </w:p>
    <w:p>
      <w:r>
        <w:t>Supporting evidence: Direct support: Quran 6:74.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ĀZAR</w:t>
      </w:r>
    </w:p>
    <w:p>
      <w:r>
        <w:t>Dossier relationships: Abraham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QDISC-0545 - Abraham’s examination of the heavens is framed as divinely guided movement toward certainty.</w:t>
      </w:r>
    </w:p>
    <w:p>
      <w:r>
        <w:t>Source: Quran 6:75</w:t>
      </w:r>
    </w:p>
    <w:p>
      <w:r>
        <w:t>Discovery statement: Abraham’s examination of the heavens is framed as divinely guided movement toward certainty.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6:75.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Abraham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QDISC-0546 - The star-moon-sun sequence functions as a rejection of astral worship.</w:t>
      </w:r>
    </w:p>
    <w:p>
      <w:r>
        <w:t>Source: Quran 6:76-79</w:t>
      </w:r>
    </w:p>
    <w:p>
      <w:r>
        <w:t>Discovery statement: The star-moon-sun sequence functions as a rejection of astral worship.</w:t>
      </w:r>
    </w:p>
    <w:p>
      <w:r>
        <w:t>Original-language evidence: Relevant established lexical controls: ḤANĪF (حنيف). See 02_Arabic_Language_Research for full lexical notes and translation cautions.</w:t>
      </w:r>
    </w:p>
    <w:p>
      <w:r>
        <w:t>Supporting evidence: Direct support: Quran 6:76-79. The discovery statement records the proposition established from the cited passage; no later tafsir/hadith claim is required for the core textual observation.</w:t>
      </w:r>
    </w:p>
    <w:p>
      <w:r>
        <w:t>Evidence classification: 🟢 Direct narrative conclusion / 🟠 whether Abraham temporarily believed each object divine remains open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QDISC-0547 - Abraham’s final religious identity is direct worship of the Creator and explicit rejection of shirk.</w:t>
      </w:r>
    </w:p>
    <w:p>
      <w:r>
        <w:t>Source: Quran 6:79</w:t>
      </w:r>
    </w:p>
    <w:p>
      <w:r>
        <w:t>Discovery statement: Abraham’s final religious identity is direct worship of the Creator and explicit rejection of shirk.</w:t>
      </w:r>
    </w:p>
    <w:p>
      <w:r>
        <w:t>Original-language evidence: Relevant established lexical controls: ḤANĪF (حنيف). See 02_Arabic_Language_Research for full lexical notes and translation cautions.</w:t>
      </w:r>
    </w:p>
    <w:p>
      <w:r>
        <w:t>Supporting evidence: Direct support: Quran 6:79.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QRQ-0009</w:t>
      </w:r>
    </w:p>
    <w:p>
      <w:r>
        <w:t>Dictionary relationships: ḤANĪF</w:t>
      </w:r>
    </w:p>
    <w:p>
      <w:r>
        <w:t>Dossier relationships: Abraham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QDISC-0548 - The polemic against shirk includes an evidentiary challenge: what divine authorization supports it?</w:t>
      </w:r>
    </w:p>
    <w:p>
      <w:r>
        <w:t>Source: Quran 6:81</w:t>
      </w:r>
    </w:p>
    <w:p>
      <w:r>
        <w:t>Discovery statement: The polemic against shirk includes an evidentiary challenge: what divine authorization supports it?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6:81.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QDISC-0549 - Security is connected with faith unmixed with ẓulm in a context dominated by shirk.</w:t>
      </w:r>
    </w:p>
    <w:p>
      <w:r>
        <w:t>Source: Quran 6:82</w:t>
      </w:r>
    </w:p>
    <w:p>
      <w:r>
        <w:t>Discovery statement: Security is connected with faith unmixed with ẓulm in a context dominated by shirk.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6:82.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 / 🔵 strong contextual connection to shirk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QDISC-0550 - Abraham’s anti-idolatry argument is attributed to divine guidance.</w:t>
      </w:r>
    </w:p>
    <w:p>
      <w:r>
        <w:t>Source: Quran 6:83</w:t>
      </w:r>
    </w:p>
    <w:p>
      <w:r>
        <w:t>Discovery statement: Abraham’s anti-idolatry argument is attributed to divine guidance.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6:83.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QRQ-0009</w:t>
      </w:r>
    </w:p>
    <w:p>
      <w:r>
        <w:t>Dictionary relationships: No new dictionary entry required by this discovery.</w:t>
      </w:r>
    </w:p>
    <w:p>
      <w:r>
        <w:t>Dossier relationships: Abraham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QDISC-0551 - Numerous biblical figures are placed within one divinely guided prophetic continuum.</w:t>
      </w:r>
    </w:p>
    <w:p>
      <w:r>
        <w:t>Source: Quran 6:84-86</w:t>
      </w:r>
    </w:p>
    <w:p>
      <w:r>
        <w:t>Discovery statement: Numerous biblical figures are placed within one divinely guided prophetic continuum.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6:84-86.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QDISC-0552 - Jesus can be placed within Abraham’s descendant line through maternal descent.</w:t>
      </w:r>
    </w:p>
    <w:p>
      <w:r>
        <w:t>Source: Quran 6:85</w:t>
      </w:r>
    </w:p>
    <w:p>
      <w:r>
        <w:t>Discovery statement: Jesus can be placed within Abraham’s descendant line through maternal descent.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6:85. The discovery statement records the proposition established from the cited passage; no later tafsir/hadith claim is required for the core textual observation.</w:t>
      </w:r>
    </w:p>
    <w:p>
      <w:r>
        <w:t>Evidence classification: 🔵 Strong contextual/genealogical inference</w:t>
      </w:r>
    </w:p>
    <w:p>
      <w:r>
        <w:t>Research-question relationships: QRQ-0002; QRQ-0009</w:t>
      </w:r>
    </w:p>
    <w:p>
      <w:r>
        <w:t>Dictionary relationships: No new dictionary entry required by this discovery.</w:t>
      </w:r>
    </w:p>
    <w:p>
      <w:r>
        <w:t>Dossier relationships: Abraham; Jesus / Christology</w:t>
      </w:r>
    </w:p>
    <w:p>
      <w:r>
        <w:t>Explanation / carry-forward: Carry into the Christology/representation or ʿUzayr source-history flag with strict chronology and source-layer separation.</w:t>
      </w:r>
    </w:p>
    <w:p/>
    <w:p>
      <w:pPr>
        <w:pStyle w:val="Heading2"/>
      </w:pPr>
      <w:r>
        <w:t>QDISC-0553 - Even prophetic status does not make shirk theologically acceptable.</w:t>
      </w:r>
    </w:p>
    <w:p>
      <w:r>
        <w:t>Source: Quran 6:88</w:t>
      </w:r>
    </w:p>
    <w:p>
      <w:r>
        <w:t>Discovery statement: Even prophetic status does not make shirk theologically acceptable.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6:88.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QDISC-0554 - Muhammad is explicitly directed to follow the guidance of earlier prophets.</w:t>
      </w:r>
    </w:p>
    <w:p>
      <w:r>
        <w:t>Source: Quran 6:89-90</w:t>
      </w:r>
    </w:p>
    <w:p>
      <w:r>
        <w:t>Discovery statement: Muhammad is explicitly directed to follow the guidance of earlier prophets.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6:89-90.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QDISC-0555 - Muhammad is commanded not to charge payment for delivering revelation.</w:t>
      </w:r>
    </w:p>
    <w:p>
      <w:r>
        <w:t>Source: Quran 6:90</w:t>
      </w:r>
    </w:p>
    <w:p>
      <w:r>
        <w:t>Discovery statement: Muhammad is commanded not to charge payment for delivering revelation.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6:90.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QDISC-0556 - The Mosaic Book is explicitly affirmed as divinely revealed light and guidance.</w:t>
      </w:r>
    </w:p>
    <w:p>
      <w:r>
        <w:t>Source: Quran 6:91</w:t>
      </w:r>
    </w:p>
    <w:p>
      <w:r>
        <w:t>Discovery statement: The Mosaic Book is explicitly affirmed as divinely revealed light and guidance.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6:91.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QRQ-0003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QDISC-0557 - Earlier-Scripture possessors are accused of selective disclosure and concealment.</w:t>
      </w:r>
    </w:p>
    <w:p>
      <w:r>
        <w:t>Source: Quran 6:91</w:t>
      </w:r>
    </w:p>
    <w:p>
      <w:r>
        <w:t>Discovery statement: Earlier-Scripture possessors are accused of selective disclosure and concealment.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6:91.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QDISC-0558 - The Quran again describes itself as confirming what came before it.</w:t>
      </w:r>
    </w:p>
    <w:p>
      <w:r>
        <w:t>Source: Quran 6:92</w:t>
      </w:r>
    </w:p>
    <w:p>
      <w:r>
        <w:t>Discovery statement: The Quran again describes itself as confirming what came before it.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6:92.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QDISC-0559 - Falsely claiming divine revelation is classified as an extreme religious wrong.</w:t>
      </w:r>
    </w:p>
    <w:p>
      <w:r>
        <w:t>Source: Quran 6:93</w:t>
      </w:r>
    </w:p>
    <w:p>
      <w:r>
        <w:t>Discovery statement: Falsely claiming divine revelation is classified as an extreme religious wrong.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6:93.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QDISC-0560 - Final judgment strips away earthly status, possessions and supposed divine partners.</w:t>
      </w:r>
    </w:p>
    <w:p>
      <w:r>
        <w:t>Source: Quran 6:94</w:t>
      </w:r>
    </w:p>
    <w:p>
      <w:r>
        <w:t>Discovery statement: Final judgment strips away earthly status, possessions and supposed divine partners.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6:94.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QDISC-0561 - Observable creation is repeatedly appealed to as evidence for God.</w:t>
      </w:r>
    </w:p>
    <w:p>
      <w:r>
        <w:t>Source: Quran 6:95-99</w:t>
      </w:r>
    </w:p>
    <w:p>
      <w:r>
        <w:t>Discovery statement: Observable creation is repeatedly appealed to as evidence for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6:95-99. The discovery statement records the proposition established from the cited passage; no later tafsir/hadith claim is required for the core textual observation.</w:t>
      </w:r>
    </w:p>
    <w:p>
      <w:r>
        <w:t>Evidence classification: 🔵 Strong cumulative pattern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QDISC-0562 - The Quran rejects both supernatural partners and divine offspring.</w:t>
      </w:r>
    </w:p>
    <w:p>
      <w:r>
        <w:t>Source: Quran 6:100</w:t>
      </w:r>
    </w:p>
    <w:p>
      <w:r>
        <w:t>Discovery statement: The Quran rejects both supernatural partners and divine offspring.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6:100.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QDISC-0563 - The Quran argues against divine offspring partly from God’s lack of a consort.</w:t>
      </w:r>
    </w:p>
    <w:p>
      <w:r>
        <w:t>Source: Quran 6:101</w:t>
      </w:r>
    </w:p>
    <w:p>
      <w:r>
        <w:t>Discovery statement: The Quran argues against divine offspring partly from God’s lack of a consort.</w:t>
      </w:r>
    </w:p>
    <w:p>
      <w:r>
        <w:t>Original-language evidence: Relevant established lexical controls: WALAD / ṢĀḤIBAH (ولد / صاحبة). See 02_Arabic_Language_Research for full lexical notes and translation cautions.</w:t>
      </w:r>
    </w:p>
    <w:p>
      <w:r>
        <w:t>Supporting evidence: Direct support: Quran 6:101.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QRQ-0005</w:t>
      </w:r>
    </w:p>
    <w:p>
      <w:r>
        <w:t>Dictionary relationships: WALAD / ṢĀḤIBAH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QDISC-0564 - God is presented as beyond creaturely visual comprehension.</w:t>
      </w:r>
    </w:p>
    <w:p>
      <w:r>
        <w:t>Source: Quran 6:103</w:t>
      </w:r>
    </w:p>
    <w:p>
      <w:r>
        <w:t>Discovery statement: God is presented as beyond creaturely visual comprehension.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6:103.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QDISC-0565 - God could have prevented shirk had He willed.</w:t>
      </w:r>
    </w:p>
    <w:p>
      <w:r>
        <w:t>Source: Quran 6:107</w:t>
      </w:r>
    </w:p>
    <w:p>
      <w:r>
        <w:t>Discovery statement: God could have prevented shirk had He willed.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6:107.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QDISC-0566 - Muslims are forbidden to insult others’ objects of worship when doing so would provoke retaliatory insult against God.</w:t>
      </w:r>
    </w:p>
    <w:p>
      <w:r>
        <w:t>Source: Quran 6:108</w:t>
      </w:r>
    </w:p>
    <w:p>
      <w:r>
        <w:t>Discovery statement: Muslims are forbidden to insult others’ objects of worship when doing so would provoke retaliatory insult against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6:108.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QDISC-0567 - Religious communities can experience their own practices as attractive or right.</w:t>
      </w:r>
    </w:p>
    <w:p>
      <w:r>
        <w:t>Source: Quran 6:108</w:t>
      </w:r>
    </w:p>
    <w:p>
      <w:r>
        <w:t>Discovery statement: Religious communities can experience their own practices as attractive or right.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6:108.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QDISC-0568 - The Quran again denies that Muhammad controls miraculous signs.</w:t>
      </w:r>
    </w:p>
    <w:p>
      <w:r>
        <w:t>Source: Quran 6:109</w:t>
      </w:r>
    </w:p>
    <w:p>
      <w:r>
        <w:t>Discovery statement: The Quran again denies that Muhammad controls miraculous signs.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6:109. The discovery statement records the proposition established from the cited passage; no later tafsir/hadith claim is required for the core textual observation.</w:t>
      </w:r>
    </w:p>
    <w:p>
      <w:r>
        <w:t>Evidence classification: 🔵 Strong repeated pattern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QDISC-0569 - Divine hardening is presented in sequence after prior human refusal to believe.</w:t>
      </w:r>
    </w:p>
    <w:p>
      <w:r>
        <w:t>Source: Quran 6:110</w:t>
      </w:r>
    </w:p>
    <w:p>
      <w:r>
        <w:t>Discovery statement: Divine hardening is presented in sequence after prior human refusal to believe.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6:110.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QDISC-0570 - Even extraordinary miraculous evidence would not guarantee belief apart from divine will.</w:t>
      </w:r>
    </w:p>
    <w:p>
      <w:r>
        <w:t>Source: Quran 6:111</w:t>
      </w:r>
    </w:p>
    <w:p>
      <w:r>
        <w:t>Discovery statement: Even extraordinary miraculous evidence would not guarantee belief apart from divine will.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6:111.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QDISC-0571 - Religious deception is described as operating through persuasive, attractive speech.</w:t>
      </w:r>
    </w:p>
    <w:p>
      <w:r>
        <w:t>Source: Quran 6:112</w:t>
      </w:r>
    </w:p>
    <w:p>
      <w:r>
        <w:t>Discovery statement: Religious deception is described as operating through persuasive, attractive speech.</w:t>
      </w:r>
    </w:p>
    <w:p>
      <w:r>
        <w:t>Original-language evidence: Relevant established lexical controls: ZUKHRUF AL-QAWL (زخرف القول). See 02_Arabic_Language_Research for full lexical notes and translation cautions.</w:t>
      </w:r>
    </w:p>
    <w:p>
      <w:r>
        <w:t>Supporting evidence: Direct support: Quran 6:112.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ZUKHRUF AL-QAWL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QDISC-0572 - God could have prevented religious deception had He willed.</w:t>
      </w:r>
    </w:p>
    <w:p>
      <w:r>
        <w:t>Source: Quran 6:112</w:t>
      </w:r>
    </w:p>
    <w:p>
      <w:r>
        <w:t>Discovery statement: God could have prevented religious deception had He willed.</w:t>
      </w:r>
    </w:p>
    <w:p>
      <w:r>
        <w:t>Original-language evidence: Relevant established lexical controls: ZUKHRUF AL-QAWL (زخرف القول). See 02_Arabic_Language_Research for full lexical notes and translation cautions.</w:t>
      </w:r>
    </w:p>
    <w:p>
      <w:r>
        <w:t>Supporting evidence: Direct support: Quran 6:112.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ZUKHRUF AL-QAWL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QDISC-0573 - Susceptibility to deceptive speech is connected with preexisting moral/spiritual disposition.</w:t>
      </w:r>
    </w:p>
    <w:p>
      <w:r>
        <w:t>Source: Quran 6:113</w:t>
      </w:r>
    </w:p>
    <w:p>
      <w:r>
        <w:t>Discovery statement: Susceptibility to deceptive speech is connected with preexisting moral/spiritual disposition.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6:113.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QDISC-0574 - People of earlier Scripture are again appealed to as capable of recognizing the Quran’s divine origin.</w:t>
      </w:r>
    </w:p>
    <w:p>
      <w:r>
        <w:t>Source: Quran 6:114</w:t>
      </w:r>
    </w:p>
    <w:p>
      <w:r>
        <w:t>Discovery statement: People of earlier Scripture are again appealed to as capable of recognizing the Quran’s divine origin.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6:114.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QRQ-0003;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QDISC-0575 - No one can change God’s words.</w:t>
      </w:r>
    </w:p>
    <w:p>
      <w:r>
        <w:t>Source: Quran 6:115</w:t>
      </w:r>
    </w:p>
    <w:p>
      <w:r>
        <w:t>Discovery statement: No one can change God’s words.</w:t>
      </w:r>
    </w:p>
    <w:p>
      <w:r>
        <w:t>Original-language evidence: Relevant established lexical controls: KALIMĀT ALLĀH (كلمات الله). See 02_Arabic_Language_Research for full lexical notes and translation cautions.</w:t>
      </w:r>
    </w:p>
    <w:p>
      <w:r>
        <w:t>Supporting evidence: Direct support: Quran 6:115.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BADDILHU / TABDĪL; KALIMĀT ALLĀH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QDISC-0576 - The two passages together establish a strong principle of the inviolability of God’s words while manuscript implications remain open.</w:t>
      </w:r>
    </w:p>
    <w:p>
      <w:r>
        <w:t>Source: Quran 6:34; 6:115</w:t>
      </w:r>
    </w:p>
    <w:p>
      <w:r>
        <w:t>Discovery statement: The two passages together establish a strong principle of the inviolability of God’s words while manuscript implications remain open.</w:t>
      </w:r>
    </w:p>
    <w:p>
      <w:r>
        <w:t>Original-language evidence: Relevant established lexical controls: KALIMĀT ALLĀH (كلمات الله). See 02_Arabic_Language_Research for full lexical notes and translation cautions.</w:t>
      </w:r>
    </w:p>
    <w:p>
      <w:r>
        <w:t>Supporting evidence: Direct support: Quran 6:34; 6:115. The discovery statement records the proposition established from the cited passage; no later tafsir/hadith claim is required for the core textual observation.</w:t>
      </w:r>
    </w:p>
    <w:p>
      <w:r>
        <w:t>Evidence classification: 🔵 Strong cumulative theological finding</w:t>
      </w:r>
    </w:p>
    <w:p>
      <w:r>
        <w:t>Research-question relationships: QRQ-0001</w:t>
      </w:r>
    </w:p>
    <w:p>
      <w:r>
        <w:t>Dictionary relationships: KALIMĀT ALLĀH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QDISC-0577 - Divine speech is linked with both truthfulness and justice.</w:t>
      </w:r>
    </w:p>
    <w:p>
      <w:r>
        <w:t>Source: Quran 6:115</w:t>
      </w:r>
    </w:p>
    <w:p>
      <w:r>
        <w:t>Discovery statement: Divine speech is linked with both truthfulness and justice.</w:t>
      </w:r>
    </w:p>
    <w:p>
      <w:r>
        <w:t>Original-language evidence: Relevant established lexical controls: KALIMĀT ALLĀH (كلمات الله). See 02_Arabic_Language_Research for full lexical notes and translation cautions.</w:t>
      </w:r>
    </w:p>
    <w:p>
      <w:r>
        <w:t>Supporting evidence: Direct support: Quran 6:115.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KALIMĀT ALLĀH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QDISC-0578 - Majority opinion is rejected as a reliable test of religious truth.</w:t>
      </w:r>
    </w:p>
    <w:p>
      <w:r>
        <w:t>Source: Quran 6:116</w:t>
      </w:r>
    </w:p>
    <w:p>
      <w:r>
        <w:t>Discovery statement: Majority opinion is rejected as a reliable test of religious truth.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6:116.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QDISC-0579 - Permissible meat is connected with proper religious dedication to God.</w:t>
      </w:r>
    </w:p>
    <w:p>
      <w:r>
        <w:t>Source: Quran 6:118-121</w:t>
      </w:r>
    </w:p>
    <w:p>
      <w:r>
        <w:t>Discovery statement: Permissible meat is connected with proper religious dedication to God.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6:118-121.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QDISC-0580 - Dietary practice can function as a marker of religious loyalty.</w:t>
      </w:r>
    </w:p>
    <w:p>
      <w:r>
        <w:t>Source: Quran 6:121</w:t>
      </w:r>
    </w:p>
    <w:p>
      <w:r>
        <w:t>Discovery statement: Dietary practice can function as a marker of religious loyalty.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6:121.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QDISC-0581 - Death and life are used metaphorically for spiritual condition.</w:t>
      </w:r>
    </w:p>
    <w:p>
      <w:r>
        <w:t>Source: Quran 6:122</w:t>
      </w:r>
    </w:p>
    <w:p>
      <w:r>
        <w:t>Discovery statement: Death and life are used metaphorically for spiritual condition.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6:122.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QDISC-0582 - Social power is treated as potentially increasing capacity for organized corruption.</w:t>
      </w:r>
    </w:p>
    <w:p>
      <w:r>
        <w:t>Source: Quran 6:123</w:t>
      </w:r>
    </w:p>
    <w:p>
      <w:r>
        <w:t>Discovery statement: Social power is treated as potentially increasing capacity for organized corruption.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6:123.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QRQ-0007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QDISC-0583 - Prophethood is presented as divine selection rather than a status humans may demand.</w:t>
      </w:r>
    </w:p>
    <w:p>
      <w:r>
        <w:t>Source: Quran 6:124</w:t>
      </w:r>
    </w:p>
    <w:p>
      <w:r>
        <w:t>Discovery statement: Prophethood is presented as divine selection rather than a status humans may demand.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6:124.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QDISC-0584 - Receptivity to Islam is explicitly attributed to God’s will.</w:t>
      </w:r>
    </w:p>
    <w:p>
      <w:r>
        <w:t>Source: Quran 6:125</w:t>
      </w:r>
    </w:p>
    <w:p>
      <w:r>
        <w:t>Discovery statement: Receptivity to Islam is explicitly attributed to God’s will.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6:125.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QDISC-0585 - Spiritual constriction associated with misguidance is explicitly attributed to God’s will.</w:t>
      </w:r>
    </w:p>
    <w:p>
      <w:r>
        <w:t>Source: Quran 6:125</w:t>
      </w:r>
    </w:p>
    <w:p>
      <w:r>
        <w:t>Discovery statement: Spiritual constriction associated with misguidance is explicitly attributed to God’s will.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6:125.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the guidance/misguidance and human-responsibility flag; do not force closure before the full Quranic corpus is assembled.</w:t>
      </w:r>
    </w:p>
    <w:p/>
    <w:p>
      <w:pPr>
        <w:pStyle w:val="Heading2"/>
      </w:pPr>
      <w:r>
        <w:t>QDISC-0586 - The final reward of the faithful is described as the “Home of Peace.”</w:t>
      </w:r>
    </w:p>
    <w:p>
      <w:r>
        <w:t>Source: Quran 6:127</w:t>
      </w:r>
    </w:p>
    <w:p>
      <w:r>
        <w:t>Discovery statement: The final reward of the faithful is described as the “Home of Peace.”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6:127.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QDISC-0587 - Reciprocal human-jinn relationships are included in the judgment account.</w:t>
      </w:r>
    </w:p>
    <w:p>
      <w:r>
        <w:t>Source: Quran 6:128</w:t>
      </w:r>
    </w:p>
    <w:p>
      <w:r>
        <w:t>Discovery statement: Reciprocal human-jinn relationships are included in the judgment account.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6:128.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QDISC-0588 - The Fire is described as an abiding dwelling with an exception clause grounded in God’s will.</w:t>
      </w:r>
    </w:p>
    <w:p>
      <w:r>
        <w:t>Source: Quran 6:128</w:t>
      </w:r>
    </w:p>
    <w:p>
      <w:r>
        <w:t>Discovery statement: The Fire is described as an abiding dwelling with an exception clause grounded in God’s will.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6:128.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 / 🟠 eschatological implication open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QDISC-0589 - Corrupt association is presented as a consequence of prior conduct.</w:t>
      </w:r>
    </w:p>
    <w:p>
      <w:r>
        <w:t>Source: Quran 6:129</w:t>
      </w:r>
    </w:p>
    <w:p>
      <w:r>
        <w:t>Discovery statement: Corrupt association is presented as a consequence of prior conduct.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6:129.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QDISC-0590 - Humans and jinn are both held accountable for receiving divine warning.</w:t>
      </w:r>
    </w:p>
    <w:p>
      <w:r>
        <w:t>Source: Quran 6:130</w:t>
      </w:r>
    </w:p>
    <w:p>
      <w:r>
        <w:t>Discovery statement: Humans and jinn are both held accountable for receiving divine warning.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6:130.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QDISC-0591 - Whether the Quran teaches separate jinn messengers remains open.</w:t>
      </w:r>
    </w:p>
    <w:p>
      <w:r>
        <w:t>Source: Quran 6:130</w:t>
      </w:r>
    </w:p>
    <w:p>
      <w:r>
        <w:t>Discovery statement: Whether the Quran teaches separate jinn messengers remains open.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6:130. The discovery statement records the proposition established from the cited passage; no later tafsir/hadith claim is required for the core textual observation.</w:t>
      </w:r>
    </w:p>
    <w:p>
      <w:r>
        <w:t>Evidence classification: 🟠 Interpretive question</w:t>
      </w:r>
    </w:p>
    <w:p>
      <w:r>
        <w:t>Research-question relationships: QRQ-0004; QRQ-0005</w:t>
      </w:r>
    </w:p>
    <w:p>
      <w:r>
        <w:t>Dictionary relationships: No new dictionary entry required by this discovery.</w:t>
      </w:r>
    </w:p>
    <w:p>
      <w:r>
        <w:t>Dossier relationships: Muhammad / Messenger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QDISC-0592 - Divine judgment is linked with prior warning rather than uninformed condemnation.</w:t>
      </w:r>
    </w:p>
    <w:p>
      <w:r>
        <w:t>Source: Quran 6:131</w:t>
      </w:r>
    </w:p>
    <w:p>
      <w:r>
        <w:t>Discovery statement: Divine judgment is linked with prior warning rather than uninformed condemnation.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6:131.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QDISC-0593 - Final rank is connected with human conduct.</w:t>
      </w:r>
    </w:p>
    <w:p>
      <w:r>
        <w:t>Source: Quran 6:132</w:t>
      </w:r>
    </w:p>
    <w:p>
      <w:r>
        <w:t>Discovery statement: Final rank is connected with human conduct.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6:132.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QDISC-0594 - God’s mercy is joined with complete independence from creation.</w:t>
      </w:r>
    </w:p>
    <w:p>
      <w:r>
        <w:t>Source: Quran 6:133</w:t>
      </w:r>
    </w:p>
    <w:p>
      <w:r>
        <w:t>Discovery statement: God’s mercy is joined with complete independence from creation.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6:133.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QDISC-0595 - Muhammad’s dispute with opponents is repeatedly deferred to eventual divine vindication.</w:t>
      </w:r>
    </w:p>
    <w:p>
      <w:r>
        <w:t>Source: Quran 6:134-135</w:t>
      </w:r>
    </w:p>
    <w:p>
      <w:r>
        <w:t>Discovery statement: Muhammad’s dispute with opponents is repeatedly deferred to eventual divine vindication.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6:134-135. The discovery statement records the proposition established from the cited passage; no later tafsir/hadith claim is required for the core textual observation.</w:t>
      </w:r>
    </w:p>
    <w:p>
      <w:r>
        <w:t>Evidence classification: 🔵 Strong cumulative pattern</w:t>
      </w:r>
    </w:p>
    <w:p>
      <w:r>
        <w:t>Research-question relationships: QRQ-0001; QRQ-0004</w:t>
      </w:r>
    </w:p>
    <w:p>
      <w:r>
        <w:t>Dictionary relationships: No new dictionary entry required by this discovery.</w:t>
      </w:r>
    </w:p>
    <w:p>
      <w:r>
        <w:t>Dossier relationships: Muhammad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QDISC-0596 - The Quran criticizes religious allocation of agricultural produce between God and alleged partners.</w:t>
      </w:r>
    </w:p>
    <w:p>
      <w:r>
        <w:t>Source: Quran 6:136</w:t>
      </w:r>
    </w:p>
    <w:p>
      <w:r>
        <w:t>Discovery statement: The Quran criticizes religious allocation of agricultural produce between God and alleged partners.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6:136.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QDISC-0597 - Religiously motivated child killing is condemned.</w:t>
      </w:r>
    </w:p>
    <w:p>
      <w:r>
        <w:t>Source: Quran 6:137</w:t>
      </w:r>
    </w:p>
    <w:p>
      <w:r>
        <w:t>Discovery statement: Religiously motivated child killing is condemned.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6:137.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QCA-0004 warfare/coercion analysis; preserve immediate treaty, hostility, cessation, and political-submission context rather than isolating the verse.</w:t>
      </w:r>
    </w:p>
    <w:p/>
    <w:p>
      <w:pPr>
        <w:pStyle w:val="Heading2"/>
      </w:pPr>
      <w:r>
        <w:t>QDISC-0598 - Humanly invented food and livestock restrictions falsely attributed to God are condemned.</w:t>
      </w:r>
    </w:p>
    <w:p>
      <w:r>
        <w:t>Source: Quran 6:138-140</w:t>
      </w:r>
    </w:p>
    <w:p>
      <w:r>
        <w:t>Discovery statement: Humanly invented food and livestock restrictions falsely attributed to God are condemned.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6:138-140.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QDISC-0599 - Religious fabrication is connected with both harm to children and unauthorized prohibition.</w:t>
      </w:r>
    </w:p>
    <w:p>
      <w:r>
        <w:t>Source: Quran 6:140</w:t>
      </w:r>
    </w:p>
    <w:p>
      <w:r>
        <w:t>Discovery statement: Religious fabrication is connected with both harm to children and unauthorized prohibition.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6:140.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QDISC-0600 - Agricultural provision is connected with a social obligation at harvest.</w:t>
      </w:r>
    </w:p>
    <w:p>
      <w:r>
        <w:t>Source: Quran 6:141</w:t>
      </w:r>
    </w:p>
    <w:p>
      <w:r>
        <w:t>Discovery statement: Agricultural provision is connected with a social obligation at harvest.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6:141.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QDISC-0601 - Claimed divine prohibitions are challenged by a demand for specific evidence.</w:t>
      </w:r>
    </w:p>
    <w:p>
      <w:r>
        <w:t>Source: Quran 6:143-144</w:t>
      </w:r>
    </w:p>
    <w:p>
      <w:r>
        <w:t>Discovery statement: Claimed divine prohibitions are challenged by a demand for specific evidence.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6:143-144.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QDISC-0602 - Core dietary prohibitions are summarized as carrion, flowing blood, pork and improper religious dedication.</w:t>
      </w:r>
    </w:p>
    <w:p>
      <w:r>
        <w:t>Source: Quran 6:145</w:t>
      </w:r>
    </w:p>
    <w:p>
      <w:r>
        <w:t>Discovery statement: Core dietary prohibitions are summarized as carrion, flowing blood, pork and improper religious dedication.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6:145.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QDISC-0604 - At least some Jewish dietary restrictions are presented as punitive consequences for rebellion.</w:t>
      </w:r>
    </w:p>
    <w:p>
      <w:r>
        <w:t>Source: Quran 6:146</w:t>
      </w:r>
    </w:p>
    <w:p>
      <w:r>
        <w:t>Discovery statement: At least some Jewish dietary restrictions are presented as punitive consequences for rebellion.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6:146.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QDISC-0605 - Extensive divine mercy and inescapable judgment are held together.</w:t>
      </w:r>
    </w:p>
    <w:p>
      <w:r>
        <w:t>Source: Quran 6:147</w:t>
      </w:r>
    </w:p>
    <w:p>
      <w:r>
        <w:t>Discovery statement: Extensive divine mercy and inescapable judgment are held together.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6:147.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QDISC-0606 - The use of divine will as a moral excuse for shirk and unauthorized religious rules is rejected.</w:t>
      </w:r>
    </w:p>
    <w:p>
      <w:r>
        <w:t>Source: Quran 6:148</w:t>
      </w:r>
    </w:p>
    <w:p>
      <w:r>
        <w:t>Discovery statement: The use of divine will as a moral excuse for shirk and unauthorized religious rules is rejected.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6:148.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QDISC-0607 - Divine sovereignty does not eliminate human accountability in the Quran’s own argument.</w:t>
      </w:r>
    </w:p>
    <w:p>
      <w:r>
        <w:t>Source: Quran 6:107; 6:125; 6:148-149</w:t>
      </w:r>
    </w:p>
    <w:p>
      <w:r>
        <w:t>Discovery statement: Divine sovereignty does not eliminate human accountability in the Quran’s own argument.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6:107; 6:125; 6:148-149. The discovery statement records the proposition established from the cited passage; no later tafsir/hadith claim is required for the core textual observation.</w:t>
      </w:r>
    </w:p>
    <w:p>
      <w:r>
        <w:t>Evidence classification: 🔵 Strong cumulative theological finding</w:t>
      </w:r>
    </w:p>
    <w:p>
      <w:r>
        <w:t>Research-question relationships: QRQ-0001;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QDISC-0608 - The Quran explicitly demands evidence rather than speculation for religious claims.</w:t>
      </w:r>
    </w:p>
    <w:p>
      <w:r>
        <w:t>Source: Quran 6:148</w:t>
      </w:r>
    </w:p>
    <w:p>
      <w:r>
        <w:t>Discovery statement: The Quran explicitly demands evidence rather than speculation for religious claims.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6:148.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QRQ-0005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QDISC-0609 - God’s ability to guide everyone is again affirmed while judgment remains valid.</w:t>
      </w:r>
    </w:p>
    <w:p>
      <w:r>
        <w:t>Source: Quran 6:149</w:t>
      </w:r>
    </w:p>
    <w:p>
      <w:r>
        <w:t>Discovery statement: God’s ability to guide everyone is again affirmed while judgment remains valid.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6:149.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QDISC-0610 - Claimed divine law is subjected to evidentiary verification.</w:t>
      </w:r>
    </w:p>
    <w:p>
      <w:r>
        <w:t>Source: Quran 6:150</w:t>
      </w:r>
    </w:p>
    <w:p>
      <w:r>
        <w:t>Discovery statement: Claimed divine law is subjected to evidentiary verification.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6:150.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QDISC-0611 - A compact ethical core joins monotheism, parental duty, protection of children, restraint from sexual/moral indecency and protection of life.</w:t>
      </w:r>
    </w:p>
    <w:p>
      <w:r>
        <w:t>Source: Quran 6:151</w:t>
      </w:r>
    </w:p>
    <w:p>
      <w:r>
        <w:t>Discovery statement: A compact ethical core joins monotheism, parental duty, protection of children, restraint from sexual/moral indecency and protection of life.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6:151.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YUJĪR / AMĀN CONCEPT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QDISC-0612 - Economic justice, protection of orphans, honest testimony and covenant faithfulness are joined.</w:t>
      </w:r>
    </w:p>
    <w:p>
      <w:r>
        <w:t>Source: Quran 6:152</w:t>
      </w:r>
    </w:p>
    <w:p>
      <w:r>
        <w:t>Discovery statement: Economic justice, protection of orphans, honest testimony and covenant faithfulness are joined.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6:152.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QRQ-0006</w:t>
      </w:r>
    </w:p>
    <w:p>
      <w:r>
        <w:t>Dictionary relationships: YUJĪR / AMĀN CONCEPT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QDISC-0614 - Divine guidance is presented as one straight path contrasted with divergent paths.</w:t>
      </w:r>
    </w:p>
    <w:p>
      <w:r>
        <w:t>Source: Quran 6:153</w:t>
      </w:r>
    </w:p>
    <w:p>
      <w:r>
        <w:t>Discovery statement: Divine guidance is presented as one straight path contrasted with divergent paths.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6:153.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QDISC-0615 - The Mosaic Scripture is again described in strongly positive terms.</w:t>
      </w:r>
    </w:p>
    <w:p>
      <w:r>
        <w:t>Source: Quran 6:154</w:t>
      </w:r>
    </w:p>
    <w:p>
      <w:r>
        <w:t>Discovery statement: The Mosaic Scripture is again described in strongly positive terms.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6:154.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QRQ-0005;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QDISC-0616 - The Quran is presented as removing an Arabian excuse based on not possessing earlier Scripture.</w:t>
      </w:r>
    </w:p>
    <w:p>
      <w:r>
        <w:t>Source: Quran 6:155-157</w:t>
      </w:r>
    </w:p>
    <w:p>
      <w:r>
        <w:t>Discovery statement: The Quran is presented as removing an Arabian excuse based on not possessing earlier Scripture.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6:155-157.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QRQ-0003; QRQ-0005; QRQ-0007; QRQ-0010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Carry into QCA-0001 taḥrīf/earlier-Scripture analysis; distinguish the Quran’s claim from later Muslim explanations and test externally where the claim is historical/textual.</w:t>
      </w:r>
    </w:p>
    <w:p/>
    <w:p>
      <w:pPr>
        <w:pStyle w:val="Heading2"/>
      </w:pPr>
      <w:r>
        <w:t>QDISC-0617 - There is a point after which last-minute belief no longer benefits the person.</w:t>
      </w:r>
    </w:p>
    <w:p>
      <w:r>
        <w:t>Source: Quran 6:158</w:t>
      </w:r>
    </w:p>
    <w:p>
      <w:r>
        <w:t>Discovery statement: There is a point after which last-minute belief no longer benefits the person.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6:158.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QRQ-0006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QDISC-0618 - Religious fragmentation into sects is condemned.</w:t>
      </w:r>
    </w:p>
    <w:p>
      <w:r>
        <w:t>Source: Quran 6:159</w:t>
      </w:r>
    </w:p>
    <w:p>
      <w:r>
        <w:t>Discovery statement: Religious fragmentation into sects is condemned.</w:t>
      </w:r>
    </w:p>
    <w:p>
      <w:r>
        <w:t>Original-language evidence: Relevant established lexical controls: SHIYAʿ (شيع). See 02_Arabic_Language_Research for full lexical notes and translation cautions.</w:t>
      </w:r>
    </w:p>
    <w:p>
      <w:r>
        <w:t>Supporting evidence: Direct support: Quran 6:159.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SHIYAʿ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QDISC-0619 - Divine judgment is portrayed as generous toward good and proportionate toward evil.</w:t>
      </w:r>
    </w:p>
    <w:p>
      <w:r>
        <w:t>Source: Quran 6:160</w:t>
      </w:r>
    </w:p>
    <w:p>
      <w:r>
        <w:t>Discovery statement: Divine judgment is portrayed as generous toward good and proportionate toward evil.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6:160.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QRQ-0001; QRQ-0008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QDISC-0620 - Muhammad’s religion is defined as continuation of Abrahamic monotheism.</w:t>
      </w:r>
    </w:p>
    <w:p>
      <w:r>
        <w:t>Source: Quran 6:161-163</w:t>
      </w:r>
    </w:p>
    <w:p>
      <w:r>
        <w:t>Discovery statement: Muhammad’s religion is defined as continuation of Abrahamic monotheism.</w:t>
      </w:r>
    </w:p>
    <w:p>
      <w:r>
        <w:t>Original-language evidence: Relevant established lexical controls: ḤANĪF (حنيف). See 02_Arabic_Language_Research for full lexical notes and translation cautions.</w:t>
      </w:r>
    </w:p>
    <w:p>
      <w:r>
        <w:t>Supporting evidence: Direct support: Quran 6:161-163.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QRQ-0004; QRQ-0009</w:t>
      </w:r>
    </w:p>
    <w:p>
      <w:r>
        <w:t>Dictionary relationships: ḤANĪF</w:t>
      </w:r>
    </w:p>
    <w:p>
      <w:r>
        <w:t>Dossier relationships: Muhammad; Abraham</w:t>
      </w:r>
    </w:p>
    <w:p>
      <w:r>
        <w:t>Explanation / carry-forward: Carry into the Messenger/Sunnah/hadith authority flag; distinguish Quranic lifetime authority from the separate historical reliability of later hadith transmission.</w:t>
      </w:r>
    </w:p>
    <w:p/>
    <w:p>
      <w:pPr>
        <w:pStyle w:val="Heading2"/>
      </w:pPr>
      <w:r>
        <w:t>QDISC-0621 - Individual moral responsibility is stated as no burden-bearer bearing another’s burden.</w:t>
      </w:r>
    </w:p>
    <w:p>
      <w:r>
        <w:t>Source: Quran 6:164</w:t>
      </w:r>
    </w:p>
    <w:p>
      <w:r>
        <w:t>Discovery statement: Individual moral responsibility is stated as no burden-bearer bearing another’s burden.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6:164.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No additional core-question relationship beyond the passage-level research thread.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/>
    <w:p>
      <w:pPr>
        <w:pStyle w:val="Heading2"/>
      </w:pPr>
      <w:r>
        <w:t>QDISC-0622 - Differences in human rank and possession are presented as tests rather than simple measures of divine favor.</w:t>
      </w:r>
    </w:p>
    <w:p>
      <w:r>
        <w:t>Source: Quran 6:165</w:t>
      </w:r>
    </w:p>
    <w:p>
      <w:r>
        <w:t>Discovery statement: Differences in human rank and possession are presented as tests rather than simple measures of divine favor.</w:t>
      </w:r>
    </w:p>
    <w:p>
      <w:r>
        <w:t>Original-language evidence: No separate lexical conclusion is required for this discovery. The finding is preserved at the textual/propositional level; consult 02_Arabic_Language_Research where a passage-specific Arabic control has been established.</w:t>
      </w:r>
    </w:p>
    <w:p>
      <w:r>
        <w:t>Supporting evidence: Direct support: Quran 6:165. The discovery statement records the proposition established from the cited passage; no later tafsir/hadith claim is required for the core textual observation.</w:t>
      </w:r>
    </w:p>
    <w:p>
      <w:r>
        <w:t>Evidence classification: 🟢 Direct Textual Statement</w:t>
      </w:r>
    </w:p>
    <w:p>
      <w:r>
        <w:t>Research-question relationships: QRQ-0001</w:t>
      </w:r>
    </w:p>
    <w:p>
      <w:r>
        <w:t>Dictionary relationships: No new dictionary entry required by this discovery.</w:t>
      </w:r>
    </w:p>
    <w:p>
      <w:r>
        <w:t>Dossier relationships: No major-figure dossier update required.</w:t>
      </w:r>
    </w:p>
    <w:p>
      <w:r>
        <w:t>Explanation / carry-forward: Preserve this finding for cumulative comparison with later Quran passages. No broader doctrinal or historical conclusion should be inferred beyond what the cited text supports.</w:t>
      </w:r>
    </w:p>
    <w:p>
      <w:r>
        <w:t>Checkpoint 009 / Surah 7 discoveries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