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S011 — HUD — CP06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11:100–123 (24 verses). Close of Hud. Surah 11 complete.</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19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That is from the news of the towns We relate to you. Some of them are standing, some have been mown down. We did not wrong them. They wronged themselves. Their gods whom they called besides God availed them nothing when the command of your Lord came. They increased them only in ruin. Such is the taking of your Lord when He takes the towns while they are doing wrong. His taking is painful, severe.</w:t>
      </w:r>
    </w:p>
    <w:p>
      <w:pPr>
        <w:spacing w:after="160"/>
      </w:pPr>
      <w:r>
        <w:rPr>
          <w:rFonts w:ascii="Calibri" w:hAnsi="Calibri" w:eastAsia="Calibri"/>
          <w:b w:val="0"/>
          <w:i w:val="0"/>
          <w:color w:val="222222"/>
          <w:sz w:val="22"/>
        </w:rPr>
        <w:t>In that is a sign for whoever fears the punishment of the hereafter. That is a day on which the people will be gathered, a day witnessed. We delay it only to a numbered term. The day it comes, no soul will speak except by His leave. Among them are wretched and blessed. As for the wretched, they are in the Fire. For them in it is sighing and wailing, remaining in it as long as the heavens and the earth endure, except as your Lord wills. Your Lord does what He wants. As for those who are blessed, they are in the Garden, remaining in it as long as the heavens and the earth endure, except as your Lord wills — a gift unbroken.</w:t>
      </w:r>
    </w:p>
    <w:p>
      <w:pPr>
        <w:spacing w:after="160"/>
      </w:pPr>
      <w:r>
        <w:rPr>
          <w:rFonts w:ascii="Calibri" w:hAnsi="Calibri" w:eastAsia="Calibri"/>
          <w:b w:val="0"/>
          <w:i w:val="0"/>
          <w:color w:val="222222"/>
          <w:sz w:val="22"/>
        </w:rPr>
        <w:t>Do not be in doubt of what these people worship. They worship only as their fathers worshipped before. We will give them their portion undiminished. We gave Moses the Book. Difference arose concerning it. Were it not for a word that preceded from your Lord, it would have been decided between them. They are in grave doubt of it. Your Lord will pay each in full for their deeds. He is aware of what they do.</w:t>
      </w:r>
    </w:p>
    <w:p>
      <w:pPr>
        <w:spacing w:after="160"/>
      </w:pPr>
      <w:r>
        <w:rPr>
          <w:rFonts w:ascii="Calibri" w:hAnsi="Calibri" w:eastAsia="Calibri"/>
          <w:b w:val="0"/>
          <w:i w:val="0"/>
          <w:color w:val="222222"/>
          <w:sz w:val="22"/>
        </w:rPr>
        <w:t>So go straight as you have been commanded, and those who turn with you, and do not transgress. He sees what you do. Do not incline toward those who do wrong, lest the Fire touch you. You have no protectors besides God. Then you will not be helped. Perform the prayer at the two ends of the day and at the approaches of the night. Good deeds take away evil deeds. That is a reminder for those who remember. Be patient. God does not waste the wage of those who do good.</w:t>
      </w:r>
    </w:p>
    <w:p>
      <w:pPr>
        <w:spacing w:after="160"/>
      </w:pPr>
      <w:r>
        <w:rPr>
          <w:rFonts w:ascii="Calibri" w:hAnsi="Calibri" w:eastAsia="Calibri"/>
          <w:b w:val="0"/>
          <w:i w:val="0"/>
          <w:color w:val="222222"/>
          <w:sz w:val="22"/>
        </w:rPr>
        <w:t>Why were there not, among the generations before you, remnants of those who forbid corruption in the earth — except a few of those We saved? Those who did wrong followed what they were given of luxury and were criminals. Your Lord would not destroy the towns in injustice while their people were reformers.</w:t>
      </w:r>
    </w:p>
    <w:p>
      <w:pPr>
        <w:spacing w:after="160"/>
      </w:pPr>
      <w:r>
        <w:rPr>
          <w:rFonts w:ascii="Calibri" w:hAnsi="Calibri" w:eastAsia="Calibri"/>
          <w:b w:val="0"/>
          <w:i w:val="0"/>
          <w:color w:val="222222"/>
          <w:sz w:val="22"/>
        </w:rPr>
        <w:t>If your Lord had willed, He would have made the people one community. They will not cease to differ, except those on whom your Lord has mercy. For that He created them. The word of your Lord is fulfilled: I will fill Hell with jinn and people all together.</w:t>
      </w:r>
    </w:p>
    <w:p>
      <w:pPr>
        <w:spacing w:after="160"/>
      </w:pPr>
      <w:r>
        <w:rPr>
          <w:rFonts w:ascii="Calibri" w:hAnsi="Calibri" w:eastAsia="Calibri"/>
          <w:b w:val="0"/>
          <w:i w:val="0"/>
          <w:color w:val="222222"/>
          <w:sz w:val="22"/>
        </w:rPr>
        <w:t>All that We relate to you of the news of the messengers is that by which We make firm your heart. In this the truth has come to you, and an admonition, and a reminder for the believers. Say to those who do not believe: act according to your situation. We are acting. Wait. We are waiting.</w:t>
      </w:r>
    </w:p>
    <w:p>
      <w:pPr>
        <w:spacing w:after="160"/>
      </w:pPr>
      <w:r>
        <w:rPr>
          <w:rFonts w:ascii="Calibri" w:hAnsi="Calibri" w:eastAsia="Calibri"/>
          <w:b w:val="0"/>
          <w:i w:val="0"/>
          <w:color w:val="222222"/>
          <w:sz w:val="22"/>
        </w:rPr>
        <w:t>To God belongs the unseen of the heavens and the earth. To Him the whole matter returns. So worship Him and rely on Him. Your Lord is not unaware of what you do.</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100–102 towns-news; We did not wrong them; gods availed nothing; God's taking of wrongdoing towns is painful. 103–108 hereafter sign; gathered day; no soul speaks except by leave; wretched in Fire / blessed in Garden as long as heavens and earth endure except as He wills. 109–111 do not doubt what they worship — as their fathers; Moses given the Book, difference arose; a preceding word delayed the decision. 112–115 go straight; do not incline to wrongdoers; prayer at day's two ends and night approaches; good deeds take away evil; patience. 116–117 few forbade corruption; He would not destroy towns in injustice while people were reformers. 118–119 if He willed, one community; they differ except those He mercies; He created them for that; Hell filled with jinn and people. 120–123 stories firm the heart; act / wait; unseen is His; worship and rely.</w:t>
      </w:r>
    </w:p>
    <w:p>
      <w:pPr>
        <w:pStyle w:val="Heading1"/>
      </w:pPr>
      <w:r>
        <w:rPr>
          <w:rFonts w:ascii="Calibri" w:hAnsi="Calibri"/>
          <w:color w:val="1B3A4B"/>
        </w:rPr>
        <w:t>3. Investigation</w:t>
      </w:r>
    </w:p>
    <w:p>
      <w:pPr>
        <w:spacing w:after="160"/>
      </w:pPr>
      <w:r>
        <w:rPr>
          <w:rFonts w:ascii="Calibri" w:hAnsi="Calibri" w:eastAsia="Calibri"/>
          <w:b w:val="0"/>
          <w:i w:val="0"/>
          <w:color w:val="222222"/>
          <w:sz w:val="22"/>
        </w:rPr>
        <w:t>11:101 We did not wrong them; they wronged themselves — same sentence already walked at 10:44. 11:108 except as your Lord wills — duration of Garden/Fire is not written as a closed eternity in this verse; a will-clause sits on both sides. Do not let later kalam finish it before 78–88 and 98 are walked.</w:t>
      </w:r>
    </w:p>
    <w:p>
      <w:pPr>
        <w:spacing w:after="160"/>
      </w:pPr>
      <w:r>
        <w:rPr>
          <w:rFonts w:ascii="Calibri" w:hAnsi="Calibri" w:eastAsia="Calibri"/>
          <w:b w:val="0"/>
          <w:i w:val="0"/>
          <w:color w:val="222222"/>
          <w:sz w:val="22"/>
        </w:rPr>
        <w:t>11:110 Moses given the Book; difference arose concerning it. A preceding word from the Lord stopped an immediate decision. Same delay-of-judgment file as 10:19. People of the Book remain in grave doubt — confirmation-cluster still live; this is dispute-about-the-Book, not 'the Book is gone.'</w:t>
      </w:r>
    </w:p>
    <w:p>
      <w:pPr>
        <w:spacing w:after="160"/>
      </w:pPr>
      <w:r>
        <w:rPr>
          <w:rFonts w:ascii="Calibri" w:hAnsi="Calibri" w:eastAsia="Calibri"/>
          <w:b w:val="0"/>
          <w:i w:val="0"/>
          <w:color w:val="222222"/>
          <w:sz w:val="22"/>
        </w:rPr>
        <w:t>11:116–117 theodicy: He would not destroy towns unjustly while their people were reformers. Destruction in this surah is framed as after wrongdoing, not as arbitrary wipe.</w:t>
      </w:r>
    </w:p>
    <w:p>
      <w:pPr>
        <w:spacing w:after="160"/>
      </w:pPr>
      <w:r>
        <w:rPr>
          <w:rFonts w:ascii="Calibri" w:hAnsi="Calibri" w:eastAsia="Calibri"/>
          <w:b w:val="0"/>
          <w:i w:val="0"/>
          <w:color w:val="222222"/>
          <w:sz w:val="22"/>
        </w:rPr>
        <w:t>11:118–119 if He willed, one umma. They will not cease to differ, except those He mercies. For that He created them. Then: I will fill Hell with jinn and people all together. Difference + mercy-exception + Hell-filling sit in one breath. Same knot as 10:99–100 and 11:34. Hold it. Do not dissolve with a school.</w:t>
      </w:r>
    </w:p>
    <w:p>
      <w:pPr>
        <w:spacing w:after="160"/>
      </w:pPr>
      <w:r>
        <w:rPr>
          <w:rFonts w:ascii="Calibri" w:hAnsi="Calibri" w:eastAsia="Calibri"/>
          <w:b w:val="0"/>
          <w:i w:val="0"/>
          <w:color w:val="222222"/>
          <w:sz w:val="22"/>
        </w:rPr>
        <w:t>11:120 the prophet-stories exist to firm Muhammad's heart. 11:121–122 act / wait — same formula as 11:93.</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11:108 illa ma sha'a rabbuka</w:t>
            </w:r>
          </w:p>
        </w:tc>
        <w:tc>
          <w:tcPr>
            <w:tcW w:type="dxa" w:w="3264"/>
          </w:tcPr>
          <w:p>
            <w:r/>
            <w:r>
              <w:rPr>
                <w:rFonts w:ascii="Calibri" w:hAnsi="Calibri" w:eastAsia="Calibri"/>
                <w:b w:val="0"/>
                <w:i w:val="0"/>
                <w:color w:val="222222"/>
                <w:sz w:val="18"/>
              </w:rPr>
              <w:t>SI/Haleem/Pickthall/Arberry all keep the except-as-He-wills clause on the Garden stay.</w:t>
            </w:r>
          </w:p>
        </w:tc>
        <w:tc>
          <w:tcPr>
            <w:tcW w:type="dxa" w:w="3264"/>
          </w:tcPr>
          <w:p>
            <w:r/>
            <w:r>
              <w:rPr>
                <w:rFonts w:ascii="Calibri" w:hAnsi="Calibri" w:eastAsia="Calibri"/>
                <w:b w:val="0"/>
                <w:i w:val="0"/>
                <w:color w:val="222222"/>
                <w:sz w:val="18"/>
              </w:rPr>
              <w:t>Will-clause is in the Arabic. Do not drop it.</w:t>
            </w:r>
          </w:p>
        </w:tc>
      </w:tr>
      <w:tr>
        <w:tc>
          <w:tcPr>
            <w:tcW w:type="dxa" w:w="3264"/>
            <w:shd w:fill="F4F1EA" w:val="clear"/>
          </w:tcPr>
          <w:p>
            <w:r/>
            <w:r>
              <w:rPr>
                <w:rFonts w:ascii="Calibri" w:hAnsi="Calibri" w:eastAsia="Calibri"/>
                <w:b w:val="0"/>
                <w:i w:val="0"/>
                <w:color w:val="222222"/>
                <w:sz w:val="18"/>
              </w:rPr>
              <w:t>11:118-119 wa-li-dhalika khalaqahum</w:t>
            </w:r>
          </w:p>
        </w:tc>
        <w:tc>
          <w:tcPr>
            <w:tcW w:type="dxa" w:w="3264"/>
            <w:shd w:fill="F4F1EA" w:val="clear"/>
          </w:tcPr>
          <w:p>
            <w:r/>
            <w:r>
              <w:rPr>
                <w:rFonts w:ascii="Calibri" w:hAnsi="Calibri" w:eastAsia="Calibri"/>
                <w:b w:val="0"/>
                <w:i w:val="0"/>
                <w:color w:val="222222"/>
                <w:sz w:val="18"/>
              </w:rPr>
              <w:t>SI: for that He created them. Haleem: and for this He created them. Pickthall: and for that He did create them. Arberry: and for that He created them.</w:t>
            </w:r>
          </w:p>
        </w:tc>
        <w:tc>
          <w:tcPr>
            <w:tcW w:type="dxa" w:w="3264"/>
            <w:shd w:fill="F4F1EA" w:val="clear"/>
          </w:tcPr>
          <w:p>
            <w:r/>
            <w:r>
              <w:rPr>
                <w:rFonts w:ascii="Calibri" w:hAnsi="Calibri" w:eastAsia="Calibri"/>
                <w:b w:val="0"/>
                <w:i w:val="0"/>
                <w:color w:val="222222"/>
                <w:sz w:val="18"/>
              </w:rPr>
              <w:t>Antecedent of 'that' is disputed: difference, or mercy. Leave both readings open.</w:t>
            </w:r>
          </w:p>
        </w:tc>
      </w:tr>
      <w:tr>
        <w:tc>
          <w:tcPr>
            <w:tcW w:type="dxa" w:w="3264"/>
          </w:tcPr>
          <w:p>
            <w:r/>
            <w:r>
              <w:rPr>
                <w:rFonts w:ascii="Calibri" w:hAnsi="Calibri" w:eastAsia="Calibri"/>
                <w:b w:val="0"/>
                <w:i w:val="0"/>
                <w:color w:val="222222"/>
                <w:sz w:val="18"/>
              </w:rPr>
              <w:t>11:110 la-qudiya baynahum</w:t>
            </w:r>
          </w:p>
        </w:tc>
        <w:tc>
          <w:tcPr>
            <w:tcW w:type="dxa" w:w="3264"/>
          </w:tcPr>
          <w:p>
            <w:r/>
            <w:r>
              <w:rPr>
                <w:rFonts w:ascii="Calibri" w:hAnsi="Calibri" w:eastAsia="Calibri"/>
                <w:b w:val="0"/>
                <w:i w:val="0"/>
                <w:color w:val="222222"/>
                <w:sz w:val="18"/>
              </w:rPr>
              <w:t>SI: it would have been judged between them. Haleem: the matter would have been settled. Pickthall: it would have been judged. Arberry: it had been decided between them.</w:t>
            </w:r>
          </w:p>
        </w:tc>
        <w:tc>
          <w:tcPr>
            <w:tcW w:type="dxa" w:w="3264"/>
          </w:tcPr>
          <w:p>
            <w:r/>
            <w:r>
              <w:rPr>
                <w:rFonts w:ascii="Calibri" w:hAnsi="Calibri" w:eastAsia="Calibri"/>
                <w:b w:val="0"/>
                <w:i w:val="0"/>
                <w:color w:val="222222"/>
                <w:sz w:val="18"/>
              </w:rPr>
              <w:t>Preceding word delays the decision about the Book.</w:t>
            </w:r>
          </w:p>
        </w:tc>
      </w:tr>
    </w:tbl>
    <w:p/>
    <w:p>
      <w:pPr>
        <w:spacing w:after="160"/>
      </w:pPr>
      <w:r>
        <w:rPr>
          <w:rFonts w:ascii="Calibri" w:hAnsi="Calibri" w:eastAsia="Calibri"/>
          <w:b w:val="0"/>
          <w:i w:val="0"/>
          <w:color w:val="222222"/>
          <w:sz w:val="22"/>
        </w:rPr>
        <w:t>Yusuf Ali 11:119 line only: 'except those on whom thy Lord hath bestowed His Mercy: and for this did He create them.'</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QDISC-0601</w:t>
            </w:r>
          </w:p>
        </w:tc>
        <w:tc>
          <w:tcPr>
            <w:tcW w:type="dxa" w:w="4896"/>
          </w:tcPr>
          <w:p>
            <w:r/>
            <w:r>
              <w:rPr>
                <w:rFonts w:ascii="Calibri" w:hAnsi="Calibri" w:eastAsia="Calibri"/>
                <w:b w:val="0"/>
                <w:i w:val="0"/>
                <w:color w:val="222222"/>
                <w:sz w:val="18"/>
              </w:rPr>
              <w:t>Towns-news; We did not wrong them; His taking is painful</w:t>
            </w:r>
          </w:p>
        </w:tc>
      </w:tr>
      <w:tr>
        <w:tc>
          <w:tcPr>
            <w:tcW w:type="dxa" w:w="4896"/>
            <w:shd w:fill="F4F1EA" w:val="clear"/>
          </w:tcPr>
          <w:p>
            <w:r/>
            <w:r>
              <w:rPr>
                <w:rFonts w:ascii="Calibri" w:hAnsi="Calibri" w:eastAsia="Calibri"/>
                <w:b w:val="0"/>
                <w:i w:val="0"/>
                <w:color w:val="222222"/>
                <w:sz w:val="18"/>
              </w:rPr>
              <w:t>QDISC-0602</w:t>
            </w:r>
          </w:p>
        </w:tc>
        <w:tc>
          <w:tcPr>
            <w:tcW w:type="dxa" w:w="4896"/>
            <w:shd w:fill="F4F1EA" w:val="clear"/>
          </w:tcPr>
          <w:p>
            <w:r/>
            <w:r>
              <w:rPr>
                <w:rFonts w:ascii="Calibri" w:hAnsi="Calibri" w:eastAsia="Calibri"/>
                <w:b w:val="0"/>
                <w:i w:val="0"/>
                <w:color w:val="222222"/>
                <w:sz w:val="18"/>
              </w:rPr>
              <w:t>Gathered day; no soul speaks except by leave</w:t>
            </w:r>
          </w:p>
        </w:tc>
      </w:tr>
      <w:tr>
        <w:tc>
          <w:tcPr>
            <w:tcW w:type="dxa" w:w="4896"/>
          </w:tcPr>
          <w:p>
            <w:r/>
            <w:r>
              <w:rPr>
                <w:rFonts w:ascii="Calibri" w:hAnsi="Calibri" w:eastAsia="Calibri"/>
                <w:b w:val="0"/>
                <w:i w:val="0"/>
                <w:color w:val="222222"/>
                <w:sz w:val="18"/>
              </w:rPr>
              <w:t>QDISC-0603</w:t>
            </w:r>
          </w:p>
        </w:tc>
        <w:tc>
          <w:tcPr>
            <w:tcW w:type="dxa" w:w="4896"/>
          </w:tcPr>
          <w:p>
            <w:r/>
            <w:r>
              <w:rPr>
                <w:rFonts w:ascii="Calibri" w:hAnsi="Calibri" w:eastAsia="Calibri"/>
                <w:b w:val="0"/>
                <w:i w:val="0"/>
                <w:color w:val="222222"/>
                <w:sz w:val="18"/>
              </w:rPr>
              <w:t>Wretched / blessed; as long as heavens and earth except as He wills</w:t>
            </w:r>
          </w:p>
        </w:tc>
      </w:tr>
      <w:tr>
        <w:tc>
          <w:tcPr>
            <w:tcW w:type="dxa" w:w="4896"/>
            <w:shd w:fill="F4F1EA" w:val="clear"/>
          </w:tcPr>
          <w:p>
            <w:r/>
            <w:r>
              <w:rPr>
                <w:rFonts w:ascii="Calibri" w:hAnsi="Calibri" w:eastAsia="Calibri"/>
                <w:b w:val="0"/>
                <w:i w:val="0"/>
                <w:color w:val="222222"/>
                <w:sz w:val="18"/>
              </w:rPr>
              <w:t>QDISC-0604</w:t>
            </w:r>
          </w:p>
        </w:tc>
        <w:tc>
          <w:tcPr>
            <w:tcW w:type="dxa" w:w="4896"/>
            <w:shd w:fill="F4F1EA" w:val="clear"/>
          </w:tcPr>
          <w:p>
            <w:r/>
            <w:r>
              <w:rPr>
                <w:rFonts w:ascii="Calibri" w:hAnsi="Calibri" w:eastAsia="Calibri"/>
                <w:b w:val="0"/>
                <w:i w:val="0"/>
                <w:color w:val="222222"/>
                <w:sz w:val="18"/>
              </w:rPr>
              <w:t>Moses given the Book; difference arose; a preceding word delayed judgment</w:t>
            </w:r>
          </w:p>
        </w:tc>
      </w:tr>
      <w:tr>
        <w:tc>
          <w:tcPr>
            <w:tcW w:type="dxa" w:w="4896"/>
          </w:tcPr>
          <w:p>
            <w:r/>
            <w:r>
              <w:rPr>
                <w:rFonts w:ascii="Calibri" w:hAnsi="Calibri" w:eastAsia="Calibri"/>
                <w:b w:val="0"/>
                <w:i w:val="0"/>
                <w:color w:val="222222"/>
                <w:sz w:val="18"/>
              </w:rPr>
              <w:t>QDISC-0605</w:t>
            </w:r>
          </w:p>
        </w:tc>
        <w:tc>
          <w:tcPr>
            <w:tcW w:type="dxa" w:w="4896"/>
          </w:tcPr>
          <w:p>
            <w:r/>
            <w:r>
              <w:rPr>
                <w:rFonts w:ascii="Calibri" w:hAnsi="Calibri" w:eastAsia="Calibri"/>
                <w:b w:val="0"/>
                <w:i w:val="0"/>
                <w:color w:val="222222"/>
                <w:sz w:val="18"/>
              </w:rPr>
              <w:t>Go straight; prayer at day's ends; good deeds take away evil</w:t>
            </w:r>
          </w:p>
        </w:tc>
      </w:tr>
      <w:tr>
        <w:tc>
          <w:tcPr>
            <w:tcW w:type="dxa" w:w="4896"/>
            <w:shd w:fill="F4F1EA" w:val="clear"/>
          </w:tcPr>
          <w:p>
            <w:r/>
            <w:r>
              <w:rPr>
                <w:rFonts w:ascii="Calibri" w:hAnsi="Calibri" w:eastAsia="Calibri"/>
                <w:b w:val="0"/>
                <w:i w:val="0"/>
                <w:color w:val="222222"/>
                <w:sz w:val="18"/>
              </w:rPr>
              <w:t>QDISC-0606</w:t>
            </w:r>
          </w:p>
        </w:tc>
        <w:tc>
          <w:tcPr>
            <w:tcW w:type="dxa" w:w="4896"/>
            <w:shd w:fill="F4F1EA" w:val="clear"/>
          </w:tcPr>
          <w:p>
            <w:r/>
            <w:r>
              <w:rPr>
                <w:rFonts w:ascii="Calibri" w:hAnsi="Calibri" w:eastAsia="Calibri"/>
                <w:b w:val="0"/>
                <w:i w:val="0"/>
                <w:color w:val="222222"/>
                <w:sz w:val="18"/>
              </w:rPr>
              <w:t>Few forbade corruption; He would not destroy reforming towns unjustly</w:t>
            </w:r>
          </w:p>
        </w:tc>
      </w:tr>
      <w:tr>
        <w:tc>
          <w:tcPr>
            <w:tcW w:type="dxa" w:w="4896"/>
          </w:tcPr>
          <w:p>
            <w:r/>
            <w:r>
              <w:rPr>
                <w:rFonts w:ascii="Calibri" w:hAnsi="Calibri" w:eastAsia="Calibri"/>
                <w:b w:val="0"/>
                <w:i w:val="0"/>
                <w:color w:val="222222"/>
                <w:sz w:val="18"/>
              </w:rPr>
              <w:t>QDISC-0607</w:t>
            </w:r>
          </w:p>
        </w:tc>
        <w:tc>
          <w:tcPr>
            <w:tcW w:type="dxa" w:w="4896"/>
          </w:tcPr>
          <w:p>
            <w:r/>
            <w:r>
              <w:rPr>
                <w:rFonts w:ascii="Calibri" w:hAnsi="Calibri" w:eastAsia="Calibri"/>
                <w:b w:val="0"/>
                <w:i w:val="0"/>
                <w:color w:val="222222"/>
                <w:sz w:val="18"/>
              </w:rPr>
              <w:t>If He willed, one community; they differ; for that He created them; Hell filled</w:t>
            </w:r>
          </w:p>
        </w:tc>
      </w:tr>
      <w:tr>
        <w:tc>
          <w:tcPr>
            <w:tcW w:type="dxa" w:w="4896"/>
            <w:shd w:fill="F4F1EA" w:val="clear"/>
          </w:tcPr>
          <w:p>
            <w:r/>
            <w:r>
              <w:rPr>
                <w:rFonts w:ascii="Calibri" w:hAnsi="Calibri" w:eastAsia="Calibri"/>
                <w:b w:val="0"/>
                <w:i w:val="0"/>
                <w:color w:val="222222"/>
                <w:sz w:val="18"/>
              </w:rPr>
              <w:t>QDISC-0608</w:t>
            </w:r>
          </w:p>
        </w:tc>
        <w:tc>
          <w:tcPr>
            <w:tcW w:type="dxa" w:w="4896"/>
            <w:shd w:fill="F4F1EA" w:val="clear"/>
          </w:tcPr>
          <w:p>
            <w:r/>
            <w:r>
              <w:rPr>
                <w:rFonts w:ascii="Calibri" w:hAnsi="Calibri" w:eastAsia="Calibri"/>
                <w:b w:val="0"/>
                <w:i w:val="0"/>
                <w:color w:val="222222"/>
                <w:sz w:val="18"/>
              </w:rPr>
              <w:t>Stories firm the heart; act and wait; unseen is His</w:t>
            </w:r>
          </w:p>
        </w:tc>
      </w:tr>
      <w:tr>
        <w:tc>
          <w:tcPr>
            <w:tcW w:type="dxa" w:w="4896"/>
          </w:tcPr>
          <w:p>
            <w:r/>
            <w:r>
              <w:rPr>
                <w:rFonts w:ascii="Calibri" w:hAnsi="Calibri" w:eastAsia="Calibri"/>
                <w:b w:val="0"/>
                <w:i w:val="0"/>
                <w:color w:val="222222"/>
                <w:sz w:val="18"/>
              </w:rPr>
              <w:t>QB-0326</w:t>
            </w:r>
          </w:p>
        </w:tc>
        <w:tc>
          <w:tcPr>
            <w:tcW w:type="dxa" w:w="4896"/>
          </w:tcPr>
          <w:p>
            <w:r/>
            <w:r>
              <w:rPr>
                <w:rFonts w:ascii="Calibri" w:hAnsi="Calibri" w:eastAsia="Calibri"/>
                <w:b w:val="0"/>
                <w:i w:val="0"/>
                <w:color w:val="222222"/>
                <w:sz w:val="18"/>
              </w:rPr>
              <w:t>11:118-119 difference + mercy + Hell-filling held with 10:99-100 / 11:34</w:t>
            </w:r>
          </w:p>
        </w:tc>
      </w:tr>
      <w:tr>
        <w:tc>
          <w:tcPr>
            <w:tcW w:type="dxa" w:w="4896"/>
            <w:shd w:fill="F4F1EA" w:val="clear"/>
          </w:tcPr>
          <w:p>
            <w:r/>
            <w:r>
              <w:rPr>
                <w:rFonts w:ascii="Calibri" w:hAnsi="Calibri" w:eastAsia="Calibri"/>
                <w:b w:val="0"/>
                <w:i w:val="0"/>
                <w:color w:val="222222"/>
                <w:sz w:val="18"/>
              </w:rPr>
              <w:t>QB-0327</w:t>
            </w:r>
          </w:p>
        </w:tc>
        <w:tc>
          <w:tcPr>
            <w:tcW w:type="dxa" w:w="4896"/>
            <w:shd w:fill="F4F1EA" w:val="clear"/>
          </w:tcPr>
          <w:p>
            <w:r/>
            <w:r>
              <w:rPr>
                <w:rFonts w:ascii="Calibri" w:hAnsi="Calibri" w:eastAsia="Calibri"/>
                <w:b w:val="0"/>
                <w:i w:val="0"/>
                <w:color w:val="222222"/>
                <w:sz w:val="18"/>
              </w:rPr>
              <w:t>11:110 Book-difference is not 'the Book is gone' — QCA-0001 live</w:t>
            </w:r>
          </w:p>
        </w:tc>
      </w:tr>
    </w:tbl>
    <w:p/>
    <w:p>
      <w:pPr>
        <w:spacing w:after="160"/>
      </w:pPr>
      <w:r>
        <w:rPr>
          <w:rFonts w:ascii="Calibri" w:hAnsi="Calibri" w:eastAsia="Calibri"/>
          <w:b w:val="0"/>
          <w:i w:val="0"/>
          <w:color w:val="222222"/>
          <w:sz w:val="22"/>
        </w:rPr>
        <w:t>Surah 11 complete. Canonical next: S012 Yusuf.</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S011 CP06 vv100-123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S011 CP06 vv100-123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