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CP07</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7:142–156 (15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We appointed for Moses thirty nights and completed them with ten, so the appointed time of his Lord was forty nights. Moses said to his brother Aaron: take my place among my people; put right; do not follow the way of the corrupters. When Moses came to Our appointed time and his Lord spoke to him, he said: my Lord, show me; look at You. He said: you will not see Me, but look at the mountain; if it stays in its place you will see Me. When his Lord disclosed Himself to the mountain He made it crumble and Moses fell down stunned. When he recovered he said: glory to You; I turn to You; I am the first of the believers. He said: O Moses, I have chosen you over the people with My messages and My speaking. So take what I have given you and be of the thankful. We wrote for him on the tablets of all things an admonition and a detailing of all things. Take them with strength and command your people to take the best of them. I will show you the home of the defiant. I will turn from My signs those who are proud in the earth without right. If they see every sign they will not believe in it. If they see the way of right-conduct they will not take it as a way. If they see the way of error they will take it as a way. That is because they denied Our signs and were heedless of them. Those who deny Our signs and the meeting of the hereafter — their works have failed. Will they be repaid except what they used to do?</w:t>
      </w:r>
    </w:p>
    <w:p>
      <w:pPr>
        <w:spacing w:after="160"/>
      </w:pPr>
      <w:r>
        <w:rPr>
          <w:rFonts w:ascii="Calibri" w:hAnsi="Calibri" w:eastAsia="Calibri"/>
          <w:b w:val="0"/>
          <w:i w:val="0"/>
          <w:color w:val="222222"/>
          <w:sz w:val="22"/>
        </w:rPr>
        <w:t>The people of Moses took after him, from their ornaments, a calf — a body that lowed. Did they not see that it did not speak to them and did not guide them a way? They took it and they were ẓālimīn. When they regretted and saw they had gone astray they said: if our Lord does not have mercy on us and forgive us we will be losers. When Moses returned to his people, angry and grieved, he said: wretched is that by which you succeeded me after me. Did you hurry your Lord’s command? He threw down the tablets and seized his brother by the head, pulling him to him. Aaron: son of my mother, the people deemed me weak and almost killed me; do not let the enemies gloat over me and do not place me with the unjust people. Moses: my Lord, forgive me and my brother and admit us into Your mercy; You are the most merciful of the merciful. Those who took the calf will have wrath from their Lord and humiliation in this life. Thus We repay the inventors. Those who do evil deeds then repent after them and believe — your Lord after that is forgiving, merciful. When Moses’ anger calmed he took up the tablets. In their inscription was guidance and mercy for those who fear their Lord. Moses chose from his people seventy men for Our appointed time. When the earthquake took them he said: my Lord, had You willed You would have destroyed them before, and me. Will You destroy us for what the foolish among us did? It is only Your trial by which You send astray whom You will and guide whom You will. You are our walī. Forgive us and have mercy on us. You are the best of forgivers. Write for us in this world good and in the hereafter. We have turned to You. He said: I strike with My punishment whom I will, and My mercy encompasses all things. I will write it for those who fear and give the zakāt and who believe in Our signs.</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142–145: forty nights; Aaron left in charge; speech; the seeing-request; mountain crumbled; tablets written. 146–147: proud turned from signs. 148–154: calf that lowed; regret; return; tablets thrown; Aaron seized; forgiveness asked; wrath on calf-takers; tablets taken up. 155–156: seventy chosen; earthquake; trial; mercy encompasses all things, written for the God-fearing.</w:t>
      </w:r>
    </w:p>
    <w:p>
      <w:pPr>
        <w:pStyle w:val="Heading1"/>
      </w:pPr>
      <w:r>
        <w:rPr>
          <w:rFonts w:ascii="Calibri" w:hAnsi="Calibri"/>
          <w:color w:val="1B3A4B"/>
        </w:rPr>
        <w:t>3. Investigation</w:t>
      </w:r>
    </w:p>
    <w:p>
      <w:pPr>
        <w:pStyle w:val="Heading2"/>
      </w:pPr>
      <w:r>
        <w:rPr>
          <w:rFonts w:ascii="Calibri" w:hAnsi="Calibri"/>
          <w:color w:val="1B3A4B"/>
        </w:rPr>
        <w:t>7:142–145 forty nights; you will not see Me; the tablets</w:t>
      </w:r>
    </w:p>
    <w:p>
      <w:pPr>
        <w:spacing w:after="160"/>
      </w:pPr>
      <w:r>
        <w:rPr>
          <w:rFonts w:ascii="Calibri" w:hAnsi="Calibri" w:eastAsia="Calibri"/>
          <w:b w:val="0"/>
          <w:i w:val="0"/>
          <w:color w:val="222222"/>
          <w:sz w:val="22"/>
        </w:rPr>
        <w:t>Thirty plus ten = forty. Aaron is deputy: put right; do not follow corrupters. The Lord spoke to him (already 4:164). Moses asks to look. lan tarānī — you will not see Me. The mountain is the test: if it stays, you will see Me. Tajallā to the mountain; the mountain crumbles; Moses falls stunned; recovers; first of the believers. Chosen with messages and speech. Tablets: of all things, admonition and detailing of all things. Take with strength; the people take the best of them.</w:t>
      </w:r>
    </w:p>
    <w:p>
      <w:pPr>
        <w:spacing w:after="160"/>
      </w:pPr>
      <w:r>
        <w:rPr>
          <w:rFonts w:ascii="Calibri" w:hAnsi="Calibri" w:eastAsia="Calibri"/>
          <w:b w:val="0"/>
          <w:i w:val="0"/>
          <w:color w:val="222222"/>
          <w:sz w:val="22"/>
        </w:rPr>
        <w:t>This is the walked seeing-refusal. Not ‘no one ever sees.’ The sentence is to Moses in this request. 6:103 ‘sights do not perceive Him’ already walked is the broader cousin.</w:t>
      </w:r>
    </w:p>
    <w:p>
      <w:pPr>
        <w:pStyle w:val="Heading2"/>
      </w:pPr>
      <w:r>
        <w:rPr>
          <w:rFonts w:ascii="Calibri" w:hAnsi="Calibri"/>
          <w:color w:val="1B3A4B"/>
        </w:rPr>
        <w:t>7:148–154 the calf that lowed; Aaron; tablets thrown and taken up</w:t>
      </w:r>
    </w:p>
    <w:p>
      <w:pPr>
        <w:spacing w:after="160"/>
      </w:pPr>
      <w:r>
        <w:rPr>
          <w:rFonts w:ascii="Calibri" w:hAnsi="Calibri" w:eastAsia="Calibri"/>
          <w:b w:val="0"/>
          <w:i w:val="0"/>
          <w:color w:val="222222"/>
          <w:sz w:val="22"/>
        </w:rPr>
        <w:t>After him, from ornaments, a calf — a body (jasad) that had a lowing (khawār). It does not speak or guide. They took it. They regret and ask mercy before Moses returns — that order is this telling’s. He returns angry, throws the tablets, seizes Aaron’s head. Aaron: son of my mother; the people overpowered me and almost killed me. Moses asks forgiveness for himself and his brother. Calf-takers: wrath and humiliation. Evil-doers who then repent and believe: Lord is forgiving. Anger calms; tablets taken up; in their inscription guidance and mercy.</w:t>
      </w:r>
    </w:p>
    <w:p>
      <w:pPr>
        <w:spacing w:after="160"/>
      </w:pPr>
      <w:r>
        <w:rPr>
          <w:rFonts w:ascii="Calibri" w:hAnsi="Calibri" w:eastAsia="Calibri"/>
          <w:b w:val="0"/>
          <w:i w:val="0"/>
          <w:color w:val="222222"/>
          <w:sz w:val="22"/>
        </w:rPr>
        <w:t>Aaron is not said to have made the calf. Sāmirī is not named. Both sit in 20:83–98, parked. 2:54’s ‘kill yourselves’ is not restated here.</w:t>
      </w:r>
    </w:p>
    <w:p>
      <w:pPr>
        <w:pStyle w:val="Heading2"/>
      </w:pPr>
      <w:r>
        <w:rPr>
          <w:rFonts w:ascii="Calibri" w:hAnsi="Calibri"/>
          <w:color w:val="1B3A4B"/>
        </w:rPr>
        <w:t>7:155–156 seventy, earthquake, mercy encompasses</w:t>
      </w:r>
    </w:p>
    <w:p>
      <w:pPr>
        <w:spacing w:after="160"/>
      </w:pPr>
      <w:r>
        <w:rPr>
          <w:rFonts w:ascii="Calibri" w:hAnsi="Calibri" w:eastAsia="Calibri"/>
          <w:b w:val="0"/>
          <w:i w:val="0"/>
          <w:color w:val="222222"/>
          <w:sz w:val="22"/>
        </w:rPr>
        <w:t>Seventy chosen for the appointed time. Earthquake takes them. Moses: will You destroy us for what the foolish did? You send astray and guide. Mercy encompasses all things (wasiʿat kulla shayʾ). I will write it for those who fear, give zakāt, and believe in the signs. The next verse will name those who follow the messenger, the ummī prophet — leave 7:157 for the next packet.</w:t>
      </w:r>
    </w:p>
    <w:p>
      <w:pPr>
        <w:pStyle w:val="Heading1"/>
      </w:pPr>
      <w:r>
        <w:rPr>
          <w:rFonts w:ascii="Calibri" w:hAnsi="Calibri"/>
          <w:color w:val="1B3A4B"/>
        </w:rPr>
        <w:t>4. Lemmas</w:t>
      </w:r>
    </w:p>
    <w:p>
      <w:pPr>
        <w:spacing w:after="160"/>
      </w:pPr>
      <w:r>
        <w:rPr>
          <w:rFonts w:ascii="Calibri" w:hAnsi="Calibri" w:eastAsia="Calibri"/>
          <w:b w:val="0"/>
          <w:i w:val="0"/>
          <w:color w:val="222222"/>
          <w:sz w:val="22"/>
        </w:rPr>
        <w:t>arbaʿīna layla. khalaftanī. arinī anẓur ilayk. lan tarānī. tajallā. alwāḥ. jasad / khawār. alqā l-alwāḥ. ibn umma. wasiʿat kulla shayʾ.</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7:143 lan tarani</w:t>
            </w:r>
          </w:p>
        </w:tc>
        <w:tc>
          <w:tcPr>
            <w:tcW w:type="dxa" w:w="3264"/>
          </w:tcPr>
          <w:p>
            <w:r/>
            <w:r>
              <w:rPr>
                <w:rFonts w:ascii="Calibri" w:hAnsi="Calibri" w:eastAsia="Calibri"/>
                <w:b w:val="0"/>
                <w:i w:val="0"/>
                <w:color w:val="222222"/>
                <w:sz w:val="18"/>
              </w:rPr>
              <w:t>SI: you will not see Me. Haleem: you will never see Me. Pickthall: Thou wilt not see Me. Arberry: thou shalt not see Me.</w:t>
            </w:r>
          </w:p>
        </w:tc>
        <w:tc>
          <w:tcPr>
            <w:tcW w:type="dxa" w:w="3264"/>
          </w:tcPr>
          <w:p>
            <w:r/>
            <w:r>
              <w:rPr>
                <w:rFonts w:ascii="Calibri" w:hAnsi="Calibri" w:eastAsia="Calibri"/>
                <w:b w:val="0"/>
                <w:i w:val="0"/>
                <w:color w:val="222222"/>
                <w:sz w:val="18"/>
              </w:rPr>
              <w:t>lan tarani. Haleem's 'never' is a strengthening. Level 1 is refusal of this request. Do not turn it into a finished beatific-vision treatise from one verse.</w:t>
            </w:r>
          </w:p>
        </w:tc>
      </w:tr>
      <w:tr>
        <w:tc>
          <w:tcPr>
            <w:tcW w:type="dxa" w:w="3264"/>
            <w:shd w:fill="F4F1EA" w:val="clear"/>
          </w:tcPr>
          <w:p>
            <w:r/>
            <w:r>
              <w:rPr>
                <w:rFonts w:ascii="Calibri" w:hAnsi="Calibri" w:eastAsia="Calibri"/>
                <w:b w:val="0"/>
                <w:i w:val="0"/>
                <w:color w:val="222222"/>
                <w:sz w:val="18"/>
              </w:rPr>
              <w:t>7:143 tajalla rabbuhu lil-jabal</w:t>
            </w:r>
          </w:p>
        </w:tc>
        <w:tc>
          <w:tcPr>
            <w:tcW w:type="dxa" w:w="3264"/>
            <w:shd w:fill="F4F1EA" w:val="clear"/>
          </w:tcPr>
          <w:p>
            <w:r/>
            <w:r>
              <w:rPr>
                <w:rFonts w:ascii="Calibri" w:hAnsi="Calibri" w:eastAsia="Calibri"/>
                <w:b w:val="0"/>
                <w:i w:val="0"/>
                <w:color w:val="222222"/>
                <w:sz w:val="18"/>
              </w:rPr>
              <w:t>SI: manifested Himself to the mountain. Haleem: revealed His glory. Pickthall: disclosed His glory. Arberry: disclosed Himself.</w:t>
            </w:r>
          </w:p>
        </w:tc>
        <w:tc>
          <w:tcPr>
            <w:tcW w:type="dxa" w:w="3264"/>
            <w:shd w:fill="F4F1EA" w:val="clear"/>
          </w:tcPr>
          <w:p>
            <w:r/>
            <w:r>
              <w:rPr>
                <w:rFonts w:ascii="Calibri" w:hAnsi="Calibri" w:eastAsia="Calibri"/>
                <w:b w:val="0"/>
                <w:i w:val="0"/>
                <w:color w:val="222222"/>
                <w:sz w:val="18"/>
              </w:rPr>
              <w:t>tajalla. Glory is Haleem/Pickthall's extra noun. The verb is disclosure / manifestation to the mountain.</w:t>
            </w:r>
          </w:p>
        </w:tc>
      </w:tr>
      <w:tr>
        <w:tc>
          <w:tcPr>
            <w:tcW w:type="dxa" w:w="3264"/>
          </w:tcPr>
          <w:p>
            <w:r/>
            <w:r>
              <w:rPr>
                <w:rFonts w:ascii="Calibri" w:hAnsi="Calibri" w:eastAsia="Calibri"/>
                <w:b w:val="0"/>
                <w:i w:val="0"/>
                <w:color w:val="222222"/>
                <w:sz w:val="18"/>
              </w:rPr>
              <w:t>7:148 jasadan lahu khuwar</w:t>
            </w:r>
          </w:p>
        </w:tc>
        <w:tc>
          <w:tcPr>
            <w:tcW w:type="dxa" w:w="3264"/>
          </w:tcPr>
          <w:p>
            <w:r/>
            <w:r>
              <w:rPr>
                <w:rFonts w:ascii="Calibri" w:hAnsi="Calibri" w:eastAsia="Calibri"/>
                <w:b w:val="0"/>
                <w:i w:val="0"/>
                <w:color w:val="222222"/>
                <w:sz w:val="18"/>
              </w:rPr>
              <w:t>SI: a calf — a [mere] body which lowed. Haleem: a calf that made a lowing sound. Pickthall: a calf after his image which gave a lowing. Arberry: a Calf, a mere body that lowed.</w:t>
            </w:r>
          </w:p>
        </w:tc>
        <w:tc>
          <w:tcPr>
            <w:tcW w:type="dxa" w:w="3264"/>
          </w:tcPr>
          <w:p>
            <w:r/>
            <w:r>
              <w:rPr>
                <w:rFonts w:ascii="Calibri" w:hAnsi="Calibri" w:eastAsia="Calibri"/>
                <w:b w:val="0"/>
                <w:i w:val="0"/>
                <w:color w:val="222222"/>
                <w:sz w:val="18"/>
              </w:rPr>
              <w:t>jasad + khuwar. A body that lows. Not said here to be alive. Samiri parked.</w:t>
            </w:r>
          </w:p>
        </w:tc>
      </w:tr>
      <w:tr>
        <w:tc>
          <w:tcPr>
            <w:tcW w:type="dxa" w:w="3264"/>
            <w:shd w:fill="F4F1EA" w:val="clear"/>
          </w:tcPr>
          <w:p>
            <w:r/>
            <w:r>
              <w:rPr>
                <w:rFonts w:ascii="Calibri" w:hAnsi="Calibri" w:eastAsia="Calibri"/>
                <w:b w:val="0"/>
                <w:i w:val="0"/>
                <w:color w:val="222222"/>
                <w:sz w:val="18"/>
              </w:rPr>
              <w:t>7:150 ibn umma</w:t>
            </w:r>
          </w:p>
        </w:tc>
        <w:tc>
          <w:tcPr>
            <w:tcW w:type="dxa" w:w="3264"/>
            <w:shd w:fill="F4F1EA" w:val="clear"/>
          </w:tcPr>
          <w:p>
            <w:r/>
            <w:r>
              <w:rPr>
                <w:rFonts w:ascii="Calibri" w:hAnsi="Calibri" w:eastAsia="Calibri"/>
                <w:b w:val="0"/>
                <w:i w:val="0"/>
                <w:color w:val="222222"/>
                <w:sz w:val="18"/>
              </w:rPr>
              <w:t>SI / Haleem / Pickthall / Arberry: son of my mother.</w:t>
            </w:r>
          </w:p>
        </w:tc>
        <w:tc>
          <w:tcPr>
            <w:tcW w:type="dxa" w:w="3264"/>
            <w:shd w:fill="F4F1EA" w:val="clear"/>
          </w:tcPr>
          <w:p>
            <w:r/>
            <w:r>
              <w:rPr>
                <w:rFonts w:ascii="Calibri" w:hAnsi="Calibri" w:eastAsia="Calibri"/>
                <w:b w:val="0"/>
                <w:i w:val="0"/>
                <w:color w:val="222222"/>
                <w:sz w:val="18"/>
              </w:rPr>
              <w:t>Shared. Softens the address while Moses holds his head.</w:t>
            </w:r>
          </w:p>
        </w:tc>
      </w:tr>
    </w:tbl>
    <w:p/>
    <w:p>
      <w:pPr>
        <w:spacing w:after="160"/>
      </w:pPr>
      <w:r>
        <w:rPr>
          <w:rFonts w:ascii="Calibri" w:hAnsi="Calibri" w:eastAsia="Calibri"/>
          <w:b w:val="0"/>
          <w:i w:val="0"/>
          <w:color w:val="222222"/>
          <w:sz w:val="22"/>
        </w:rPr>
        <w:t>Yusuf Ali 7:143 line only: 'By no means canst thou see Me (direct).' Adds 'direct' — tafsir.</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Speech is granted; sight of God is refused in this request; the mountain cannot bear the disclosure. Tablets hold a detailing of all things. The calf is mute and guides nowhere. Aaron claims coercion. Mercy is said to encompass all things, then specified as written for the God-fearing who give and believe.</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2:51–54, 92–93 calf already walked. 4:153 they asked to see God; thunderbolt. 4:164 spoken-to. 6:103 sights do not perceive Him. 20:83–98 Samiri parked. 7:157 next.</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Exod 24:18 forty days. Exod 31:18 tablets written with the finger of God. Exod 32 calf, Aaron makes it, tablets smashed, Levites slay. Exod 33:18–23 show me Your glory; you cannot see My face; cleft of the rock. Exod 34 new tablets. Num 11:16–25 seventy elders.</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QB-0195 PARTIAL AGREEMENT: forty, speech on the mountain, tablets, a calf from ornaments in Moses’ absence, tablets thrown, Aaron implicated, a request to see, mercy after wrath.</w:t>
      </w:r>
    </w:p>
    <w:p>
      <w:pPr>
        <w:spacing w:after="160"/>
      </w:pPr>
      <w:r>
        <w:rPr>
          <w:rFonts w:ascii="Calibri" w:hAnsi="Calibri" w:eastAsia="Calibri"/>
          <w:b w:val="0"/>
          <w:i w:val="0"/>
          <w:color w:val="222222"/>
          <w:sz w:val="22"/>
        </w:rPr>
        <w:t>QB-0196 CONTRAST of the seeing-scene. Exodus 33: glory passes; face not seen; back seen. 7:143: lan tarānī; disclosure to the mountain, which crumbles; Moses stunned. No cleft, no back.</w:t>
      </w:r>
    </w:p>
    <w:p>
      <w:pPr>
        <w:spacing w:after="160"/>
      </w:pPr>
      <w:r>
        <w:rPr>
          <w:rFonts w:ascii="Calibri" w:hAnsi="Calibri" w:eastAsia="Calibri"/>
          <w:b w:val="0"/>
          <w:i w:val="0"/>
          <w:color w:val="222222"/>
          <w:sz w:val="22"/>
        </w:rPr>
        <w:t>QB-0197 CONTRAST of the calf. Exodus: Aaron makes it and proclaims a feast. 7:148: the people took it; Aaron says they almost killed him. Sāmirī parked. No Levite slaughter in this panel (2:54 remains the other walked line).</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QRQ-0001 seeing God refused. QRQ-0003 tablets as written detailing.</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QDISC-0341</w:t>
            </w:r>
          </w:p>
        </w:tc>
        <w:tc>
          <w:tcPr>
            <w:tcW w:type="dxa" w:w="4896"/>
          </w:tcPr>
          <w:p>
            <w:r/>
            <w:r>
              <w:rPr>
                <w:rFonts w:ascii="Calibri" w:hAnsi="Calibri" w:eastAsia="Calibri"/>
                <w:b w:val="0"/>
                <w:i w:val="0"/>
                <w:color w:val="222222"/>
                <w:sz w:val="18"/>
              </w:rPr>
              <w:t>Thirty plus ten; Aaron deputy; Lord spoke</w:t>
            </w:r>
          </w:p>
        </w:tc>
      </w:tr>
      <w:tr>
        <w:tc>
          <w:tcPr>
            <w:tcW w:type="dxa" w:w="4896"/>
            <w:shd w:fill="F4F1EA" w:val="clear"/>
          </w:tcPr>
          <w:p>
            <w:r/>
            <w:r>
              <w:rPr>
                <w:rFonts w:ascii="Calibri" w:hAnsi="Calibri" w:eastAsia="Calibri"/>
                <w:b w:val="0"/>
                <w:i w:val="0"/>
                <w:color w:val="222222"/>
                <w:sz w:val="18"/>
              </w:rPr>
              <w:t>QDISC-0342</w:t>
            </w:r>
          </w:p>
        </w:tc>
        <w:tc>
          <w:tcPr>
            <w:tcW w:type="dxa" w:w="4896"/>
            <w:shd w:fill="F4F1EA" w:val="clear"/>
          </w:tcPr>
          <w:p>
            <w:r/>
            <w:r>
              <w:rPr>
                <w:rFonts w:ascii="Calibri" w:hAnsi="Calibri" w:eastAsia="Calibri"/>
                <w:b w:val="0"/>
                <w:i w:val="0"/>
                <w:color w:val="222222"/>
                <w:sz w:val="18"/>
              </w:rPr>
              <w:t>Show me; you will not see Me; mountain crumbled; first of the believers</w:t>
            </w:r>
          </w:p>
        </w:tc>
      </w:tr>
      <w:tr>
        <w:tc>
          <w:tcPr>
            <w:tcW w:type="dxa" w:w="4896"/>
          </w:tcPr>
          <w:p>
            <w:r/>
            <w:r>
              <w:rPr>
                <w:rFonts w:ascii="Calibri" w:hAnsi="Calibri" w:eastAsia="Calibri"/>
                <w:b w:val="0"/>
                <w:i w:val="0"/>
                <w:color w:val="222222"/>
                <w:sz w:val="18"/>
              </w:rPr>
              <w:t>QDISC-0343</w:t>
            </w:r>
          </w:p>
        </w:tc>
        <w:tc>
          <w:tcPr>
            <w:tcW w:type="dxa" w:w="4896"/>
          </w:tcPr>
          <w:p>
            <w:r/>
            <w:r>
              <w:rPr>
                <w:rFonts w:ascii="Calibri" w:hAnsi="Calibri" w:eastAsia="Calibri"/>
                <w:b w:val="0"/>
                <w:i w:val="0"/>
                <w:color w:val="222222"/>
                <w:sz w:val="18"/>
              </w:rPr>
              <w:t>Tablets: of all things, admonition and detailing; take with strength</w:t>
            </w:r>
          </w:p>
        </w:tc>
      </w:tr>
      <w:tr>
        <w:tc>
          <w:tcPr>
            <w:tcW w:type="dxa" w:w="4896"/>
            <w:shd w:fill="F4F1EA" w:val="clear"/>
          </w:tcPr>
          <w:p>
            <w:r/>
            <w:r>
              <w:rPr>
                <w:rFonts w:ascii="Calibri" w:hAnsi="Calibri" w:eastAsia="Calibri"/>
                <w:b w:val="0"/>
                <w:i w:val="0"/>
                <w:color w:val="222222"/>
                <w:sz w:val="18"/>
              </w:rPr>
              <w:t>QDISC-0344</w:t>
            </w:r>
          </w:p>
        </w:tc>
        <w:tc>
          <w:tcPr>
            <w:tcW w:type="dxa" w:w="4896"/>
            <w:shd w:fill="F4F1EA" w:val="clear"/>
          </w:tcPr>
          <w:p>
            <w:r/>
            <w:r>
              <w:rPr>
                <w:rFonts w:ascii="Calibri" w:hAnsi="Calibri" w:eastAsia="Calibri"/>
                <w:b w:val="0"/>
                <w:i w:val="0"/>
                <w:color w:val="222222"/>
                <w:sz w:val="18"/>
              </w:rPr>
              <w:t>Calf-body that lowed; regret; tablets thrown; Aaron seized; forgiveness</w:t>
            </w:r>
          </w:p>
        </w:tc>
      </w:tr>
      <w:tr>
        <w:tc>
          <w:tcPr>
            <w:tcW w:type="dxa" w:w="4896"/>
          </w:tcPr>
          <w:p>
            <w:r/>
            <w:r>
              <w:rPr>
                <w:rFonts w:ascii="Calibri" w:hAnsi="Calibri" w:eastAsia="Calibri"/>
                <w:b w:val="0"/>
                <w:i w:val="0"/>
                <w:color w:val="222222"/>
                <w:sz w:val="18"/>
              </w:rPr>
              <w:t>QDISC-0345</w:t>
            </w:r>
          </w:p>
        </w:tc>
        <w:tc>
          <w:tcPr>
            <w:tcW w:type="dxa" w:w="4896"/>
          </w:tcPr>
          <w:p>
            <w:r/>
            <w:r>
              <w:rPr>
                <w:rFonts w:ascii="Calibri" w:hAnsi="Calibri" w:eastAsia="Calibri"/>
                <w:b w:val="0"/>
                <w:i w:val="0"/>
                <w:color w:val="222222"/>
                <w:sz w:val="18"/>
              </w:rPr>
              <w:t>Seventy; earthquake; mercy encompasses all things, written for the God-fearing</w:t>
            </w:r>
          </w:p>
        </w:tc>
      </w:tr>
      <w:tr>
        <w:tc>
          <w:tcPr>
            <w:tcW w:type="dxa" w:w="4896"/>
            <w:shd w:fill="F4F1EA" w:val="clear"/>
          </w:tcPr>
          <w:p>
            <w:r/>
            <w:r>
              <w:rPr>
                <w:rFonts w:ascii="Calibri" w:hAnsi="Calibri" w:eastAsia="Calibri"/>
                <w:b w:val="0"/>
                <w:i w:val="0"/>
                <w:color w:val="222222"/>
                <w:sz w:val="18"/>
              </w:rPr>
              <w:t>QB-0195</w:t>
            </w:r>
          </w:p>
        </w:tc>
        <w:tc>
          <w:tcPr>
            <w:tcW w:type="dxa" w:w="4896"/>
            <w:shd w:fill="F4F1EA" w:val="clear"/>
          </w:tcPr>
          <w:p>
            <w:r/>
            <w:r>
              <w:rPr>
                <w:rFonts w:ascii="Calibri" w:hAnsi="Calibri" w:eastAsia="Calibri"/>
                <w:b w:val="0"/>
                <w:i w:val="0"/>
                <w:color w:val="222222"/>
                <w:sz w:val="18"/>
              </w:rPr>
              <w:t>Forty, tablets, calf, thrown tablets — PARTIAL AGREEMENT</w:t>
            </w:r>
          </w:p>
        </w:tc>
      </w:tr>
      <w:tr>
        <w:tc>
          <w:tcPr>
            <w:tcW w:type="dxa" w:w="4896"/>
          </w:tcPr>
          <w:p>
            <w:r/>
            <w:r>
              <w:rPr>
                <w:rFonts w:ascii="Calibri" w:hAnsi="Calibri" w:eastAsia="Calibri"/>
                <w:b w:val="0"/>
                <w:i w:val="0"/>
                <w:color w:val="222222"/>
                <w:sz w:val="18"/>
              </w:rPr>
              <w:t>QB-0196</w:t>
            </w:r>
          </w:p>
        </w:tc>
        <w:tc>
          <w:tcPr>
            <w:tcW w:type="dxa" w:w="4896"/>
          </w:tcPr>
          <w:p>
            <w:r/>
            <w:r>
              <w:rPr>
                <w:rFonts w:ascii="Calibri" w:hAnsi="Calibri" w:eastAsia="Calibri"/>
                <w:b w:val="0"/>
                <w:i w:val="0"/>
                <w:color w:val="222222"/>
                <w:sz w:val="18"/>
              </w:rPr>
              <w:t>Seeing-scene CONTRAST with Exod 33</w:t>
            </w:r>
          </w:p>
        </w:tc>
      </w:tr>
      <w:tr>
        <w:tc>
          <w:tcPr>
            <w:tcW w:type="dxa" w:w="4896"/>
            <w:shd w:fill="F4F1EA" w:val="clear"/>
          </w:tcPr>
          <w:p>
            <w:r/>
            <w:r>
              <w:rPr>
                <w:rFonts w:ascii="Calibri" w:hAnsi="Calibri" w:eastAsia="Calibri"/>
                <w:b w:val="0"/>
                <w:i w:val="0"/>
                <w:color w:val="222222"/>
                <w:sz w:val="18"/>
              </w:rPr>
              <w:t>QB-0197</w:t>
            </w:r>
          </w:p>
        </w:tc>
        <w:tc>
          <w:tcPr>
            <w:tcW w:type="dxa" w:w="4896"/>
            <w:shd w:fill="F4F1EA" w:val="clear"/>
          </w:tcPr>
          <w:p>
            <w:r/>
            <w:r>
              <w:rPr>
                <w:rFonts w:ascii="Calibri" w:hAnsi="Calibri" w:eastAsia="Calibri"/>
                <w:b w:val="0"/>
                <w:i w:val="0"/>
                <w:color w:val="222222"/>
                <w:sz w:val="18"/>
              </w:rPr>
              <w:t>Who made the calf; no Levite slaughter here</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Moses: seeing refused; tablets thrown and taken up; asks forgiveness for Aaron. Aaron: deputy; claims near-killing. God: speaks; discloses to a mountain; mercy encompasses; writes mercy for a defined set. Level 1: Samiri unnamed.</w:t>
      </w:r>
    </w:p>
    <w:p>
      <w:pPr>
        <w:pStyle w:val="Heading1"/>
      </w:pPr>
      <w:r>
        <w:rPr>
          <w:rFonts w:ascii="Calibri" w:hAnsi="Calibri"/>
          <w:color w:val="1B3A4B"/>
        </w:rPr>
        <w:t>21. Summary</w:t>
      </w:r>
    </w:p>
    <w:p>
      <w:pPr>
        <w:spacing w:after="160"/>
      </w:pPr>
      <w:r>
        <w:rPr>
          <w:rFonts w:ascii="Calibri" w:hAnsi="Calibri" w:eastAsia="Calibri"/>
          <w:b w:val="0"/>
          <w:i w:val="0"/>
          <w:color w:val="222222"/>
          <w:sz w:val="22"/>
        </w:rPr>
        <w:t>Speech without sight. A calf that lows and cannot guide. Tablets broken and lifted. Mercy named as encompassing, then assigned.</w:t>
      </w:r>
    </w:p>
    <w:p>
      <w:pPr>
        <w:pStyle w:val="Heading1"/>
      </w:pPr>
      <w:r>
        <w:rPr>
          <w:rFonts w:ascii="Calibri" w:hAnsi="Calibri"/>
          <w:color w:val="1B3A4B"/>
        </w:rPr>
        <w:t>22. Next</w:t>
      </w:r>
    </w:p>
    <w:p>
      <w:pPr>
        <w:spacing w:after="160"/>
      </w:pPr>
      <w:r>
        <w:rPr>
          <w:rFonts w:ascii="Calibri" w:hAnsi="Calibri" w:eastAsia="Calibri"/>
          <w:b w:val="0"/>
          <w:i w:val="0"/>
          <w:color w:val="222222"/>
          <w:sz w:val="22"/>
        </w:rPr>
        <w:t>7:157–171 — the ummī messenger; twelve tribes; Sabbath town.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CP07 vv142-156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CP07 vv142-156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