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73BBB"/>
    <w:p w14:paraId="3BC45DFA"/>
    <w:p w14:paraId="2707A66C"/>
    <w:p w14:paraId="644BE9BB">
      <w:pPr>
        <w:jc w:val="center"/>
      </w:pPr>
      <w:r>
        <w:rPr>
          <w:b/>
          <w:color w:val="1B365D"/>
          <w:sz w:val="36"/>
        </w:rPr>
        <w:t>LAPORAN AWAL</w:t>
      </w:r>
      <w:r>
        <w:rPr>
          <w:b/>
          <w:color w:val="1B365D"/>
          <w:sz w:val="36"/>
        </w:rPr>
        <w:br w:type="textWrapping"/>
      </w:r>
      <w:r>
        <w:rPr>
          <w:b/>
          <w:color w:val="1B365D"/>
          <w:sz w:val="36"/>
        </w:rPr>
        <w:t>PERANCANGAN &amp; PENGEMBANGAN SISTEM INFORMASI</w:t>
      </w:r>
      <w:r>
        <w:rPr>
          <w:b/>
          <w:color w:val="1B365D"/>
          <w:sz w:val="36"/>
        </w:rPr>
        <w:br w:type="textWrapping"/>
      </w:r>
      <w:r>
        <w:rPr>
          <w:b/>
          <w:color w:val="5C768D"/>
          <w:sz w:val="40"/>
        </w:rPr>
        <w:t>JITU BANJARNEGARA</w:t>
      </w:r>
      <w:r>
        <w:rPr>
          <w:b/>
          <w:color w:val="5C768D"/>
          <w:sz w:val="40"/>
        </w:rPr>
        <w:br w:type="textWrapping"/>
      </w:r>
      <w:r>
        <w:rPr>
          <w:b/>
          <w:color w:val="5C768D"/>
          <w:sz w:val="40"/>
        </w:rPr>
        <w:t>(Jasa Izin Terpadu Unggulan)</w:t>
      </w:r>
      <w:r>
        <w:rPr>
          <w:b/>
          <w:color w:val="5C768D"/>
          <w:sz w:val="40"/>
        </w:rPr>
        <w:br w:type="textWrapping"/>
      </w:r>
    </w:p>
    <w:p w14:paraId="65716828"/>
    <w:p w14:paraId="68CA1483"/>
    <w:p w14:paraId="570AFAA0">
      <w:pPr>
        <w:jc w:val="center"/>
      </w:pPr>
      <w:r>
        <w:rPr>
          <w:b/>
          <w:color w:val="1B365D"/>
        </w:rPr>
        <w:t>――――――――――――――――――――――――――――――――――――――――</w:t>
      </w:r>
    </w:p>
    <w:p w14:paraId="2A4CC8A2"/>
    <w:p w14:paraId="532FA258"/>
    <w:p w14:paraId="726CF2FA"/>
    <w:p w14:paraId="079396BE">
      <w:pPr>
        <w:jc w:val="center"/>
      </w:pPr>
      <w:r>
        <w:rPr>
          <w:i/>
          <w:color w:val="505050"/>
          <w:sz w:val="20"/>
        </w:rPr>
        <w:t>Diajukan Kepada:</w:t>
      </w:r>
      <w:r>
        <w:rPr>
          <w:i/>
          <w:color w:val="505050"/>
          <w:sz w:val="20"/>
        </w:rPr>
        <w:br w:type="textWrapping"/>
      </w:r>
      <w:r>
        <w:rPr>
          <w:b/>
          <w:color w:val="1B365D"/>
          <w:sz w:val="24"/>
        </w:rPr>
        <w:t>DINAS PENANAMAN MODAL DAN PELAYANAN TERPADU SATU PINTU</w:t>
      </w:r>
      <w:r>
        <w:rPr>
          <w:b/>
          <w:color w:val="1B365D"/>
          <w:sz w:val="24"/>
        </w:rPr>
        <w:br w:type="textWrapping"/>
      </w:r>
      <w:r>
        <w:rPr>
          <w:b/>
          <w:color w:val="1B365D"/>
          <w:sz w:val="24"/>
        </w:rPr>
        <w:t>(DPMPTSP) KABUPATEN BANJARNEGARA</w:t>
      </w:r>
      <w:r>
        <w:rPr>
          <w:b/>
          <w:color w:val="1B365D"/>
          <w:sz w:val="24"/>
        </w:rPr>
        <w:br w:type="textWrapping"/>
      </w:r>
    </w:p>
    <w:p w14:paraId="782E9006"/>
    <w:p w14:paraId="7CFCAF49"/>
    <w:p w14:paraId="578A68F0"/>
    <w:p w14:paraId="64CE0B3C">
      <w:pPr>
        <w:jc w:val="center"/>
      </w:pPr>
      <w:r>
        <w:rPr>
          <w:b/>
          <w:color w:val="505050"/>
          <w:sz w:val="22"/>
        </w:rPr>
        <w:t>KABUPATEN BANJARNEGARA</w:t>
      </w:r>
      <w:r>
        <w:rPr>
          <w:b/>
          <w:color w:val="505050"/>
          <w:sz w:val="22"/>
        </w:rPr>
        <w:br w:type="textWrapping"/>
      </w:r>
      <w:r>
        <w:rPr>
          <w:b/>
          <w:color w:val="505050"/>
          <w:sz w:val="22"/>
        </w:rPr>
        <w:t>TAHUN 2026</w:t>
      </w:r>
    </w:p>
    <w:p w14:paraId="2B3C8B9F">
      <w:r>
        <w:br w:type="page"/>
      </w:r>
    </w:p>
    <w:p w14:paraId="5F8ECB9B">
      <w:pPr>
        <w:keepNext/>
        <w:spacing w:before="360" w:after="160"/>
      </w:pPr>
      <w:r>
        <w:rPr>
          <w:b/>
          <w:color w:val="1B365D"/>
          <w:sz w:val="28"/>
        </w:rPr>
        <w:t>DAFTAR ISI</w:t>
      </w:r>
    </w:p>
    <w:p w14:paraId="0120B21A">
      <w:r>
        <w:t>BAB I: PENDAHULUAN ................................................................................................ 3</w:t>
      </w:r>
      <w:r>
        <w:br w:type="textWrapping"/>
      </w:r>
      <w:r>
        <w:t xml:space="preserve">  1.1 Latar Belakang ............................................................................................... 3</w:t>
      </w:r>
      <w:r>
        <w:br w:type="textWrapping"/>
      </w:r>
      <w:r>
        <w:t xml:space="preserve">  1.2 Maksud dan Tujuan ........................................................................................... 3</w:t>
      </w:r>
      <w:r>
        <w:br w:type="textWrapping"/>
      </w:r>
      <w:r>
        <w:t xml:space="preserve">  1.3 Sasaran Strategis ............................................................................................ 4</w:t>
      </w:r>
      <w:r>
        <w:br w:type="textWrapping"/>
      </w:r>
      <w:r>
        <w:t xml:space="preserve">  1.4 Ruang Lingkup Sistem ....................................................................................... 4</w:t>
      </w:r>
      <w:bookmarkStart w:id="0" w:name="_GoBack"/>
      <w:bookmarkEnd w:id="0"/>
      <w:r>
        <w:br w:type="textWrapping"/>
      </w:r>
      <w:r>
        <w:t>BAB II: METODOLOGI DAN TAHAPAN IMPLEMENTASI ............................................. 5</w:t>
      </w:r>
      <w:r>
        <w:br w:type="textWrapping"/>
      </w:r>
      <w:r>
        <w:t xml:space="preserve">  2.1 Metodologi Pengembangan Perangkat Lunak ............................................................... 5</w:t>
      </w:r>
      <w:r>
        <w:br w:type="textWrapping"/>
      </w:r>
      <w:r>
        <w:t xml:space="preserve">  2.2 Rencana Jadwal Pelaksanaan ................................................................................ 5</w:t>
      </w:r>
      <w:r>
        <w:br w:type="textWrapping"/>
      </w:r>
      <w:r>
        <w:t>BAB III: ANALISIS KEBUTUHAN SISTEM ........................................................................ 7</w:t>
      </w:r>
      <w:r>
        <w:br w:type="textWrapping"/>
      </w:r>
      <w:r>
        <w:t xml:space="preserve">  3.1 Peran Pengguna (User Roles) ............................................................................... 7</w:t>
      </w:r>
      <w:r>
        <w:br w:type="textWrapping"/>
      </w:r>
      <w:r>
        <w:t xml:space="preserve">  3.2 Kebutuhan Fungsional Utama ............................................................................... 8</w:t>
      </w:r>
      <w:r>
        <w:br w:type="textWrapping"/>
      </w:r>
      <w:r>
        <w:t xml:space="preserve">  3.3 Kebutuhan Non-Fungsional &amp; Keamanan .................................................................. 9</w:t>
      </w:r>
      <w:r>
        <w:br w:type="textWrapping"/>
      </w:r>
      <w:r>
        <w:t>BAB IV: ARSITEKTUR DAN DESAIN TEKNIS ................................................................ 10</w:t>
      </w:r>
      <w:r>
        <w:br w:type="textWrapping"/>
      </w:r>
      <w:r>
        <w:t xml:space="preserve">  4.1 Arsitektur Teknologi ............................................................................................. 10</w:t>
      </w:r>
      <w:r>
        <w:br w:type="textWrapping"/>
      </w:r>
      <w:r>
        <w:t xml:space="preserve">  4.2 Struktur Database &amp; Skema Data ............................................................................. 10</w:t>
      </w:r>
      <w:r>
        <w:br w:type="textWrapping"/>
      </w:r>
      <w:r>
        <w:t xml:space="preserve">  4.3 Alur Kerja Validasi Perizinan (Workflow) ................................................................ 12</w:t>
      </w:r>
      <w:r>
        <w:br w:type="textWrapping"/>
      </w:r>
      <w:r>
        <w:t>BAB V: RENCANA QA &amp; VERIFIKASI SISTEM ............................................................... 13</w:t>
      </w:r>
      <w:r>
        <w:br w:type="textWrapping"/>
      </w:r>
      <w:r>
        <w:t xml:space="preserve">  5.1 Rencana Pengujian Sistem (QA Plan) ..................................................................... 13</w:t>
      </w:r>
      <w:r>
        <w:br w:type="textWrapping"/>
      </w:r>
      <w:r>
        <w:t xml:space="preserve">  5.2 Skenario Uji Penerimaan Pengguna (UAT) ................................................................ 13</w:t>
      </w:r>
      <w:r>
        <w:br w:type="textWrapping"/>
      </w:r>
      <w:r>
        <w:t>BAB VI: KESIMPULAN DAN REKOMENDASI ................................................................ 14</w:t>
      </w:r>
      <w:r>
        <w:br w:type="textWrapping"/>
      </w:r>
    </w:p>
    <w:p w14:paraId="0CAA4C4F">
      <w:r>
        <w:br w:type="page"/>
      </w:r>
    </w:p>
    <w:p w14:paraId="332005AE">
      <w:pPr>
        <w:keepNext/>
        <w:spacing w:before="360" w:after="160"/>
      </w:pPr>
      <w:r>
        <w:rPr>
          <w:b/>
          <w:color w:val="1B365D"/>
          <w:sz w:val="28"/>
        </w:rPr>
        <w:t>BAB I: PENDAHULUAN</w:t>
      </w:r>
    </w:p>
    <w:p w14:paraId="4E9D9EC3">
      <w:pPr>
        <w:keepNext/>
        <w:spacing w:before="240" w:after="120"/>
      </w:pPr>
      <w:r>
        <w:rPr>
          <w:b/>
          <w:color w:val="5C768D"/>
          <w:sz w:val="24"/>
        </w:rPr>
        <w:t>1.1 Latar Belakang</w:t>
      </w:r>
    </w:p>
    <w:p w14:paraId="0ED0B5C7">
      <w:r>
        <w:t>Pemerintah Kabupaten Banjarnegara melalui Dinas Penanaman Modal dan Pelayanan Terpadu Satu Pintu (DPMPTSP) terus berupaya meningkatkan kualitas pelayanan publik di bidang perizinan dan non-perizinan. Seiring dengan perkembangan teknologi informasi yang pesat dan tuntutan reformasi birokrasi, penyediaan layanan perizinan secara online menjadi kebutuhan yang mutlak. Layanan manual yang selama ini dijalankan memiliki beberapa kendala, di antaranya keterbatasan waktu pelayanan, kompleksitas tracking berkas oleh pemohon, serta proses verifikasi berjenjang yang memakan waktu lama.</w:t>
      </w:r>
    </w:p>
    <w:p w14:paraId="6244599F">
      <w:r>
        <w:t>Dalam rangka menjawab tantangan tersebut, dirancanglah sebuah platform berbasis web terpadu yang diberi nama JITU (Jasa Izin Terpadu Unggulan) Banjarnegara. Platform ini bertujuan untuk mendigitalisasi seluruh alur pengajuan perizinan mulai dari pendaftaran pemohon, pengisian berkas persyaratan secara elektronik, verifikasi multi-tahap oleh tim teknis dinas terkait, hingga penerbitan draf surat keputusan perizinan. Dengan implementasi JITU, diharapkan dapat tercipta pelayanan perizinan yang lebih transparan, akuntabel, cepat, dan mudah diakses oleh seluruh lapisan masyarakat Kabupaten Banjarnegara.</w:t>
      </w:r>
    </w:p>
    <w:p w14:paraId="3064AA2C">
      <w:pPr>
        <w:keepNext/>
        <w:spacing w:before="240" w:after="120"/>
      </w:pPr>
      <w:r>
        <w:rPr>
          <w:b/>
          <w:color w:val="5C768D"/>
          <w:sz w:val="24"/>
        </w:rPr>
        <w:t>1.2 Maksud dan Tujuan</w:t>
      </w:r>
    </w:p>
    <w:p w14:paraId="1137342C">
      <w:r>
        <w:t>Penyusunan Laporan Awal ini dimaksudkan untuk memberikan gambaran komprehensif mengenai rencana kerja, analisis kebutuhan, arsitektur teknis, dan rancangan sistem yang diimplementasikan pada aplikasi JITU Banjarnegara. Laporan ini juga berfungsi sebagai landasan penyelarasan pemahaman antara tim pengembang dengan DPMPTSP selaku pemilik proyek agar implementasi berjalan sesuai target KAK (Kerangka Acuan Kerja).</w:t>
      </w:r>
    </w:p>
    <w:p w14:paraId="4C4FE8B6">
      <w:r>
        <w:t>Adapun tujuan dari pengembangan sistem ini adalah:</w:t>
      </w:r>
    </w:p>
    <w:p w14:paraId="0A2DE96B">
      <w:pPr>
        <w:pStyle w:val="23"/>
      </w:pPr>
      <w:r>
        <w:t>Membangun portal pelayanan perizinan satu pintu berbasis web yang responsif dan mudah digunakan.</w:t>
      </w:r>
    </w:p>
    <w:p w14:paraId="0590E0BD">
      <w:pPr>
        <w:pStyle w:val="23"/>
      </w:pPr>
      <w:r>
        <w:t>Mengakomodasi pembuatan formulir dinamis (Form Builder) agar admin sistem dapat menambahkan jenis izin baru tanpa perlu menulis ulang kode program.</w:t>
      </w:r>
    </w:p>
    <w:p w14:paraId="40642B28">
      <w:pPr>
        <w:pStyle w:val="23"/>
      </w:pPr>
      <w:r>
        <w:t>Menerapkan alur validasi bertingkat (Workflows Approval) yang kustom berdasarkan jenis perizinan dan melibatkan instansi terkait (OPD teknis).</w:t>
      </w:r>
    </w:p>
    <w:p w14:paraId="721E4D93">
      <w:pPr>
        <w:pStyle w:val="23"/>
      </w:pPr>
      <w:r>
        <w:t>Menyediakan mekanisme tracking mandiri bagi pemohon guna memantau perkembangan berkas mereka secara real-time.</w:t>
      </w:r>
    </w:p>
    <w:p w14:paraId="47E73513">
      <w:pPr>
        <w:pStyle w:val="23"/>
      </w:pPr>
      <w:r>
        <w:t>Mengintegrasikan modul penanganan pengaduan masyarakat dan survei kepuasan pelanggan (SKM) secara internal.</w:t>
      </w:r>
    </w:p>
    <w:p w14:paraId="0EB8BEE7">
      <w:pPr>
        <w:keepNext/>
        <w:spacing w:before="240" w:after="120"/>
      </w:pPr>
      <w:r>
        <w:rPr>
          <w:b/>
          <w:color w:val="5C768D"/>
          <w:sz w:val="24"/>
        </w:rPr>
        <w:t>1.3 Sasaran Strategis</w:t>
      </w:r>
    </w:p>
    <w:p w14:paraId="2C85EC5E">
      <w:r>
        <w:t>Sasaran yang ingin dicapai melalui proyek ini adalah meningkatnya indeks kepuasan masyarakat terhadap DPMPTSP Kabupaten Banjarnegara melalui optimalisasi efisiensi waktu pemrosesan dokumen izin hingga 50% serta transparansi pembiayaan (zero-fee transparency) bagi perizinan yang tidak dipungut retribusi.</w:t>
      </w:r>
    </w:p>
    <w:p w14:paraId="7A805AC0">
      <w:pPr>
        <w:keepNext/>
        <w:spacing w:before="240" w:after="120"/>
      </w:pPr>
      <w:r>
        <w:rPr>
          <w:b/>
          <w:color w:val="5C768D"/>
          <w:sz w:val="24"/>
        </w:rPr>
        <w:t>1.4 Ruang Lingkup Sistem</w:t>
      </w:r>
    </w:p>
    <w:p w14:paraId="73D756F5">
      <w:r>
        <w:t>Ruang lingkup pekerjaan perancangan sistem informasi perizinan terpadu JITU Banjarnegara mencakup:</w:t>
      </w:r>
    </w:p>
    <w:p w14:paraId="5C4D4649">
      <w:pPr>
        <w:pStyle w:val="23"/>
      </w:pPr>
      <w:r>
        <w:t>Modul Front-End Publik: Company profile, daftar dan detail regulasi, katalog layanan, pengaduan online, dan instrumen survei kepuasan masyarakat (SKM).</w:t>
      </w:r>
    </w:p>
    <w:p w14:paraId="69546294">
      <w:pPr>
        <w:pStyle w:val="23"/>
      </w:pPr>
      <w:r>
        <w:t>Modul Dashboard Pemohon: Registrasi dengan validasi wilayah, manajemen dokumen pribadi, form pengisian pengajuan baru, dan visual tracking status pengajuan.</w:t>
      </w:r>
    </w:p>
    <w:p w14:paraId="27E35D51">
      <w:pPr>
        <w:pStyle w:val="23"/>
      </w:pPr>
      <w:r>
        <w:t>Modul Dashboard Admin: Manajemen user multi-peran, dynamic form builder, kustomisasi alur validasi perizinan, pengelolaan data pengaduan, verifikasi berkas, database backup/restore, dan laporan log aktivitas.</w:t>
      </w:r>
    </w:p>
    <w:p w14:paraId="196128CB">
      <w:pPr>
        <w:pStyle w:val="23"/>
      </w:pPr>
      <w:r>
        <w:t>Modul Dokumen Otomatis: Generator template dokumen PDF legalitas (Surat Pernyataan, Surat Permohonan, Surat Keabsahan).</w:t>
      </w:r>
    </w:p>
    <w:p w14:paraId="74E3983E">
      <w:r>
        <w:br w:type="page"/>
      </w:r>
    </w:p>
    <w:p w14:paraId="2DC9E30D">
      <w:pPr>
        <w:keepNext/>
        <w:spacing w:before="360" w:after="160"/>
      </w:pPr>
      <w:r>
        <w:rPr>
          <w:b/>
          <w:color w:val="1B365D"/>
          <w:sz w:val="28"/>
        </w:rPr>
        <w:t>BAB II: METODOLOGI DAN TAHAPAN IMPLEMENTASI</w:t>
      </w:r>
    </w:p>
    <w:p w14:paraId="5A4EC624">
      <w:pPr>
        <w:keepNext/>
        <w:spacing w:before="240" w:after="120"/>
      </w:pPr>
      <w:r>
        <w:rPr>
          <w:b/>
          <w:color w:val="5C768D"/>
          <w:sz w:val="24"/>
        </w:rPr>
        <w:t>2.1 Metodologi Pengembangan Perangkat Lunak</w:t>
      </w:r>
    </w:p>
    <w:p w14:paraId="3CD7FE53">
      <w:r>
        <w:t>Pengembangan sistem informasi JITU Banjarnegara mengadopsi metodologi SDLC (Software Development Life Cycle) terstruktur dengan pendekatan iteratif. Tahapan pengembangan dibagi menjadi beberapa fase utama:</w:t>
      </w:r>
    </w:p>
    <w:p w14:paraId="04D3F3A6">
      <w:r>
        <w:rPr>
          <w:b/>
        </w:rPr>
        <w:t>1. Fase Inisiasi dan Analisis Kebutuhan:</w:t>
      </w:r>
      <w:r>
        <w:rPr>
          <w:b/>
        </w:rPr>
        <w:br w:type="textWrapping"/>
      </w:r>
      <w:r>
        <w:t>Melakukan wawancara dengan stakeholder DPMPTSP untuk menyusun spesifikasi kebutuhan sistem. Fase ini menghasilkan daftar persyaratan teknis dan fungsional yang tertuang dalam KAK.</w:t>
      </w:r>
    </w:p>
    <w:p w14:paraId="6729F7EB">
      <w:r>
        <w:rPr>
          <w:b/>
        </w:rPr>
        <w:t>2. Fase Perancangan (System Design):</w:t>
      </w:r>
      <w:r>
        <w:rPr>
          <w:b/>
        </w:rPr>
        <w:br w:type="textWrapping"/>
      </w:r>
      <w:r>
        <w:t>Mendesain arsitektur database, ERD (Entity Relationship Diagram), UI/UX mockup dashboard pemohon dan admin, serta rancangan alur kerja validasi perizinan.</w:t>
      </w:r>
    </w:p>
    <w:p w14:paraId="1CE2FBC0">
      <w:r>
        <w:rPr>
          <w:b/>
        </w:rPr>
        <w:t>3. Fase Implementasi (Coding):</w:t>
      </w:r>
      <w:r>
        <w:rPr>
          <w:b/>
        </w:rPr>
        <w:br w:type="textWrapping"/>
      </w:r>
      <w:r>
        <w:t>Pengkodean backend menggunakan PHP Laravel 12 dan frontend menggunakan Vite 5, Tailwind CSS 3, dan Alpine.js. Pengembangan difokuskan pada modul builder dinamis dan workflow approval.</w:t>
      </w:r>
    </w:p>
    <w:p w14:paraId="20CFBD75">
      <w:r>
        <w:rPr>
          <w:b/>
        </w:rPr>
        <w:t>4. Fase Pengujian (Testing):</w:t>
      </w:r>
      <w:r>
        <w:rPr>
          <w:b/>
        </w:rPr>
        <w:br w:type="textWrapping"/>
      </w:r>
      <w:r>
        <w:t>Melakukan verifikasi sistem menggunakan pengujian unit (unit testing) dan integrasi. Selanjutnya dilaksanakan User Acceptance Testing (UAT) bersama pihak dinas untuk menjamin kesesuaian alur.</w:t>
      </w:r>
    </w:p>
    <w:p w14:paraId="7918C814">
      <w:r>
        <w:rPr>
          <w:b/>
        </w:rPr>
        <w:t>5. Fase Deployment dan Pemeliharaan (Maintenance):</w:t>
      </w:r>
      <w:r>
        <w:rPr>
          <w:b/>
        </w:rPr>
        <w:br w:type="textWrapping"/>
      </w:r>
      <w:r>
        <w:t>Instalasi aplikasi pada server produksi (hosting/vps pemda), migrasi database awal, pelatihan admin dan operator, serta monitoring stabilitas sistem pasca-rilis.</w:t>
      </w:r>
    </w:p>
    <w:p w14:paraId="6B4DF85F">
      <w:pPr>
        <w:keepNext/>
        <w:spacing w:before="240" w:after="120"/>
      </w:pPr>
      <w:r>
        <w:rPr>
          <w:b/>
          <w:color w:val="5C768D"/>
          <w:sz w:val="24"/>
        </w:rPr>
        <w:t>2.2 Rencana Jadwal Pelaksanaan</w:t>
      </w:r>
    </w:p>
    <w:p w14:paraId="68CBC968">
      <w:r>
        <w:t>Berikut adalah estimasi timeline pengerjaan sistem informasi JITU Banjarnegara:</w:t>
      </w:r>
    </w:p>
    <w:tbl>
      <w:tblPr>
        <w:tblStyle w:val="12"/>
        <w:tblW w:w="0" w:type="auto"/>
        <w:jc w:val="center"/>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714"/>
        <w:gridCol w:w="3573"/>
        <w:gridCol w:w="1716"/>
        <w:gridCol w:w="3285"/>
      </w:tblGrid>
      <w:tr w14:paraId="602BB6F5">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shd w:val="clear" w:color="auto" w:fill="1B365D"/>
          </w:tcPr>
          <w:p w14:paraId="43DD4BC7">
            <w:pPr>
              <w:spacing w:before="80" w:after="80"/>
              <w:jc w:val="left"/>
            </w:pPr>
          </w:p>
        </w:tc>
        <w:tc>
          <w:tcPr>
            <w:tcW w:w="3600" w:type="dxa"/>
            <w:shd w:val="clear" w:color="auto" w:fill="1B365D"/>
          </w:tcPr>
          <w:p w14:paraId="0A4F0BFF">
            <w:pPr>
              <w:spacing w:before="80" w:after="80"/>
              <w:jc w:val="left"/>
            </w:pPr>
          </w:p>
        </w:tc>
        <w:tc>
          <w:tcPr>
            <w:tcW w:w="1728" w:type="dxa"/>
            <w:shd w:val="clear" w:color="auto" w:fill="1B365D"/>
          </w:tcPr>
          <w:p w14:paraId="7E877C83">
            <w:pPr>
              <w:spacing w:before="80" w:after="80"/>
              <w:jc w:val="left"/>
            </w:pPr>
          </w:p>
        </w:tc>
        <w:tc>
          <w:tcPr>
            <w:tcW w:w="3312" w:type="dxa"/>
            <w:shd w:val="clear" w:color="auto" w:fill="1B365D"/>
          </w:tcPr>
          <w:p w14:paraId="4D963DC2">
            <w:pPr>
              <w:spacing w:before="80" w:after="80"/>
              <w:jc w:val="left"/>
            </w:pPr>
          </w:p>
        </w:tc>
      </w:tr>
      <w:tr w14:paraId="381DFC82">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tcPr>
          <w:p w14:paraId="16F5F398">
            <w:pPr>
              <w:spacing w:before="80" w:after="80"/>
            </w:pPr>
            <w:r>
              <w:t>1</w:t>
            </w:r>
          </w:p>
        </w:tc>
        <w:tc>
          <w:tcPr>
            <w:tcW w:w="3600" w:type="dxa"/>
          </w:tcPr>
          <w:p w14:paraId="7171935E">
            <w:pPr>
              <w:spacing w:before="80" w:after="80"/>
            </w:pPr>
            <w:r>
              <w:t>Analisis Kebutuhan &amp; KAK</w:t>
            </w:r>
          </w:p>
        </w:tc>
        <w:tc>
          <w:tcPr>
            <w:tcW w:w="1728" w:type="dxa"/>
          </w:tcPr>
          <w:p w14:paraId="13798ADD">
            <w:pPr>
              <w:spacing w:before="80" w:after="80"/>
            </w:pPr>
            <w:r>
              <w:t>2 Minggu</w:t>
            </w:r>
          </w:p>
        </w:tc>
        <w:tc>
          <w:tcPr>
            <w:tcW w:w="3312" w:type="dxa"/>
          </w:tcPr>
          <w:p w14:paraId="4239CB3C">
            <w:pPr>
              <w:spacing w:before="80" w:after="80"/>
            </w:pPr>
            <w:r>
              <w:t>Dokumen Laporan Awal &amp; SRS</w:t>
            </w:r>
          </w:p>
        </w:tc>
      </w:tr>
      <w:tr w14:paraId="15075B85">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shd w:val="clear" w:color="auto" w:fill="F9FAFB"/>
          </w:tcPr>
          <w:p w14:paraId="36C2C18B">
            <w:pPr>
              <w:spacing w:before="80" w:after="80"/>
            </w:pPr>
            <w:r>
              <w:t>2</w:t>
            </w:r>
          </w:p>
        </w:tc>
        <w:tc>
          <w:tcPr>
            <w:tcW w:w="3600" w:type="dxa"/>
            <w:shd w:val="clear" w:color="auto" w:fill="F9FAFB"/>
          </w:tcPr>
          <w:p w14:paraId="507A77F4">
            <w:pPr>
              <w:spacing w:before="80" w:after="80"/>
            </w:pPr>
            <w:r>
              <w:t>Desain Database &amp; UI/UX Layout</w:t>
            </w:r>
          </w:p>
        </w:tc>
        <w:tc>
          <w:tcPr>
            <w:tcW w:w="1728" w:type="dxa"/>
            <w:shd w:val="clear" w:color="auto" w:fill="F9FAFB"/>
          </w:tcPr>
          <w:p w14:paraId="4ED1B097">
            <w:pPr>
              <w:spacing w:before="80" w:after="80"/>
            </w:pPr>
            <w:r>
              <w:t>2 Minggu</w:t>
            </w:r>
          </w:p>
        </w:tc>
        <w:tc>
          <w:tcPr>
            <w:tcW w:w="3312" w:type="dxa"/>
            <w:shd w:val="clear" w:color="auto" w:fill="F9FAFB"/>
          </w:tcPr>
          <w:p w14:paraId="4600B08A">
            <w:pPr>
              <w:spacing w:before="80" w:after="80"/>
            </w:pPr>
            <w:r>
              <w:t>Mockup &amp; Skema Database</w:t>
            </w:r>
          </w:p>
        </w:tc>
      </w:tr>
      <w:tr w14:paraId="3B696231">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tcPr>
          <w:p w14:paraId="72508FB0">
            <w:pPr>
              <w:spacing w:before="80" w:after="80"/>
            </w:pPr>
            <w:r>
              <w:t>3</w:t>
            </w:r>
          </w:p>
        </w:tc>
        <w:tc>
          <w:tcPr>
            <w:tcW w:w="3600" w:type="dxa"/>
          </w:tcPr>
          <w:p w14:paraId="5D486B52">
            <w:pPr>
              <w:spacing w:before="80" w:after="80"/>
            </w:pPr>
            <w:r>
              <w:t>Pengembangan Backend &amp; Form Builder</w:t>
            </w:r>
          </w:p>
        </w:tc>
        <w:tc>
          <w:tcPr>
            <w:tcW w:w="1728" w:type="dxa"/>
          </w:tcPr>
          <w:p w14:paraId="6EBD7587">
            <w:pPr>
              <w:spacing w:before="80" w:after="80"/>
            </w:pPr>
            <w:r>
              <w:t>4 Minggu</w:t>
            </w:r>
          </w:p>
        </w:tc>
        <w:tc>
          <w:tcPr>
            <w:tcW w:w="3312" w:type="dxa"/>
          </w:tcPr>
          <w:p w14:paraId="7FCBD5FA">
            <w:pPr>
              <w:spacing w:before="80" w:after="80"/>
            </w:pPr>
            <w:r>
              <w:t>Source Code Core System</w:t>
            </w:r>
          </w:p>
        </w:tc>
      </w:tr>
      <w:tr w14:paraId="00D46C36">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shd w:val="clear" w:color="auto" w:fill="F9FAFB"/>
          </w:tcPr>
          <w:p w14:paraId="5FABEA93">
            <w:pPr>
              <w:spacing w:before="80" w:after="80"/>
            </w:pPr>
            <w:r>
              <w:t>4</w:t>
            </w:r>
          </w:p>
        </w:tc>
        <w:tc>
          <w:tcPr>
            <w:tcW w:w="3600" w:type="dxa"/>
            <w:shd w:val="clear" w:color="auto" w:fill="F9FAFB"/>
          </w:tcPr>
          <w:p w14:paraId="12BA718C">
            <w:pPr>
              <w:spacing w:before="80" w:after="80"/>
            </w:pPr>
            <w:r>
              <w:t>Pengembangan Frontend &amp; Dashboard</w:t>
            </w:r>
          </w:p>
        </w:tc>
        <w:tc>
          <w:tcPr>
            <w:tcW w:w="1728" w:type="dxa"/>
            <w:shd w:val="clear" w:color="auto" w:fill="F9FAFB"/>
          </w:tcPr>
          <w:p w14:paraId="412FF0BF">
            <w:pPr>
              <w:spacing w:before="80" w:after="80"/>
            </w:pPr>
            <w:r>
              <w:t>3 Minggu</w:t>
            </w:r>
          </w:p>
        </w:tc>
        <w:tc>
          <w:tcPr>
            <w:tcW w:w="3312" w:type="dxa"/>
            <w:shd w:val="clear" w:color="auto" w:fill="F9FAFB"/>
          </w:tcPr>
          <w:p w14:paraId="1AB3CA96">
            <w:pPr>
              <w:spacing w:before="80" w:after="80"/>
            </w:pPr>
            <w:r>
              <w:t>Sistem Dashboard Terintegrasi</w:t>
            </w:r>
          </w:p>
        </w:tc>
      </w:tr>
      <w:tr w14:paraId="60EC1601">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tcPr>
          <w:p w14:paraId="799EDD95">
            <w:pPr>
              <w:spacing w:before="80" w:after="80"/>
            </w:pPr>
            <w:r>
              <w:t>5</w:t>
            </w:r>
          </w:p>
        </w:tc>
        <w:tc>
          <w:tcPr>
            <w:tcW w:w="3600" w:type="dxa"/>
          </w:tcPr>
          <w:p w14:paraId="04BEF5D8">
            <w:pPr>
              <w:spacing w:before="80" w:after="80"/>
            </w:pPr>
            <w:r>
              <w:t>Dokumen Generator &amp; PDF Template</w:t>
            </w:r>
          </w:p>
        </w:tc>
        <w:tc>
          <w:tcPr>
            <w:tcW w:w="1728" w:type="dxa"/>
          </w:tcPr>
          <w:p w14:paraId="2CBEB775">
            <w:pPr>
              <w:spacing w:before="80" w:after="80"/>
            </w:pPr>
            <w:r>
              <w:t>2 Minggu</w:t>
            </w:r>
          </w:p>
        </w:tc>
        <w:tc>
          <w:tcPr>
            <w:tcW w:w="3312" w:type="dxa"/>
          </w:tcPr>
          <w:p w14:paraId="4ABAB769">
            <w:pPr>
              <w:spacing w:before="80" w:after="80"/>
            </w:pPr>
            <w:r>
              <w:t>Fitur Print Dokumen &amp; Surat</w:t>
            </w:r>
          </w:p>
        </w:tc>
      </w:tr>
      <w:tr w14:paraId="1FB22BD2">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shd w:val="clear" w:color="auto" w:fill="F9FAFB"/>
          </w:tcPr>
          <w:p w14:paraId="016EB98C">
            <w:pPr>
              <w:spacing w:before="80" w:after="80"/>
            </w:pPr>
            <w:r>
              <w:t>6</w:t>
            </w:r>
          </w:p>
        </w:tc>
        <w:tc>
          <w:tcPr>
            <w:tcW w:w="3600" w:type="dxa"/>
            <w:shd w:val="clear" w:color="auto" w:fill="F9FAFB"/>
          </w:tcPr>
          <w:p w14:paraId="29D7B960">
            <w:pPr>
              <w:spacing w:before="80" w:after="80"/>
            </w:pPr>
            <w:r>
              <w:t>Pengujian Sistem &amp; UAT Dinas</w:t>
            </w:r>
          </w:p>
        </w:tc>
        <w:tc>
          <w:tcPr>
            <w:tcW w:w="1728" w:type="dxa"/>
            <w:shd w:val="clear" w:color="auto" w:fill="F9FAFB"/>
          </w:tcPr>
          <w:p w14:paraId="5F52F478">
            <w:pPr>
              <w:spacing w:before="80" w:after="80"/>
            </w:pPr>
            <w:r>
              <w:t>2 Minggu</w:t>
            </w:r>
          </w:p>
        </w:tc>
        <w:tc>
          <w:tcPr>
            <w:tcW w:w="3312" w:type="dxa"/>
            <w:shd w:val="clear" w:color="auto" w:fill="F9FAFB"/>
          </w:tcPr>
          <w:p w14:paraId="4FC932FB">
            <w:pPr>
              <w:spacing w:before="80" w:after="80"/>
            </w:pPr>
            <w:r>
              <w:t>Laporan Hasil Uji &amp; BAST UAT</w:t>
            </w:r>
          </w:p>
        </w:tc>
      </w:tr>
      <w:tr w14:paraId="424A05BA">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tcPr>
          <w:p w14:paraId="20EEF4F6">
            <w:pPr>
              <w:spacing w:before="80" w:after="80"/>
            </w:pPr>
            <w:r>
              <w:t>7</w:t>
            </w:r>
          </w:p>
        </w:tc>
        <w:tc>
          <w:tcPr>
            <w:tcW w:w="3600" w:type="dxa"/>
          </w:tcPr>
          <w:p w14:paraId="7A301452">
            <w:pPr>
              <w:spacing w:before="80" w:after="80"/>
            </w:pPr>
            <w:r>
              <w:t>Deployment Server &amp; Pelatihan</w:t>
            </w:r>
          </w:p>
        </w:tc>
        <w:tc>
          <w:tcPr>
            <w:tcW w:w="1728" w:type="dxa"/>
          </w:tcPr>
          <w:p w14:paraId="33820FDE">
            <w:pPr>
              <w:spacing w:before="80" w:after="80"/>
            </w:pPr>
            <w:r>
              <w:t>1 Minggu</w:t>
            </w:r>
          </w:p>
        </w:tc>
        <w:tc>
          <w:tcPr>
            <w:tcW w:w="3312" w:type="dxa"/>
          </w:tcPr>
          <w:p w14:paraId="3B8260F5">
            <w:pPr>
              <w:spacing w:before="80" w:after="80"/>
            </w:pPr>
            <w:r>
              <w:t>Aplikasi Online &amp; Panduan Admin</w:t>
            </w:r>
          </w:p>
        </w:tc>
      </w:tr>
    </w:tbl>
    <w:p w14:paraId="44C8FE52">
      <w:r>
        <w:br w:type="page"/>
      </w:r>
    </w:p>
    <w:p w14:paraId="55E0292F">
      <w:pPr>
        <w:keepNext/>
        <w:spacing w:before="360" w:after="160"/>
      </w:pPr>
      <w:r>
        <w:rPr>
          <w:b/>
          <w:color w:val="1B365D"/>
          <w:sz w:val="28"/>
        </w:rPr>
        <w:t>BAB III: ANALISIS KEBUTUHAN SISTEM</w:t>
      </w:r>
    </w:p>
    <w:p w14:paraId="4A8C5A35">
      <w:pPr>
        <w:keepNext/>
        <w:spacing w:before="240" w:after="120"/>
      </w:pPr>
      <w:r>
        <w:rPr>
          <w:b/>
          <w:color w:val="5C768D"/>
          <w:sz w:val="24"/>
        </w:rPr>
        <w:t>3.1 Peran Pengguna (User Roles)</w:t>
      </w:r>
    </w:p>
    <w:p w14:paraId="3ED3AA83">
      <w:r>
        <w:t>Aplikasi JITU Banjarnegara mendukung Multi-role RBAC (Role-Based Access Control) yang merepresentasikan struktur birokrasi perizinan pada DPMPTSP. Peran-peran tersebut dijabarkan di bawah ini:</w:t>
      </w:r>
    </w:p>
    <w:tbl>
      <w:tblPr>
        <w:tblStyle w:val="12"/>
        <w:tblW w:w="0" w:type="auto"/>
        <w:jc w:val="center"/>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715"/>
        <w:gridCol w:w="2150"/>
        <w:gridCol w:w="6423"/>
      </w:tblGrid>
      <w:tr w14:paraId="432A3CD3">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shd w:val="clear" w:color="auto" w:fill="1B365D"/>
          </w:tcPr>
          <w:p w14:paraId="04B215BF">
            <w:pPr>
              <w:spacing w:before="80" w:after="80"/>
              <w:jc w:val="left"/>
            </w:pPr>
          </w:p>
        </w:tc>
        <w:tc>
          <w:tcPr>
            <w:tcW w:w="2160" w:type="dxa"/>
            <w:shd w:val="clear" w:color="auto" w:fill="1B365D"/>
          </w:tcPr>
          <w:p w14:paraId="6C081FAA">
            <w:pPr>
              <w:spacing w:before="80" w:after="80"/>
              <w:jc w:val="left"/>
            </w:pPr>
          </w:p>
        </w:tc>
        <w:tc>
          <w:tcPr>
            <w:tcW w:w="6480" w:type="dxa"/>
            <w:shd w:val="clear" w:color="auto" w:fill="1B365D"/>
          </w:tcPr>
          <w:p w14:paraId="4112C873">
            <w:pPr>
              <w:spacing w:before="80" w:after="80"/>
              <w:jc w:val="left"/>
            </w:pPr>
          </w:p>
        </w:tc>
      </w:tr>
      <w:tr w14:paraId="37682CB2">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tcPr>
          <w:p w14:paraId="15EEF6A4">
            <w:pPr>
              <w:spacing w:before="80" w:after="80"/>
            </w:pPr>
            <w:r>
              <w:t>1</w:t>
            </w:r>
          </w:p>
        </w:tc>
        <w:tc>
          <w:tcPr>
            <w:tcW w:w="2160" w:type="dxa"/>
          </w:tcPr>
          <w:p w14:paraId="26D41993">
            <w:pPr>
              <w:spacing w:before="80" w:after="80"/>
            </w:pPr>
            <w:r>
              <w:t>Admin</w:t>
            </w:r>
          </w:p>
        </w:tc>
        <w:tc>
          <w:tcPr>
            <w:tcW w:w="6480" w:type="dxa"/>
          </w:tcPr>
          <w:p w14:paraId="2B0DCEC3">
            <w:pPr>
              <w:spacing w:before="80" w:after="80"/>
            </w:pPr>
            <w:r>
              <w:t>Memiliki kewenangan penuh atas konfigurasi aplikasi, manajemen database backup, manajemen berita, regulasi, pengaturan hari libur, master berkas pemohon, serta form builder.</w:t>
            </w:r>
          </w:p>
        </w:tc>
      </w:tr>
      <w:tr w14:paraId="6E53F643">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shd w:val="clear" w:color="auto" w:fill="F9FAFB"/>
          </w:tcPr>
          <w:p w14:paraId="7CD0E61A">
            <w:pPr>
              <w:spacing w:before="80" w:after="80"/>
            </w:pPr>
            <w:r>
              <w:t>2</w:t>
            </w:r>
          </w:p>
        </w:tc>
        <w:tc>
          <w:tcPr>
            <w:tcW w:w="2160" w:type="dxa"/>
            <w:shd w:val="clear" w:color="auto" w:fill="F9FAFB"/>
          </w:tcPr>
          <w:p w14:paraId="525D4D7E">
            <w:pPr>
              <w:spacing w:before="80" w:after="80"/>
            </w:pPr>
            <w:r>
              <w:t>Front Office (FO)</w:t>
            </w:r>
          </w:p>
        </w:tc>
        <w:tc>
          <w:tcPr>
            <w:tcW w:w="6480" w:type="dxa"/>
            <w:shd w:val="clear" w:color="auto" w:fill="F9FAFB"/>
          </w:tcPr>
          <w:p w14:paraId="4DD4375B">
            <w:pPr>
              <w:spacing w:before="80" w:after="80"/>
            </w:pPr>
            <w:r>
              <w:t>Melakukan seleksi awal kelengkapan berkas fisik maupun dokumen unggahan pemohon. Memberikan rekomendasi lanjut/tolak berkas.</w:t>
            </w:r>
          </w:p>
        </w:tc>
      </w:tr>
      <w:tr w14:paraId="6A5A48CA">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tcPr>
          <w:p w14:paraId="3FC15BA9">
            <w:pPr>
              <w:spacing w:before="80" w:after="80"/>
            </w:pPr>
            <w:r>
              <w:t>3</w:t>
            </w:r>
          </w:p>
        </w:tc>
        <w:tc>
          <w:tcPr>
            <w:tcW w:w="2160" w:type="dxa"/>
          </w:tcPr>
          <w:p w14:paraId="392B2AFD">
            <w:pPr>
              <w:spacing w:before="80" w:after="80"/>
            </w:pPr>
            <w:r>
              <w:t>Back Office (BO)</w:t>
            </w:r>
          </w:p>
        </w:tc>
        <w:tc>
          <w:tcPr>
            <w:tcW w:w="6480" w:type="dxa"/>
          </w:tcPr>
          <w:p w14:paraId="5545CAFA">
            <w:pPr>
              <w:spacing w:before="80" w:after="80"/>
            </w:pPr>
            <w:r>
              <w:t>Melakukan verifikasi teknis lebih lanjut terhadap permohonan yang lolos tahap Front Office.</w:t>
            </w:r>
          </w:p>
        </w:tc>
      </w:tr>
      <w:tr w14:paraId="6B5DED78">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shd w:val="clear" w:color="auto" w:fill="F9FAFB"/>
          </w:tcPr>
          <w:p w14:paraId="2D4D170F">
            <w:pPr>
              <w:spacing w:before="80" w:after="80"/>
            </w:pPr>
            <w:r>
              <w:t>4</w:t>
            </w:r>
          </w:p>
        </w:tc>
        <w:tc>
          <w:tcPr>
            <w:tcW w:w="2160" w:type="dxa"/>
            <w:shd w:val="clear" w:color="auto" w:fill="F9FAFB"/>
          </w:tcPr>
          <w:p w14:paraId="25AD4F7D">
            <w:pPr>
              <w:spacing w:before="80" w:after="80"/>
            </w:pPr>
            <w:r>
              <w:t>Operator OPD</w:t>
            </w:r>
          </w:p>
        </w:tc>
        <w:tc>
          <w:tcPr>
            <w:tcW w:w="6480" w:type="dxa"/>
            <w:shd w:val="clear" w:color="auto" w:fill="F9FAFB"/>
          </w:tcPr>
          <w:p w14:paraId="5A1488B9">
            <w:pPr>
              <w:spacing w:before="80" w:after="80"/>
            </w:pPr>
            <w:r>
              <w:t>Petugas teknis dari Organisasi Perangkat Daerah (dinas luar) yang melakukan pemeriksaan spesifik terkait perizinan sektoral (misal: Dinas Kesehatan, PUPR).</w:t>
            </w:r>
          </w:p>
        </w:tc>
      </w:tr>
      <w:tr w14:paraId="3B304159">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tcPr>
          <w:p w14:paraId="388A34B0">
            <w:pPr>
              <w:spacing w:before="80" w:after="80"/>
            </w:pPr>
            <w:r>
              <w:t>5</w:t>
            </w:r>
          </w:p>
        </w:tc>
        <w:tc>
          <w:tcPr>
            <w:tcW w:w="2160" w:type="dxa"/>
          </w:tcPr>
          <w:p w14:paraId="7A02FDB2">
            <w:pPr>
              <w:spacing w:before="80" w:after="80"/>
            </w:pPr>
            <w:r>
              <w:t>Kepala OPD</w:t>
            </w:r>
          </w:p>
        </w:tc>
        <w:tc>
          <w:tcPr>
            <w:tcW w:w="6480" w:type="dxa"/>
          </w:tcPr>
          <w:p w14:paraId="7BD98010">
            <w:pPr>
              <w:spacing w:before="80" w:after="80"/>
            </w:pPr>
            <w:r>
              <w:t>Melakukan verifikasi akhir di tingkat OPD dan memberikan rekomendasi formal dari instansi sektoral.</w:t>
            </w:r>
          </w:p>
        </w:tc>
      </w:tr>
      <w:tr w14:paraId="1B4F8B0F">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shd w:val="clear" w:color="auto" w:fill="F9FAFB"/>
          </w:tcPr>
          <w:p w14:paraId="25C8BE9D">
            <w:pPr>
              <w:spacing w:before="80" w:after="80"/>
            </w:pPr>
            <w:r>
              <w:t>6</w:t>
            </w:r>
          </w:p>
        </w:tc>
        <w:tc>
          <w:tcPr>
            <w:tcW w:w="2160" w:type="dxa"/>
            <w:shd w:val="clear" w:color="auto" w:fill="F9FAFB"/>
          </w:tcPr>
          <w:p w14:paraId="790EE223">
            <w:pPr>
              <w:spacing w:before="80" w:after="80"/>
            </w:pPr>
            <w:r>
              <w:t>Verifikator</w:t>
            </w:r>
          </w:p>
        </w:tc>
        <w:tc>
          <w:tcPr>
            <w:tcW w:w="6480" w:type="dxa"/>
            <w:shd w:val="clear" w:color="auto" w:fill="F9FAFB"/>
          </w:tcPr>
          <w:p w14:paraId="59D617AB">
            <w:pPr>
              <w:spacing w:before="80" w:after="80"/>
            </w:pPr>
            <w:r>
              <w:t>Petugas internal DPMPTSP yang merangkum hasil verifikasi teknis seluruh OPD dan menyiapkan draf surat keputusan perizinan.</w:t>
            </w:r>
          </w:p>
        </w:tc>
      </w:tr>
      <w:tr w14:paraId="04DF35C3">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tcPr>
          <w:p w14:paraId="59C5CA52">
            <w:pPr>
              <w:spacing w:before="80" w:after="80"/>
            </w:pPr>
            <w:r>
              <w:t>7</w:t>
            </w:r>
          </w:p>
        </w:tc>
        <w:tc>
          <w:tcPr>
            <w:tcW w:w="2160" w:type="dxa"/>
          </w:tcPr>
          <w:p w14:paraId="494F1D3D">
            <w:pPr>
              <w:spacing w:before="80" w:after="80"/>
            </w:pPr>
            <w:r>
              <w:t>Kepala Dinas (Kadin)</w:t>
            </w:r>
          </w:p>
        </w:tc>
        <w:tc>
          <w:tcPr>
            <w:tcW w:w="6480" w:type="dxa"/>
          </w:tcPr>
          <w:p w14:paraId="20197242">
            <w:pPr>
              <w:spacing w:before="80" w:after="80"/>
            </w:pPr>
            <w:r>
              <w:t>Otoritas tertinggi yang memberikan persetujuan akhir (approval) untuk penerbitan surat izin secara digital (TTE).</w:t>
            </w:r>
          </w:p>
        </w:tc>
      </w:tr>
      <w:tr w14:paraId="51509477">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shd w:val="clear" w:color="auto" w:fill="F9FAFB"/>
          </w:tcPr>
          <w:p w14:paraId="13B7FA00">
            <w:pPr>
              <w:spacing w:before="80" w:after="80"/>
            </w:pPr>
            <w:r>
              <w:t>8</w:t>
            </w:r>
          </w:p>
        </w:tc>
        <w:tc>
          <w:tcPr>
            <w:tcW w:w="2160" w:type="dxa"/>
            <w:shd w:val="clear" w:color="auto" w:fill="F9FAFB"/>
          </w:tcPr>
          <w:p w14:paraId="7F5EBAAE">
            <w:pPr>
              <w:spacing w:before="80" w:after="80"/>
            </w:pPr>
            <w:r>
              <w:t>Pemerintah</w:t>
            </w:r>
          </w:p>
        </w:tc>
        <w:tc>
          <w:tcPr>
            <w:tcW w:w="6480" w:type="dxa"/>
            <w:shd w:val="clear" w:color="auto" w:fill="F9FAFB"/>
          </w:tcPr>
          <w:p w14:paraId="105F12F4">
            <w:pPr>
              <w:spacing w:before="80" w:after="80"/>
            </w:pPr>
            <w:r>
              <w:t>Akun khusus untuk monitoring eksekutif (Bupati/Sekda) guna melihat statistik perizinan dan SLA pelayanan.</w:t>
            </w:r>
          </w:p>
        </w:tc>
      </w:tr>
      <w:tr w14:paraId="6923168F">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720" w:type="dxa"/>
          </w:tcPr>
          <w:p w14:paraId="281304C0">
            <w:pPr>
              <w:spacing w:before="80" w:after="80"/>
            </w:pPr>
            <w:r>
              <w:t>9</w:t>
            </w:r>
          </w:p>
        </w:tc>
        <w:tc>
          <w:tcPr>
            <w:tcW w:w="2160" w:type="dxa"/>
          </w:tcPr>
          <w:p w14:paraId="18D1E350">
            <w:pPr>
              <w:spacing w:before="80" w:after="80"/>
            </w:pPr>
            <w:r>
              <w:t>Pemohon</w:t>
            </w:r>
          </w:p>
        </w:tc>
        <w:tc>
          <w:tcPr>
            <w:tcW w:w="6480" w:type="dxa"/>
          </w:tcPr>
          <w:p w14:paraId="678980CA">
            <w:pPr>
              <w:spacing w:before="80" w:after="80"/>
            </w:pPr>
            <w:r>
              <w:t>Akun publik untuk masyarakat/pelaku usaha guna mengajukan izin, melengkapi berkas, dan memantau status permohonan.</w:t>
            </w:r>
          </w:p>
        </w:tc>
      </w:tr>
    </w:tbl>
    <w:p w14:paraId="2CFCC72E"/>
    <w:p w14:paraId="30B7D47E">
      <w:pPr>
        <w:keepNext/>
        <w:spacing w:before="240" w:after="120"/>
      </w:pPr>
      <w:r>
        <w:rPr>
          <w:b/>
          <w:color w:val="5C768D"/>
          <w:sz w:val="24"/>
        </w:rPr>
        <w:t>3.2 Kebutuhan Fungsional Utama</w:t>
      </w:r>
    </w:p>
    <w:p w14:paraId="41662202">
      <w:r>
        <w:t>Kebutuhan fungsional menggambarkan fitur-fitur wajib yang harus ada di dalam aplikasi JITU Banjarnegara untuk menjamin kelancaran operasional:</w:t>
      </w:r>
    </w:p>
    <w:p w14:paraId="3E92A4A6">
      <w:r>
        <w:rPr>
          <w:b/>
        </w:rPr>
        <w:t>1. Form Builder Dinamis</w:t>
      </w:r>
      <w:r>
        <w:rPr>
          <w:b/>
        </w:rPr>
        <w:br w:type="textWrapping"/>
      </w:r>
      <w:r>
        <w:t>Memungkinkan administrator membuat, mengubah, dan menghapus elemen input pada form pengajuan perizinan. Tipe inputan yang didukung mencakup: text, textarea, number, date, email, phone, select, radio, checkbox, serta berkas upload (file upload) dengan konfigurasi pembatasan ukuran file dan tipe ekstensi.</w:t>
      </w:r>
    </w:p>
    <w:p w14:paraId="5DFBEB4C">
      <w:r>
        <w:rPr>
          <w:b/>
        </w:rPr>
        <w:t>2. Kustomisasi Alur Validasi (Workflow)</w:t>
      </w:r>
      <w:r>
        <w:rPr>
          <w:b/>
        </w:rPr>
        <w:br w:type="textWrapping"/>
      </w:r>
      <w:r>
        <w:t>Setiap jenis perizinan memiliki karakteristik alur verifikasi yang berbeda. Sistem memfasilitasi penentuan urutan verifikator (misal: FO -&gt; Operator OPD -&gt; Kepala OPD -&gt; Kadin) secara dinamis lengkap dengan durasi Service Level Agreement (SLA) dalam satuan jam.</w:t>
      </w:r>
    </w:p>
    <w:p w14:paraId="1AEE63EB">
      <w:r>
        <w:rPr>
          <w:b/>
        </w:rPr>
        <w:t>3. Generator Dokumen PDF Otomatis</w:t>
      </w:r>
      <w:r>
        <w:rPr>
          <w:b/>
        </w:rPr>
        <w:br w:type="textWrapping"/>
      </w:r>
      <w:r>
        <w:t>Menggunakan library DOMPDF untuk menghasilkan 3 jenis surat formal secara otomatis yang terisi dinamis berdasarkan data profil pemohon dan data isian form: Surat Pernyataan, Surat Permohonan, dan Surat Pernyataan Keabsahan Dokumen.</w:t>
      </w:r>
    </w:p>
    <w:p w14:paraId="6F802F1F">
      <w:r>
        <w:rPr>
          <w:b/>
        </w:rPr>
        <w:t>4. Survei Kepuasan Masyarakat (SKM) &amp; Penanganan Pengaduan</w:t>
      </w:r>
      <w:r>
        <w:rPr>
          <w:b/>
        </w:rPr>
        <w:br w:type="textWrapping"/>
      </w:r>
      <w:r>
        <w:t>Portal publik dilengkapi form pengaduan dengan unggahan bukti berkas serta tracking no pengaduan. Tersedia pula pengisian kuesioner SKM sesuai Permenpan RB guna menghitung nilai indeks kepuasan secara otomatis yang dapat diekspor ke dalam format excel.</w:t>
      </w:r>
    </w:p>
    <w:p w14:paraId="0C60B8B7">
      <w:r>
        <w:rPr>
          <w:b/>
        </w:rPr>
        <w:t>5. Backup &amp; Restore Database</w:t>
      </w:r>
      <w:r>
        <w:rPr>
          <w:b/>
        </w:rPr>
        <w:br w:type="textWrapping"/>
      </w:r>
      <w:r>
        <w:t>Pencegahan kehilangan data diakomodasi dengan adanya fitur pembuatan backup database, direktori upload berkas, maupun backup keseluruhan sistem secara terjadwal yang dapat diunduh langsung dari panel admin.</w:t>
      </w:r>
    </w:p>
    <w:p w14:paraId="2F14245B">
      <w:pPr>
        <w:keepNext/>
        <w:spacing w:before="240" w:after="120"/>
      </w:pPr>
      <w:r>
        <w:rPr>
          <w:b/>
          <w:color w:val="5C768D"/>
          <w:sz w:val="24"/>
        </w:rPr>
        <w:t>3.3 Kebutuhan Non-Fungsional &amp; Keamanan</w:t>
      </w:r>
    </w:p>
    <w:p w14:paraId="6D0CFD55">
      <w:r>
        <w:t>Keamanan dan keandalan sistem perizinan sangat krusial mengingat data pemohon bersifat privat dan bernilai hukum:</w:t>
      </w:r>
    </w:p>
    <w:p w14:paraId="5E9AA72A">
      <w:pPr>
        <w:pStyle w:val="23"/>
      </w:pPr>
      <w:r>
        <w:t>Keamanan Berkas Unggahan: Berkas persyaratan perizinan disimpan pada direktori terproteksi (non-public directory). Berkas hanya dapat diunduh melalui jalur otentikasi controller terenkripsi untuk mencegah hotlinking dan kebocoran data.</w:t>
      </w:r>
    </w:p>
    <w:p w14:paraId="199FAC0C">
      <w:pPr>
        <w:pStyle w:val="23"/>
      </w:pPr>
      <w:r>
        <w:t>Proteksi Keamanan Web: Penerapan HTTP Security Headers secara ketat seperti X-Frame-Options (proteksi clickjacking), X-Content-Type-Options (nosniff), serta perlindungan CSRF (Cross-Site Request Forgery) dan pencegahan SQL Injection melalui Eloquent ORM.</w:t>
      </w:r>
    </w:p>
    <w:p w14:paraId="3DB9DF22">
      <w:pPr>
        <w:pStyle w:val="23"/>
      </w:pPr>
      <w:r>
        <w:t>Audit Trail (Log Aktivitas): Pencatatan setiap aksi modifikasi data oleh admin maupun operator, mendokumentasikan: user ID, tipe aksi, IP address, user agent, serta data sebelum/sesudah perubahan (JSON format).</w:t>
      </w:r>
    </w:p>
    <w:p w14:paraId="6D0A2FFE">
      <w:pPr>
        <w:pStyle w:val="23"/>
      </w:pPr>
      <w:r>
        <w:t>Kalender Kerja Fleksibel: Sistem mendukung pengaturan kalender kerja yang dinamis, mengeliminasi hari libur nasional dan akhir pekan dari perhitungan SLA proses perizinan.</w:t>
      </w:r>
    </w:p>
    <w:p w14:paraId="7A7A293F">
      <w:r>
        <w:br w:type="page"/>
      </w:r>
    </w:p>
    <w:p w14:paraId="53521854">
      <w:pPr>
        <w:keepNext/>
        <w:spacing w:before="360" w:after="160"/>
      </w:pPr>
      <w:r>
        <w:rPr>
          <w:b/>
          <w:color w:val="1B365D"/>
          <w:sz w:val="28"/>
        </w:rPr>
        <w:t>BAB IV: ARSITEKTUR DAN DESAIN TEKNIS</w:t>
      </w:r>
    </w:p>
    <w:p w14:paraId="133F1F9A">
      <w:pPr>
        <w:keepNext/>
        <w:spacing w:before="240" w:after="120"/>
      </w:pPr>
      <w:r>
        <w:rPr>
          <w:b/>
          <w:color w:val="5C768D"/>
          <w:sz w:val="24"/>
        </w:rPr>
        <w:t>4.1 Arsitektur Teknologi</w:t>
      </w:r>
    </w:p>
    <w:p w14:paraId="5E8733C3">
      <w:r>
        <w:t>Aplikasi JITU Banjarnegara dibangun dengan arsitektur modern berkinerja tinggi berbasis kerangka kerja Laravel 12. Rincian tumpukan teknologi (technology stack) yang digunakan adalah:</w:t>
      </w:r>
    </w:p>
    <w:p w14:paraId="3A4152E5">
      <w:pPr>
        <w:pStyle w:val="23"/>
      </w:pPr>
      <w:r>
        <w:t>Bahasa Pemrograman: PHP versi 8.2 (atau lebih tinggi)</w:t>
      </w:r>
    </w:p>
    <w:p w14:paraId="46095169">
      <w:pPr>
        <w:pStyle w:val="23"/>
      </w:pPr>
      <w:r>
        <w:t>Framework Backend: Laravel 12 (terbaru, dengan performa routing dan middleware yang dioptimasi)</w:t>
      </w:r>
    </w:p>
    <w:p w14:paraId="42441F11">
      <w:pPr>
        <w:pStyle w:val="23"/>
      </w:pPr>
      <w:r>
        <w:t>Database Engine: MySQL / MariaDB</w:t>
      </w:r>
    </w:p>
    <w:p w14:paraId="17A03F23">
      <w:pPr>
        <w:pStyle w:val="23"/>
      </w:pPr>
      <w:r>
        <w:t>Framework Frontend: Tailwind CSS 3 (Styling), Alpine.js (Reaktivitas UI), dan Vite 5 (Asset Bundler)</w:t>
      </w:r>
    </w:p>
    <w:p w14:paraId="7C15C2B7">
      <w:pPr>
        <w:pStyle w:val="23"/>
      </w:pPr>
      <w:r>
        <w:t>Library Eksternal: Barryvdh/laravel-dompdf (PDF Generation), Laravel Sanctum (API Tokens)</w:t>
      </w:r>
    </w:p>
    <w:p w14:paraId="21A813B5">
      <w:pPr>
        <w:keepNext/>
        <w:spacing w:before="240" w:after="120"/>
      </w:pPr>
      <w:r>
        <w:rPr>
          <w:b/>
          <w:color w:val="5C768D"/>
          <w:sz w:val="24"/>
        </w:rPr>
        <w:t>4.2 Struktur Database &amp; Skema Data</w:t>
      </w:r>
    </w:p>
    <w:p w14:paraId="2E23C752">
      <w:r>
        <w:t>Database JITU terdiri dari beberapa tabel utama yang saling berelasi. Berikut penjelasan ringkas fungsi dari tabel-tabel utama:</w:t>
      </w:r>
    </w:p>
    <w:tbl>
      <w:tblPr>
        <w:tblStyle w:val="12"/>
        <w:tblW w:w="0" w:type="auto"/>
        <w:jc w:val="center"/>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724"/>
        <w:gridCol w:w="2384"/>
        <w:gridCol w:w="4180"/>
      </w:tblGrid>
      <w:tr w14:paraId="7C914F97">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shd w:val="clear" w:color="auto" w:fill="1B365D"/>
          </w:tcPr>
          <w:p w14:paraId="1CEA6B05">
            <w:pPr>
              <w:spacing w:before="80" w:after="80"/>
              <w:jc w:val="left"/>
            </w:pPr>
          </w:p>
        </w:tc>
        <w:tc>
          <w:tcPr>
            <w:tcW w:w="2448" w:type="dxa"/>
            <w:shd w:val="clear" w:color="auto" w:fill="1B365D"/>
          </w:tcPr>
          <w:p w14:paraId="496430FF">
            <w:pPr>
              <w:spacing w:before="80" w:after="80"/>
              <w:jc w:val="left"/>
            </w:pPr>
          </w:p>
        </w:tc>
        <w:tc>
          <w:tcPr>
            <w:tcW w:w="4320" w:type="dxa"/>
            <w:shd w:val="clear" w:color="auto" w:fill="1B365D"/>
          </w:tcPr>
          <w:p w14:paraId="4F4E2615">
            <w:pPr>
              <w:spacing w:before="80" w:after="80"/>
              <w:jc w:val="left"/>
            </w:pPr>
          </w:p>
        </w:tc>
      </w:tr>
      <w:tr w14:paraId="23ABCA9F">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tcPr>
          <w:p w14:paraId="1B3CEB8F">
            <w:pPr>
              <w:spacing w:before="80" w:after="80"/>
            </w:pPr>
            <w:r>
              <w:t>users</w:t>
            </w:r>
          </w:p>
        </w:tc>
        <w:tc>
          <w:tcPr>
            <w:tcW w:w="2448" w:type="dxa"/>
          </w:tcPr>
          <w:p w14:paraId="2939942E">
            <w:pPr>
              <w:spacing w:before="80" w:after="80"/>
            </w:pPr>
            <w:r>
              <w:t>Master Table</w:t>
            </w:r>
          </w:p>
        </w:tc>
        <w:tc>
          <w:tcPr>
            <w:tcW w:w="4320" w:type="dxa"/>
          </w:tcPr>
          <w:p w14:paraId="63D028E1">
            <w:pPr>
              <w:spacing w:before="80" w:after="80"/>
            </w:pPr>
            <w:r>
              <w:t>Menyimpan kredensial login, data KTP, NPWP, alamat domisili, status aktivasi pemohon, dan penentuan role user.</w:t>
            </w:r>
          </w:p>
        </w:tc>
      </w:tr>
      <w:tr w14:paraId="21A91495">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Pr>
          <w:p w14:paraId="66637C0F">
            <w:pPr>
              <w:spacing w:before="80" w:after="80"/>
            </w:pPr>
            <w:r>
              <w:t>perijinan</w:t>
            </w:r>
          </w:p>
        </w:tc>
        <w:tc>
          <w:tcPr>
            <w:tcW w:w="2448" w:type="dxa"/>
            <w:shd w:val="clear" w:color="auto" w:fill="F9FAFB"/>
          </w:tcPr>
          <w:p w14:paraId="6F5FE37A">
            <w:pPr>
              <w:spacing w:before="80" w:after="80"/>
            </w:pPr>
            <w:r>
              <w:t>Master Table</w:t>
            </w:r>
          </w:p>
        </w:tc>
        <w:tc>
          <w:tcPr>
            <w:tcW w:w="4320" w:type="dxa"/>
            <w:shd w:val="clear" w:color="auto" w:fill="F9FAFB"/>
          </w:tcPr>
          <w:p w14:paraId="01A27D32">
            <w:pPr>
              <w:spacing w:before="80" w:after="80"/>
            </w:pPr>
            <w:r>
              <w:t>Daftar jenis perizinan yang diselenggarakan oleh DPMPTSP beserta dasar hukum, prosedur, waktu proses, biaya, dan template surat.</w:t>
            </w:r>
          </w:p>
        </w:tc>
      </w:tr>
      <w:tr w14:paraId="211DF098">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tcPr>
          <w:p w14:paraId="2114B311">
            <w:pPr>
              <w:spacing w:before="80" w:after="80"/>
            </w:pPr>
            <w:r>
              <w:t>perijinan_form_fields</w:t>
            </w:r>
          </w:p>
        </w:tc>
        <w:tc>
          <w:tcPr>
            <w:tcW w:w="2448" w:type="dxa"/>
          </w:tcPr>
          <w:p w14:paraId="674BDD9A">
            <w:pPr>
              <w:spacing w:before="80" w:after="80"/>
            </w:pPr>
            <w:r>
              <w:t>Foreign Key ke perijinan</w:t>
            </w:r>
          </w:p>
        </w:tc>
        <w:tc>
          <w:tcPr>
            <w:tcW w:w="4320" w:type="dxa"/>
          </w:tcPr>
          <w:p w14:paraId="0918DDD5">
            <w:pPr>
              <w:spacing w:before="80" w:after="80"/>
            </w:pPr>
            <w:r>
              <w:t>Konfigurasi kolom inputan dinamis (form builder) untuk masing-masing jenis perizinan.</w:t>
            </w:r>
          </w:p>
        </w:tc>
      </w:tr>
      <w:tr w14:paraId="609572CC">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Pr>
          <w:p w14:paraId="12630B52">
            <w:pPr>
              <w:spacing w:before="80" w:after="80"/>
            </w:pPr>
            <w:r>
              <w:t>perijinan_validation_flows</w:t>
            </w:r>
          </w:p>
        </w:tc>
        <w:tc>
          <w:tcPr>
            <w:tcW w:w="2448" w:type="dxa"/>
            <w:shd w:val="clear" w:color="auto" w:fill="F9FAFB"/>
          </w:tcPr>
          <w:p w14:paraId="7A117235">
            <w:pPr>
              <w:spacing w:before="80" w:after="80"/>
            </w:pPr>
            <w:r>
              <w:t>Foreign Key ke perijinan &amp; users</w:t>
            </w:r>
          </w:p>
        </w:tc>
        <w:tc>
          <w:tcPr>
            <w:tcW w:w="4320" w:type="dxa"/>
            <w:shd w:val="clear" w:color="auto" w:fill="F9FAFB"/>
          </w:tcPr>
          <w:p w14:paraId="01ED6A70">
            <w:pPr>
              <w:spacing w:before="80" w:after="80"/>
            </w:pPr>
            <w:r>
              <w:t>Definisi urutan verifikator dan SLA (jam kerja) yang wajib dilalui untuk setiap jenis izin.</w:t>
            </w:r>
          </w:p>
        </w:tc>
      </w:tr>
      <w:tr w14:paraId="7D5D90BE">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tcPr>
          <w:p w14:paraId="33A62FFC">
            <w:pPr>
              <w:spacing w:before="80" w:after="80"/>
            </w:pPr>
            <w:r>
              <w:t>data_perijinan</w:t>
            </w:r>
          </w:p>
        </w:tc>
        <w:tc>
          <w:tcPr>
            <w:tcW w:w="2448" w:type="dxa"/>
          </w:tcPr>
          <w:p w14:paraId="266A1B7C">
            <w:pPr>
              <w:spacing w:before="80" w:after="80"/>
            </w:pPr>
            <w:r>
              <w:t>Foreign Key ke perijinan &amp; users</w:t>
            </w:r>
          </w:p>
        </w:tc>
        <w:tc>
          <w:tcPr>
            <w:tcW w:w="4320" w:type="dxa"/>
          </w:tcPr>
          <w:p w14:paraId="6CC063C5">
            <w:pPr>
              <w:spacing w:before="80" w:after="80"/>
            </w:pPr>
            <w:r>
              <w:t>Data induk pengajuan perizinan oleh pemohon, menampung form_data (JSON), berkas unggahan, status pengajuan, serta draf dokumen PDF.</w:t>
            </w:r>
          </w:p>
        </w:tc>
      </w:tr>
      <w:tr w14:paraId="241FBC9C">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Pr>
          <w:p w14:paraId="2EE3BC2C">
            <w:pPr>
              <w:spacing w:before="80" w:after="80"/>
            </w:pPr>
            <w:r>
              <w:t>data_perijinan_validasi</w:t>
            </w:r>
          </w:p>
        </w:tc>
        <w:tc>
          <w:tcPr>
            <w:tcW w:w="2448" w:type="dxa"/>
            <w:shd w:val="clear" w:color="auto" w:fill="F9FAFB"/>
          </w:tcPr>
          <w:p w14:paraId="51242410">
            <w:pPr>
              <w:spacing w:before="80" w:after="80"/>
            </w:pPr>
            <w:r>
              <w:t>Foreign Key ke data_perijinan</w:t>
            </w:r>
          </w:p>
        </w:tc>
        <w:tc>
          <w:tcPr>
            <w:tcW w:w="4320" w:type="dxa"/>
            <w:shd w:val="clear" w:color="auto" w:fill="F9FAFB"/>
          </w:tcPr>
          <w:p w14:paraId="2CF700C5">
            <w:pPr>
              <w:spacing w:before="80" w:after="80"/>
            </w:pPr>
            <w:r>
              <w:t>Log history persetujuan/penolakan dari setiap tahap alur validasi perizinan yang sedang berjalan.</w:t>
            </w:r>
          </w:p>
        </w:tc>
      </w:tr>
      <w:tr w14:paraId="72EF175C">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tcPr>
          <w:p w14:paraId="72258F25">
            <w:pPr>
              <w:spacing w:before="80" w:after="80"/>
            </w:pPr>
            <w:r>
              <w:t>pengaduan</w:t>
            </w:r>
          </w:p>
        </w:tc>
        <w:tc>
          <w:tcPr>
            <w:tcW w:w="2448" w:type="dxa"/>
          </w:tcPr>
          <w:p w14:paraId="750BE8A9">
            <w:pPr>
              <w:spacing w:before="80" w:after="80"/>
            </w:pPr>
            <w:r>
              <w:t>Transaction Table</w:t>
            </w:r>
          </w:p>
        </w:tc>
        <w:tc>
          <w:tcPr>
            <w:tcW w:w="4320" w:type="dxa"/>
          </w:tcPr>
          <w:p w14:paraId="0BAF6F3E">
            <w:pPr>
              <w:spacing w:before="80" w:after="80"/>
            </w:pPr>
            <w:r>
              <w:t>Pengaduan masyarakat yang masuk dari portal depan publik, status penanganan, dan tanggapan admin.</w:t>
            </w:r>
          </w:p>
        </w:tc>
      </w:tr>
      <w:tr w14:paraId="3D00F248">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Pr>
          <w:p w14:paraId="31F51991">
            <w:pPr>
              <w:spacing w:before="80" w:after="80"/>
            </w:pPr>
            <w:r>
              <w:t>data_skm &amp; hasil_skm</w:t>
            </w:r>
          </w:p>
        </w:tc>
        <w:tc>
          <w:tcPr>
            <w:tcW w:w="2448" w:type="dxa"/>
            <w:shd w:val="clear" w:color="auto" w:fill="F9FAFB"/>
          </w:tcPr>
          <w:p w14:paraId="3D3204D0">
            <w:pPr>
              <w:spacing w:before="80" w:after="80"/>
            </w:pPr>
            <w:r>
              <w:t>Survey Tables</w:t>
            </w:r>
          </w:p>
        </w:tc>
        <w:tc>
          <w:tcPr>
            <w:tcW w:w="4320" w:type="dxa"/>
            <w:shd w:val="clear" w:color="auto" w:fill="F9FAFB"/>
          </w:tcPr>
          <w:p w14:paraId="7E3E647A">
            <w:pPr>
              <w:spacing w:before="80" w:after="80"/>
            </w:pPr>
            <w:r>
              <w:t>Kuisioner kepuasan (data_skm) dan hasil pengisian kuisioner oleh responden pemohon (hasil_skm).</w:t>
            </w:r>
          </w:p>
        </w:tc>
      </w:tr>
      <w:tr w14:paraId="3770C049">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tcPr>
          <w:p w14:paraId="51039A0D">
            <w:pPr>
              <w:spacing w:before="80" w:after="80"/>
            </w:pPr>
            <w:r>
              <w:t>activity_logs</w:t>
            </w:r>
          </w:p>
        </w:tc>
        <w:tc>
          <w:tcPr>
            <w:tcW w:w="2448" w:type="dxa"/>
          </w:tcPr>
          <w:p w14:paraId="1B2B84CA">
            <w:pPr>
              <w:spacing w:before="80" w:after="80"/>
            </w:pPr>
            <w:r>
              <w:t>System Audit Table</w:t>
            </w:r>
          </w:p>
        </w:tc>
        <w:tc>
          <w:tcPr>
            <w:tcW w:w="4320" w:type="dxa"/>
          </w:tcPr>
          <w:p w14:paraId="3F98E50E">
            <w:pPr>
              <w:spacing w:before="80" w:after="80"/>
            </w:pPr>
            <w:r>
              <w:t>Pencatatan log audit sistem untuk melacak aktivitas user demi keandalan audit.</w:t>
            </w:r>
          </w:p>
        </w:tc>
      </w:tr>
      <w:tr w14:paraId="271E4C05">
        <w:tblPrEx>
          <w:tblBorders>
            <w:top w:val="single" w:color="1B365D" w:sz="6" w:space="0"/>
            <w:left w:val="none" w:color="auto" w:sz="0" w:space="0"/>
            <w:bottom w:val="single" w:color="1B365D" w:sz="6"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592" w:type="dxa"/>
            <w:shd w:val="clear" w:color="auto" w:fill="F9FAFB"/>
          </w:tcPr>
          <w:p w14:paraId="1CBE1340">
            <w:pPr>
              <w:spacing w:before="80" w:after="80"/>
            </w:pPr>
            <w:r>
              <w:t>provinsis, kabupatens, kecamatans, kelurahans</w:t>
            </w:r>
          </w:p>
        </w:tc>
        <w:tc>
          <w:tcPr>
            <w:tcW w:w="2448" w:type="dxa"/>
            <w:shd w:val="clear" w:color="auto" w:fill="F9FAFB"/>
          </w:tcPr>
          <w:p w14:paraId="6837744F">
            <w:pPr>
              <w:spacing w:before="80" w:after="80"/>
            </w:pPr>
            <w:r>
              <w:t>Geographic Master</w:t>
            </w:r>
          </w:p>
        </w:tc>
        <w:tc>
          <w:tcPr>
            <w:tcW w:w="4320" w:type="dxa"/>
            <w:shd w:val="clear" w:color="auto" w:fill="F9FAFB"/>
          </w:tcPr>
          <w:p w14:paraId="587C0323">
            <w:pPr>
              <w:spacing w:before="80" w:after="80"/>
            </w:pPr>
            <w:r>
              <w:t>Data cascading wilayah administrasi seluruh Indonesia (fokus sinkronisasi wilayah Banjarnegara).</w:t>
            </w:r>
          </w:p>
        </w:tc>
      </w:tr>
    </w:tbl>
    <w:p w14:paraId="1B393E22"/>
    <w:p w14:paraId="6F5A5A95">
      <w:pPr>
        <w:keepNext/>
        <w:spacing w:before="240" w:after="120"/>
      </w:pPr>
      <w:r>
        <w:rPr>
          <w:b/>
          <w:color w:val="5C768D"/>
          <w:sz w:val="24"/>
        </w:rPr>
        <w:t>4.3 Alur Kerja Validasi Perizinan (Workflow)</w:t>
      </w:r>
    </w:p>
    <w:p w14:paraId="4C90C0E7">
      <w:r>
        <w:t>Proses pengajuan perizinan oleh pemohon mengikuti siklus hidup (lifecycle) status dokumen sebagai berikut:</w:t>
      </w:r>
    </w:p>
    <w:tbl>
      <w:tblPr>
        <w:tblStyle w:val="12"/>
        <w:tblW w:w="0" w:type="auto"/>
        <w:jc w:val="center"/>
        <w:tblLayout w:type="autofit"/>
        <w:tblCellMar>
          <w:top w:w="0" w:type="dxa"/>
          <w:left w:w="108" w:type="dxa"/>
          <w:bottom w:w="0" w:type="dxa"/>
          <w:right w:w="108" w:type="dxa"/>
        </w:tblCellMar>
      </w:tblPr>
      <w:tblGrid>
        <w:gridCol w:w="9072"/>
      </w:tblGrid>
      <w:tr w14:paraId="25CCCB1F">
        <w:tblPrEx>
          <w:tblCellMar>
            <w:top w:w="0" w:type="dxa"/>
            <w:left w:w="108" w:type="dxa"/>
            <w:bottom w:w="0" w:type="dxa"/>
            <w:right w:w="108" w:type="dxa"/>
          </w:tblCellMar>
        </w:tblPrEx>
        <w:trPr>
          <w:jc w:val="center"/>
        </w:trPr>
        <w:tc>
          <w:tcPr>
            <w:tcW w:w="9072" w:type="dxa"/>
            <w:tcBorders>
              <w:top w:val="nil"/>
              <w:left w:val="single" w:color="1B365D" w:sz="24" w:space="0"/>
              <w:bottom w:val="nil"/>
              <w:right w:val="nil"/>
            </w:tcBorders>
            <w:shd w:val="clear" w:color="auto" w:fill="F2F5F9"/>
          </w:tcPr>
          <w:p w14:paraId="5CB0FB74">
            <w:pPr>
              <w:spacing w:before="120" w:after="120"/>
              <w:ind w:left="144" w:right="144"/>
            </w:pPr>
            <w:r>
              <w:rPr>
                <w:i/>
                <w:color w:val="28466E"/>
              </w:rPr>
              <w:t>Siklus Status:</w:t>
            </w:r>
            <w:r>
              <w:rPr>
                <w:i/>
                <w:color w:val="28466E"/>
              </w:rPr>
              <w:br w:type="textWrapping"/>
            </w:r>
            <w:r>
              <w:rPr>
                <w:i/>
                <w:color w:val="28466E"/>
              </w:rPr>
              <w:t>Draft (Pemohon mengisi data) -&gt; Submitted (Kirim ke sistem) -&gt; In Progress (Proses Validasi Berjenjang) -&gt; Approved (Izin Diterbitkan) ATAU Perbaikan (Perlu perbaikan dokumen) ATAU Rejected (Pengajuan Ditolak)</w:t>
            </w:r>
          </w:p>
        </w:tc>
      </w:tr>
    </w:tbl>
    <w:p w14:paraId="76E2F546"/>
    <w:p w14:paraId="1CFA59B4">
      <w:r>
        <w:t>Pada status 'In Progress', berkas akan diarahkan secara sekuensial kepada verifikator sesuai urutan tahap pada tabel 'perijinan_validation_flows'. Sistem secara otomatis menghitung tenggat waktu pengerjaan berkas berdasarkan jam kerja efektif. Jika verifikator meminta 'Perbaikan', berkas kembali ke Pemohon untuk diedit dan dikirim ulang. Proses validasi dilanjutkan kembali dari tahap penolakan tersebut.</w:t>
      </w:r>
    </w:p>
    <w:p w14:paraId="0FECB50A">
      <w:r>
        <w:br w:type="page"/>
      </w:r>
    </w:p>
    <w:p w14:paraId="5C9430D6">
      <w:pPr>
        <w:keepNext/>
        <w:spacing w:before="360" w:after="160"/>
      </w:pPr>
      <w:r>
        <w:rPr>
          <w:b/>
          <w:color w:val="1B365D"/>
          <w:sz w:val="28"/>
        </w:rPr>
        <w:t>BAB V: RENCANA QA &amp; VERIFIKASI SISTEM</w:t>
      </w:r>
    </w:p>
    <w:p w14:paraId="2E238227">
      <w:pPr>
        <w:keepNext/>
        <w:spacing w:before="240" w:after="120"/>
      </w:pPr>
      <w:r>
        <w:rPr>
          <w:b/>
          <w:color w:val="5C768D"/>
          <w:sz w:val="24"/>
        </w:rPr>
        <w:t>5.1 Rencana Pengujian Sistem (QA Plan)</w:t>
      </w:r>
    </w:p>
    <w:p w14:paraId="6C0F530B">
      <w:r>
        <w:t>Pengujian kualitas perangkat lunak dilaksanakan secara bertahap menggunakan beberapa metode guna menjamin aplikasi JITU berjalan tanpa kendala error:</w:t>
      </w:r>
    </w:p>
    <w:p w14:paraId="541272D9">
      <w:pPr>
        <w:pStyle w:val="23"/>
      </w:pPr>
      <w:r>
        <w:t>Unit Testing: Pengujian unit-unit terkecil dari fungsionalitas backend seperti model Eloquent, pengiriman email melalui EmailService, dan kalkulasi jam kerja dikurangi hari libur pada model Holiday. Pengujian dieksekusi menggunakan PHPUnit.</w:t>
      </w:r>
    </w:p>
    <w:p w14:paraId="0504F8D7">
      <w:pPr>
        <w:pStyle w:val="23"/>
      </w:pPr>
      <w:r>
        <w:t>Security Testing: Memverifikasi keandalan file upload dengan mencoba mengunggah berkas terlarang (.php, .exe, .sh) dan memastikan berkas tersebut ditolak oleh sistem validasi mime-type. Memastikan berkas sensitif di uploads/data-perijinan tidak dapat diakses tanpa otentikasi aktif.</w:t>
      </w:r>
    </w:p>
    <w:p w14:paraId="139D7441">
      <w:pPr>
        <w:pStyle w:val="23"/>
      </w:pPr>
      <w:r>
        <w:t>Stress &amp; Performance Testing: Pengujian waktu respon server saat melakukan ekspor data perizinan, data SKM, dan log aktivitas dalam jumlah baris yang besar.</w:t>
      </w:r>
    </w:p>
    <w:p w14:paraId="27E235AF">
      <w:pPr>
        <w:keepNext/>
        <w:spacing w:before="240" w:after="120"/>
      </w:pPr>
      <w:r>
        <w:rPr>
          <w:b/>
          <w:color w:val="5C768D"/>
          <w:sz w:val="24"/>
        </w:rPr>
        <w:t>5.2 Skenario Uji Penerimaan Pengguna (UAT)</w:t>
      </w:r>
    </w:p>
    <w:p w14:paraId="27541856">
      <w:r>
        <w:t>User Acceptance Testing (UAT) akan dilaksanakan dengan melibatkan operator Front Office, Back Office, perwakilan OPD teknis, dan Kadin. Beberapa skenario uji utama meliputi:</w:t>
      </w:r>
    </w:p>
    <w:p w14:paraId="7ABDB149">
      <w:pPr>
        <w:pStyle w:val="23"/>
      </w:pPr>
      <w:r>
        <w:t>Pembuatan form perizinan baru oleh Admin menggunakan Form Builder.</w:t>
      </w:r>
    </w:p>
    <w:p w14:paraId="58FAC514">
      <w:pPr>
        <w:pStyle w:val="23"/>
      </w:pPr>
      <w:r>
        <w:t>Pengajuan berkas izin baru oleh Pemohon hingga mendapatkan Nomor Registrasi otomatis.</w:t>
      </w:r>
    </w:p>
    <w:p w14:paraId="3972E365">
      <w:pPr>
        <w:pStyle w:val="23"/>
      </w:pPr>
      <w:r>
        <w:t>Alur verifikasi berkas: FO menyetujui -&gt; Operator OPD mengunggah draf -&gt; Kepala OPD memvalidasi -&gt; Kadin memberikan persetujuan akhir.</w:t>
      </w:r>
    </w:p>
    <w:p w14:paraId="418E4BC5">
      <w:pPr>
        <w:pStyle w:val="23"/>
      </w:pPr>
      <w:r>
        <w:t>Penerbitan dokumen otomatis berformat PDF (Surat Pernyataan, Surat Permohonan, Surat Keabsahan).</w:t>
      </w:r>
    </w:p>
    <w:p w14:paraId="098E0D34">
      <w:pPr>
        <w:pStyle w:val="23"/>
      </w:pPr>
      <w:r>
        <w:t>Pengujian proses pengajuan perbaikan berkas dan tracking status.</w:t>
      </w:r>
    </w:p>
    <w:p w14:paraId="3A9B55C4">
      <w:r>
        <w:br w:type="page"/>
      </w:r>
    </w:p>
    <w:p w14:paraId="7411DED6">
      <w:pPr>
        <w:keepNext/>
        <w:spacing w:before="360" w:after="160"/>
      </w:pPr>
      <w:r>
        <w:rPr>
          <w:b/>
          <w:color w:val="1B365D"/>
          <w:sz w:val="28"/>
        </w:rPr>
        <w:t>BAB VI: KESIMPULAN DAN REKOMENDASI</w:t>
      </w:r>
    </w:p>
    <w:p w14:paraId="0B296428">
      <w:pPr>
        <w:keepNext/>
        <w:spacing w:before="240" w:after="120"/>
      </w:pPr>
      <w:r>
        <w:rPr>
          <w:b/>
          <w:color w:val="5C768D"/>
          <w:sz w:val="24"/>
        </w:rPr>
        <w:t>6.1 Kesimpulan</w:t>
      </w:r>
    </w:p>
    <w:p w14:paraId="1342831D">
      <w:r>
        <w:t>Berdasarkan hasil analisis kebutuhan dan perancangan awal, pengembangan aplikasi perizinan terpadu JITU Banjarnegara telah berjalan sesuai dengan Kerangka Acuan Kerja (KAK) yang ditetapkan. Tumpukan teknologi modern Laravel 12 menjamin kecepatan proses, kemudahan integrasi dengan OPD luar, serta standar keamanan data pemerintahan yang tinggi. Fitur unggulan seperti dynamic form builder dan workflow dinamis memberikan fleksibilitas yang luar biasa bagi DPMPTSP Banjarnegara untuk memperluas jenis layanan perizinan di masa yang akan datang.</w:t>
      </w:r>
    </w:p>
    <w:p w14:paraId="6D0227B1">
      <w:pPr>
        <w:keepNext/>
        <w:spacing w:before="240" w:after="120"/>
      </w:pPr>
      <w:r>
        <w:rPr>
          <w:b/>
          <w:color w:val="5C768D"/>
          <w:sz w:val="24"/>
        </w:rPr>
        <w:t>6.2 Rekomendasi Tindak Lanjut</w:t>
      </w:r>
    </w:p>
    <w:p w14:paraId="1E7CCA9D">
      <w:r>
        <w:t>Guna mempercepat proses implementasi dan integrasi pasca-pengembangan, direkomendasikan beberapa hal berikut:</w:t>
      </w:r>
    </w:p>
    <w:p w14:paraId="6F238DAE">
      <w:pPr>
        <w:pStyle w:val="23"/>
      </w:pPr>
      <w:r>
        <w:t>DPMPTSP segera menyiapkan draf data master seluruh layanan perizinan beserta formulir isian masing-masing (formulir fisik/excel saat ini) agar dapat langsung diinput ke dalam sistem form builder.</w:t>
      </w:r>
    </w:p>
    <w:p w14:paraId="09963913">
      <w:pPr>
        <w:pStyle w:val="23"/>
      </w:pPr>
      <w:r>
        <w:t>Melakukan sosialisasi awal kepada OPD-OPD teknis di Kabupaten Banjarnegara mengenai kewenangan pengisian rekomendasi perizinan pada sistem JITU.</w:t>
      </w:r>
    </w:p>
    <w:p w14:paraId="165FE9F4">
      <w:pPr>
        <w:pStyle w:val="23"/>
      </w:pPr>
      <w:r>
        <w:t>Menyiapkan server VPS (Virtual Private Server) yang dikelola oleh Dinkominfo Banjarnegara untuk proses deployment aplikasi tahap UAT dan produksi.</w:t>
      </w:r>
    </w:p>
    <w:sectPr>
      <w:pgSz w:w="12240" w:h="15840"/>
      <w:pgMar w:top="1440" w:right="1440" w:bottom="1440" w:left="172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F941C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777</Words>
  <Characters>6689</Characters>
  <Lines>0</Lines>
  <Paragraphs>0</Paragraphs>
  <TotalTime>4</TotalTime>
  <ScaleCrop>false</ScaleCrop>
  <LinksUpToDate>false</LinksUpToDate>
  <CharactersWithSpaces>7424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google1586746362</cp:lastModifiedBy>
  <dcterms:modified xsi:type="dcterms:W3CDTF">2026-05-22T04:37:58Z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eyJoZGlkIjoiNDhmZjkyYzcxOTI5ZGNiZmQzYTBjNGU0YjM0ODc0MDkiLCJ1c2VySWQiOiI4ODEzNDE3MDMxNDMxIn0=</vt:lpwstr>
  </property>
  <property fmtid="{D5CDD505-2E9C-101B-9397-08002B2CF9AE}" pid="3" name="KSOProductBuildVer">
    <vt:lpwstr>1033-12.1.0.26372</vt:lpwstr>
  </property>
  <property fmtid="{D5CDD505-2E9C-101B-9397-08002B2CF9AE}" pid="4" name="ICV">
    <vt:lpwstr>35A1F4C673C248EDA6DE51F78A95AAF6_12</vt:lpwstr>
  </property>
</Properties>
</file>