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81D718" w14:textId="77777777" w:rsidR="002B05D3" w:rsidRDefault="002B05D3">
      <w:pPr>
        <w:spacing w:before="1500"/>
      </w:pPr>
    </w:p>
    <w:p w14:paraId="662598A5" w14:textId="77777777" w:rsidR="002B05D3" w:rsidRDefault="00000000">
      <w:pPr>
        <w:spacing w:after="60"/>
        <w:jc w:val="center"/>
      </w:pPr>
      <w:r>
        <w:rPr>
          <w:b/>
          <w:bCs/>
          <w:color w:val="1A2436"/>
          <w:sz w:val="64"/>
          <w:szCs w:val="64"/>
        </w:rPr>
        <w:t>HUSKEY POCKET</w:t>
      </w:r>
    </w:p>
    <w:p w14:paraId="4B5DE57B" w14:textId="77777777" w:rsidR="002B05D3" w:rsidRDefault="00000000">
      <w:pPr>
        <w:spacing w:after="40"/>
        <w:jc w:val="center"/>
      </w:pPr>
      <w:r>
        <w:rPr>
          <w:color w:val="2563A8"/>
          <w:sz w:val="32"/>
          <w:szCs w:val="32"/>
        </w:rPr>
        <w:t>Manual de Usuario</w:t>
      </w:r>
    </w:p>
    <w:p w14:paraId="6C397CF8" w14:textId="77777777" w:rsidR="002B05D3" w:rsidRDefault="00000000">
      <w:pPr>
        <w:spacing w:after="400"/>
        <w:jc w:val="center"/>
      </w:pPr>
      <w:r>
        <w:rPr>
          <w:i/>
          <w:iCs/>
          <w:color w:val="5B6270"/>
          <w:sz w:val="22"/>
          <w:szCs w:val="22"/>
        </w:rPr>
        <w:t>Guía de uso y lista de funciones</w:t>
      </w:r>
    </w:p>
    <w:p w14:paraId="747C1566" w14:textId="77777777" w:rsidR="002B05D3" w:rsidRDefault="00000000">
      <w:pPr>
        <w:pBdr>
          <w:top w:val="single" w:sz="8" w:space="8" w:color="2563A8"/>
          <w:bottom w:val="single" w:sz="8" w:space="8" w:color="2563A8"/>
        </w:pBdr>
        <w:spacing w:before="200" w:after="200"/>
        <w:jc w:val="center"/>
      </w:pPr>
      <w:r>
        <w:rPr>
          <w:b/>
          <w:bCs/>
          <w:color w:val="1A2436"/>
        </w:rPr>
        <w:t>Gestor de contraseñas de hardware · sin nube · sin conexión a internet</w:t>
      </w:r>
    </w:p>
    <w:p w14:paraId="574DEC0E" w14:textId="77777777" w:rsidR="002B05D3" w:rsidRDefault="00000000">
      <w:r>
        <w:br w:type="page"/>
      </w:r>
    </w:p>
    <w:p w14:paraId="6365B49E" w14:textId="77777777" w:rsidR="002B05D3" w:rsidRDefault="00000000">
      <w:pPr>
        <w:pStyle w:val="Ttulo1"/>
        <w:spacing w:before="320" w:after="140"/>
      </w:pPr>
      <w:bookmarkStart w:id="0" w:name="_Toc234170850"/>
      <w:r>
        <w:rPr>
          <w:b/>
          <w:bCs/>
          <w:color w:val="1A2436"/>
          <w:sz w:val="30"/>
          <w:szCs w:val="30"/>
        </w:rPr>
        <w:lastRenderedPageBreak/>
        <w:t>Contenido</w:t>
      </w:r>
      <w:bookmarkEnd w:id="0"/>
    </w:p>
    <w:sdt>
      <w:sdtPr>
        <w:alias w:val="Contenido"/>
        <w:id w:val="-296143253"/>
      </w:sdtPr>
      <w:sdtContent>
        <w:p w14:paraId="4FCF01F1" w14:textId="77777777" w:rsidR="00EA3F70" w:rsidRDefault="00000000">
          <w:pPr>
            <w:pStyle w:val="TDC1"/>
            <w:tabs>
              <w:tab w:val="right" w:leader="dot" w:pos="9430"/>
            </w:tabs>
            <w:rPr>
              <w:noProof/>
            </w:rPr>
          </w:pPr>
          <w:r>
            <w:fldChar w:fldCharType="begin"/>
          </w:r>
          <w:r>
            <w:instrText>TOC \h \o "1-1"</w:instrText>
          </w:r>
          <w:r>
            <w:fldChar w:fldCharType="separate"/>
          </w:r>
          <w:hyperlink w:anchor="_Toc234170850" w:history="1">
            <w:r w:rsidR="00EA3F70" w:rsidRPr="002F597F">
              <w:rPr>
                <w:rStyle w:val="Hipervnculo"/>
                <w:b/>
                <w:bCs/>
                <w:noProof/>
              </w:rPr>
              <w:t>Contenido</w:t>
            </w:r>
            <w:r w:rsidR="00EA3F70">
              <w:rPr>
                <w:noProof/>
              </w:rPr>
              <w:tab/>
            </w:r>
            <w:r w:rsidR="00EA3F70">
              <w:rPr>
                <w:noProof/>
              </w:rPr>
              <w:fldChar w:fldCharType="begin"/>
            </w:r>
            <w:r w:rsidR="00EA3F70">
              <w:rPr>
                <w:noProof/>
              </w:rPr>
              <w:instrText xml:space="preserve"> PAGEREF _Toc234170850 \h </w:instrText>
            </w:r>
            <w:r w:rsidR="00EA3F70">
              <w:rPr>
                <w:noProof/>
              </w:rPr>
            </w:r>
            <w:r w:rsidR="00EA3F70">
              <w:rPr>
                <w:noProof/>
              </w:rPr>
              <w:fldChar w:fldCharType="separate"/>
            </w:r>
            <w:r w:rsidR="00EA3F70">
              <w:rPr>
                <w:noProof/>
              </w:rPr>
              <w:t>2</w:t>
            </w:r>
            <w:r w:rsidR="00EA3F70">
              <w:rPr>
                <w:noProof/>
              </w:rPr>
              <w:fldChar w:fldCharType="end"/>
            </w:r>
          </w:hyperlink>
        </w:p>
        <w:p w14:paraId="538A4DA5" w14:textId="77777777" w:rsidR="00EA3F70" w:rsidRDefault="00EA3F70">
          <w:pPr>
            <w:pStyle w:val="TDC1"/>
            <w:tabs>
              <w:tab w:val="right" w:leader="dot" w:pos="9430"/>
            </w:tabs>
            <w:rPr>
              <w:noProof/>
            </w:rPr>
          </w:pPr>
          <w:hyperlink w:anchor="_Toc234170851" w:history="1">
            <w:r w:rsidRPr="002F597F">
              <w:rPr>
                <w:rStyle w:val="Hipervnculo"/>
                <w:b/>
                <w:bCs/>
                <w:noProof/>
              </w:rPr>
              <w:t>1. Qué es Huskey Pocket</w:t>
            </w:r>
            <w:r>
              <w:rPr>
                <w:noProof/>
              </w:rPr>
              <w:tab/>
            </w:r>
            <w:r>
              <w:rPr>
                <w:noProof/>
              </w:rPr>
              <w:fldChar w:fldCharType="begin"/>
            </w:r>
            <w:r>
              <w:rPr>
                <w:noProof/>
              </w:rPr>
              <w:instrText xml:space="preserve"> PAGEREF _Toc234170851 \h </w:instrText>
            </w:r>
            <w:r>
              <w:rPr>
                <w:noProof/>
              </w:rPr>
            </w:r>
            <w:r>
              <w:rPr>
                <w:noProof/>
              </w:rPr>
              <w:fldChar w:fldCharType="separate"/>
            </w:r>
            <w:r>
              <w:rPr>
                <w:noProof/>
              </w:rPr>
              <w:t>3</w:t>
            </w:r>
            <w:r>
              <w:rPr>
                <w:noProof/>
              </w:rPr>
              <w:fldChar w:fldCharType="end"/>
            </w:r>
          </w:hyperlink>
        </w:p>
        <w:p w14:paraId="7BD19DA3" w14:textId="77777777" w:rsidR="00EA3F70" w:rsidRDefault="00EA3F70">
          <w:pPr>
            <w:pStyle w:val="TDC1"/>
            <w:tabs>
              <w:tab w:val="right" w:leader="dot" w:pos="9430"/>
            </w:tabs>
            <w:rPr>
              <w:noProof/>
            </w:rPr>
          </w:pPr>
          <w:hyperlink w:anchor="_Toc234170852" w:history="1">
            <w:r w:rsidRPr="002F597F">
              <w:rPr>
                <w:rStyle w:val="Hipervnculo"/>
                <w:b/>
                <w:bCs/>
                <w:noProof/>
              </w:rPr>
              <w:t>2. Primeros pasos (configuración inicial)</w:t>
            </w:r>
            <w:r>
              <w:rPr>
                <w:noProof/>
              </w:rPr>
              <w:tab/>
            </w:r>
            <w:r>
              <w:rPr>
                <w:noProof/>
              </w:rPr>
              <w:fldChar w:fldCharType="begin"/>
            </w:r>
            <w:r>
              <w:rPr>
                <w:noProof/>
              </w:rPr>
              <w:instrText xml:space="preserve"> PAGEREF _Toc234170852 \h </w:instrText>
            </w:r>
            <w:r>
              <w:rPr>
                <w:noProof/>
              </w:rPr>
            </w:r>
            <w:r>
              <w:rPr>
                <w:noProof/>
              </w:rPr>
              <w:fldChar w:fldCharType="separate"/>
            </w:r>
            <w:r>
              <w:rPr>
                <w:noProof/>
              </w:rPr>
              <w:t>3</w:t>
            </w:r>
            <w:r>
              <w:rPr>
                <w:noProof/>
              </w:rPr>
              <w:fldChar w:fldCharType="end"/>
            </w:r>
          </w:hyperlink>
        </w:p>
        <w:p w14:paraId="3399693B" w14:textId="77777777" w:rsidR="00EA3F70" w:rsidRDefault="00EA3F70">
          <w:pPr>
            <w:pStyle w:val="TDC1"/>
            <w:tabs>
              <w:tab w:val="right" w:leader="dot" w:pos="9430"/>
            </w:tabs>
            <w:rPr>
              <w:noProof/>
            </w:rPr>
          </w:pPr>
          <w:hyperlink w:anchor="_Toc234170853" w:history="1">
            <w:r w:rsidRPr="002F597F">
              <w:rPr>
                <w:rStyle w:val="Hipervnculo"/>
                <w:b/>
                <w:bCs/>
                <w:noProof/>
              </w:rPr>
              <w:t>3. Desbloquear y bloquear</w:t>
            </w:r>
            <w:r>
              <w:rPr>
                <w:noProof/>
              </w:rPr>
              <w:tab/>
            </w:r>
            <w:r>
              <w:rPr>
                <w:noProof/>
              </w:rPr>
              <w:fldChar w:fldCharType="begin"/>
            </w:r>
            <w:r>
              <w:rPr>
                <w:noProof/>
              </w:rPr>
              <w:instrText xml:space="preserve"> PAGEREF _Toc234170853 \h </w:instrText>
            </w:r>
            <w:r>
              <w:rPr>
                <w:noProof/>
              </w:rPr>
            </w:r>
            <w:r>
              <w:rPr>
                <w:noProof/>
              </w:rPr>
              <w:fldChar w:fldCharType="separate"/>
            </w:r>
            <w:r>
              <w:rPr>
                <w:noProof/>
              </w:rPr>
              <w:t>3</w:t>
            </w:r>
            <w:r>
              <w:rPr>
                <w:noProof/>
              </w:rPr>
              <w:fldChar w:fldCharType="end"/>
            </w:r>
          </w:hyperlink>
        </w:p>
        <w:p w14:paraId="1F66CF62" w14:textId="77777777" w:rsidR="00EA3F70" w:rsidRDefault="00EA3F70">
          <w:pPr>
            <w:pStyle w:val="TDC1"/>
            <w:tabs>
              <w:tab w:val="right" w:leader="dot" w:pos="9430"/>
            </w:tabs>
            <w:rPr>
              <w:noProof/>
            </w:rPr>
          </w:pPr>
          <w:hyperlink w:anchor="_Toc234170854" w:history="1">
            <w:r w:rsidRPr="002F597F">
              <w:rPr>
                <w:rStyle w:val="Hipervnculo"/>
                <w:b/>
                <w:bCs/>
                <w:noProof/>
              </w:rPr>
              <w:t>4. Uso diario: tus credenciales</w:t>
            </w:r>
            <w:r>
              <w:rPr>
                <w:noProof/>
              </w:rPr>
              <w:tab/>
            </w:r>
            <w:r>
              <w:rPr>
                <w:noProof/>
              </w:rPr>
              <w:fldChar w:fldCharType="begin"/>
            </w:r>
            <w:r>
              <w:rPr>
                <w:noProof/>
              </w:rPr>
              <w:instrText xml:space="preserve"> PAGEREF _Toc234170854 \h </w:instrText>
            </w:r>
            <w:r>
              <w:rPr>
                <w:noProof/>
              </w:rPr>
            </w:r>
            <w:r>
              <w:rPr>
                <w:noProof/>
              </w:rPr>
              <w:fldChar w:fldCharType="separate"/>
            </w:r>
            <w:r>
              <w:rPr>
                <w:noProof/>
              </w:rPr>
              <w:t>3</w:t>
            </w:r>
            <w:r>
              <w:rPr>
                <w:noProof/>
              </w:rPr>
              <w:fldChar w:fldCharType="end"/>
            </w:r>
          </w:hyperlink>
        </w:p>
        <w:p w14:paraId="462E9900" w14:textId="77777777" w:rsidR="00EA3F70" w:rsidRDefault="00EA3F70">
          <w:pPr>
            <w:pStyle w:val="TDC1"/>
            <w:tabs>
              <w:tab w:val="right" w:leader="dot" w:pos="9430"/>
            </w:tabs>
            <w:rPr>
              <w:noProof/>
            </w:rPr>
          </w:pPr>
          <w:hyperlink w:anchor="_Toc234170855" w:history="1">
            <w:r w:rsidRPr="002F597F">
              <w:rPr>
                <w:rStyle w:val="Hipervnculo"/>
                <w:b/>
                <w:bCs/>
                <w:noProof/>
              </w:rPr>
              <w:t>5. Escribir credenciales en la computadora</w:t>
            </w:r>
            <w:r>
              <w:rPr>
                <w:noProof/>
              </w:rPr>
              <w:tab/>
            </w:r>
            <w:r>
              <w:rPr>
                <w:noProof/>
              </w:rPr>
              <w:fldChar w:fldCharType="begin"/>
            </w:r>
            <w:r>
              <w:rPr>
                <w:noProof/>
              </w:rPr>
              <w:instrText xml:space="preserve"> PAGEREF _Toc234170855 \h </w:instrText>
            </w:r>
            <w:r>
              <w:rPr>
                <w:noProof/>
              </w:rPr>
            </w:r>
            <w:r>
              <w:rPr>
                <w:noProof/>
              </w:rPr>
              <w:fldChar w:fldCharType="separate"/>
            </w:r>
            <w:r>
              <w:rPr>
                <w:noProof/>
              </w:rPr>
              <w:t>4</w:t>
            </w:r>
            <w:r>
              <w:rPr>
                <w:noProof/>
              </w:rPr>
              <w:fldChar w:fldCharType="end"/>
            </w:r>
          </w:hyperlink>
        </w:p>
        <w:p w14:paraId="04B069E6" w14:textId="77777777" w:rsidR="00EA3F70" w:rsidRDefault="00EA3F70">
          <w:pPr>
            <w:pStyle w:val="TDC1"/>
            <w:tabs>
              <w:tab w:val="right" w:leader="dot" w:pos="9430"/>
            </w:tabs>
            <w:rPr>
              <w:noProof/>
            </w:rPr>
          </w:pPr>
          <w:hyperlink w:anchor="_Toc234170856" w:history="1">
            <w:r w:rsidRPr="002F597F">
              <w:rPr>
                <w:rStyle w:val="Hipervnculo"/>
                <w:b/>
                <w:bCs/>
                <w:noProof/>
              </w:rPr>
              <w:t>6. Generador de contraseñas</w:t>
            </w:r>
            <w:r>
              <w:rPr>
                <w:noProof/>
              </w:rPr>
              <w:tab/>
            </w:r>
            <w:r>
              <w:rPr>
                <w:noProof/>
              </w:rPr>
              <w:fldChar w:fldCharType="begin"/>
            </w:r>
            <w:r>
              <w:rPr>
                <w:noProof/>
              </w:rPr>
              <w:instrText xml:space="preserve"> PAGEREF _Toc234170856 \h </w:instrText>
            </w:r>
            <w:r>
              <w:rPr>
                <w:noProof/>
              </w:rPr>
            </w:r>
            <w:r>
              <w:rPr>
                <w:noProof/>
              </w:rPr>
              <w:fldChar w:fldCharType="separate"/>
            </w:r>
            <w:r>
              <w:rPr>
                <w:noProof/>
              </w:rPr>
              <w:t>5</w:t>
            </w:r>
            <w:r>
              <w:rPr>
                <w:noProof/>
              </w:rPr>
              <w:fldChar w:fldCharType="end"/>
            </w:r>
          </w:hyperlink>
        </w:p>
        <w:p w14:paraId="7EDB484F" w14:textId="77777777" w:rsidR="00EA3F70" w:rsidRDefault="00EA3F70">
          <w:pPr>
            <w:pStyle w:val="TDC1"/>
            <w:tabs>
              <w:tab w:val="right" w:leader="dot" w:pos="9430"/>
            </w:tabs>
            <w:rPr>
              <w:noProof/>
            </w:rPr>
          </w:pPr>
          <w:hyperlink w:anchor="_Toc234170857" w:history="1">
            <w:r w:rsidRPr="002F597F">
              <w:rPr>
                <w:rStyle w:val="Hipervnculo"/>
                <w:b/>
                <w:bCs/>
                <w:noProof/>
              </w:rPr>
              <w:t>7. Segundo factor (códigos TOTP)</w:t>
            </w:r>
            <w:r>
              <w:rPr>
                <w:noProof/>
              </w:rPr>
              <w:tab/>
            </w:r>
            <w:r>
              <w:rPr>
                <w:noProof/>
              </w:rPr>
              <w:fldChar w:fldCharType="begin"/>
            </w:r>
            <w:r>
              <w:rPr>
                <w:noProof/>
              </w:rPr>
              <w:instrText xml:space="preserve"> PAGEREF _Toc234170857 \h </w:instrText>
            </w:r>
            <w:r>
              <w:rPr>
                <w:noProof/>
              </w:rPr>
            </w:r>
            <w:r>
              <w:rPr>
                <w:noProof/>
              </w:rPr>
              <w:fldChar w:fldCharType="separate"/>
            </w:r>
            <w:r>
              <w:rPr>
                <w:noProof/>
              </w:rPr>
              <w:t>5</w:t>
            </w:r>
            <w:r>
              <w:rPr>
                <w:noProof/>
              </w:rPr>
              <w:fldChar w:fldCharType="end"/>
            </w:r>
          </w:hyperlink>
        </w:p>
        <w:p w14:paraId="3D7201E6" w14:textId="77777777" w:rsidR="00EA3F70" w:rsidRDefault="00EA3F70">
          <w:pPr>
            <w:pStyle w:val="TDC1"/>
            <w:tabs>
              <w:tab w:val="right" w:leader="dot" w:pos="9430"/>
            </w:tabs>
            <w:rPr>
              <w:noProof/>
            </w:rPr>
          </w:pPr>
          <w:hyperlink w:anchor="_Toc234170858" w:history="1">
            <w:r w:rsidRPr="002F597F">
              <w:rPr>
                <w:rStyle w:val="Hipervnculo"/>
                <w:b/>
                <w:bCs/>
                <w:noProof/>
              </w:rPr>
              <w:t>8. Compartir por código QR</w:t>
            </w:r>
            <w:r>
              <w:rPr>
                <w:noProof/>
              </w:rPr>
              <w:tab/>
            </w:r>
            <w:r>
              <w:rPr>
                <w:noProof/>
              </w:rPr>
              <w:fldChar w:fldCharType="begin"/>
            </w:r>
            <w:r>
              <w:rPr>
                <w:noProof/>
              </w:rPr>
              <w:instrText xml:space="preserve"> PAGEREF _Toc234170858 \h </w:instrText>
            </w:r>
            <w:r>
              <w:rPr>
                <w:noProof/>
              </w:rPr>
            </w:r>
            <w:r>
              <w:rPr>
                <w:noProof/>
              </w:rPr>
              <w:fldChar w:fldCharType="separate"/>
            </w:r>
            <w:r>
              <w:rPr>
                <w:noProof/>
              </w:rPr>
              <w:t>5</w:t>
            </w:r>
            <w:r>
              <w:rPr>
                <w:noProof/>
              </w:rPr>
              <w:fldChar w:fldCharType="end"/>
            </w:r>
          </w:hyperlink>
        </w:p>
        <w:p w14:paraId="59BFB07E" w14:textId="77777777" w:rsidR="00EA3F70" w:rsidRDefault="00EA3F70">
          <w:pPr>
            <w:pStyle w:val="TDC1"/>
            <w:tabs>
              <w:tab w:val="right" w:leader="dot" w:pos="9430"/>
            </w:tabs>
            <w:rPr>
              <w:noProof/>
            </w:rPr>
          </w:pPr>
          <w:hyperlink w:anchor="_Toc234170859" w:history="1">
            <w:r w:rsidRPr="002F597F">
              <w:rPr>
                <w:rStyle w:val="Hipervnculo"/>
                <w:b/>
                <w:bCs/>
                <w:noProof/>
              </w:rPr>
              <w:t>9. Carpetas (categorías)</w:t>
            </w:r>
            <w:r>
              <w:rPr>
                <w:noProof/>
              </w:rPr>
              <w:tab/>
            </w:r>
            <w:r>
              <w:rPr>
                <w:noProof/>
              </w:rPr>
              <w:fldChar w:fldCharType="begin"/>
            </w:r>
            <w:r>
              <w:rPr>
                <w:noProof/>
              </w:rPr>
              <w:instrText xml:space="preserve"> PAGEREF _Toc234170859 \h </w:instrText>
            </w:r>
            <w:r>
              <w:rPr>
                <w:noProof/>
              </w:rPr>
            </w:r>
            <w:r>
              <w:rPr>
                <w:noProof/>
              </w:rPr>
              <w:fldChar w:fldCharType="separate"/>
            </w:r>
            <w:r>
              <w:rPr>
                <w:noProof/>
              </w:rPr>
              <w:t>5</w:t>
            </w:r>
            <w:r>
              <w:rPr>
                <w:noProof/>
              </w:rPr>
              <w:fldChar w:fldCharType="end"/>
            </w:r>
          </w:hyperlink>
        </w:p>
        <w:p w14:paraId="29E2A6BE" w14:textId="77777777" w:rsidR="00EA3F70" w:rsidRDefault="00EA3F70">
          <w:pPr>
            <w:pStyle w:val="TDC1"/>
            <w:tabs>
              <w:tab w:val="right" w:leader="dot" w:pos="9430"/>
            </w:tabs>
            <w:rPr>
              <w:noProof/>
            </w:rPr>
          </w:pPr>
          <w:hyperlink w:anchor="_Toc234170860" w:history="1">
            <w:r w:rsidRPr="002F597F">
              <w:rPr>
                <w:rStyle w:val="Hipervnculo"/>
                <w:b/>
                <w:bCs/>
                <w:noProof/>
              </w:rPr>
              <w:t>10. Copias de seguridad: importar y exportar</w:t>
            </w:r>
            <w:r>
              <w:rPr>
                <w:noProof/>
              </w:rPr>
              <w:tab/>
            </w:r>
            <w:r>
              <w:rPr>
                <w:noProof/>
              </w:rPr>
              <w:fldChar w:fldCharType="begin"/>
            </w:r>
            <w:r>
              <w:rPr>
                <w:noProof/>
              </w:rPr>
              <w:instrText xml:space="preserve"> PAGEREF _Toc234170860 \h </w:instrText>
            </w:r>
            <w:r>
              <w:rPr>
                <w:noProof/>
              </w:rPr>
            </w:r>
            <w:r>
              <w:rPr>
                <w:noProof/>
              </w:rPr>
              <w:fldChar w:fldCharType="separate"/>
            </w:r>
            <w:r>
              <w:rPr>
                <w:noProof/>
              </w:rPr>
              <w:t>5</w:t>
            </w:r>
            <w:r>
              <w:rPr>
                <w:noProof/>
              </w:rPr>
              <w:fldChar w:fldCharType="end"/>
            </w:r>
          </w:hyperlink>
        </w:p>
        <w:p w14:paraId="7723A01C" w14:textId="77777777" w:rsidR="00EA3F70" w:rsidRDefault="00EA3F70">
          <w:pPr>
            <w:pStyle w:val="TDC1"/>
            <w:tabs>
              <w:tab w:val="right" w:leader="dot" w:pos="9430"/>
            </w:tabs>
            <w:rPr>
              <w:noProof/>
            </w:rPr>
          </w:pPr>
          <w:hyperlink w:anchor="_Toc234170861" w:history="1">
            <w:r w:rsidRPr="002F597F">
              <w:rPr>
                <w:rStyle w:val="Hipervnculo"/>
                <w:b/>
                <w:bCs/>
                <w:noProof/>
              </w:rPr>
              <w:t>11. Modo de almacenamiento USB</w:t>
            </w:r>
            <w:r>
              <w:rPr>
                <w:noProof/>
              </w:rPr>
              <w:tab/>
            </w:r>
            <w:r>
              <w:rPr>
                <w:noProof/>
              </w:rPr>
              <w:fldChar w:fldCharType="begin"/>
            </w:r>
            <w:r>
              <w:rPr>
                <w:noProof/>
              </w:rPr>
              <w:instrText xml:space="preserve"> PAGEREF _Toc234170861 \h </w:instrText>
            </w:r>
            <w:r>
              <w:rPr>
                <w:noProof/>
              </w:rPr>
            </w:r>
            <w:r>
              <w:rPr>
                <w:noProof/>
              </w:rPr>
              <w:fldChar w:fldCharType="separate"/>
            </w:r>
            <w:r>
              <w:rPr>
                <w:noProof/>
              </w:rPr>
              <w:t>6</w:t>
            </w:r>
            <w:r>
              <w:rPr>
                <w:noProof/>
              </w:rPr>
              <w:fldChar w:fldCharType="end"/>
            </w:r>
          </w:hyperlink>
        </w:p>
        <w:p w14:paraId="2CC25140" w14:textId="77777777" w:rsidR="00EA3F70" w:rsidRDefault="00EA3F70">
          <w:pPr>
            <w:pStyle w:val="TDC1"/>
            <w:tabs>
              <w:tab w:val="right" w:leader="dot" w:pos="9430"/>
            </w:tabs>
            <w:rPr>
              <w:noProof/>
            </w:rPr>
          </w:pPr>
          <w:hyperlink w:anchor="_Toc234170862" w:history="1">
            <w:r w:rsidRPr="002F597F">
              <w:rPr>
                <w:rStyle w:val="Hipervnculo"/>
                <w:b/>
                <w:bCs/>
                <w:noProof/>
              </w:rPr>
              <w:t>12. Funciones de seguridad</w:t>
            </w:r>
            <w:r>
              <w:rPr>
                <w:noProof/>
              </w:rPr>
              <w:tab/>
            </w:r>
            <w:r>
              <w:rPr>
                <w:noProof/>
              </w:rPr>
              <w:fldChar w:fldCharType="begin"/>
            </w:r>
            <w:r>
              <w:rPr>
                <w:noProof/>
              </w:rPr>
              <w:instrText xml:space="preserve"> PAGEREF _Toc234170862 \h </w:instrText>
            </w:r>
            <w:r>
              <w:rPr>
                <w:noProof/>
              </w:rPr>
            </w:r>
            <w:r>
              <w:rPr>
                <w:noProof/>
              </w:rPr>
              <w:fldChar w:fldCharType="separate"/>
            </w:r>
            <w:r>
              <w:rPr>
                <w:noProof/>
              </w:rPr>
              <w:t>6</w:t>
            </w:r>
            <w:r>
              <w:rPr>
                <w:noProof/>
              </w:rPr>
              <w:fldChar w:fldCharType="end"/>
            </w:r>
          </w:hyperlink>
        </w:p>
        <w:p w14:paraId="35B3E07D" w14:textId="77777777" w:rsidR="00EA3F70" w:rsidRDefault="00EA3F70">
          <w:pPr>
            <w:pStyle w:val="TDC1"/>
            <w:tabs>
              <w:tab w:val="right" w:leader="dot" w:pos="9430"/>
            </w:tabs>
            <w:rPr>
              <w:noProof/>
            </w:rPr>
          </w:pPr>
          <w:hyperlink w:anchor="_Toc234170863" w:history="1">
            <w:r w:rsidRPr="002F597F">
              <w:rPr>
                <w:rStyle w:val="Hipervnculo"/>
                <w:b/>
                <w:bCs/>
                <w:noProof/>
              </w:rPr>
              <w:t>13. Ajustes</w:t>
            </w:r>
            <w:r>
              <w:rPr>
                <w:noProof/>
              </w:rPr>
              <w:tab/>
            </w:r>
            <w:r>
              <w:rPr>
                <w:noProof/>
              </w:rPr>
              <w:fldChar w:fldCharType="begin"/>
            </w:r>
            <w:r>
              <w:rPr>
                <w:noProof/>
              </w:rPr>
              <w:instrText xml:space="preserve"> PAGEREF _Toc234170863 \h </w:instrText>
            </w:r>
            <w:r>
              <w:rPr>
                <w:noProof/>
              </w:rPr>
            </w:r>
            <w:r>
              <w:rPr>
                <w:noProof/>
              </w:rPr>
              <w:fldChar w:fldCharType="separate"/>
            </w:r>
            <w:r>
              <w:rPr>
                <w:noProof/>
              </w:rPr>
              <w:t>7</w:t>
            </w:r>
            <w:r>
              <w:rPr>
                <w:noProof/>
              </w:rPr>
              <w:fldChar w:fldCharType="end"/>
            </w:r>
          </w:hyperlink>
        </w:p>
        <w:p w14:paraId="50B7E5E3" w14:textId="77777777" w:rsidR="00EA3F70" w:rsidRDefault="00EA3F70">
          <w:pPr>
            <w:pStyle w:val="TDC1"/>
            <w:tabs>
              <w:tab w:val="right" w:leader="dot" w:pos="9430"/>
            </w:tabs>
            <w:rPr>
              <w:noProof/>
            </w:rPr>
          </w:pPr>
          <w:hyperlink w:anchor="_Toc234170864" w:history="1">
            <w:r w:rsidRPr="002F597F">
              <w:rPr>
                <w:rStyle w:val="Hipervnculo"/>
                <w:b/>
                <w:bCs/>
                <w:noProof/>
              </w:rPr>
              <w:t>14. Lista completa de funciones</w:t>
            </w:r>
            <w:r>
              <w:rPr>
                <w:noProof/>
              </w:rPr>
              <w:tab/>
            </w:r>
            <w:r>
              <w:rPr>
                <w:noProof/>
              </w:rPr>
              <w:fldChar w:fldCharType="begin"/>
            </w:r>
            <w:r>
              <w:rPr>
                <w:noProof/>
              </w:rPr>
              <w:instrText xml:space="preserve"> PAGEREF _Toc234170864 \h </w:instrText>
            </w:r>
            <w:r>
              <w:rPr>
                <w:noProof/>
              </w:rPr>
            </w:r>
            <w:r>
              <w:rPr>
                <w:noProof/>
              </w:rPr>
              <w:fldChar w:fldCharType="separate"/>
            </w:r>
            <w:r>
              <w:rPr>
                <w:noProof/>
              </w:rPr>
              <w:t>8</w:t>
            </w:r>
            <w:r>
              <w:rPr>
                <w:noProof/>
              </w:rPr>
              <w:fldChar w:fldCharType="end"/>
            </w:r>
          </w:hyperlink>
        </w:p>
        <w:p w14:paraId="39FB246F" w14:textId="77777777" w:rsidR="00EA3F70" w:rsidRDefault="00EA3F70">
          <w:pPr>
            <w:pStyle w:val="TDC1"/>
            <w:tabs>
              <w:tab w:val="right" w:leader="dot" w:pos="9430"/>
            </w:tabs>
            <w:rPr>
              <w:noProof/>
            </w:rPr>
          </w:pPr>
          <w:hyperlink w:anchor="_Toc234170865" w:history="1">
            <w:r w:rsidRPr="002F597F">
              <w:rPr>
                <w:rStyle w:val="Hipervnculo"/>
                <w:b/>
                <w:bCs/>
                <w:noProof/>
              </w:rPr>
              <w:t>15. Preguntas frecuentes y solución de problemas</w:t>
            </w:r>
            <w:r>
              <w:rPr>
                <w:noProof/>
              </w:rPr>
              <w:tab/>
            </w:r>
            <w:r>
              <w:rPr>
                <w:noProof/>
              </w:rPr>
              <w:fldChar w:fldCharType="begin"/>
            </w:r>
            <w:r>
              <w:rPr>
                <w:noProof/>
              </w:rPr>
              <w:instrText xml:space="preserve"> PAGEREF _Toc234170865 \h </w:instrText>
            </w:r>
            <w:r>
              <w:rPr>
                <w:noProof/>
              </w:rPr>
            </w:r>
            <w:r>
              <w:rPr>
                <w:noProof/>
              </w:rPr>
              <w:fldChar w:fldCharType="separate"/>
            </w:r>
            <w:r>
              <w:rPr>
                <w:noProof/>
              </w:rPr>
              <w:t>9</w:t>
            </w:r>
            <w:r>
              <w:rPr>
                <w:noProof/>
              </w:rPr>
              <w:fldChar w:fldCharType="end"/>
            </w:r>
          </w:hyperlink>
        </w:p>
        <w:p w14:paraId="72B19089" w14:textId="77777777" w:rsidR="002B05D3" w:rsidRDefault="00000000">
          <w:r>
            <w:fldChar w:fldCharType="end"/>
          </w:r>
        </w:p>
      </w:sdtContent>
    </w:sdt>
    <w:p w14:paraId="2102CC49" w14:textId="77777777" w:rsidR="002B05D3" w:rsidRDefault="00000000">
      <w:r>
        <w:br w:type="page"/>
      </w:r>
    </w:p>
    <w:p w14:paraId="0363D162" w14:textId="77777777" w:rsidR="002B05D3" w:rsidRDefault="00000000">
      <w:pPr>
        <w:pStyle w:val="Ttulo1"/>
        <w:spacing w:before="320" w:after="140"/>
      </w:pPr>
      <w:bookmarkStart w:id="1" w:name="_Toc234170851"/>
      <w:r>
        <w:rPr>
          <w:b/>
          <w:bCs/>
          <w:color w:val="1A2436"/>
          <w:sz w:val="30"/>
          <w:szCs w:val="30"/>
        </w:rPr>
        <w:lastRenderedPageBreak/>
        <w:t xml:space="preserve">1. Qué es </w:t>
      </w:r>
      <w:proofErr w:type="spellStart"/>
      <w:r>
        <w:rPr>
          <w:b/>
          <w:bCs/>
          <w:color w:val="1A2436"/>
          <w:sz w:val="30"/>
          <w:szCs w:val="30"/>
        </w:rPr>
        <w:t>Huskey</w:t>
      </w:r>
      <w:proofErr w:type="spellEnd"/>
      <w:r>
        <w:rPr>
          <w:b/>
          <w:bCs/>
          <w:color w:val="1A2436"/>
          <w:sz w:val="30"/>
          <w:szCs w:val="30"/>
        </w:rPr>
        <w:t xml:space="preserve"> Pocket</w:t>
      </w:r>
      <w:bookmarkEnd w:id="1"/>
    </w:p>
    <w:p w14:paraId="27644D4F" w14:textId="77777777" w:rsidR="002B05D3" w:rsidRDefault="00000000">
      <w:pPr>
        <w:spacing w:after="120" w:line="276" w:lineRule="auto"/>
        <w:jc w:val="both"/>
      </w:pPr>
      <w:proofErr w:type="spellStart"/>
      <w:r>
        <w:rPr>
          <w:color w:val="222831"/>
          <w:sz w:val="21"/>
          <w:szCs w:val="21"/>
        </w:rPr>
        <w:t>Huskey</w:t>
      </w:r>
      <w:proofErr w:type="spellEnd"/>
      <w:r>
        <w:rPr>
          <w:color w:val="222831"/>
          <w:sz w:val="21"/>
          <w:szCs w:val="21"/>
        </w:rPr>
        <w:t xml:space="preserve"> Pocket es un gestor de contraseñas de hardware: un dispositivo físico e independiente que guarda tus credenciales cifradas y las escribe por ti en la computadora, emulando un teclado. No se conecta a internet ni a la nube, no necesita cuenta, y la clave que protege tus datos nunca sale del dispositivo. Tú desbloqueas con un PIN en la pantalla táctil, eliges una credencial, y el dispositivo la teclea en tu computadora como si la escribieras tú mismo.</w:t>
      </w:r>
    </w:p>
    <w:p w14:paraId="7026D47C" w14:textId="77777777" w:rsidR="002B05D3" w:rsidRDefault="00000000">
      <w:pPr>
        <w:pStyle w:val="Ttulo1"/>
        <w:spacing w:before="320" w:after="140"/>
      </w:pPr>
      <w:bookmarkStart w:id="2" w:name="_Toc234170852"/>
      <w:r>
        <w:rPr>
          <w:b/>
          <w:bCs/>
          <w:color w:val="1A2436"/>
          <w:sz w:val="30"/>
          <w:szCs w:val="30"/>
        </w:rPr>
        <w:t>2. Primeros pasos (configuración inicial)</w:t>
      </w:r>
      <w:bookmarkEnd w:id="2"/>
    </w:p>
    <w:p w14:paraId="1CB29A60" w14:textId="77777777" w:rsidR="002B05D3" w:rsidRDefault="00000000">
      <w:pPr>
        <w:spacing w:after="120" w:line="276" w:lineRule="auto"/>
      </w:pPr>
      <w:r>
        <w:rPr>
          <w:color w:val="222831"/>
          <w:sz w:val="21"/>
          <w:szCs w:val="21"/>
        </w:rPr>
        <w:t>La primera vez que enciendas el dispositivo, te guiará por una configuración breve:</w:t>
      </w:r>
    </w:p>
    <w:p w14:paraId="0AD91C23" w14:textId="77777777" w:rsidR="002B05D3" w:rsidRDefault="00000000">
      <w:pPr>
        <w:pStyle w:val="Prrafodelista"/>
        <w:numPr>
          <w:ilvl w:val="0"/>
          <w:numId w:val="2"/>
        </w:numPr>
        <w:spacing w:after="70" w:line="270" w:lineRule="auto"/>
      </w:pPr>
      <w:r>
        <w:rPr>
          <w:color w:val="222831"/>
          <w:sz w:val="21"/>
          <w:szCs w:val="21"/>
        </w:rPr>
        <w:t>Elige el idioma (español o inglés) y el estilo de teclado.</w:t>
      </w:r>
    </w:p>
    <w:p w14:paraId="4619143A" w14:textId="77777777" w:rsidR="002B05D3" w:rsidRDefault="00000000">
      <w:pPr>
        <w:pStyle w:val="Prrafodelista"/>
        <w:numPr>
          <w:ilvl w:val="0"/>
          <w:numId w:val="2"/>
        </w:numPr>
        <w:spacing w:after="70" w:line="270" w:lineRule="auto"/>
      </w:pPr>
      <w:r>
        <w:rPr>
          <w:color w:val="222831"/>
          <w:sz w:val="21"/>
          <w:szCs w:val="21"/>
        </w:rPr>
        <w:t xml:space="preserve">Crea tu PIN de 6 dígitos y confírmalo escribiéndolo de nuevo. Este PIN protege todo tu </w:t>
      </w:r>
      <w:proofErr w:type="spellStart"/>
      <w:r>
        <w:rPr>
          <w:color w:val="222831"/>
          <w:sz w:val="21"/>
          <w:szCs w:val="21"/>
        </w:rPr>
        <w:t>vault</w:t>
      </w:r>
      <w:proofErr w:type="spellEnd"/>
      <w:r>
        <w:rPr>
          <w:color w:val="222831"/>
          <w:sz w:val="21"/>
          <w:szCs w:val="21"/>
        </w:rPr>
        <w:t>; elígelo con cuidado y memorízalo.</w:t>
      </w:r>
    </w:p>
    <w:p w14:paraId="4B29C0AC" w14:textId="77777777" w:rsidR="002B05D3" w:rsidRDefault="00000000">
      <w:pPr>
        <w:pStyle w:val="Prrafodelista"/>
        <w:numPr>
          <w:ilvl w:val="0"/>
          <w:numId w:val="2"/>
        </w:numPr>
        <w:spacing w:after="70" w:line="270" w:lineRule="auto"/>
      </w:pPr>
      <w:r>
        <w:rPr>
          <w:color w:val="222831"/>
          <w:sz w:val="21"/>
          <w:szCs w:val="21"/>
        </w:rPr>
        <w:t>Ajusta la fecha y la hora. La precisión de los códigos TOTP depende del RTC PCF85063. Para conservar la hora mientras el dispositivo está apagado, conecta una batería externa de respaldo para el RTC; la batería principal no sustituye ese respaldo.</w:t>
      </w:r>
    </w:p>
    <w:p w14:paraId="1BD16AE4" w14:textId="77777777" w:rsidR="002B05D3" w:rsidRDefault="00000000">
      <w:pPr>
        <w:pStyle w:val="Prrafodelista"/>
        <w:numPr>
          <w:ilvl w:val="0"/>
          <w:numId w:val="2"/>
        </w:numPr>
        <w:spacing w:after="70" w:line="270" w:lineRule="auto"/>
      </w:pPr>
      <w:r>
        <w:rPr>
          <w:color w:val="222831"/>
          <w:sz w:val="21"/>
          <w:szCs w:val="21"/>
        </w:rPr>
        <w:t>Listo. El dispositivo queda configurado y te lleva a la pantalla de bloqueo.</w:t>
      </w:r>
    </w:p>
    <w:p w14:paraId="4BFE6F97" w14:textId="77777777" w:rsidR="002B05D3" w:rsidRDefault="00000000">
      <w:pPr>
        <w:pBdr>
          <w:left w:val="single" w:sz="18" w:space="12" w:color="C0392B"/>
        </w:pBdr>
        <w:shd w:val="clear" w:color="auto" w:fill="FDECEA"/>
        <w:spacing w:before="80" w:after="140"/>
        <w:ind w:left="160"/>
      </w:pPr>
      <w:r>
        <w:rPr>
          <w:color w:val="7B241C"/>
        </w:rPr>
        <w:t>El PIN no se puede recuperar. El restablecimiento de fábrica borra la bóveda y, después, FRP exige verificar el PIN anterior para permitir la configuración. Si no recuerdas ese PIN, puedes perder el acceso permanente al dispositivo.</w:t>
      </w:r>
    </w:p>
    <w:p w14:paraId="7B0BC79F" w14:textId="77777777" w:rsidR="002B05D3" w:rsidRDefault="00000000">
      <w:pPr>
        <w:pStyle w:val="Ttulo1"/>
        <w:spacing w:before="320" w:after="140"/>
      </w:pPr>
      <w:bookmarkStart w:id="3" w:name="_Toc234170853"/>
      <w:r>
        <w:rPr>
          <w:b/>
          <w:bCs/>
          <w:color w:val="1A2436"/>
          <w:sz w:val="30"/>
          <w:szCs w:val="30"/>
        </w:rPr>
        <w:t>3. Desbloquear y bloquear</w:t>
      </w:r>
      <w:bookmarkEnd w:id="3"/>
    </w:p>
    <w:p w14:paraId="0DF621D1" w14:textId="77777777" w:rsidR="002B05D3" w:rsidRDefault="00000000">
      <w:pPr>
        <w:pStyle w:val="Ttulo2"/>
        <w:spacing w:before="220" w:after="90"/>
      </w:pPr>
      <w:r>
        <w:rPr>
          <w:b/>
          <w:bCs/>
          <w:color w:val="2563A8"/>
          <w:sz w:val="24"/>
          <w:szCs w:val="24"/>
        </w:rPr>
        <w:t>Desbloquear</w:t>
      </w:r>
    </w:p>
    <w:p w14:paraId="367BF690" w14:textId="77777777" w:rsidR="002B05D3" w:rsidRDefault="00000000">
      <w:pPr>
        <w:spacing w:after="120" w:line="276" w:lineRule="auto"/>
      </w:pPr>
      <w:r>
        <w:rPr>
          <w:color w:val="222831"/>
          <w:sz w:val="21"/>
          <w:szCs w:val="21"/>
        </w:rPr>
        <w:t>En la pantalla de bloqueo, escribe tu PIN de 6 dígitos. Si es correcto, entras a tu vault. La verificación deriva la clave mediante PBKDF2-HMAC-SHA256 con 50 000 iteraciones; puede tardar brevemente.</w:t>
      </w:r>
      <w:proofErr w:type="spellStart"/>
      <w:r>
        <w:rPr>
          <w:color w:val="222831"/>
          <w:sz w:val="21"/>
          <w:szCs w:val="21"/>
        </w:rPr>
      </w:r>
      <w:proofErr w:type="spellEnd"/>
      <w:r>
        <w:rPr>
          <w:color w:val="222831"/>
          <w:sz w:val="21"/>
          <w:szCs w:val="21"/>
        </w:rPr>
      </w:r>
    </w:p>
    <w:p w14:paraId="4CAECF86" w14:textId="77777777" w:rsidR="002B05D3" w:rsidRDefault="00000000">
      <w:pPr>
        <w:pStyle w:val="Ttulo2"/>
        <w:spacing w:before="220" w:after="90"/>
      </w:pPr>
      <w:r>
        <w:rPr>
          <w:b/>
          <w:bCs/>
          <w:color w:val="2563A8"/>
          <w:sz w:val="24"/>
          <w:szCs w:val="24"/>
        </w:rPr>
        <w:t>Intentos fallidos</w:t>
      </w:r>
    </w:p>
    <w:p w14:paraId="695C2005" w14:textId="77777777" w:rsidR="002B05D3" w:rsidRDefault="00000000">
      <w:pPr>
        <w:pStyle w:val="Prrafodelista"/>
        <w:numPr>
          <w:ilvl w:val="0"/>
          <w:numId w:val="3"/>
        </w:numPr>
        <w:spacing w:after="60" w:line="268" w:lineRule="auto"/>
      </w:pPr>
      <w:r>
        <w:rPr>
          <w:color w:val="222831"/>
          <w:sz w:val="21"/>
          <w:szCs w:val="21"/>
        </w:rPr>
        <w:t>Del primer al tercer intento fallido, el dispositivo te avisa cuántos intentos te quedan.</w:t>
      </w:r>
    </w:p>
    <w:p w14:paraId="0E453F94" w14:textId="77777777" w:rsidR="002B05D3" w:rsidRDefault="00000000">
      <w:pPr>
        <w:pStyle w:val="Prrafodelista"/>
        <w:numPr>
          <w:ilvl w:val="0"/>
          <w:numId w:val="3"/>
        </w:numPr>
        <w:spacing w:after="60" w:line="268" w:lineRule="auto"/>
      </w:pPr>
      <w:r>
        <w:rPr>
          <w:color w:val="222831"/>
          <w:sz w:val="21"/>
          <w:szCs w:val="21"/>
        </w:rPr>
        <w:t>En el cuarto, muestra una advertencia de último intento.</w:t>
      </w:r>
    </w:p>
    <w:p w14:paraId="11A4C97D" w14:textId="77777777" w:rsidR="002B05D3" w:rsidRDefault="00000000">
      <w:pPr>
        <w:pStyle w:val="Prrafodelista"/>
        <w:numPr>
          <w:ilvl w:val="0"/>
          <w:numId w:val="3"/>
        </w:numPr>
        <w:spacing w:after="60" w:line="268" w:lineRule="auto"/>
      </w:pPr>
      <w:r>
        <w:rPr>
          <w:color w:val="222831"/>
          <w:sz w:val="21"/>
          <w:szCs w:val="21"/>
        </w:rPr>
        <w:t>Al quinto intento consecutivo fallido del PIN, el firmware inicia un restablecimiento de fábrica. Los datos de la bóveda se eliminan y FRP conserva su propio registro de verificación del PIN anterior.</w:t>
      </w:r>
    </w:p>
    <w:p w14:paraId="79D28724" w14:textId="77777777" w:rsidR="002B05D3" w:rsidRDefault="00000000">
      <w:pPr>
        <w:pStyle w:val="Ttulo2"/>
        <w:spacing w:before="220" w:after="90"/>
      </w:pPr>
      <w:r>
        <w:rPr>
          <w:b/>
          <w:bCs/>
          <w:color w:val="2563A8"/>
          <w:sz w:val="24"/>
          <w:szCs w:val="24"/>
        </w:rPr>
        <w:t>Bloquear</w:t>
      </w:r>
    </w:p>
    <w:p w14:paraId="1C975BE7" w14:textId="77777777" w:rsidR="002B05D3" w:rsidRDefault="00000000">
      <w:pPr>
        <w:spacing w:after="120" w:line="276" w:lineRule="auto"/>
      </w:pPr>
      <w:r>
        <w:rPr>
          <w:color w:val="222831"/>
          <w:sz w:val="21"/>
          <w:szCs w:val="21"/>
        </w:rPr>
        <w:t>El dispositivo se bloquea solo tras el tiempo de autobloqueo que configures. También puedes bloquearlo manualmente. Al bloquearse, la clave se borra de la memoria y hay que volver a escribir el PIN.</w:t>
      </w:r>
    </w:p>
    <w:p w14:paraId="28722EF9" w14:textId="77777777" w:rsidR="00EA3F70" w:rsidRDefault="00EA3F70">
      <w:pPr>
        <w:pStyle w:val="Ttulo1"/>
        <w:spacing w:before="320" w:after="140"/>
        <w:rPr>
          <w:b/>
          <w:bCs/>
          <w:color w:val="1A2436"/>
          <w:sz w:val="30"/>
          <w:szCs w:val="30"/>
        </w:rPr>
      </w:pPr>
      <w:bookmarkStart w:id="4" w:name="_Toc234170854"/>
    </w:p>
    <w:p w14:paraId="4BC550D4" w14:textId="77777777" w:rsidR="00EA3F70" w:rsidRDefault="00EA3F70">
      <w:pPr>
        <w:pStyle w:val="Ttulo1"/>
        <w:spacing w:before="320" w:after="140"/>
        <w:rPr>
          <w:b/>
          <w:bCs/>
          <w:color w:val="1A2436"/>
          <w:sz w:val="30"/>
          <w:szCs w:val="30"/>
        </w:rPr>
      </w:pPr>
    </w:p>
    <w:p w14:paraId="731241E4" w14:textId="77777777" w:rsidR="00EA3F70" w:rsidRDefault="00EA3F70">
      <w:pPr>
        <w:pStyle w:val="Ttulo1"/>
        <w:spacing w:before="320" w:after="140"/>
        <w:rPr>
          <w:b/>
          <w:bCs/>
          <w:color w:val="1A2436"/>
          <w:sz w:val="30"/>
          <w:szCs w:val="30"/>
        </w:rPr>
      </w:pPr>
    </w:p>
    <w:p w14:paraId="75AD6F14" w14:textId="6BBAA9D5" w:rsidR="002B05D3" w:rsidRDefault="00000000">
      <w:pPr>
        <w:pStyle w:val="Ttulo1"/>
        <w:spacing w:before="320" w:after="140"/>
      </w:pPr>
      <w:r>
        <w:rPr>
          <w:b/>
          <w:bCs/>
          <w:color w:val="1A2436"/>
          <w:sz w:val="30"/>
          <w:szCs w:val="30"/>
        </w:rPr>
        <w:lastRenderedPageBreak/>
        <w:t>4. Uso diario: tus credenciales</w:t>
      </w:r>
      <w:bookmarkEnd w:id="4"/>
    </w:p>
    <w:p w14:paraId="198B3B05" w14:textId="77777777" w:rsidR="002B05D3" w:rsidRDefault="00000000">
      <w:pPr>
        <w:pStyle w:val="Ttulo2"/>
        <w:spacing w:before="220" w:after="90"/>
      </w:pPr>
      <w:r>
        <w:rPr>
          <w:b/>
          <w:bCs/>
          <w:color w:val="2563A8"/>
          <w:sz w:val="24"/>
          <w:szCs w:val="24"/>
        </w:rPr>
        <w:t>Ver y buscar entradas</w:t>
      </w:r>
    </w:p>
    <w:p w14:paraId="0D63DFE6" w14:textId="77777777" w:rsidR="002B05D3" w:rsidRDefault="00000000">
      <w:pPr>
        <w:spacing w:after="120" w:line="276" w:lineRule="auto"/>
      </w:pPr>
      <w:r>
        <w:rPr>
          <w:color w:val="222831"/>
          <w:sz w:val="21"/>
          <w:szCs w:val="21"/>
        </w:rPr>
        <w:t>La pantalla principal muestra tus credenciales. Puedes buscar por nombre con la búsqueda rápida, filtrar por carpeta (categoría), y marcar tus entradas más usadas como favoritas para encontrarlas al instante.</w:t>
      </w:r>
    </w:p>
    <w:p w14:paraId="4B912D0E" w14:textId="77777777" w:rsidR="002B05D3" w:rsidRDefault="00000000">
      <w:pPr>
        <w:pStyle w:val="Ttulo2"/>
        <w:spacing w:before="220" w:after="90"/>
      </w:pPr>
      <w:r>
        <w:rPr>
          <w:b/>
          <w:bCs/>
          <w:color w:val="2563A8"/>
          <w:sz w:val="24"/>
          <w:szCs w:val="24"/>
        </w:rPr>
        <w:t>Tipos de entrada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2B05D3" w14:paraId="61B14F1E" w14:textId="77777777">
        <w:tblPrEx>
          <w:tblCellMar>
            <w:top w:w="0" w:type="dxa"/>
            <w:bottom w:w="0" w:type="dxa"/>
          </w:tblCellMar>
        </w:tblPrEx>
        <w:trPr>
          <w:tblHeader/>
        </w:trPr>
        <w:tc>
          <w:tcPr>
            <w:tcW w:w="2600" w:type="dxa"/>
            <w:shd w:val="clear" w:color="auto" w:fill="1A2436"/>
            <w:tcMar>
              <w:top w:w="55" w:type="dxa"/>
              <w:left w:w="110" w:type="dxa"/>
              <w:bottom w:w="55" w:type="dxa"/>
              <w:right w:w="110" w:type="dxa"/>
            </w:tcMar>
          </w:tcPr>
          <w:p w14:paraId="1B7A5C43" w14:textId="77777777" w:rsidR="002B05D3" w:rsidRDefault="00000000">
            <w:pPr>
              <w:spacing w:line="258" w:lineRule="auto"/>
            </w:pPr>
            <w:r>
              <w:rPr>
                <w:b/>
                <w:bCs/>
                <w:color w:val="FFFFFF"/>
                <w:sz w:val="18"/>
                <w:szCs w:val="18"/>
              </w:rPr>
              <w:t>Tipo</w:t>
            </w:r>
          </w:p>
        </w:tc>
        <w:tc>
          <w:tcPr>
            <w:tcW w:w="6400" w:type="dxa"/>
            <w:shd w:val="clear" w:color="auto" w:fill="1A2436"/>
            <w:tcMar>
              <w:top w:w="55" w:type="dxa"/>
              <w:left w:w="110" w:type="dxa"/>
              <w:bottom w:w="55" w:type="dxa"/>
              <w:right w:w="110" w:type="dxa"/>
            </w:tcMar>
          </w:tcPr>
          <w:p w14:paraId="40323894" w14:textId="77777777" w:rsidR="002B05D3" w:rsidRDefault="00000000">
            <w:pPr>
              <w:spacing w:line="258" w:lineRule="auto"/>
            </w:pPr>
            <w:r>
              <w:rPr>
                <w:b/>
                <w:bCs/>
                <w:color w:val="FFFFFF"/>
                <w:sz w:val="18"/>
                <w:szCs w:val="18"/>
              </w:rPr>
              <w:t>Para qué sirve</w:t>
            </w:r>
          </w:p>
        </w:tc>
      </w:tr>
      <w:tr w:rsidR="002B05D3" w14:paraId="0C814506" w14:textId="77777777">
        <w:tblPrEx>
          <w:tblCellMar>
            <w:top w:w="0" w:type="dxa"/>
            <w:bottom w:w="0" w:type="dxa"/>
          </w:tblCellMar>
        </w:tblPrEx>
        <w:tc>
          <w:tcPr>
            <w:tcW w:w="2600" w:type="dxa"/>
            <w:shd w:val="clear" w:color="auto" w:fill="FFFFFF"/>
            <w:tcMar>
              <w:top w:w="55" w:type="dxa"/>
              <w:left w:w="110" w:type="dxa"/>
              <w:bottom w:w="55" w:type="dxa"/>
              <w:right w:w="110" w:type="dxa"/>
            </w:tcMar>
          </w:tcPr>
          <w:p w14:paraId="6A352B6E" w14:textId="77777777" w:rsidR="002B05D3" w:rsidRDefault="00000000">
            <w:pPr>
              <w:spacing w:line="258" w:lineRule="auto"/>
            </w:pPr>
            <w:r>
              <w:rPr>
                <w:b/>
                <w:bCs/>
                <w:color w:val="222831"/>
                <w:sz w:val="18"/>
                <w:szCs w:val="18"/>
              </w:rPr>
              <w:t>Web / cuenta</w:t>
            </w:r>
          </w:p>
        </w:tc>
        <w:tc>
          <w:tcPr>
            <w:tcW w:w="6400" w:type="dxa"/>
            <w:shd w:val="clear" w:color="auto" w:fill="FFFFFF"/>
            <w:tcMar>
              <w:top w:w="55" w:type="dxa"/>
              <w:left w:w="110" w:type="dxa"/>
              <w:bottom w:w="55" w:type="dxa"/>
              <w:right w:w="110" w:type="dxa"/>
            </w:tcMar>
          </w:tcPr>
          <w:p w14:paraId="14D00CA1" w14:textId="77777777" w:rsidR="002B05D3" w:rsidRDefault="00000000">
            <w:pPr>
              <w:spacing w:line="258" w:lineRule="auto"/>
            </w:pPr>
            <w:r>
              <w:rPr>
                <w:color w:val="222831"/>
                <w:sz w:val="18"/>
                <w:szCs w:val="18"/>
              </w:rPr>
              <w:t>Guarda un nombre, usuario, contraseña, notas o URL, y una categoría. Es el tipo habitual para sitios y apps.</w:t>
            </w:r>
          </w:p>
        </w:tc>
      </w:tr>
      <w:tr w:rsidR="002B05D3" w14:paraId="3D852C67" w14:textId="77777777">
        <w:tblPrEx>
          <w:tblCellMar>
            <w:top w:w="0" w:type="dxa"/>
            <w:bottom w:w="0" w:type="dxa"/>
          </w:tblCellMar>
        </w:tblPrEx>
        <w:tc>
          <w:tcPr>
            <w:tcW w:w="2600" w:type="dxa"/>
            <w:shd w:val="clear" w:color="auto" w:fill="EDF2F9"/>
            <w:tcMar>
              <w:top w:w="55" w:type="dxa"/>
              <w:left w:w="110" w:type="dxa"/>
              <w:bottom w:w="55" w:type="dxa"/>
              <w:right w:w="110" w:type="dxa"/>
            </w:tcMar>
          </w:tcPr>
          <w:p w14:paraId="5641A410" w14:textId="77777777" w:rsidR="002B05D3" w:rsidRDefault="00000000">
            <w:pPr>
              <w:spacing w:line="258" w:lineRule="auto"/>
            </w:pPr>
            <w:r>
              <w:rPr>
                <w:b/>
                <w:bCs/>
                <w:color w:val="222831"/>
                <w:sz w:val="18"/>
                <w:szCs w:val="18"/>
              </w:rPr>
              <w:t>Secreto</w:t>
            </w:r>
          </w:p>
        </w:tc>
        <w:tc>
          <w:tcPr>
            <w:tcW w:w="6400" w:type="dxa"/>
            <w:shd w:val="clear" w:color="auto" w:fill="EDF2F9"/>
            <w:tcMar>
              <w:top w:w="55" w:type="dxa"/>
              <w:left w:w="110" w:type="dxa"/>
              <w:bottom w:w="55" w:type="dxa"/>
              <w:right w:w="110" w:type="dxa"/>
            </w:tcMar>
          </w:tcPr>
          <w:p w14:paraId="2F3FCC16" w14:textId="77777777" w:rsidR="002B05D3" w:rsidRDefault="00000000">
            <w:pPr>
              <w:spacing w:line="258" w:lineRule="auto"/>
            </w:pPr>
            <w:r>
              <w:rPr>
                <w:color w:val="222831"/>
                <w:sz w:val="18"/>
                <w:szCs w:val="18"/>
              </w:rPr>
              <w:t>Guarda un único valor sensible (un PIN, un código, una clave genérica) con su nombre y categoría.</w:t>
            </w:r>
          </w:p>
        </w:tc>
      </w:tr>
    </w:tbl>
    <w:p w14:paraId="39053F0A" w14:textId="77777777" w:rsidR="002B05D3" w:rsidRDefault="00000000">
      <w:pPr>
        <w:pStyle w:val="Ttulo2"/>
        <w:spacing w:before="220" w:after="90"/>
      </w:pPr>
      <w:r>
        <w:rPr>
          <w:b/>
          <w:bCs/>
          <w:color w:val="2563A8"/>
          <w:sz w:val="24"/>
          <w:szCs w:val="24"/>
        </w:rPr>
        <w:t>Crear una entrada</w:t>
      </w:r>
    </w:p>
    <w:p w14:paraId="19503163" w14:textId="77777777" w:rsidR="002B05D3" w:rsidRDefault="00000000">
      <w:pPr>
        <w:pStyle w:val="Prrafodelista"/>
        <w:numPr>
          <w:ilvl w:val="0"/>
          <w:numId w:val="4"/>
        </w:numPr>
        <w:spacing w:after="70" w:line="270" w:lineRule="auto"/>
      </w:pPr>
      <w:r>
        <w:rPr>
          <w:color w:val="222831"/>
          <w:sz w:val="21"/>
          <w:szCs w:val="21"/>
        </w:rPr>
        <w:t>Toca el botón de nueva entrada.</w:t>
      </w:r>
    </w:p>
    <w:p w14:paraId="348352C5" w14:textId="77777777" w:rsidR="002B05D3" w:rsidRDefault="00000000">
      <w:pPr>
        <w:pStyle w:val="Prrafodelista"/>
        <w:numPr>
          <w:ilvl w:val="0"/>
          <w:numId w:val="4"/>
        </w:numPr>
        <w:spacing w:after="70" w:line="270" w:lineRule="auto"/>
      </w:pPr>
      <w:r>
        <w:rPr>
          <w:color w:val="222831"/>
          <w:sz w:val="21"/>
          <w:szCs w:val="21"/>
        </w:rPr>
        <w:t>Elige el tipo (web o secreto).</w:t>
      </w:r>
    </w:p>
    <w:p w14:paraId="2D0B2510" w14:textId="77777777" w:rsidR="002B05D3" w:rsidRDefault="00000000">
      <w:pPr>
        <w:pStyle w:val="Prrafodelista"/>
        <w:numPr>
          <w:ilvl w:val="0"/>
          <w:numId w:val="4"/>
        </w:numPr>
        <w:spacing w:after="70" w:line="270" w:lineRule="auto"/>
      </w:pPr>
      <w:r>
        <w:rPr>
          <w:color w:val="222831"/>
          <w:sz w:val="21"/>
          <w:szCs w:val="21"/>
        </w:rPr>
        <w:t>Rellena los campos. Puedes escribir la contraseña a mano o generarla (ver sección 5).</w:t>
      </w:r>
    </w:p>
    <w:p w14:paraId="1F9993F5" w14:textId="77777777" w:rsidR="002B05D3" w:rsidRDefault="00000000">
      <w:pPr>
        <w:pStyle w:val="Prrafodelista"/>
        <w:numPr>
          <w:ilvl w:val="0"/>
          <w:numId w:val="4"/>
        </w:numPr>
        <w:spacing w:after="70" w:line="270" w:lineRule="auto"/>
      </w:pPr>
      <w:r>
        <w:rPr>
          <w:color w:val="222831"/>
          <w:sz w:val="21"/>
          <w:szCs w:val="21"/>
        </w:rPr>
        <w:t>Asigna una carpeta si quieres, y guarda.</w:t>
      </w:r>
    </w:p>
    <w:p w14:paraId="61CDD9DF" w14:textId="77777777" w:rsidR="002B05D3" w:rsidRDefault="00000000">
      <w:pPr>
        <w:pStyle w:val="Ttulo2"/>
        <w:spacing w:before="220" w:after="90"/>
      </w:pPr>
      <w:r>
        <w:rPr>
          <w:b/>
          <w:bCs/>
          <w:color w:val="2563A8"/>
          <w:sz w:val="24"/>
          <w:szCs w:val="24"/>
        </w:rPr>
        <w:t>Editar o eliminar</w:t>
      </w:r>
    </w:p>
    <w:p w14:paraId="312C1EDF" w14:textId="77777777" w:rsidR="002B05D3" w:rsidRDefault="00000000">
      <w:pPr>
        <w:spacing w:after="120" w:line="276" w:lineRule="auto"/>
      </w:pPr>
      <w:r>
        <w:rPr>
          <w:color w:val="222831"/>
          <w:sz w:val="21"/>
          <w:szCs w:val="21"/>
        </w:rPr>
        <w:t>Abre una entrada para ver su detalle. Desde ahí puedes editar cualquier campo o eliminarla. También puedes seleccionar varias entradas a la vez y eliminarlas en lote.</w:t>
      </w:r>
    </w:p>
    <w:p w14:paraId="04A92935" w14:textId="77777777" w:rsidR="002B05D3" w:rsidRDefault="00000000">
      <w:pPr>
        <w:pStyle w:val="Ttulo1"/>
        <w:spacing w:before="320" w:after="140"/>
      </w:pPr>
      <w:bookmarkStart w:id="5" w:name="_Toc234170855"/>
      <w:r>
        <w:rPr>
          <w:b/>
          <w:bCs/>
          <w:color w:val="1A2436"/>
          <w:sz w:val="30"/>
          <w:szCs w:val="30"/>
        </w:rPr>
        <w:t>5. Escribir credenciales en la computadora</w:t>
      </w:r>
      <w:bookmarkEnd w:id="5"/>
    </w:p>
    <w:p w14:paraId="689E81B6" w14:textId="77777777" w:rsidR="002B05D3" w:rsidRDefault="00000000">
      <w:pPr>
        <w:spacing w:after="120" w:line="276" w:lineRule="auto"/>
      </w:pPr>
      <w:r>
        <w:rPr>
          <w:color w:val="222831"/>
          <w:sz w:val="21"/>
          <w:szCs w:val="21"/>
        </w:rPr>
        <w:t>Esta es la función central: en vez de copiar y pegar, el dispositivo teclea la credencial por ti en la computadora conectada. Desde el detalle de una entrada tienes botones para enviar cada campo: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2B05D3" w14:paraId="251B7E8F" w14:textId="77777777">
        <w:tblPrEx>
          <w:tblCellMar>
            <w:top w:w="0" w:type="dxa"/>
            <w:bottom w:w="0" w:type="dxa"/>
          </w:tblCellMar>
        </w:tblPrEx>
        <w:trPr>
          <w:tblHeader/>
        </w:trPr>
        <w:tc>
          <w:tcPr>
            <w:tcW w:w="3200" w:type="dxa"/>
            <w:shd w:val="clear" w:color="auto" w:fill="1A2436"/>
            <w:tcMar>
              <w:top w:w="55" w:type="dxa"/>
              <w:left w:w="110" w:type="dxa"/>
              <w:bottom w:w="55" w:type="dxa"/>
              <w:right w:w="110" w:type="dxa"/>
            </w:tcMar>
          </w:tcPr>
          <w:p w14:paraId="23E30A72" w14:textId="77777777" w:rsidR="002B05D3" w:rsidRDefault="00000000">
            <w:pPr>
              <w:spacing w:line="258" w:lineRule="auto"/>
            </w:pPr>
            <w:r>
              <w:rPr>
                <w:b/>
                <w:bCs/>
                <w:color w:val="FFFFFF"/>
                <w:sz w:val="18"/>
                <w:szCs w:val="18"/>
              </w:rPr>
              <w:t>Acción</w:t>
            </w:r>
          </w:p>
        </w:tc>
        <w:tc>
          <w:tcPr>
            <w:tcW w:w="5800" w:type="dxa"/>
            <w:shd w:val="clear" w:color="auto" w:fill="1A2436"/>
            <w:tcMar>
              <w:top w:w="55" w:type="dxa"/>
              <w:left w:w="110" w:type="dxa"/>
              <w:bottom w:w="55" w:type="dxa"/>
              <w:right w:w="110" w:type="dxa"/>
            </w:tcMar>
          </w:tcPr>
          <w:p w14:paraId="58147D65" w14:textId="77777777" w:rsidR="002B05D3" w:rsidRDefault="00000000">
            <w:pPr>
              <w:spacing w:line="258" w:lineRule="auto"/>
            </w:pPr>
            <w:r>
              <w:rPr>
                <w:b/>
                <w:bCs/>
                <w:color w:val="FFFFFF"/>
                <w:sz w:val="18"/>
                <w:szCs w:val="18"/>
              </w:rPr>
              <w:t>Qué hace</w:t>
            </w:r>
          </w:p>
        </w:tc>
      </w:tr>
      <w:tr w:rsidR="002B05D3" w14:paraId="53B11AFB" w14:textId="77777777">
        <w:tblPrEx>
          <w:tblCellMar>
            <w:top w:w="0" w:type="dxa"/>
            <w:bottom w:w="0" w:type="dxa"/>
          </w:tblCellMar>
        </w:tblPrEx>
        <w:tc>
          <w:tcPr>
            <w:tcW w:w="3200" w:type="dxa"/>
            <w:shd w:val="clear" w:color="auto" w:fill="FFFFFF"/>
            <w:tcMar>
              <w:top w:w="55" w:type="dxa"/>
              <w:left w:w="110" w:type="dxa"/>
              <w:bottom w:w="55" w:type="dxa"/>
              <w:right w:w="110" w:type="dxa"/>
            </w:tcMar>
          </w:tcPr>
          <w:p w14:paraId="2AD2F8E3" w14:textId="77777777" w:rsidR="002B05D3" w:rsidRDefault="00000000">
            <w:pPr>
              <w:spacing w:line="258" w:lineRule="auto"/>
            </w:pPr>
            <w:r>
              <w:rPr>
                <w:b/>
                <w:bCs/>
                <w:color w:val="222831"/>
                <w:sz w:val="18"/>
                <w:szCs w:val="18"/>
              </w:rPr>
              <w:t>Escribir usuario</w:t>
            </w:r>
          </w:p>
        </w:tc>
        <w:tc>
          <w:tcPr>
            <w:tcW w:w="5800" w:type="dxa"/>
            <w:shd w:val="clear" w:color="auto" w:fill="FFFFFF"/>
            <w:tcMar>
              <w:top w:w="55" w:type="dxa"/>
              <w:left w:w="110" w:type="dxa"/>
              <w:bottom w:w="55" w:type="dxa"/>
              <w:right w:w="110" w:type="dxa"/>
            </w:tcMar>
          </w:tcPr>
          <w:p w14:paraId="7AA2D422" w14:textId="77777777" w:rsidR="002B05D3" w:rsidRDefault="00000000">
            <w:pPr>
              <w:spacing w:line="258" w:lineRule="auto"/>
            </w:pPr>
            <w:r>
              <w:rPr>
                <w:color w:val="222831"/>
                <w:sz w:val="18"/>
                <w:szCs w:val="18"/>
              </w:rPr>
              <w:t>Teclea el nombre de usuario en el campo donde tengas el cursor.</w:t>
            </w:r>
          </w:p>
        </w:tc>
      </w:tr>
      <w:tr w:rsidR="002B05D3" w14:paraId="1F45F9E6" w14:textId="77777777">
        <w:tblPrEx>
          <w:tblCellMar>
            <w:top w:w="0" w:type="dxa"/>
            <w:bottom w:w="0" w:type="dxa"/>
          </w:tblCellMar>
        </w:tblPrEx>
        <w:tc>
          <w:tcPr>
            <w:tcW w:w="3200" w:type="dxa"/>
            <w:shd w:val="clear" w:color="auto" w:fill="EDF2F9"/>
            <w:tcMar>
              <w:top w:w="55" w:type="dxa"/>
              <w:left w:w="110" w:type="dxa"/>
              <w:bottom w:w="55" w:type="dxa"/>
              <w:right w:w="110" w:type="dxa"/>
            </w:tcMar>
          </w:tcPr>
          <w:p w14:paraId="4C64E81F" w14:textId="77777777" w:rsidR="002B05D3" w:rsidRDefault="00000000">
            <w:pPr>
              <w:spacing w:line="258" w:lineRule="auto"/>
            </w:pPr>
            <w:proofErr w:type="spellStart"/>
            <w:r>
              <w:rPr>
                <w:b/>
                <w:bCs/>
                <w:color w:val="222831"/>
                <w:sz w:val="18"/>
                <w:szCs w:val="18"/>
              </w:rPr>
              <w:t>Tab</w:t>
            </w:r>
            <w:proofErr w:type="spellEnd"/>
          </w:p>
        </w:tc>
        <w:tc>
          <w:tcPr>
            <w:tcW w:w="5800" w:type="dxa"/>
            <w:shd w:val="clear" w:color="auto" w:fill="EDF2F9"/>
            <w:tcMar>
              <w:top w:w="55" w:type="dxa"/>
              <w:left w:w="110" w:type="dxa"/>
              <w:bottom w:w="55" w:type="dxa"/>
              <w:right w:w="110" w:type="dxa"/>
            </w:tcMar>
          </w:tcPr>
          <w:p w14:paraId="5629DE67" w14:textId="77777777" w:rsidR="002B05D3" w:rsidRDefault="00000000">
            <w:pPr>
              <w:spacing w:line="258" w:lineRule="auto"/>
            </w:pPr>
            <w:r>
              <w:rPr>
                <w:color w:val="222831"/>
                <w:sz w:val="18"/>
                <w:szCs w:val="18"/>
              </w:rPr>
              <w:t>Envía la tecla Tabulador, para saltar del campo de usuario al de contraseña.</w:t>
            </w:r>
          </w:p>
        </w:tc>
      </w:tr>
      <w:tr w:rsidR="002B05D3" w14:paraId="3530F4AF" w14:textId="77777777">
        <w:tblPrEx>
          <w:tblCellMar>
            <w:top w:w="0" w:type="dxa"/>
            <w:bottom w:w="0" w:type="dxa"/>
          </w:tblCellMar>
        </w:tblPrEx>
        <w:tc>
          <w:tcPr>
            <w:tcW w:w="3200" w:type="dxa"/>
            <w:shd w:val="clear" w:color="auto" w:fill="FFFFFF"/>
            <w:tcMar>
              <w:top w:w="55" w:type="dxa"/>
              <w:left w:w="110" w:type="dxa"/>
              <w:bottom w:w="55" w:type="dxa"/>
              <w:right w:w="110" w:type="dxa"/>
            </w:tcMar>
          </w:tcPr>
          <w:p w14:paraId="5A90B648" w14:textId="77777777" w:rsidR="002B05D3" w:rsidRDefault="00000000">
            <w:pPr>
              <w:spacing w:line="258" w:lineRule="auto"/>
            </w:pPr>
            <w:r>
              <w:rPr>
                <w:b/>
                <w:bCs/>
                <w:color w:val="222831"/>
                <w:sz w:val="18"/>
                <w:szCs w:val="18"/>
              </w:rPr>
              <w:t>Escribir contraseña</w:t>
            </w:r>
          </w:p>
        </w:tc>
        <w:tc>
          <w:tcPr>
            <w:tcW w:w="5800" w:type="dxa"/>
            <w:shd w:val="clear" w:color="auto" w:fill="FFFFFF"/>
            <w:tcMar>
              <w:top w:w="55" w:type="dxa"/>
              <w:left w:w="110" w:type="dxa"/>
              <w:bottom w:w="55" w:type="dxa"/>
              <w:right w:w="110" w:type="dxa"/>
            </w:tcMar>
          </w:tcPr>
          <w:p w14:paraId="7CADDE2A" w14:textId="77777777" w:rsidR="002B05D3" w:rsidRDefault="00000000">
            <w:pPr>
              <w:spacing w:line="258" w:lineRule="auto"/>
            </w:pPr>
            <w:r>
              <w:rPr>
                <w:color w:val="222831"/>
                <w:sz w:val="18"/>
                <w:szCs w:val="18"/>
              </w:rPr>
              <w:t>Teclea la contraseña.</w:t>
            </w:r>
          </w:p>
        </w:tc>
      </w:tr>
      <w:tr w:rsidR="002B05D3" w14:paraId="13666F68" w14:textId="77777777">
        <w:tblPrEx>
          <w:tblCellMar>
            <w:top w:w="0" w:type="dxa"/>
            <w:bottom w:w="0" w:type="dxa"/>
          </w:tblCellMar>
        </w:tblPrEx>
        <w:tc>
          <w:tcPr>
            <w:tcW w:w="3200" w:type="dxa"/>
            <w:shd w:val="clear" w:color="auto" w:fill="EDF2F9"/>
            <w:tcMar>
              <w:top w:w="55" w:type="dxa"/>
              <w:left w:w="110" w:type="dxa"/>
              <w:bottom w:w="55" w:type="dxa"/>
              <w:right w:w="110" w:type="dxa"/>
            </w:tcMar>
          </w:tcPr>
          <w:p w14:paraId="3227A821" w14:textId="77777777" w:rsidR="002B05D3" w:rsidRDefault="00000000">
            <w:pPr>
              <w:spacing w:line="258" w:lineRule="auto"/>
            </w:pPr>
            <w:proofErr w:type="spellStart"/>
            <w:r>
              <w:rPr>
                <w:b/>
                <w:bCs/>
                <w:color w:val="222831"/>
                <w:sz w:val="18"/>
                <w:szCs w:val="18"/>
              </w:rPr>
              <w:t>Enter</w:t>
            </w:r>
            <w:proofErr w:type="spellEnd"/>
          </w:p>
        </w:tc>
        <w:tc>
          <w:tcPr>
            <w:tcW w:w="5800" w:type="dxa"/>
            <w:shd w:val="clear" w:color="auto" w:fill="EDF2F9"/>
            <w:tcMar>
              <w:top w:w="55" w:type="dxa"/>
              <w:left w:w="110" w:type="dxa"/>
              <w:bottom w:w="55" w:type="dxa"/>
              <w:right w:w="110" w:type="dxa"/>
            </w:tcMar>
          </w:tcPr>
          <w:p w14:paraId="3669C990" w14:textId="77777777" w:rsidR="002B05D3" w:rsidRDefault="00000000">
            <w:pPr>
              <w:spacing w:line="258" w:lineRule="auto"/>
            </w:pPr>
            <w:r>
              <w:rPr>
                <w:color w:val="222831"/>
                <w:sz w:val="18"/>
                <w:szCs w:val="18"/>
              </w:rPr>
              <w:t xml:space="preserve">Envía la tecla </w:t>
            </w:r>
            <w:proofErr w:type="spellStart"/>
            <w:r>
              <w:rPr>
                <w:color w:val="222831"/>
                <w:sz w:val="18"/>
                <w:szCs w:val="18"/>
              </w:rPr>
              <w:t>Enter</w:t>
            </w:r>
            <w:proofErr w:type="spellEnd"/>
            <w:r>
              <w:rPr>
                <w:color w:val="222831"/>
                <w:sz w:val="18"/>
                <w:szCs w:val="18"/>
              </w:rPr>
              <w:t>, para confirmar el formulario.</w:t>
            </w:r>
          </w:p>
        </w:tc>
      </w:tr>
      <w:tr w:rsidR="002B05D3" w14:paraId="59614939" w14:textId="77777777">
        <w:tblPrEx>
          <w:tblCellMar>
            <w:top w:w="0" w:type="dxa"/>
            <w:bottom w:w="0" w:type="dxa"/>
          </w:tblCellMar>
        </w:tblPrEx>
        <w:tc>
          <w:tcPr>
            <w:tcW w:w="3200" w:type="dxa"/>
            <w:shd w:val="clear" w:color="auto" w:fill="FFFFFF"/>
            <w:tcMar>
              <w:top w:w="55" w:type="dxa"/>
              <w:left w:w="110" w:type="dxa"/>
              <w:bottom w:w="55" w:type="dxa"/>
              <w:right w:w="110" w:type="dxa"/>
            </w:tcMar>
          </w:tcPr>
          <w:p w14:paraId="5BCCB74E" w14:textId="77777777" w:rsidR="002B05D3" w:rsidRDefault="00000000">
            <w:pPr>
              <w:spacing w:line="258" w:lineRule="auto"/>
            </w:pPr>
            <w:r>
              <w:rPr>
                <w:b/>
                <w:bCs/>
                <w:color w:val="222831"/>
                <w:sz w:val="18"/>
                <w:szCs w:val="18"/>
              </w:rPr>
              <w:t>Escribir secreto</w:t>
            </w:r>
          </w:p>
        </w:tc>
        <w:tc>
          <w:tcPr>
            <w:tcW w:w="5800" w:type="dxa"/>
            <w:shd w:val="clear" w:color="auto" w:fill="FFFFFF"/>
            <w:tcMar>
              <w:top w:w="55" w:type="dxa"/>
              <w:left w:w="110" w:type="dxa"/>
              <w:bottom w:w="55" w:type="dxa"/>
              <w:right w:w="110" w:type="dxa"/>
            </w:tcMar>
          </w:tcPr>
          <w:p w14:paraId="57A112F6" w14:textId="77777777" w:rsidR="002B05D3" w:rsidRDefault="00000000">
            <w:pPr>
              <w:spacing w:line="258" w:lineRule="auto"/>
            </w:pPr>
            <w:r>
              <w:rPr>
                <w:color w:val="222831"/>
                <w:sz w:val="18"/>
                <w:szCs w:val="18"/>
              </w:rPr>
              <w:t>Teclea el valor de una entrada de tipo secreto.</w:t>
            </w:r>
          </w:p>
        </w:tc>
      </w:tr>
      <w:tr w:rsidR="002B05D3" w14:paraId="2B996F55" w14:textId="77777777">
        <w:tblPrEx>
          <w:tblCellMar>
            <w:top w:w="0" w:type="dxa"/>
            <w:bottom w:w="0" w:type="dxa"/>
          </w:tblCellMar>
        </w:tblPrEx>
        <w:tc>
          <w:tcPr>
            <w:tcW w:w="3200" w:type="dxa"/>
            <w:shd w:val="clear" w:color="auto" w:fill="EDF2F9"/>
            <w:tcMar>
              <w:top w:w="55" w:type="dxa"/>
              <w:left w:w="110" w:type="dxa"/>
              <w:bottom w:w="55" w:type="dxa"/>
              <w:right w:w="110" w:type="dxa"/>
            </w:tcMar>
          </w:tcPr>
          <w:p w14:paraId="0442F218" w14:textId="77777777" w:rsidR="002B05D3" w:rsidRDefault="00000000">
            <w:pPr>
              <w:spacing w:line="258" w:lineRule="auto"/>
            </w:pPr>
            <w:r>
              <w:rPr>
                <w:b/>
                <w:bCs/>
                <w:color w:val="222831"/>
                <w:sz w:val="18"/>
                <w:szCs w:val="18"/>
              </w:rPr>
              <w:t>Escribir código de segundo factor</w:t>
            </w:r>
          </w:p>
        </w:tc>
        <w:tc>
          <w:tcPr>
            <w:tcW w:w="5800" w:type="dxa"/>
            <w:shd w:val="clear" w:color="auto" w:fill="EDF2F9"/>
            <w:tcMar>
              <w:top w:w="55" w:type="dxa"/>
              <w:left w:w="110" w:type="dxa"/>
              <w:bottom w:w="55" w:type="dxa"/>
              <w:right w:w="110" w:type="dxa"/>
            </w:tcMar>
          </w:tcPr>
          <w:p w14:paraId="174E22CA" w14:textId="77777777" w:rsidR="002B05D3" w:rsidRDefault="00000000">
            <w:pPr>
              <w:spacing w:line="258" w:lineRule="auto"/>
            </w:pPr>
            <w:r>
              <w:rPr>
                <w:color w:val="222831"/>
                <w:sz w:val="18"/>
                <w:szCs w:val="18"/>
              </w:rPr>
              <w:t>Teclea el código TOTP de 6 dígitos vigente (ver sección 7).</w:t>
            </w:r>
          </w:p>
        </w:tc>
      </w:tr>
    </w:tbl>
    <w:p w14:paraId="3850E273" w14:textId="77777777" w:rsidR="002B05D3" w:rsidRDefault="00000000">
      <w:pPr>
        <w:pBdr>
          <w:left w:val="single" w:sz="18" w:space="12" w:color="2563A8"/>
        </w:pBdr>
        <w:spacing w:before="80" w:after="140"/>
        <w:ind w:left="160"/>
      </w:pPr>
      <w:r>
        <w:rPr>
          <w:i/>
          <w:iCs/>
          <w:color w:val="3A4250"/>
        </w:rPr>
        <w:t>El orden típico para iniciar sesión: coloca el cursor en el campo de usuario del sitio, pulsa «Escribir usuario», luego «</w:t>
      </w:r>
      <w:proofErr w:type="spellStart"/>
      <w:r>
        <w:rPr>
          <w:i/>
          <w:iCs/>
          <w:color w:val="3A4250"/>
        </w:rPr>
        <w:t>Tab</w:t>
      </w:r>
      <w:proofErr w:type="spellEnd"/>
      <w:r>
        <w:rPr>
          <w:i/>
          <w:iCs/>
          <w:color w:val="3A4250"/>
        </w:rPr>
        <w:t>», luego «Escribir contraseña», y por último «</w:t>
      </w:r>
      <w:proofErr w:type="spellStart"/>
      <w:r>
        <w:rPr>
          <w:i/>
          <w:iCs/>
          <w:color w:val="3A4250"/>
        </w:rPr>
        <w:t>Enter</w:t>
      </w:r>
      <w:proofErr w:type="spellEnd"/>
      <w:r>
        <w:rPr>
          <w:i/>
          <w:iCs/>
          <w:color w:val="3A4250"/>
        </w:rPr>
        <w:t>». Todo sin que la contraseña aparezca nunca en la pantalla de tu computadora ni en el portapapeles.</w:t>
      </w:r>
    </w:p>
    <w:p w14:paraId="4EF8A03D" w14:textId="77777777" w:rsidR="00EA3F70" w:rsidRDefault="00EA3F70">
      <w:pPr>
        <w:pStyle w:val="Ttulo2"/>
        <w:spacing w:before="220" w:after="90"/>
        <w:rPr>
          <w:b/>
          <w:bCs/>
          <w:color w:val="2563A8"/>
          <w:sz w:val="24"/>
          <w:szCs w:val="24"/>
        </w:rPr>
      </w:pPr>
    </w:p>
    <w:p w14:paraId="2441E11D" w14:textId="77777777" w:rsidR="00EA3F70" w:rsidRDefault="00EA3F70">
      <w:pPr>
        <w:pStyle w:val="Ttulo2"/>
        <w:spacing w:before="220" w:after="90"/>
        <w:rPr>
          <w:b/>
          <w:bCs/>
          <w:color w:val="2563A8"/>
          <w:sz w:val="24"/>
          <w:szCs w:val="24"/>
        </w:rPr>
      </w:pPr>
    </w:p>
    <w:p w14:paraId="76A2F2CC" w14:textId="77777777" w:rsidR="00EA3F70" w:rsidRDefault="00EA3F70">
      <w:pPr>
        <w:pStyle w:val="Ttulo2"/>
        <w:spacing w:before="220" w:after="90"/>
        <w:rPr>
          <w:b/>
          <w:bCs/>
          <w:color w:val="2563A8"/>
          <w:sz w:val="24"/>
          <w:szCs w:val="24"/>
        </w:rPr>
      </w:pPr>
    </w:p>
    <w:p w14:paraId="120C3610" w14:textId="0E65E8DC" w:rsidR="002B05D3" w:rsidRDefault="00000000">
      <w:pPr>
        <w:pStyle w:val="Ttulo2"/>
        <w:spacing w:before="220" w:after="90"/>
      </w:pPr>
      <w:r>
        <w:rPr>
          <w:b/>
          <w:bCs/>
          <w:color w:val="2563A8"/>
          <w:sz w:val="24"/>
          <w:szCs w:val="24"/>
        </w:rPr>
        <w:lastRenderedPageBreak/>
        <w:t>Elegir el canal: Bluetooth o USB</w:t>
      </w:r>
    </w:p>
    <w:p w14:paraId="7982C6F2" w14:textId="77777777" w:rsidR="002B05D3" w:rsidRDefault="00000000">
      <w:pPr>
        <w:spacing w:after="120" w:line="276" w:lineRule="auto"/>
      </w:pPr>
      <w:r>
        <w:rPr>
          <w:color w:val="222831"/>
          <w:sz w:val="21"/>
          <w:szCs w:val="21"/>
        </w:rPr>
        <w:t>Puedes conectar el dispositivo a la computadora por Bluetooth o por cable USB, según lo que elijas en los ajustes. En ambos casos, el dispositivo se comporta como un teclado.</w:t>
      </w:r>
    </w:p>
    <w:p w14:paraId="29172887" w14:textId="77777777" w:rsidR="002B05D3" w:rsidRDefault="00000000">
      <w:pPr>
        <w:pStyle w:val="Ttulo3"/>
        <w:spacing w:before="150" w:after="60"/>
      </w:pPr>
      <w:r>
        <w:rPr>
          <w:b/>
          <w:bCs/>
          <w:color w:val="1A2436"/>
          <w:sz w:val="21"/>
          <w:szCs w:val="21"/>
        </w:rPr>
        <w:t>Emparejamiento Bluetooth</w:t>
      </w:r>
    </w:p>
    <w:p w14:paraId="787A8B32" w14:textId="77777777" w:rsidR="002B05D3" w:rsidRDefault="00000000">
      <w:pPr>
        <w:spacing w:after="120" w:line="276" w:lineRule="auto"/>
      </w:pPr>
      <w:r>
        <w:rPr>
          <w:color w:val="222831"/>
          <w:sz w:val="21"/>
          <w:szCs w:val="21"/>
        </w:rPr>
        <w:t xml:space="preserve">La primera vez que conectes por Bluetooth, ambos aparatos mostrarán el mismo código de 6 dígitos. Confirma en la pantalla del </w:t>
      </w:r>
      <w:proofErr w:type="spellStart"/>
      <w:r>
        <w:rPr>
          <w:color w:val="222831"/>
          <w:sz w:val="21"/>
          <w:szCs w:val="21"/>
        </w:rPr>
        <w:t>Huskey</w:t>
      </w:r>
      <w:proofErr w:type="spellEnd"/>
      <w:r>
        <w:rPr>
          <w:color w:val="222831"/>
          <w:sz w:val="21"/>
          <w:szCs w:val="21"/>
        </w:rPr>
        <w:t xml:space="preserve"> Pocket que el código coincide. Esto evita que otro dispositivo se empareje sin tu permiso. El dispositivo solo teclea una vez que la conexión está cifrada y confirmada.</w:t>
      </w:r>
    </w:p>
    <w:p w14:paraId="103AFA4C" w14:textId="77777777" w:rsidR="002B05D3" w:rsidRDefault="00000000">
      <w:pPr>
        <w:pStyle w:val="Ttulo1"/>
        <w:spacing w:before="320" w:after="140"/>
      </w:pPr>
      <w:bookmarkStart w:id="6" w:name="_Toc234170856"/>
      <w:r>
        <w:rPr>
          <w:b/>
          <w:bCs/>
          <w:color w:val="1A2436"/>
          <w:sz w:val="30"/>
          <w:szCs w:val="30"/>
        </w:rPr>
        <w:t>6. Generador de contraseñas</w:t>
      </w:r>
      <w:bookmarkEnd w:id="6"/>
    </w:p>
    <w:p w14:paraId="41A0F646" w14:textId="77777777" w:rsidR="002B05D3" w:rsidRDefault="00000000">
      <w:pPr>
        <w:spacing w:after="120" w:line="276" w:lineRule="auto"/>
      </w:pPr>
      <w:r>
        <w:rPr>
          <w:color w:val="222831"/>
          <w:sz w:val="21"/>
          <w:szCs w:val="21"/>
        </w:rPr>
        <w:t>El generador crea contraseñas aleatorias con el generador de números aleatorios del ESP32-S3. Puedes ajustar:</w:t>
      </w:r>
    </w:p>
    <w:p w14:paraId="5714ABE7" w14:textId="77777777" w:rsidR="002B05D3" w:rsidRDefault="00000000">
      <w:pPr>
        <w:pStyle w:val="Prrafodelista"/>
        <w:numPr>
          <w:ilvl w:val="0"/>
          <w:numId w:val="3"/>
        </w:numPr>
        <w:spacing w:after="60" w:line="268" w:lineRule="auto"/>
      </w:pPr>
      <w:r>
        <w:rPr>
          <w:color w:val="222831"/>
          <w:sz w:val="21"/>
          <w:szCs w:val="21"/>
        </w:rPr>
        <w:t>La longitud (de 8 a 32 caracteres).</w:t>
      </w:r>
    </w:p>
    <w:p w14:paraId="4F1399E7" w14:textId="77777777" w:rsidR="002B05D3" w:rsidRDefault="00000000">
      <w:pPr>
        <w:pStyle w:val="Prrafodelista"/>
        <w:numPr>
          <w:ilvl w:val="0"/>
          <w:numId w:val="3"/>
        </w:numPr>
        <w:spacing w:after="60" w:line="268" w:lineRule="auto"/>
      </w:pPr>
      <w:r>
        <w:rPr>
          <w:color w:val="222831"/>
          <w:sz w:val="21"/>
          <w:szCs w:val="21"/>
        </w:rPr>
        <w:t>Si incluye mayúsculas, números y símbolos.</w:t>
      </w:r>
    </w:p>
    <w:p w14:paraId="3E041CB8" w14:textId="77777777" w:rsidR="002B05D3" w:rsidRDefault="00000000">
      <w:pPr>
        <w:pStyle w:val="Prrafodelista"/>
        <w:numPr>
          <w:ilvl w:val="0"/>
          <w:numId w:val="3"/>
        </w:numPr>
        <w:spacing w:after="60" w:line="268" w:lineRule="auto"/>
      </w:pPr>
      <w:r>
        <w:rPr>
          <w:color w:val="222831"/>
          <w:sz w:val="21"/>
          <w:szCs w:val="21"/>
        </w:rPr>
        <w:t>Si excluye caracteres ambiguos (como l, 1, O, 0) para que sean más fáciles de leer y transcribir.</w:t>
      </w:r>
    </w:p>
    <w:p w14:paraId="3ECE849A" w14:textId="77777777" w:rsidR="002B05D3" w:rsidRDefault="00000000">
      <w:pPr>
        <w:spacing w:after="120" w:line="276" w:lineRule="auto"/>
      </w:pPr>
      <w:r>
        <w:rPr>
          <w:color w:val="222831"/>
          <w:sz w:val="21"/>
          <w:szCs w:val="21"/>
        </w:rPr>
        <w:t>Las contraseñas se generan con el generador de números aleatorios por hardware del chip, con muestreo sin sesgo de módulo. Puedes usar el generador al crear o editar una entrada, o de forma independiente.</w:t>
      </w:r>
    </w:p>
    <w:p w14:paraId="13C1E5E9" w14:textId="77777777" w:rsidR="002B05D3" w:rsidRDefault="00000000">
      <w:pPr>
        <w:pStyle w:val="Ttulo1"/>
        <w:spacing w:before="320" w:after="140"/>
      </w:pPr>
      <w:bookmarkStart w:id="7" w:name="_Toc234170857"/>
      <w:r>
        <w:rPr>
          <w:b/>
          <w:bCs/>
          <w:color w:val="1A2436"/>
          <w:sz w:val="30"/>
          <w:szCs w:val="30"/>
        </w:rPr>
        <w:t>7. Segundo factor (códigos TOTP)</w:t>
      </w:r>
      <w:bookmarkEnd w:id="7"/>
    </w:p>
    <w:p w14:paraId="109DC695" w14:textId="77777777" w:rsidR="002B05D3" w:rsidRDefault="00000000">
      <w:pPr>
        <w:spacing w:after="120" w:line="276" w:lineRule="auto"/>
      </w:pPr>
      <w:proofErr w:type="spellStart"/>
      <w:r>
        <w:rPr>
          <w:color w:val="222831"/>
          <w:sz w:val="21"/>
          <w:szCs w:val="21"/>
        </w:rPr>
        <w:t>Huskey</w:t>
      </w:r>
      <w:proofErr w:type="spellEnd"/>
      <w:r>
        <w:rPr>
          <w:color w:val="222831"/>
          <w:sz w:val="21"/>
          <w:szCs w:val="21"/>
        </w:rPr>
        <w:t xml:space="preserve"> Pocket puede funcionar como tu app de autenticación de dos factores. Guarda el secreto de un servicio y genera los códigos de 6 dígitos que cambian cada 30 segundos, igual que aplicaciones como Google </w:t>
      </w:r>
      <w:proofErr w:type="spellStart"/>
      <w:r>
        <w:rPr>
          <w:color w:val="222831"/>
          <w:sz w:val="21"/>
          <w:szCs w:val="21"/>
        </w:rPr>
        <w:t>Authenticator</w:t>
      </w:r>
      <w:proofErr w:type="spellEnd"/>
      <w:r>
        <w:rPr>
          <w:color w:val="222831"/>
          <w:sz w:val="21"/>
          <w:szCs w:val="21"/>
        </w:rPr>
        <w:t>.</w:t>
      </w:r>
    </w:p>
    <w:p w14:paraId="0FD7F8AE" w14:textId="77777777" w:rsidR="002B05D3" w:rsidRDefault="00000000">
      <w:pPr>
        <w:pStyle w:val="Ttulo2"/>
        <w:spacing w:before="220" w:after="90"/>
      </w:pPr>
      <w:r>
        <w:rPr>
          <w:b/>
          <w:bCs/>
          <w:color w:val="2563A8"/>
          <w:sz w:val="24"/>
          <w:szCs w:val="24"/>
        </w:rPr>
        <w:t>Configurar un segundo factor</w:t>
      </w:r>
    </w:p>
    <w:p w14:paraId="6B6BE7AD" w14:textId="77777777" w:rsidR="002B05D3" w:rsidRDefault="00000000">
      <w:pPr>
        <w:pStyle w:val="Prrafodelista"/>
        <w:numPr>
          <w:ilvl w:val="0"/>
          <w:numId w:val="5"/>
        </w:numPr>
        <w:spacing w:after="70" w:line="270" w:lineRule="auto"/>
      </w:pPr>
      <w:r>
        <w:rPr>
          <w:color w:val="222831"/>
          <w:sz w:val="21"/>
          <w:szCs w:val="21"/>
        </w:rPr>
        <w:t>Abre una entrada y entra a la configuración de segundo factor.</w:t>
      </w:r>
    </w:p>
    <w:p w14:paraId="25A3C818" w14:textId="77777777" w:rsidR="002B05D3" w:rsidRDefault="00000000">
      <w:pPr>
        <w:pStyle w:val="Prrafodelista"/>
        <w:numPr>
          <w:ilvl w:val="0"/>
          <w:numId w:val="5"/>
        </w:numPr>
        <w:spacing w:after="70" w:line="270" w:lineRule="auto"/>
      </w:pPr>
      <w:r>
        <w:rPr>
          <w:color w:val="222831"/>
          <w:sz w:val="21"/>
          <w:szCs w:val="21"/>
        </w:rPr>
        <w:t>Introduce el secreto que te da el servicio (la cadena de texto que normalmente acompaña al código QR de configuración).</w:t>
      </w:r>
    </w:p>
    <w:p w14:paraId="173FF818" w14:textId="77777777" w:rsidR="002B05D3" w:rsidRDefault="00000000">
      <w:pPr>
        <w:pStyle w:val="Prrafodelista"/>
        <w:numPr>
          <w:ilvl w:val="0"/>
          <w:numId w:val="5"/>
        </w:numPr>
        <w:spacing w:after="70" w:line="270" w:lineRule="auto"/>
      </w:pPr>
      <w:r>
        <w:rPr>
          <w:color w:val="222831"/>
          <w:sz w:val="21"/>
          <w:szCs w:val="21"/>
        </w:rPr>
        <w:t>Guarda. A partir de ahí, la entrada mostrará un código de 6 dígitos con su cuenta atrás.</w:t>
      </w:r>
    </w:p>
    <w:p w14:paraId="0C1D6D1D" w14:textId="77777777" w:rsidR="002B05D3" w:rsidRDefault="00000000">
      <w:pPr>
        <w:spacing w:after="120" w:line="276" w:lineRule="auto"/>
      </w:pPr>
      <w:r>
        <w:rPr>
          <w:color w:val="222831"/>
          <w:sz w:val="21"/>
          <w:szCs w:val="21"/>
        </w:rPr>
        <w:t>Cuando el sitio te pida el código de segundo factor, puedes teclearlo directamente desde el dispositivo con el botón correspondiente.</w:t>
      </w:r>
    </w:p>
    <w:p w14:paraId="5FEFB472" w14:textId="77777777" w:rsidR="002B05D3" w:rsidRDefault="00000000">
      <w:pPr>
        <w:pBdr>
          <w:left w:val="single" w:sz="18" w:space="12" w:color="2563A8"/>
        </w:pBdr>
        <w:spacing w:before="80" w:after="140"/>
        <w:ind w:left="160"/>
      </w:pPr>
      <w:r>
        <w:rPr>
          <w:i/>
          <w:iCs/>
          <w:color w:val="3A4250"/>
        </w:rPr>
        <w:t>Para que los códigos sean correctos, la hora del dispositivo debe estar bien ajustada. Si los códigos no funcionan, revisa la fecha y hora en los ajustes.</w:t>
      </w:r>
    </w:p>
    <w:p w14:paraId="09EA5B20" w14:textId="77777777" w:rsidR="002B05D3" w:rsidRDefault="00000000">
      <w:pPr>
        <w:pStyle w:val="Ttulo1"/>
        <w:spacing w:before="320" w:after="140"/>
      </w:pPr>
      <w:bookmarkStart w:id="8" w:name="_Toc234170858"/>
      <w:r>
        <w:rPr>
          <w:b/>
          <w:bCs/>
          <w:color w:val="1A2436"/>
          <w:sz w:val="30"/>
          <w:szCs w:val="30"/>
        </w:rPr>
        <w:t>8. Compartir por código QR</w:t>
      </w:r>
      <w:bookmarkEnd w:id="8"/>
    </w:p>
    <w:p w14:paraId="7EB688B4" w14:textId="77777777" w:rsidR="002B05D3" w:rsidRDefault="00000000">
      <w:pPr>
        <w:spacing w:after="120" w:line="276" w:lineRule="auto"/>
      </w:pPr>
      <w:r>
        <w:rPr>
          <w:color w:val="222831"/>
          <w:sz w:val="21"/>
          <w:szCs w:val="21"/>
        </w:rPr>
        <w:t>Desde el detalle de una entrada puedes mostrar su contenido como un código QR en la pantalla, para leerlo con otro dispositivo (por ejemplo, para pasar una credencial a tu teléfono). Ten en cuenta que el QR muestra la información en pantalla, así que úsalo solo en un entorno privado.</w:t>
      </w:r>
    </w:p>
    <w:p w14:paraId="38C27206" w14:textId="77777777" w:rsidR="00EA3F70" w:rsidRDefault="00EA3F70">
      <w:pPr>
        <w:pStyle w:val="Ttulo1"/>
        <w:spacing w:before="320" w:after="140"/>
        <w:rPr>
          <w:b/>
          <w:bCs/>
          <w:color w:val="1A2436"/>
          <w:sz w:val="30"/>
          <w:szCs w:val="30"/>
        </w:rPr>
      </w:pPr>
      <w:bookmarkStart w:id="9" w:name="_Toc234170859"/>
    </w:p>
    <w:p w14:paraId="3BA7566E" w14:textId="72621B69" w:rsidR="002B05D3" w:rsidRDefault="00000000">
      <w:pPr>
        <w:pStyle w:val="Ttulo1"/>
        <w:spacing w:before="320" w:after="140"/>
      </w:pPr>
      <w:r>
        <w:rPr>
          <w:b/>
          <w:bCs/>
          <w:color w:val="1A2436"/>
          <w:sz w:val="30"/>
          <w:szCs w:val="30"/>
        </w:rPr>
        <w:lastRenderedPageBreak/>
        <w:t>9. Carpetas (categorías)</w:t>
      </w:r>
      <w:bookmarkEnd w:id="9"/>
    </w:p>
    <w:p w14:paraId="1DAB8950" w14:textId="77777777" w:rsidR="002B05D3" w:rsidRDefault="00000000">
      <w:pPr>
        <w:spacing w:after="120" w:line="276" w:lineRule="auto"/>
      </w:pPr>
      <w:r>
        <w:rPr>
          <w:color w:val="222831"/>
          <w:sz w:val="21"/>
          <w:szCs w:val="21"/>
        </w:rPr>
        <w:t xml:space="preserve">Puedes organizar tus entradas en carpetas. El dispositivo trae algunas por defecto (Finanzas, Trabajo, </w:t>
      </w:r>
      <w:proofErr w:type="spellStart"/>
      <w:r>
        <w:rPr>
          <w:color w:val="222831"/>
          <w:sz w:val="21"/>
          <w:szCs w:val="21"/>
        </w:rPr>
        <w:t>Streaming</w:t>
      </w:r>
      <w:proofErr w:type="spellEnd"/>
      <w:r>
        <w:rPr>
          <w:color w:val="222831"/>
          <w:sz w:val="21"/>
          <w:szCs w:val="21"/>
        </w:rPr>
        <w:t>, Hobby, Personal) y puedes crear las tuyas. Al filtrar por carpeta, la lista muestra solo las entradas de esa categoría. También hay una vista de favoritos para tus entradas marcadas.</w:t>
      </w:r>
    </w:p>
    <w:p w14:paraId="58BF8340" w14:textId="77777777" w:rsidR="002B05D3" w:rsidRDefault="00000000">
      <w:pPr>
        <w:pStyle w:val="Ttulo1"/>
        <w:spacing w:before="320" w:after="140"/>
      </w:pPr>
      <w:bookmarkStart w:id="10" w:name="_Toc234170860"/>
      <w:r>
        <w:rPr>
          <w:b/>
          <w:bCs/>
          <w:color w:val="1A2436"/>
          <w:sz w:val="30"/>
          <w:szCs w:val="30"/>
        </w:rPr>
        <w:t>10. Copias de seguridad: importar y exportar</w:t>
      </w:r>
      <w:bookmarkEnd w:id="10"/>
    </w:p>
    <w:p w14:paraId="461B0923" w14:textId="77777777" w:rsidR="002B05D3" w:rsidRDefault="00000000">
      <w:pPr>
        <w:spacing w:after="120" w:line="276" w:lineRule="auto"/>
      </w:pPr>
      <w:r>
        <w:rPr>
          <w:color w:val="222831"/>
          <w:sz w:val="21"/>
          <w:szCs w:val="21"/>
        </w:rPr>
        <w:t>Puedes exportar credenciales a la microSD como respaldo .hky cifrado o como CSV sin cifrar. Para importar, coloca el archivo en /import. La tarjeta se monta después de aparecer la pantalla de acceso; espera a que el firmware termine la inicialización antes de abrir Importar / Exportar.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2B05D3" w14:paraId="4027BEE3" w14:textId="77777777">
        <w:tblPrEx>
          <w:tblCellMar>
            <w:top w:w="0" w:type="dxa"/>
            <w:bottom w:w="0" w:type="dxa"/>
          </w:tblCellMar>
        </w:tblPrEx>
        <w:trPr>
          <w:tblHeader/>
        </w:trPr>
        <w:tc>
          <w:tcPr>
            <w:tcW w:w="3000" w:type="dxa"/>
            <w:shd w:val="clear" w:color="auto" w:fill="1A2436"/>
            <w:tcMar>
              <w:top w:w="55" w:type="dxa"/>
              <w:left w:w="110" w:type="dxa"/>
              <w:bottom w:w="55" w:type="dxa"/>
              <w:right w:w="110" w:type="dxa"/>
            </w:tcMar>
          </w:tcPr>
          <w:p w14:paraId="163A6A38" w14:textId="77777777" w:rsidR="002B05D3" w:rsidRDefault="00000000">
            <w:pPr>
              <w:spacing w:line="258" w:lineRule="auto"/>
            </w:pPr>
            <w:r>
              <w:rPr>
                <w:b/>
                <w:bCs/>
                <w:color w:val="FFFFFF"/>
                <w:sz w:val="18"/>
                <w:szCs w:val="18"/>
              </w:rPr>
              <w:t>Formato</w:t>
            </w:r>
          </w:p>
        </w:tc>
        <w:tc>
          <w:tcPr>
            <w:tcW w:w="6000" w:type="dxa"/>
            <w:shd w:val="clear" w:color="auto" w:fill="1A2436"/>
            <w:tcMar>
              <w:top w:w="55" w:type="dxa"/>
              <w:left w:w="110" w:type="dxa"/>
              <w:bottom w:w="55" w:type="dxa"/>
              <w:right w:w="110" w:type="dxa"/>
            </w:tcMar>
          </w:tcPr>
          <w:p w14:paraId="5A09AC67" w14:textId="77777777" w:rsidR="002B05D3" w:rsidRDefault="00000000">
            <w:pPr>
              <w:spacing w:line="258" w:lineRule="auto"/>
            </w:pPr>
            <w:proofErr w:type="gramStart"/>
            <w:r>
              <w:rPr>
                <w:b/>
                <w:bCs/>
                <w:color w:val="FFFFFF"/>
                <w:sz w:val="18"/>
                <w:szCs w:val="18"/>
              </w:rPr>
              <w:t>Cuándo</w:t>
            </w:r>
            <w:proofErr w:type="gramEnd"/>
            <w:r>
              <w:rPr>
                <w:b/>
                <w:bCs/>
                <w:color w:val="FFFFFF"/>
                <w:sz w:val="18"/>
                <w:szCs w:val="18"/>
              </w:rPr>
              <w:t xml:space="preserve"> usarlo</w:t>
            </w:r>
          </w:p>
        </w:tc>
      </w:tr>
      <w:tr w:rsidR="002B05D3" w14:paraId="3E1F04A8" w14:textId="77777777">
        <w:tblPrEx>
          <w:tblCellMar>
            <w:top w:w="0" w:type="dxa"/>
            <w:bottom w:w="0" w:type="dxa"/>
          </w:tblCellMar>
        </w:tblPrEx>
        <w:tc>
          <w:tcPr>
            <w:tcW w:w="3000" w:type="dxa"/>
            <w:shd w:val="clear" w:color="auto" w:fill="FFFFFF"/>
            <w:tcMar>
              <w:top w:w="55" w:type="dxa"/>
              <w:left w:w="110" w:type="dxa"/>
              <w:bottom w:w="55" w:type="dxa"/>
              <w:right w:w="110" w:type="dxa"/>
            </w:tcMar>
          </w:tcPr>
          <w:p w14:paraId="4FD2F1A4" w14:textId="77777777" w:rsidR="002B05D3" w:rsidRDefault="00000000">
            <w:pPr>
              <w:spacing w:line="258" w:lineRule="auto"/>
            </w:pPr>
            <w:r>
              <w:rPr>
                <w:b/>
                <w:bCs/>
                <w:color w:val="222831"/>
                <w:sz w:val="18"/>
                <w:szCs w:val="18"/>
              </w:rPr>
              <w:t>Copia cifrada (.</w:t>
            </w:r>
            <w:proofErr w:type="spellStart"/>
            <w:r>
              <w:rPr>
                <w:b/>
                <w:bCs/>
                <w:color w:val="222831"/>
                <w:sz w:val="18"/>
                <w:szCs w:val="18"/>
              </w:rPr>
              <w:t>hky</w:t>
            </w:r>
            <w:proofErr w:type="spellEnd"/>
            <w:r>
              <w:rPr>
                <w:b/>
                <w:bCs/>
                <w:color w:val="222831"/>
                <w:sz w:val="18"/>
                <w:szCs w:val="18"/>
              </w:rPr>
              <w:t>)</w:t>
            </w:r>
          </w:p>
        </w:tc>
        <w:tc>
          <w:tcPr>
            <w:tcW w:w="6000" w:type="dxa"/>
            <w:shd w:val="clear" w:color="auto" w:fill="FFFFFF"/>
            <w:tcMar>
              <w:top w:w="55" w:type="dxa"/>
              <w:left w:w="110" w:type="dxa"/>
              <w:bottom w:w="55" w:type="dxa"/>
              <w:right w:w="110" w:type="dxa"/>
            </w:tcMar>
          </w:tcPr>
          <w:p w14:paraId="6A8CFEFC" w14:textId="77777777" w:rsidR="002B05D3" w:rsidRDefault="00000000">
            <w:pPr>
              <w:spacing w:line="258" w:lineRule="auto"/>
            </w:pPr>
            <w:r>
              <w:rPr>
                <w:color w:val="222831"/>
                <w:sz w:val="18"/>
                <w:szCs w:val="18"/>
              </w:rPr>
              <w:t xml:space="preserve">Recomendado. Protege el </w:t>
            </w:r>
            <w:proofErr w:type="spellStart"/>
            <w:r>
              <w:rPr>
                <w:color w:val="222831"/>
                <w:sz w:val="18"/>
                <w:szCs w:val="18"/>
              </w:rPr>
              <w:t>backup</w:t>
            </w:r>
            <w:proofErr w:type="spellEnd"/>
            <w:r>
              <w:rPr>
                <w:color w:val="222831"/>
                <w:sz w:val="18"/>
                <w:szCs w:val="18"/>
              </w:rPr>
              <w:t xml:space="preserve"> con una contraseña propia (independiente de tu PIN). Nadie puede leer el archivo sin esa contraseña.</w:t>
            </w:r>
          </w:p>
        </w:tc>
      </w:tr>
      <w:tr w:rsidR="002B05D3" w14:paraId="75611E8F" w14:textId="77777777">
        <w:tblPrEx>
          <w:tblCellMar>
            <w:top w:w="0" w:type="dxa"/>
            <w:bottom w:w="0" w:type="dxa"/>
          </w:tblCellMar>
        </w:tblPrEx>
        <w:tc>
          <w:tcPr>
            <w:tcW w:w="3000" w:type="dxa"/>
            <w:shd w:val="clear" w:color="auto" w:fill="EDF2F9"/>
            <w:tcMar>
              <w:top w:w="55" w:type="dxa"/>
              <w:left w:w="110" w:type="dxa"/>
              <w:bottom w:w="55" w:type="dxa"/>
              <w:right w:w="110" w:type="dxa"/>
            </w:tcMar>
          </w:tcPr>
          <w:p w14:paraId="47026537" w14:textId="77777777" w:rsidR="002B05D3" w:rsidRDefault="00000000">
            <w:pPr>
              <w:spacing w:line="258" w:lineRule="auto"/>
            </w:pPr>
            <w:r>
              <w:rPr>
                <w:b/>
                <w:bCs/>
                <w:color w:val="222831"/>
                <w:sz w:val="18"/>
                <w:szCs w:val="18"/>
              </w:rPr>
              <w:t>CSV sin cifrar</w:t>
            </w:r>
          </w:p>
        </w:tc>
        <w:tc>
          <w:tcPr>
            <w:tcW w:w="6000" w:type="dxa"/>
            <w:shd w:val="clear" w:color="auto" w:fill="EDF2F9"/>
            <w:tcMar>
              <w:top w:w="55" w:type="dxa"/>
              <w:left w:w="110" w:type="dxa"/>
              <w:bottom w:w="55" w:type="dxa"/>
              <w:right w:w="110" w:type="dxa"/>
            </w:tcMar>
          </w:tcPr>
          <w:p w14:paraId="41F1D40F" w14:textId="77777777" w:rsidR="002B05D3" w:rsidRDefault="00000000">
            <w:pPr>
              <w:spacing w:line="258" w:lineRule="auto"/>
            </w:pPr>
            <w:r>
              <w:rPr>
                <w:color w:val="222831"/>
                <w:sz w:val="18"/>
                <w:szCs w:val="18"/>
              </w:rPr>
              <w:t>Solo para casos concretos (por ejemplo, migrar desde o hacia el gestor de un navegador). El archivo queda en texto plano y legible, así que manéjalo con cuidado.</w:t>
            </w:r>
          </w:p>
        </w:tc>
      </w:tr>
    </w:tbl>
    <w:p w14:paraId="29DE4F5C" w14:textId="77777777" w:rsidR="002B05D3" w:rsidRDefault="00000000">
      <w:pPr>
        <w:pStyle w:val="Ttulo2"/>
        <w:spacing w:before="220" w:after="90"/>
      </w:pPr>
      <w:r>
        <w:rPr>
          <w:b/>
          <w:bCs/>
          <w:color w:val="2563A8"/>
          <w:sz w:val="24"/>
          <w:szCs w:val="24"/>
        </w:rPr>
        <w:t>Exportar</w:t>
      </w:r>
    </w:p>
    <w:p w14:paraId="50973631" w14:textId="77777777" w:rsidR="002B05D3" w:rsidRDefault="00000000">
      <w:pPr>
        <w:pStyle w:val="Prrafodelista"/>
        <w:numPr>
          <w:ilvl w:val="0"/>
          <w:numId w:val="6"/>
        </w:numPr>
        <w:spacing w:after="70" w:line="270" w:lineRule="auto"/>
      </w:pPr>
      <w:r>
        <w:rPr>
          <w:color w:val="222831"/>
          <w:sz w:val="21"/>
          <w:szCs w:val="21"/>
        </w:rPr>
        <w:t>Entra a Importar / Exportar en los ajustes.</w:t>
      </w:r>
    </w:p>
    <w:p w14:paraId="5406D15D" w14:textId="77777777" w:rsidR="002B05D3" w:rsidRDefault="00000000">
      <w:pPr>
        <w:pStyle w:val="Prrafodelista"/>
        <w:numPr>
          <w:ilvl w:val="0"/>
          <w:numId w:val="6"/>
        </w:numPr>
        <w:spacing w:after="70" w:line="270" w:lineRule="auto"/>
      </w:pPr>
      <w:r>
        <w:rPr>
          <w:color w:val="222831"/>
          <w:sz w:val="21"/>
          <w:szCs w:val="21"/>
        </w:rPr>
        <w:t>Elige exportar copia cifrada o CSV.</w:t>
      </w:r>
    </w:p>
    <w:p w14:paraId="249AB547" w14:textId="77777777" w:rsidR="002B05D3" w:rsidRDefault="00000000">
      <w:pPr>
        <w:pStyle w:val="Prrafodelista"/>
        <w:numPr>
          <w:ilvl w:val="0"/>
          <w:numId w:val="6"/>
        </w:numPr>
        <w:spacing w:after="70" w:line="270" w:lineRule="auto"/>
      </w:pPr>
      <w:r>
        <w:rPr>
          <w:color w:val="222831"/>
          <w:sz w:val="21"/>
          <w:szCs w:val="21"/>
        </w:rPr>
        <w:t>Para la copia cifrada, define una contraseña de exportación. Memorízala: la necesitarás para restaurar.</w:t>
      </w:r>
    </w:p>
    <w:p w14:paraId="5E292C20" w14:textId="77777777" w:rsidR="002B05D3" w:rsidRDefault="00000000">
      <w:pPr>
        <w:pStyle w:val="Prrafodelista"/>
        <w:numPr>
          <w:ilvl w:val="0"/>
          <w:numId w:val="6"/>
        </w:numPr>
        <w:spacing w:after="70" w:line="270" w:lineRule="auto"/>
      </w:pPr>
      <w:r>
        <w:rPr>
          <w:color w:val="222831"/>
          <w:sz w:val="21"/>
          <w:szCs w:val="21"/>
        </w:rPr>
        <w:t>El archivo se guarda en la tarjeta microSD.</w:t>
      </w:r>
    </w:p>
    <w:p w14:paraId="6C8E9E77" w14:textId="77777777" w:rsidR="002B05D3" w:rsidRDefault="00000000">
      <w:pPr>
        <w:pStyle w:val="Ttulo2"/>
        <w:spacing w:before="220" w:after="90"/>
      </w:pPr>
      <w:r>
        <w:rPr>
          <w:b/>
          <w:bCs/>
          <w:color w:val="2563A8"/>
          <w:sz w:val="24"/>
          <w:szCs w:val="24"/>
        </w:rPr>
        <w:t>Importar</w:t>
      </w:r>
    </w:p>
    <w:p w14:paraId="36622914" w14:textId="77777777" w:rsidR="002B05D3" w:rsidRDefault="00000000">
      <w:pPr>
        <w:pStyle w:val="Prrafodelista"/>
        <w:numPr>
          <w:ilvl w:val="0"/>
          <w:numId w:val="7"/>
        </w:numPr>
        <w:spacing w:after="70" w:line="270" w:lineRule="auto"/>
      </w:pPr>
      <w:r>
        <w:rPr>
          <w:color w:val="222831"/>
          <w:sz w:val="21"/>
          <w:szCs w:val="21"/>
        </w:rPr>
        <w:t>Coloca el archivo en la tarjeta microSD e insértala.</w:t>
      </w:r>
    </w:p>
    <w:p w14:paraId="6ECEA2D4" w14:textId="77777777" w:rsidR="002B05D3" w:rsidRDefault="00000000">
      <w:pPr>
        <w:pStyle w:val="Prrafodelista"/>
        <w:numPr>
          <w:ilvl w:val="0"/>
          <w:numId w:val="7"/>
        </w:numPr>
        <w:spacing w:after="70" w:line="270" w:lineRule="auto"/>
      </w:pPr>
      <w:r>
        <w:rPr>
          <w:color w:val="222831"/>
          <w:sz w:val="21"/>
          <w:szCs w:val="21"/>
        </w:rPr>
        <w:t>Entra a Importar / Exportar y elige el archivo.</w:t>
      </w:r>
    </w:p>
    <w:p w14:paraId="0849928F" w14:textId="77777777" w:rsidR="002B05D3" w:rsidRDefault="00000000">
      <w:pPr>
        <w:pStyle w:val="Prrafodelista"/>
        <w:numPr>
          <w:ilvl w:val="0"/>
          <w:numId w:val="7"/>
        </w:numPr>
        <w:spacing w:after="70" w:line="270" w:lineRule="auto"/>
      </w:pPr>
      <w:r>
        <w:rPr>
          <w:color w:val="222831"/>
          <w:sz w:val="21"/>
          <w:szCs w:val="21"/>
        </w:rPr>
        <w:t>Si es una copia cifrada, introduce su contraseña de exportación.</w:t>
      </w:r>
    </w:p>
    <w:p w14:paraId="09882F06" w14:textId="77777777" w:rsidR="002B05D3" w:rsidRDefault="00000000">
      <w:pPr>
        <w:pStyle w:val="Prrafodelista"/>
        <w:numPr>
          <w:ilvl w:val="0"/>
          <w:numId w:val="7"/>
        </w:numPr>
        <w:spacing w:after="70" w:line="270" w:lineRule="auto"/>
      </w:pPr>
      <w:r>
        <w:rPr>
          <w:color w:val="222831"/>
          <w:sz w:val="21"/>
          <w:szCs w:val="21"/>
        </w:rPr>
        <w:t>El dispositivo importa las entradas y te muestra cuántas se añadieron.</w:t>
      </w:r>
    </w:p>
    <w:p w14:paraId="4880C010" w14:textId="77777777" w:rsidR="002B05D3" w:rsidRDefault="00000000">
      <w:pPr>
        <w:pBdr>
          <w:left w:val="single" w:sz="18" w:space="12" w:color="C0392B"/>
        </w:pBdr>
        <w:shd w:val="clear" w:color="auto" w:fill="FDECEA"/>
        <w:spacing w:before="80" w:after="140"/>
        <w:ind w:left="160"/>
      </w:pPr>
      <w:r>
        <w:rPr>
          <w:color w:val="7B241C"/>
        </w:rPr>
        <w:t>El CSV sin cifrar contiene tus contraseñas en texto legible. Bórralo de la tarjeta y de tu computadora en cuanto termines de usarlo. El archivo .hky está cifrado; el CSV contiene los datos en texto legible. Guarda ambos archivos con cuidado y elimina los CSV cuando ya no los necesites.</w:t>
      </w:r>
      <w:proofErr w:type="spellStart"/>
      <w:r>
        <w:rPr>
          <w:color w:val="7B241C"/>
        </w:rPr>
      </w:r>
      <w:proofErr w:type="spellEnd"/>
      <w:r>
        <w:rPr>
          <w:color w:val="7B241C"/>
        </w:rPr>
      </w:r>
    </w:p>
    <w:p w14:paraId="0E54F936" w14:textId="77777777" w:rsidR="002B05D3" w:rsidRDefault="00000000">
      <w:pPr>
        <w:pStyle w:val="Ttulo1"/>
        <w:spacing w:before="320" w:after="140"/>
      </w:pPr>
      <w:bookmarkStart w:id="11" w:name="_Toc234170861"/>
      <w:r>
        <w:rPr>
          <w:b/>
          <w:bCs/>
          <w:color w:val="1A2436"/>
          <w:sz w:val="30"/>
          <w:szCs w:val="30"/>
        </w:rPr>
        <w:t>11. Modo de almacenamiento USB</w:t>
      </w:r>
      <w:bookmarkEnd w:id="11"/>
    </w:p>
    <w:p w14:paraId="6CE94676" w14:textId="77777777" w:rsidR="002B05D3" w:rsidRDefault="00000000">
      <w:pPr>
        <w:spacing w:after="120" w:line="276" w:lineRule="auto"/>
      </w:pPr>
      <w:r>
        <w:rPr>
          <w:color w:val="222831"/>
          <w:sz w:val="21"/>
          <w:szCs w:val="21"/>
        </w:rPr>
        <w:t>El modo de almacenamiento USB expone la microSD como unidad al equipo conectado. Este modo solo da acceso a la tarjeta; no instala actualizaciones de firmware.</w:t>
      </w:r>
      <w:proofErr w:type="spellStart"/>
      <w:r>
        <w:rPr>
          <w:color w:val="222831"/>
          <w:sz w:val="21"/>
          <w:szCs w:val="21"/>
        </w:rPr>
      </w:r>
      <w:proofErr w:type="spellEnd"/>
      <w:r>
        <w:rPr>
          <w:color w:val="222831"/>
          <w:sz w:val="21"/>
          <w:szCs w:val="21"/>
        </w:rPr>
      </w:r>
    </w:p>
    <w:p w14:paraId="4C40FF66" w14:textId="77777777" w:rsidR="002B05D3" w:rsidRDefault="00000000">
      <w:pPr>
        <w:pStyle w:val="Prrafodelista"/>
        <w:numPr>
          <w:ilvl w:val="0"/>
          <w:numId w:val="3"/>
        </w:numPr>
        <w:spacing w:after="60" w:line="268" w:lineRule="auto"/>
      </w:pPr>
      <w:r>
        <w:rPr>
          <w:color w:val="222831"/>
          <w:sz w:val="21"/>
          <w:szCs w:val="21"/>
        </w:rPr>
        <w:t>Es un modo exclusivo: mientras está activo, el dispositivo no funciona como gestor. Se reinicia al entrar y al salir.</w:t>
      </w:r>
    </w:p>
    <w:p w14:paraId="7492C07F" w14:textId="77777777" w:rsidR="002B05D3" w:rsidRDefault="00000000">
      <w:pPr>
        <w:pStyle w:val="Prrafodelista"/>
        <w:numPr>
          <w:ilvl w:val="0"/>
          <w:numId w:val="3"/>
        </w:numPr>
        <w:spacing w:after="60" w:line="268" w:lineRule="auto"/>
      </w:pPr>
      <w:r>
        <w:rPr>
          <w:color w:val="222831"/>
          <w:sz w:val="21"/>
          <w:szCs w:val="21"/>
        </w:rPr>
        <w:t xml:space="preserve">Puedes activar la opción de solo-lectura, para que la computadora pueda copiar los </w:t>
      </w:r>
      <w:proofErr w:type="spellStart"/>
      <w:proofErr w:type="gramStart"/>
      <w:r>
        <w:rPr>
          <w:color w:val="222831"/>
          <w:sz w:val="21"/>
          <w:szCs w:val="21"/>
        </w:rPr>
        <w:t>backups</w:t>
      </w:r>
      <w:proofErr w:type="spellEnd"/>
      <w:proofErr w:type="gramEnd"/>
      <w:r>
        <w:rPr>
          <w:color w:val="222831"/>
          <w:sz w:val="21"/>
          <w:szCs w:val="21"/>
        </w:rPr>
        <w:t xml:space="preserve"> pero no modificar ni borrar nada en la tarjeta.</w:t>
      </w:r>
    </w:p>
    <w:p w14:paraId="3CEFBD2D" w14:textId="77777777" w:rsidR="002B05D3" w:rsidRDefault="00000000">
      <w:pPr>
        <w:pStyle w:val="Prrafodelista"/>
        <w:numPr>
          <w:ilvl w:val="0"/>
          <w:numId w:val="3"/>
        </w:numPr>
        <w:spacing w:after="60" w:line="268" w:lineRule="auto"/>
      </w:pPr>
      <w:r>
        <w:rPr>
          <w:color w:val="222831"/>
          <w:sz w:val="21"/>
          <w:szCs w:val="21"/>
        </w:rPr>
        <w:t>Sale automáticamente al desconectar el cable, o con el botón de salida.</w:t>
      </w:r>
    </w:p>
    <w:p w14:paraId="543936B2" w14:textId="77777777" w:rsidR="002B05D3" w:rsidRDefault="00000000">
      <w:pPr>
        <w:pBdr>
          <w:left w:val="single" w:sz="18" w:space="12" w:color="2563A8"/>
        </w:pBdr>
        <w:spacing w:before="80" w:after="140"/>
        <w:ind w:left="160"/>
      </w:pPr>
      <w:r>
        <w:rPr>
          <w:i/>
          <w:iCs/>
          <w:color w:val="3A4250"/>
        </w:rPr>
        <w:t xml:space="preserve">Tu </w:t>
      </w:r>
      <w:proofErr w:type="spellStart"/>
      <w:r>
        <w:rPr>
          <w:i/>
          <w:iCs/>
          <w:color w:val="3A4250"/>
        </w:rPr>
        <w:t>vault</w:t>
      </w:r>
      <w:proofErr w:type="spellEnd"/>
      <w:r>
        <w:rPr>
          <w:i/>
          <w:iCs/>
          <w:color w:val="3A4250"/>
        </w:rPr>
        <w:t xml:space="preserve"> cifrado no vive en la tarjeta microSD, sino en la memoria interna del dispositivo. Por eso, en este modo la computadora solo ve los archivos de la tarjeta (tus </w:t>
      </w:r>
      <w:proofErr w:type="spellStart"/>
      <w:r>
        <w:rPr>
          <w:i/>
          <w:iCs/>
          <w:color w:val="3A4250"/>
        </w:rPr>
        <w:t>backups</w:t>
      </w:r>
      <w:proofErr w:type="spellEnd"/>
      <w:r>
        <w:rPr>
          <w:i/>
          <w:iCs/>
          <w:color w:val="3A4250"/>
        </w:rPr>
        <w:t>), nunca tus credenciales.</w:t>
      </w:r>
    </w:p>
    <w:p w14:paraId="31F43237" w14:textId="77777777" w:rsidR="002B05D3" w:rsidRDefault="00000000">
      <w:pPr>
        <w:pStyle w:val="Ttulo1"/>
        <w:spacing w:before="320" w:after="140"/>
      </w:pPr>
      <w:bookmarkStart w:id="12" w:name="_Toc234170862"/>
      <w:r>
        <w:rPr>
          <w:b/>
          <w:bCs/>
          <w:color w:val="1A2436"/>
          <w:sz w:val="30"/>
          <w:szCs w:val="30"/>
        </w:rPr>
        <w:lastRenderedPageBreak/>
        <w:t>12. Funciones de seguridad</w:t>
      </w:r>
      <w:bookmarkEnd w:id="12"/>
    </w:p>
    <w:p w14:paraId="003742DF" w14:textId="77777777" w:rsidR="002B05D3" w:rsidRDefault="00000000">
      <w:pPr>
        <w:spacing w:after="120" w:line="276" w:lineRule="auto"/>
      </w:pPr>
      <w:proofErr w:type="spellStart"/>
      <w:r>
        <w:rPr>
          <w:color w:val="222831"/>
          <w:sz w:val="21"/>
          <w:szCs w:val="21"/>
        </w:rPr>
        <w:t>Huskey</w:t>
      </w:r>
      <w:proofErr w:type="spellEnd"/>
      <w:r>
        <w:rPr>
          <w:color w:val="222831"/>
          <w:sz w:val="21"/>
          <w:szCs w:val="21"/>
        </w:rPr>
        <w:t xml:space="preserve"> Pocket incluye varias protecciones pensadas para escenarios reales de robo, pérdida o coacción. Todas son opcionales (salvo la protección de fuerza bruta) y se configuran en los ajustes.</w:t>
      </w:r>
    </w:p>
    <w:p w14:paraId="630D2526" w14:textId="77777777" w:rsidR="002B05D3" w:rsidRDefault="00000000">
      <w:pPr>
        <w:pStyle w:val="Ttulo2"/>
        <w:spacing w:before="220" w:after="90"/>
      </w:pPr>
      <w:r>
        <w:rPr>
          <w:b/>
          <w:bCs/>
          <w:color w:val="2563A8"/>
          <w:sz w:val="24"/>
          <w:szCs w:val="24"/>
        </w:rPr>
        <w:t>PIN señuelo</w:t>
      </w:r>
    </w:p>
    <w:p w14:paraId="0A570F3B" w14:textId="77777777" w:rsidR="002B05D3" w:rsidRDefault="00000000">
      <w:pPr>
        <w:spacing w:after="120" w:line="276" w:lineRule="auto"/>
      </w:pPr>
      <w:r>
        <w:rPr>
          <w:color w:val="222831"/>
          <w:sz w:val="21"/>
          <w:szCs w:val="21"/>
        </w:rPr>
        <w:t xml:space="preserve">Un segundo PIN que abre un </w:t>
      </w:r>
      <w:proofErr w:type="spellStart"/>
      <w:r>
        <w:rPr>
          <w:color w:val="222831"/>
          <w:sz w:val="21"/>
          <w:szCs w:val="21"/>
        </w:rPr>
        <w:t>vault</w:t>
      </w:r>
      <w:proofErr w:type="spellEnd"/>
      <w:r>
        <w:rPr>
          <w:color w:val="222831"/>
          <w:sz w:val="21"/>
          <w:szCs w:val="21"/>
        </w:rPr>
        <w:t xml:space="preserve"> vacío, de apariencia idéntica al real. Si alguien te obliga a desbloquear el dispositivo bajo amenaza, puedes darle este PIN: verá un gestor </w:t>
      </w:r>
      <w:proofErr w:type="gramStart"/>
      <w:r>
        <w:rPr>
          <w:color w:val="222831"/>
          <w:sz w:val="21"/>
          <w:szCs w:val="21"/>
        </w:rPr>
        <w:t>funcional</w:t>
      </w:r>
      <w:proofErr w:type="gramEnd"/>
      <w:r>
        <w:rPr>
          <w:color w:val="222831"/>
          <w:sz w:val="21"/>
          <w:szCs w:val="21"/>
        </w:rPr>
        <w:t xml:space="preserve"> pero sin tus credenciales reales, y sin ninguna pista de que existe otro </w:t>
      </w:r>
      <w:proofErr w:type="spellStart"/>
      <w:r>
        <w:rPr>
          <w:color w:val="222831"/>
          <w:sz w:val="21"/>
          <w:szCs w:val="21"/>
        </w:rPr>
        <w:t>vault</w:t>
      </w:r>
      <w:proofErr w:type="spellEnd"/>
      <w:r>
        <w:rPr>
          <w:color w:val="222831"/>
          <w:sz w:val="21"/>
          <w:szCs w:val="21"/>
        </w:rPr>
        <w:t>. Puedes configurar cada cuánto se limpia por sí solo.</w:t>
      </w:r>
    </w:p>
    <w:p w14:paraId="48F005ED" w14:textId="77777777" w:rsidR="002B05D3" w:rsidRDefault="00000000">
      <w:pPr>
        <w:pStyle w:val="Ttulo2"/>
        <w:spacing w:before="220" w:after="90"/>
      </w:pPr>
      <w:r>
        <w:rPr>
          <w:b/>
          <w:bCs/>
          <w:color w:val="2563A8"/>
          <w:sz w:val="24"/>
          <w:szCs w:val="24"/>
        </w:rPr>
        <w:t>Modo perdido (mano muerta)</w:t>
      </w:r>
    </w:p>
    <w:p w14:paraId="3B20377B" w14:textId="77777777" w:rsidR="002B05D3" w:rsidRDefault="00000000">
      <w:pPr>
        <w:spacing w:after="120" w:line="276" w:lineRule="auto"/>
      </w:pPr>
      <w:r>
        <w:rPr>
          <w:color w:val="222831"/>
          <w:sz w:val="21"/>
          <w:szCs w:val="21"/>
        </w:rPr>
        <w:t>Si activas el Modo perdido, el firmware inicia un restablecimiento después del período seleccionado sin un desbloqueo real. El comportamiento depende de que el RTC conserve una hora válida. Está pensado para el caso de perder u olvidar el dispositivo: si no vuelves a usarlo en el plazo fijado, inicia un restablecimiento de fábrica al vencer el plazo. Desactivado por defecto (0 días).</w:t>
      </w:r>
    </w:p>
    <w:p w14:paraId="5DFD301D" w14:textId="77777777" w:rsidR="002B05D3" w:rsidRDefault="00000000">
      <w:pPr>
        <w:pStyle w:val="Ttulo2"/>
        <w:spacing w:before="220" w:after="90"/>
      </w:pPr>
      <w:r>
        <w:rPr>
          <w:b/>
          <w:bCs/>
          <w:color w:val="2563A8"/>
          <w:sz w:val="24"/>
          <w:szCs w:val="24"/>
        </w:rPr>
        <w:t>Bloqueo por arrebato</w:t>
      </w:r>
    </w:p>
    <w:p w14:paraId="552BBED9" w14:textId="77777777" w:rsidR="002B05D3" w:rsidRDefault="00000000">
      <w:pPr>
        <w:spacing w:after="120" w:line="276" w:lineRule="auto"/>
      </w:pPr>
      <w:r>
        <w:rPr>
          <w:color w:val="222831"/>
          <w:sz w:val="21"/>
          <w:szCs w:val="21"/>
        </w:rPr>
        <w:t>Con el dispositivo desbloqueado, el firmware consulta el IMU y bloquea el equipo si aceleración y giro superan los umbrales seleccionados. La detección es por software, no tiene un tiempo fijo garantizado y está desactivada por defecto.</w:t>
      </w:r>
    </w:p>
    <w:p w14:paraId="0A455D68" w14:textId="77777777" w:rsidR="002B05D3" w:rsidRDefault="00000000">
      <w:pPr>
        <w:pStyle w:val="Ttulo2"/>
        <w:spacing w:before="220" w:after="90"/>
      </w:pPr>
      <w:r>
        <w:rPr>
          <w:b/>
          <w:bCs/>
          <w:color w:val="2563A8"/>
          <w:sz w:val="24"/>
          <w:szCs w:val="24"/>
        </w:rPr>
        <w:t>Protección contra restablecimiento (FRP)</w:t>
      </w:r>
    </w:p>
    <w:p w14:paraId="221D18B4" w14:textId="77777777" w:rsidR="002B05D3" w:rsidRDefault="00000000">
      <w:pPr>
        <w:spacing w:after="120" w:line="276" w:lineRule="auto"/>
      </w:pPr>
      <w:r>
        <w:rPr>
          <w:color w:val="222831"/>
          <w:sz w:val="21"/>
          <w:szCs w:val="21"/>
        </w:rPr>
        <w:t>Si el dispositivo se restablece de fábrica (por ti o por un ladrón que fuerce el PIN), al reiniciarse exige el PIN original antes de permitir configurarlo de nuevo. Esto evita que un dispositivo robado pueda reutilizarse. Tras varios intentos fallidos contra este PIN, el dispositivo se bloquea de forma permanente.</w:t>
      </w:r>
    </w:p>
    <w:p w14:paraId="51497487" w14:textId="77777777" w:rsidR="002B05D3" w:rsidRDefault="00000000">
      <w:pPr>
        <w:pStyle w:val="Ttulo2"/>
        <w:spacing w:before="220" w:after="90"/>
      </w:pPr>
      <w:r>
        <w:rPr>
          <w:b/>
          <w:bCs/>
          <w:color w:val="2563A8"/>
          <w:sz w:val="24"/>
          <w:szCs w:val="24"/>
        </w:rPr>
        <w:t>Protección contra fuerza bruta</w:t>
      </w:r>
    </w:p>
    <w:p w14:paraId="0A082F4B" w14:textId="77777777" w:rsidR="002B05D3" w:rsidRDefault="00000000">
      <w:pPr>
        <w:spacing w:after="120" w:line="276" w:lineRule="auto"/>
      </w:pPr>
      <w:r>
        <w:rPr>
          <w:color w:val="222831"/>
          <w:sz w:val="21"/>
          <w:szCs w:val="21"/>
        </w:rPr>
        <w:t>Siempre activa: cinco intentos de PIN fallidos consecutivos restablecen el dispositivo de fábrica, de modo que no queda nada que un atacante pueda seguir intentando descifrar.</w:t>
      </w:r>
    </w:p>
    <w:p w14:paraId="770B1853" w14:textId="77777777" w:rsidR="002B05D3" w:rsidRDefault="00000000">
      <w:pPr>
        <w:pStyle w:val="Ttulo1"/>
        <w:spacing w:before="320" w:after="140"/>
      </w:pPr>
      <w:bookmarkStart w:id="13" w:name="_Toc234170863"/>
      <w:r>
        <w:rPr>
          <w:b/>
          <w:bCs/>
          <w:color w:val="1A2436"/>
          <w:sz w:val="30"/>
          <w:szCs w:val="30"/>
        </w:rPr>
        <w:t>13. Ajustes</w:t>
      </w:r>
      <w:bookmarkEnd w:id="13"/>
    </w:p>
    <w:p w14:paraId="7FB11E50" w14:textId="77777777" w:rsidR="002B05D3" w:rsidRDefault="00000000">
      <w:pPr>
        <w:spacing w:after="120" w:line="276" w:lineRule="auto"/>
      </w:pPr>
      <w:r>
        <w:rPr>
          <w:color w:val="222831"/>
          <w:sz w:val="21"/>
          <w:szCs w:val="21"/>
        </w:rPr>
        <w:t>El menú de ajustes está organizado por secciones: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2B05D3" w14:paraId="77826BF7" w14:textId="77777777">
        <w:tblPrEx>
          <w:tblCellMar>
            <w:top w:w="0" w:type="dxa"/>
            <w:bottom w:w="0" w:type="dxa"/>
          </w:tblCellMar>
        </w:tblPrEx>
        <w:trPr>
          <w:tblHeader/>
        </w:trPr>
        <w:tc>
          <w:tcPr>
            <w:tcW w:w="2600" w:type="dxa"/>
            <w:shd w:val="clear" w:color="auto" w:fill="1A2436"/>
            <w:tcMar>
              <w:top w:w="55" w:type="dxa"/>
              <w:left w:w="110" w:type="dxa"/>
              <w:bottom w:w="55" w:type="dxa"/>
              <w:right w:w="110" w:type="dxa"/>
            </w:tcMar>
          </w:tcPr>
          <w:p w14:paraId="48E4CE23" w14:textId="77777777" w:rsidR="002B05D3" w:rsidRDefault="00000000">
            <w:pPr>
              <w:spacing w:line="258" w:lineRule="auto"/>
            </w:pPr>
            <w:r>
              <w:rPr>
                <w:b/>
                <w:bCs/>
                <w:color w:val="FFFFFF"/>
                <w:sz w:val="18"/>
                <w:szCs w:val="18"/>
              </w:rPr>
              <w:t>Sección</w:t>
            </w:r>
          </w:p>
        </w:tc>
        <w:tc>
          <w:tcPr>
            <w:tcW w:w="6400" w:type="dxa"/>
            <w:shd w:val="clear" w:color="auto" w:fill="1A2436"/>
            <w:tcMar>
              <w:top w:w="55" w:type="dxa"/>
              <w:left w:w="110" w:type="dxa"/>
              <w:bottom w:w="55" w:type="dxa"/>
              <w:right w:w="110" w:type="dxa"/>
            </w:tcMar>
          </w:tcPr>
          <w:p w14:paraId="0CC4DDEC" w14:textId="77777777" w:rsidR="002B05D3" w:rsidRDefault="00000000">
            <w:pPr>
              <w:spacing w:line="258" w:lineRule="auto"/>
            </w:pPr>
            <w:r>
              <w:rPr>
                <w:b/>
                <w:bCs/>
                <w:color w:val="FFFFFF"/>
                <w:sz w:val="18"/>
                <w:szCs w:val="18"/>
              </w:rPr>
              <w:t>Qué contiene</w:t>
            </w:r>
          </w:p>
        </w:tc>
      </w:tr>
      <w:tr w:rsidR="002B05D3" w14:paraId="725E4E94" w14:textId="77777777">
        <w:tblPrEx>
          <w:tblCellMar>
            <w:top w:w="0" w:type="dxa"/>
            <w:bottom w:w="0" w:type="dxa"/>
          </w:tblCellMar>
        </w:tblPrEx>
        <w:tc>
          <w:tcPr>
            <w:tcW w:w="2600" w:type="dxa"/>
            <w:shd w:val="clear" w:color="auto" w:fill="FFFFFF"/>
            <w:tcMar>
              <w:top w:w="55" w:type="dxa"/>
              <w:left w:w="110" w:type="dxa"/>
              <w:bottom w:w="55" w:type="dxa"/>
              <w:right w:w="110" w:type="dxa"/>
            </w:tcMar>
          </w:tcPr>
          <w:p w14:paraId="6174DCA3" w14:textId="77777777" w:rsidR="002B05D3" w:rsidRDefault="00000000">
            <w:pPr>
              <w:spacing w:line="258" w:lineRule="auto"/>
            </w:pPr>
            <w:r>
              <w:rPr>
                <w:b/>
                <w:bCs/>
                <w:color w:val="222831"/>
                <w:sz w:val="18"/>
                <w:szCs w:val="18"/>
              </w:rPr>
              <w:t>Seguridad</w:t>
            </w:r>
          </w:p>
        </w:tc>
        <w:tc>
          <w:tcPr>
            <w:tcW w:w="6400" w:type="dxa"/>
            <w:shd w:val="clear" w:color="auto" w:fill="FFFFFF"/>
            <w:tcMar>
              <w:top w:w="55" w:type="dxa"/>
              <w:left w:w="110" w:type="dxa"/>
              <w:bottom w:w="55" w:type="dxa"/>
              <w:right w:w="110" w:type="dxa"/>
            </w:tcMar>
          </w:tcPr>
          <w:p w14:paraId="5B41476F" w14:textId="77777777" w:rsidR="002B05D3" w:rsidRDefault="00000000">
            <w:pPr>
              <w:spacing w:line="258" w:lineRule="auto"/>
            </w:pPr>
            <w:r>
              <w:rPr>
                <w:color w:val="222831"/>
                <w:sz w:val="18"/>
                <w:szCs w:val="18"/>
              </w:rPr>
              <w:t>Cambiar PIN, PIN señuelo, Modo perdido, Bloqueo por arrebato, restablecer de fábrica.</w:t>
            </w:r>
          </w:p>
        </w:tc>
      </w:tr>
      <w:tr w:rsidR="002B05D3" w14:paraId="1FC1535E" w14:textId="77777777">
        <w:tblPrEx>
          <w:tblCellMar>
            <w:top w:w="0" w:type="dxa"/>
            <w:bottom w:w="0" w:type="dxa"/>
          </w:tblCellMar>
        </w:tblPrEx>
        <w:tc>
          <w:tcPr>
            <w:tcW w:w="2600" w:type="dxa"/>
            <w:shd w:val="clear" w:color="auto" w:fill="EDF2F9"/>
            <w:tcMar>
              <w:top w:w="55" w:type="dxa"/>
              <w:left w:w="110" w:type="dxa"/>
              <w:bottom w:w="55" w:type="dxa"/>
              <w:right w:w="110" w:type="dxa"/>
            </w:tcMar>
          </w:tcPr>
          <w:p w14:paraId="26F97B21" w14:textId="77777777" w:rsidR="002B05D3" w:rsidRDefault="00000000">
            <w:pPr>
              <w:spacing w:line="258" w:lineRule="auto"/>
            </w:pPr>
            <w:r>
              <w:rPr>
                <w:b/>
                <w:bCs/>
                <w:color w:val="222831"/>
                <w:sz w:val="18"/>
                <w:szCs w:val="18"/>
              </w:rPr>
              <w:t>Dispositivo</w:t>
            </w:r>
          </w:p>
        </w:tc>
        <w:tc>
          <w:tcPr>
            <w:tcW w:w="6400" w:type="dxa"/>
            <w:shd w:val="clear" w:color="auto" w:fill="EDF2F9"/>
            <w:tcMar>
              <w:top w:w="55" w:type="dxa"/>
              <w:left w:w="110" w:type="dxa"/>
              <w:bottom w:w="55" w:type="dxa"/>
              <w:right w:w="110" w:type="dxa"/>
            </w:tcMar>
          </w:tcPr>
          <w:p w14:paraId="4BF5621A" w14:textId="77777777" w:rsidR="002B05D3" w:rsidRDefault="00000000">
            <w:pPr>
              <w:spacing w:line="258" w:lineRule="auto"/>
            </w:pPr>
            <w:r>
              <w:rPr>
                <w:color w:val="222831"/>
                <w:sz w:val="18"/>
                <w:szCs w:val="18"/>
              </w:rPr>
              <w:t xml:space="preserve">Modo de teclado (Bluetooth o USB), </w:t>
            </w:r>
            <w:proofErr w:type="spellStart"/>
            <w:r>
              <w:rPr>
                <w:color w:val="222831"/>
                <w:sz w:val="18"/>
                <w:szCs w:val="18"/>
              </w:rPr>
              <w:t>layout</w:t>
            </w:r>
            <w:proofErr w:type="spellEnd"/>
            <w:r>
              <w:rPr>
                <w:color w:val="222831"/>
                <w:sz w:val="18"/>
                <w:szCs w:val="18"/>
              </w:rPr>
              <w:t xml:space="preserve"> de teclado, modo de almacenamiento USB.</w:t>
            </w:r>
          </w:p>
        </w:tc>
      </w:tr>
      <w:tr w:rsidR="002B05D3" w14:paraId="01534203" w14:textId="77777777">
        <w:tblPrEx>
          <w:tblCellMar>
            <w:top w:w="0" w:type="dxa"/>
            <w:bottom w:w="0" w:type="dxa"/>
          </w:tblCellMar>
        </w:tblPrEx>
        <w:tc>
          <w:tcPr>
            <w:tcW w:w="2600" w:type="dxa"/>
            <w:shd w:val="clear" w:color="auto" w:fill="FFFFFF"/>
            <w:tcMar>
              <w:top w:w="55" w:type="dxa"/>
              <w:left w:w="110" w:type="dxa"/>
              <w:bottom w:w="55" w:type="dxa"/>
              <w:right w:w="110" w:type="dxa"/>
            </w:tcMar>
          </w:tcPr>
          <w:p w14:paraId="56A80168" w14:textId="77777777" w:rsidR="002B05D3" w:rsidRDefault="00000000">
            <w:pPr>
              <w:spacing w:line="258" w:lineRule="auto"/>
            </w:pPr>
            <w:r>
              <w:rPr>
                <w:b/>
                <w:bCs/>
                <w:color w:val="222831"/>
                <w:sz w:val="18"/>
                <w:szCs w:val="18"/>
              </w:rPr>
              <w:t>General</w:t>
            </w:r>
          </w:p>
        </w:tc>
        <w:tc>
          <w:tcPr>
            <w:tcW w:w="6400" w:type="dxa"/>
            <w:shd w:val="clear" w:color="auto" w:fill="FFFFFF"/>
            <w:tcMar>
              <w:top w:w="55" w:type="dxa"/>
              <w:left w:w="110" w:type="dxa"/>
              <w:bottom w:w="55" w:type="dxa"/>
              <w:right w:w="110" w:type="dxa"/>
            </w:tcMar>
          </w:tcPr>
          <w:p w14:paraId="064ADED5" w14:textId="77777777" w:rsidR="002B05D3" w:rsidRDefault="00000000">
            <w:pPr>
              <w:spacing w:line="258" w:lineRule="auto"/>
            </w:pPr>
            <w:r>
              <w:rPr>
                <w:color w:val="222831"/>
                <w:sz w:val="18"/>
                <w:szCs w:val="18"/>
              </w:rPr>
              <w:t>Idioma, tema (claro/oscuro), color de acento, autobloqueo, fecha y hora, zona horaria.</w:t>
            </w:r>
          </w:p>
        </w:tc>
      </w:tr>
      <w:tr w:rsidR="002B05D3" w14:paraId="71C5CFC9" w14:textId="77777777">
        <w:tblPrEx>
          <w:tblCellMar>
            <w:top w:w="0" w:type="dxa"/>
            <w:bottom w:w="0" w:type="dxa"/>
          </w:tblCellMar>
        </w:tblPrEx>
        <w:tc>
          <w:tcPr>
            <w:tcW w:w="2600" w:type="dxa"/>
            <w:shd w:val="clear" w:color="auto" w:fill="EDF2F9"/>
            <w:tcMar>
              <w:top w:w="55" w:type="dxa"/>
              <w:left w:w="110" w:type="dxa"/>
              <w:bottom w:w="55" w:type="dxa"/>
              <w:right w:w="110" w:type="dxa"/>
            </w:tcMar>
          </w:tcPr>
          <w:p w14:paraId="72181C24" w14:textId="77777777" w:rsidR="002B05D3" w:rsidRDefault="00000000">
            <w:pPr>
              <w:spacing w:line="258" w:lineRule="auto"/>
            </w:pPr>
            <w:r>
              <w:rPr>
                <w:b/>
                <w:bCs/>
                <w:color w:val="222831"/>
                <w:sz w:val="18"/>
                <w:szCs w:val="18"/>
              </w:rPr>
              <w:t>Sistema</w:t>
            </w:r>
          </w:p>
        </w:tc>
        <w:tc>
          <w:tcPr>
            <w:tcW w:w="6400" w:type="dxa"/>
            <w:shd w:val="clear" w:color="auto" w:fill="EDF2F9"/>
            <w:tcMar>
              <w:top w:w="55" w:type="dxa"/>
              <w:left w:w="110" w:type="dxa"/>
              <w:bottom w:w="55" w:type="dxa"/>
              <w:right w:w="110" w:type="dxa"/>
            </w:tcMar>
          </w:tcPr>
          <w:p w14:paraId="21FC93FB" w14:textId="77777777" w:rsidR="002B05D3" w:rsidRDefault="00000000">
            <w:pPr>
              <w:spacing w:line="258" w:lineRule="auto"/>
            </w:pPr>
            <w:r>
              <w:rPr>
                <w:color w:val="222831"/>
                <w:sz w:val="18"/>
                <w:szCs w:val="18"/>
              </w:rPr>
              <w:t xml:space="preserve">Importar / exportar, borrar </w:t>
            </w:r>
            <w:proofErr w:type="spellStart"/>
            <w:r>
              <w:rPr>
                <w:color w:val="222831"/>
                <w:sz w:val="18"/>
                <w:szCs w:val="18"/>
              </w:rPr>
              <w:t>exports</w:t>
            </w:r>
            <w:proofErr w:type="spellEnd"/>
            <w:r>
              <w:rPr>
                <w:color w:val="222831"/>
                <w:sz w:val="18"/>
                <w:szCs w:val="18"/>
              </w:rPr>
              <w:t xml:space="preserve"> de la tarjeta, información del dispositivo y versión de firmware.</w:t>
            </w:r>
          </w:p>
        </w:tc>
      </w:tr>
    </w:tbl>
    <w:p w14:paraId="2B51B65C" w14:textId="7121AF32" w:rsidR="002B05D3" w:rsidRDefault="00000000" w:rsidP="00F4532A">
      <w:pPr>
        <w:pStyle w:val="Ttulo3"/>
        <w:spacing w:before="150" w:after="60"/>
      </w:pPr>
      <w:r>
        <w:rPr>
          <w:b/>
          <w:bCs/>
          <w:color w:val="1A2436"/>
          <w:sz w:val="21"/>
          <w:szCs w:val="21"/>
        </w:rPr>
        <w:t>Personalización</w:t>
      </w:r>
      <w:r w:rsidR="00F4532A">
        <w:rPr>
          <w:b/>
          <w:bCs/>
          <w:color w:val="1A2436"/>
          <w:sz w:val="21"/>
          <w:szCs w:val="21"/>
        </w:rPr>
        <w:br/>
      </w:r>
      <w:r>
        <w:rPr>
          <w:color w:val="222831"/>
          <w:sz w:val="21"/>
          <w:szCs w:val="21"/>
        </w:rPr>
        <w:t>Puedes elegir tema claro u oscuro y un color de acento entre varias opciones (azul, celeste, morado, naranja, rosa, verde), además del idioma (español o inglés) y el estilo de teclado.</w:t>
      </w:r>
    </w:p>
    <w:p w14:paraId="32C54069" w14:textId="47C66E71" w:rsidR="002B05D3" w:rsidRDefault="00000000" w:rsidP="00F4532A">
      <w:r>
        <w:br w:type="page"/>
      </w:r>
      <w:bookmarkStart w:id="14" w:name="_Toc234170864"/>
      <w:r>
        <w:rPr>
          <w:b/>
          <w:bCs/>
          <w:color w:val="1A2436"/>
          <w:sz w:val="30"/>
          <w:szCs w:val="30"/>
        </w:rPr>
        <w:lastRenderedPageBreak/>
        <w:t>14. Lista completa de funciones</w:t>
      </w:r>
      <w:bookmarkEnd w:id="14"/>
    </w:p>
    <w:p w14:paraId="5444D95B" w14:textId="77777777" w:rsidR="002B05D3" w:rsidRDefault="00000000">
      <w:pPr>
        <w:pStyle w:val="Ttulo2"/>
        <w:spacing w:before="220" w:after="90"/>
      </w:pPr>
      <w:r>
        <w:rPr>
          <w:b/>
          <w:bCs/>
          <w:color w:val="2563A8"/>
          <w:sz w:val="24"/>
          <w:szCs w:val="24"/>
        </w:rPr>
        <w:t>Gestión de credenciales</w:t>
      </w:r>
    </w:p>
    <w:p w14:paraId="70535065" w14:textId="77777777" w:rsidR="002B05D3" w:rsidRDefault="00000000">
      <w:pPr>
        <w:pStyle w:val="Prrafodelista"/>
        <w:numPr>
          <w:ilvl w:val="0"/>
          <w:numId w:val="3"/>
        </w:numPr>
        <w:spacing w:after="60" w:line="268" w:lineRule="auto"/>
      </w:pPr>
      <w:r>
        <w:rPr>
          <w:color w:val="222831"/>
          <w:sz w:val="21"/>
          <w:szCs w:val="21"/>
        </w:rPr>
        <w:t>Entradas de tipo web/cuenta (nombre, usuario, contraseña, notas/URL, categoría).</w:t>
      </w:r>
    </w:p>
    <w:p w14:paraId="474038D0" w14:textId="77777777" w:rsidR="002B05D3" w:rsidRDefault="00000000">
      <w:pPr>
        <w:pStyle w:val="Prrafodelista"/>
        <w:numPr>
          <w:ilvl w:val="0"/>
          <w:numId w:val="3"/>
        </w:numPr>
        <w:spacing w:after="60" w:line="268" w:lineRule="auto"/>
      </w:pPr>
      <w:r>
        <w:rPr>
          <w:color w:val="222831"/>
          <w:sz w:val="21"/>
          <w:szCs w:val="21"/>
        </w:rPr>
        <w:t>Entradas de tipo secreto (valor único sensible).</w:t>
      </w:r>
    </w:p>
    <w:p w14:paraId="05D062CD" w14:textId="77777777" w:rsidR="002B05D3" w:rsidRDefault="00000000">
      <w:pPr>
        <w:pStyle w:val="Prrafodelista"/>
        <w:numPr>
          <w:ilvl w:val="0"/>
          <w:numId w:val="3"/>
        </w:numPr>
        <w:spacing w:after="60" w:line="268" w:lineRule="auto"/>
      </w:pPr>
      <w:r>
        <w:rPr>
          <w:color w:val="222831"/>
          <w:sz w:val="21"/>
          <w:szCs w:val="21"/>
        </w:rPr>
        <w:t>Crear, editar y eliminar entradas.</w:t>
      </w:r>
    </w:p>
    <w:p w14:paraId="266B00C8" w14:textId="77777777" w:rsidR="002B05D3" w:rsidRDefault="00000000">
      <w:pPr>
        <w:pStyle w:val="Prrafodelista"/>
        <w:numPr>
          <w:ilvl w:val="0"/>
          <w:numId w:val="3"/>
        </w:numPr>
        <w:spacing w:after="60" w:line="268" w:lineRule="auto"/>
      </w:pPr>
      <w:r>
        <w:rPr>
          <w:color w:val="222831"/>
          <w:sz w:val="21"/>
          <w:szCs w:val="21"/>
        </w:rPr>
        <w:t>Selección múltiple y eliminación en lote.</w:t>
      </w:r>
    </w:p>
    <w:p w14:paraId="7209B5DF" w14:textId="77777777" w:rsidR="002B05D3" w:rsidRDefault="00000000">
      <w:pPr>
        <w:pStyle w:val="Prrafodelista"/>
        <w:numPr>
          <w:ilvl w:val="0"/>
          <w:numId w:val="3"/>
        </w:numPr>
        <w:spacing w:after="60" w:line="268" w:lineRule="auto"/>
      </w:pPr>
      <w:r>
        <w:rPr>
          <w:color w:val="222831"/>
          <w:sz w:val="21"/>
          <w:szCs w:val="21"/>
        </w:rPr>
        <w:t>Búsqueda rápida por nombre.</w:t>
      </w:r>
    </w:p>
    <w:p w14:paraId="79931535" w14:textId="77777777" w:rsidR="002B05D3" w:rsidRDefault="00000000">
      <w:pPr>
        <w:pStyle w:val="Prrafodelista"/>
        <w:numPr>
          <w:ilvl w:val="0"/>
          <w:numId w:val="3"/>
        </w:numPr>
        <w:spacing w:after="60" w:line="268" w:lineRule="auto"/>
      </w:pPr>
      <w:r>
        <w:rPr>
          <w:color w:val="222831"/>
          <w:sz w:val="21"/>
          <w:szCs w:val="21"/>
        </w:rPr>
        <w:t>Organización en carpetas (categorías), con carpetas por defecto y personalizadas.</w:t>
      </w:r>
    </w:p>
    <w:p w14:paraId="1AA1935C" w14:textId="77777777" w:rsidR="002B05D3" w:rsidRDefault="00000000">
      <w:pPr>
        <w:pStyle w:val="Prrafodelista"/>
        <w:numPr>
          <w:ilvl w:val="0"/>
          <w:numId w:val="3"/>
        </w:numPr>
        <w:spacing w:after="60" w:line="268" w:lineRule="auto"/>
      </w:pPr>
      <w:r>
        <w:rPr>
          <w:color w:val="222831"/>
          <w:sz w:val="21"/>
          <w:szCs w:val="21"/>
        </w:rPr>
        <w:t>Marcado de favoritos y vista de favoritos.</w:t>
      </w:r>
    </w:p>
    <w:p w14:paraId="439EE2B3" w14:textId="77777777" w:rsidR="002B05D3" w:rsidRDefault="00000000">
      <w:pPr>
        <w:pStyle w:val="Ttulo2"/>
        <w:spacing w:before="220" w:after="90"/>
      </w:pPr>
      <w:r>
        <w:rPr>
          <w:b/>
          <w:bCs/>
          <w:color w:val="2563A8"/>
          <w:sz w:val="24"/>
          <w:szCs w:val="24"/>
        </w:rPr>
        <w:t>Escritura hacia la computadora</w:t>
      </w:r>
    </w:p>
    <w:p w14:paraId="416BC24C" w14:textId="77777777" w:rsidR="002B05D3" w:rsidRDefault="00000000">
      <w:pPr>
        <w:pStyle w:val="Prrafodelista"/>
        <w:numPr>
          <w:ilvl w:val="0"/>
          <w:numId w:val="3"/>
        </w:numPr>
        <w:spacing w:after="60" w:line="268" w:lineRule="auto"/>
      </w:pPr>
      <w:r>
        <w:rPr>
          <w:color w:val="222831"/>
          <w:sz w:val="21"/>
          <w:szCs w:val="21"/>
        </w:rPr>
        <w:t>Emulación de teclado por Bluetooth (BLE HID).</w:t>
      </w:r>
    </w:p>
    <w:p w14:paraId="5E09AC35" w14:textId="77777777" w:rsidR="002B05D3" w:rsidRDefault="00000000">
      <w:pPr>
        <w:pStyle w:val="Prrafodelista"/>
        <w:numPr>
          <w:ilvl w:val="0"/>
          <w:numId w:val="3"/>
        </w:numPr>
        <w:spacing w:after="60" w:line="268" w:lineRule="auto"/>
      </w:pPr>
      <w:r>
        <w:rPr>
          <w:color w:val="222831"/>
          <w:sz w:val="21"/>
          <w:szCs w:val="21"/>
        </w:rPr>
        <w:t>Emulación de teclado por USB.</w:t>
      </w:r>
    </w:p>
    <w:p w14:paraId="34205BD9" w14:textId="77777777" w:rsidR="002B05D3" w:rsidRDefault="00000000">
      <w:pPr>
        <w:pStyle w:val="Prrafodelista"/>
        <w:numPr>
          <w:ilvl w:val="0"/>
          <w:numId w:val="3"/>
        </w:numPr>
        <w:spacing w:after="60" w:line="268" w:lineRule="auto"/>
      </w:pPr>
      <w:r>
        <w:rPr>
          <w:color w:val="222831"/>
          <w:sz w:val="21"/>
          <w:szCs w:val="21"/>
        </w:rPr>
        <w:t>Teclear usuario, contraseña, secreto y código de segundo factor de forma individual.</w:t>
      </w:r>
    </w:p>
    <w:p w14:paraId="58707191" w14:textId="77777777" w:rsidR="002B05D3" w:rsidRDefault="00000000">
      <w:pPr>
        <w:pStyle w:val="Prrafodelista"/>
        <w:numPr>
          <w:ilvl w:val="0"/>
          <w:numId w:val="3"/>
        </w:numPr>
        <w:spacing w:after="60" w:line="268" w:lineRule="auto"/>
      </w:pPr>
      <w:r>
        <w:rPr>
          <w:color w:val="222831"/>
          <w:sz w:val="21"/>
          <w:szCs w:val="21"/>
        </w:rPr>
        <w:t xml:space="preserve">Teclas </w:t>
      </w:r>
      <w:proofErr w:type="spellStart"/>
      <w:r>
        <w:rPr>
          <w:color w:val="222831"/>
          <w:sz w:val="21"/>
          <w:szCs w:val="21"/>
        </w:rPr>
        <w:t>Tab</w:t>
      </w:r>
      <w:proofErr w:type="spellEnd"/>
      <w:r>
        <w:rPr>
          <w:color w:val="222831"/>
          <w:sz w:val="21"/>
          <w:szCs w:val="21"/>
        </w:rPr>
        <w:t xml:space="preserve"> y </w:t>
      </w:r>
      <w:proofErr w:type="spellStart"/>
      <w:r>
        <w:rPr>
          <w:color w:val="222831"/>
          <w:sz w:val="21"/>
          <w:szCs w:val="21"/>
        </w:rPr>
        <w:t>Enter</w:t>
      </w:r>
      <w:proofErr w:type="spellEnd"/>
      <w:r>
        <w:rPr>
          <w:color w:val="222831"/>
          <w:sz w:val="21"/>
          <w:szCs w:val="21"/>
        </w:rPr>
        <w:t xml:space="preserve"> para navegar formularios.</w:t>
      </w:r>
    </w:p>
    <w:p w14:paraId="6CC1AA6E" w14:textId="77777777" w:rsidR="002B05D3" w:rsidRDefault="00000000">
      <w:pPr>
        <w:pStyle w:val="Prrafodelista"/>
        <w:numPr>
          <w:ilvl w:val="0"/>
          <w:numId w:val="3"/>
        </w:numPr>
        <w:spacing w:after="60" w:line="268" w:lineRule="auto"/>
      </w:pPr>
      <w:r>
        <w:rPr>
          <w:color w:val="222831"/>
          <w:sz w:val="21"/>
          <w:szCs w:val="21"/>
        </w:rPr>
        <w:t>Emparejamiento Bluetooth con confirmación numérica; transmisión solo sobre enlace cifrado.</w:t>
      </w:r>
    </w:p>
    <w:p w14:paraId="5CB4273C" w14:textId="77777777" w:rsidR="002B05D3" w:rsidRDefault="00000000">
      <w:pPr>
        <w:pStyle w:val="Prrafodelista"/>
        <w:numPr>
          <w:ilvl w:val="0"/>
          <w:numId w:val="3"/>
        </w:numPr>
        <w:spacing w:after="60" w:line="268" w:lineRule="auto"/>
      </w:pPr>
      <w:r>
        <w:rPr>
          <w:color w:val="222831"/>
          <w:sz w:val="21"/>
          <w:szCs w:val="21"/>
        </w:rPr>
        <w:t>Olvidar dispositivos emparejados.</w:t>
      </w:r>
    </w:p>
    <w:p w14:paraId="06520A95" w14:textId="77777777" w:rsidR="002B05D3" w:rsidRDefault="00000000">
      <w:pPr>
        <w:pStyle w:val="Ttulo2"/>
        <w:spacing w:before="220" w:after="90"/>
      </w:pPr>
      <w:r>
        <w:rPr>
          <w:b/>
          <w:bCs/>
          <w:color w:val="2563A8"/>
          <w:sz w:val="24"/>
          <w:szCs w:val="24"/>
        </w:rPr>
        <w:t>Contraseñas y segundo factor</w:t>
      </w:r>
    </w:p>
    <w:p w14:paraId="146CAB2E" w14:textId="77777777" w:rsidR="002B05D3" w:rsidRDefault="00000000">
      <w:pPr>
        <w:pStyle w:val="Prrafodelista"/>
        <w:numPr>
          <w:ilvl w:val="0"/>
          <w:numId w:val="3"/>
        </w:numPr>
        <w:spacing w:after="60" w:line="268" w:lineRule="auto"/>
      </w:pPr>
      <w:r>
        <w:rPr>
          <w:color w:val="222831"/>
          <w:sz w:val="21"/>
          <w:szCs w:val="21"/>
        </w:rPr>
        <w:t>Generador de contraseñas con RNG por hardware (longitud, mayúsculas, números, símbolos, exclusión de ambiguos).</w:t>
      </w:r>
    </w:p>
    <w:p w14:paraId="27EFCE44" w14:textId="77777777" w:rsidR="002B05D3" w:rsidRDefault="00000000">
      <w:pPr>
        <w:pStyle w:val="Prrafodelista"/>
        <w:numPr>
          <w:ilvl w:val="0"/>
          <w:numId w:val="3"/>
        </w:numPr>
        <w:spacing w:after="60" w:line="268" w:lineRule="auto"/>
      </w:pPr>
      <w:r>
        <w:rPr>
          <w:color w:val="222831"/>
          <w:sz w:val="21"/>
          <w:szCs w:val="21"/>
        </w:rPr>
        <w:t>Segundo factor TOTP (códigos de 6 dígitos que rotan cada 30 s).</w:t>
      </w:r>
    </w:p>
    <w:p w14:paraId="35C8D647" w14:textId="77777777" w:rsidR="002B05D3" w:rsidRDefault="00000000">
      <w:pPr>
        <w:pStyle w:val="Prrafodelista"/>
        <w:numPr>
          <w:ilvl w:val="0"/>
          <w:numId w:val="3"/>
        </w:numPr>
        <w:spacing w:after="60" w:line="268" w:lineRule="auto"/>
      </w:pPr>
      <w:r>
        <w:rPr>
          <w:color w:val="222831"/>
          <w:sz w:val="21"/>
          <w:szCs w:val="21"/>
        </w:rPr>
        <w:t>Escritura del código TOTP hacia la computadora.</w:t>
      </w:r>
    </w:p>
    <w:p w14:paraId="74D137E2" w14:textId="77777777" w:rsidR="002B05D3" w:rsidRDefault="00000000">
      <w:pPr>
        <w:pStyle w:val="Ttulo2"/>
        <w:spacing w:before="220" w:after="90"/>
      </w:pPr>
      <w:r>
        <w:rPr>
          <w:b/>
          <w:bCs/>
          <w:color w:val="2563A8"/>
          <w:sz w:val="24"/>
          <w:szCs w:val="24"/>
        </w:rPr>
        <w:t>Copias de seguridad</w:t>
      </w:r>
    </w:p>
    <w:p w14:paraId="1959CDFE" w14:textId="77777777" w:rsidR="002B05D3" w:rsidRDefault="00000000">
      <w:pPr>
        <w:pStyle w:val="Prrafodelista"/>
        <w:numPr>
          <w:ilvl w:val="0"/>
          <w:numId w:val="3"/>
        </w:numPr>
        <w:spacing w:after="60" w:line="268" w:lineRule="auto"/>
      </w:pPr>
      <w:r>
        <w:rPr>
          <w:color w:val="222831"/>
          <w:sz w:val="21"/>
          <w:szCs w:val="21"/>
        </w:rPr>
        <w:t>Exportación e importación cifrada (.</w:t>
      </w:r>
      <w:proofErr w:type="spellStart"/>
      <w:r>
        <w:rPr>
          <w:color w:val="222831"/>
          <w:sz w:val="21"/>
          <w:szCs w:val="21"/>
        </w:rPr>
        <w:t>hky</w:t>
      </w:r>
      <w:proofErr w:type="spellEnd"/>
      <w:r>
        <w:rPr>
          <w:color w:val="222831"/>
          <w:sz w:val="21"/>
          <w:szCs w:val="21"/>
        </w:rPr>
        <w:t>) con contraseña propia.</w:t>
      </w:r>
    </w:p>
    <w:p w14:paraId="25404A8A" w14:textId="77777777" w:rsidR="002B05D3" w:rsidRDefault="00000000">
      <w:pPr>
        <w:pStyle w:val="Prrafodelista"/>
        <w:numPr>
          <w:ilvl w:val="0"/>
          <w:numId w:val="3"/>
        </w:numPr>
        <w:spacing w:after="60" w:line="268" w:lineRule="auto"/>
      </w:pPr>
      <w:r>
        <w:rPr>
          <w:color w:val="222831"/>
          <w:sz w:val="21"/>
          <w:szCs w:val="21"/>
        </w:rPr>
        <w:t>Exportación e importación CSV (compatible con navegadores).</w:t>
      </w:r>
    </w:p>
    <w:p w14:paraId="2E784BA1" w14:textId="77777777" w:rsidR="002B05D3" w:rsidRDefault="00000000">
      <w:pPr>
        <w:pStyle w:val="Prrafodelista"/>
        <w:numPr>
          <w:ilvl w:val="0"/>
          <w:numId w:val="3"/>
        </w:numPr>
        <w:spacing w:after="60" w:line="268" w:lineRule="auto"/>
      </w:pPr>
      <w:r>
        <w:rPr>
          <w:color w:val="222831"/>
          <w:sz w:val="21"/>
          <w:szCs w:val="21"/>
        </w:rPr>
        <w:t>Compartir una entrada por código QR en pantalla.</w:t>
      </w:r>
    </w:p>
    <w:p w14:paraId="57FA1B81" w14:textId="77777777" w:rsidR="002B05D3" w:rsidRDefault="00000000">
      <w:pPr>
        <w:pStyle w:val="Prrafodelista"/>
        <w:numPr>
          <w:ilvl w:val="0"/>
          <w:numId w:val="3"/>
        </w:numPr>
        <w:spacing w:after="60" w:line="268" w:lineRule="auto"/>
      </w:pPr>
      <w:r>
        <w:rPr>
          <w:color w:val="222831"/>
          <w:sz w:val="21"/>
          <w:szCs w:val="21"/>
        </w:rPr>
        <w:t>Modo de almacenamiento USB con opción de solo-lectura.</w:t>
      </w:r>
    </w:p>
    <w:p w14:paraId="30FE10A9" w14:textId="77777777" w:rsidR="002B05D3" w:rsidRDefault="00000000">
      <w:pPr>
        <w:pStyle w:val="Prrafodelista"/>
        <w:numPr>
          <w:ilvl w:val="0"/>
          <w:numId w:val="3"/>
        </w:numPr>
        <w:spacing w:after="60" w:line="268" w:lineRule="auto"/>
      </w:pPr>
      <w:r>
        <w:rPr>
          <w:color w:val="222831"/>
          <w:sz w:val="21"/>
          <w:szCs w:val="21"/>
        </w:rPr>
        <w:t>Borrado de archivos de exportación de la tarjeta.</w:t>
      </w:r>
    </w:p>
    <w:p w14:paraId="1DD1F358" w14:textId="77777777" w:rsidR="002B05D3" w:rsidRDefault="00000000">
      <w:pPr>
        <w:pStyle w:val="Ttulo2"/>
        <w:spacing w:before="220" w:after="90"/>
      </w:pPr>
      <w:r>
        <w:rPr>
          <w:b/>
          <w:bCs/>
          <w:color w:val="2563A8"/>
          <w:sz w:val="24"/>
          <w:szCs w:val="24"/>
        </w:rPr>
        <w:t>Seguridad</w:t>
      </w:r>
    </w:p>
    <w:p w14:paraId="1A71498B" w14:textId="77777777" w:rsidR="002B05D3" w:rsidRDefault="00000000">
      <w:pPr>
        <w:pStyle w:val="Prrafodelista"/>
        <w:numPr>
          <w:ilvl w:val="0"/>
          <w:numId w:val="3"/>
        </w:numPr>
        <w:spacing w:after="60" w:line="268" w:lineRule="auto"/>
      </w:pPr>
      <w:r>
        <w:rPr>
          <w:color w:val="222831"/>
          <w:sz w:val="21"/>
          <w:szCs w:val="21"/>
        </w:rPr>
        <w:t>PIN de 6 dígitos con verificación reforzada.</w:t>
      </w:r>
    </w:p>
    <w:p w14:paraId="071F136B" w14:textId="77777777" w:rsidR="002B05D3" w:rsidRDefault="00000000">
      <w:pPr>
        <w:pStyle w:val="Prrafodelista"/>
        <w:numPr>
          <w:ilvl w:val="0"/>
          <w:numId w:val="3"/>
        </w:numPr>
        <w:spacing w:after="60" w:line="268" w:lineRule="auto"/>
      </w:pPr>
      <w:r>
        <w:rPr>
          <w:color w:val="222831"/>
          <w:sz w:val="21"/>
          <w:szCs w:val="21"/>
        </w:rPr>
        <w:t>PIN señuelo (</w:t>
      </w:r>
      <w:proofErr w:type="spellStart"/>
      <w:r>
        <w:rPr>
          <w:color w:val="222831"/>
          <w:sz w:val="21"/>
          <w:szCs w:val="21"/>
        </w:rPr>
        <w:t>vault</w:t>
      </w:r>
      <w:proofErr w:type="spellEnd"/>
      <w:r>
        <w:rPr>
          <w:color w:val="222831"/>
          <w:sz w:val="21"/>
          <w:szCs w:val="21"/>
        </w:rPr>
        <w:t xml:space="preserve"> falso ante coacción) con </w:t>
      </w:r>
      <w:proofErr w:type="spellStart"/>
      <w:r>
        <w:rPr>
          <w:color w:val="222831"/>
          <w:sz w:val="21"/>
          <w:szCs w:val="21"/>
        </w:rPr>
        <w:t>auto-reinicio</w:t>
      </w:r>
      <w:proofErr w:type="spellEnd"/>
      <w:r>
        <w:rPr>
          <w:color w:val="222831"/>
          <w:sz w:val="21"/>
          <w:szCs w:val="21"/>
        </w:rPr>
        <w:t xml:space="preserve"> configurable.</w:t>
      </w:r>
    </w:p>
    <w:p w14:paraId="4E38B302" w14:textId="77777777" w:rsidR="002B05D3" w:rsidRDefault="00000000">
      <w:pPr>
        <w:pStyle w:val="Prrafodelista"/>
        <w:numPr>
          <w:ilvl w:val="0"/>
          <w:numId w:val="3"/>
        </w:numPr>
        <w:spacing w:after="60" w:line="268" w:lineRule="auto"/>
      </w:pPr>
      <w:r>
        <w:rPr>
          <w:color w:val="222831"/>
          <w:sz w:val="21"/>
          <w:szCs w:val="21"/>
        </w:rPr>
        <w:t>Modo perdido / mano muerta (borrado automático tras N días).</w:t>
      </w:r>
    </w:p>
    <w:p w14:paraId="703823F9" w14:textId="77777777" w:rsidR="002B05D3" w:rsidRDefault="00000000">
      <w:pPr>
        <w:pStyle w:val="Prrafodelista"/>
        <w:numPr>
          <w:ilvl w:val="0"/>
          <w:numId w:val="3"/>
        </w:numPr>
        <w:spacing w:after="60" w:line="268" w:lineRule="auto"/>
      </w:pPr>
      <w:r>
        <w:rPr>
          <w:color w:val="222831"/>
          <w:sz w:val="21"/>
          <w:szCs w:val="21"/>
        </w:rPr>
        <w:t>Bloqueo por arrebato con sensor de movimiento (tres niveles).</w:t>
      </w:r>
    </w:p>
    <w:p w14:paraId="34C8F5E7" w14:textId="77777777" w:rsidR="002B05D3" w:rsidRDefault="00000000">
      <w:pPr>
        <w:pStyle w:val="Prrafodelista"/>
        <w:numPr>
          <w:ilvl w:val="0"/>
          <w:numId w:val="3"/>
        </w:numPr>
        <w:spacing w:after="60" w:line="268" w:lineRule="auto"/>
      </w:pPr>
      <w:r>
        <w:rPr>
          <w:color w:val="222831"/>
          <w:sz w:val="21"/>
          <w:szCs w:val="21"/>
        </w:rPr>
        <w:t>Protección contra restablecimiento (FRP) con bloqueo permanente.</w:t>
      </w:r>
    </w:p>
    <w:p w14:paraId="1C8E6EDE" w14:textId="77777777" w:rsidR="002B05D3" w:rsidRDefault="00000000">
      <w:pPr>
        <w:pStyle w:val="Prrafodelista"/>
        <w:numPr>
          <w:ilvl w:val="0"/>
          <w:numId w:val="3"/>
        </w:numPr>
        <w:spacing w:after="60" w:line="268" w:lineRule="auto"/>
      </w:pPr>
      <w:r>
        <w:rPr>
          <w:color w:val="222831"/>
          <w:sz w:val="21"/>
          <w:szCs w:val="21"/>
        </w:rPr>
        <w:t>Protección contra fuerza bruta (borrado tras 5 fallos).</w:t>
      </w:r>
    </w:p>
    <w:p w14:paraId="1F400D39" w14:textId="77777777" w:rsidR="002B05D3" w:rsidRDefault="00000000">
      <w:pPr>
        <w:pStyle w:val="Prrafodelista"/>
        <w:numPr>
          <w:ilvl w:val="0"/>
          <w:numId w:val="3"/>
        </w:numPr>
        <w:spacing w:after="60" w:line="268" w:lineRule="auto"/>
      </w:pPr>
      <w:r>
        <w:rPr>
          <w:color w:val="222831"/>
          <w:sz w:val="21"/>
          <w:szCs w:val="21"/>
        </w:rPr>
        <w:t>Autobloqueo por inactividad configurable.</w:t>
      </w:r>
    </w:p>
    <w:p w14:paraId="7747FDA0" w14:textId="77777777" w:rsidR="002B05D3" w:rsidRDefault="00000000">
      <w:pPr>
        <w:pStyle w:val="Prrafodelista"/>
        <w:numPr>
          <w:ilvl w:val="0"/>
          <w:numId w:val="3"/>
        </w:numPr>
        <w:spacing w:after="60" w:line="268" w:lineRule="auto"/>
      </w:pPr>
      <w:r>
        <w:rPr>
          <w:color w:val="222831"/>
          <w:sz w:val="21"/>
          <w:szCs w:val="21"/>
        </w:rPr>
        <w:t>Reposo profundo con apagado de periféricos.</w:t>
      </w:r>
    </w:p>
    <w:p w14:paraId="1FD9CCA0" w14:textId="77777777" w:rsidR="002B05D3" w:rsidRDefault="00000000">
      <w:pPr>
        <w:pStyle w:val="Ttulo2"/>
        <w:spacing w:before="220" w:after="90"/>
      </w:pPr>
      <w:r>
        <w:rPr>
          <w:b/>
          <w:bCs/>
          <w:color w:val="2563A8"/>
          <w:sz w:val="24"/>
          <w:szCs w:val="24"/>
        </w:rPr>
        <w:lastRenderedPageBreak/>
        <w:t>Sistema e interfaz</w:t>
      </w:r>
    </w:p>
    <w:p w14:paraId="018BE661" w14:textId="77777777" w:rsidR="002B05D3" w:rsidRDefault="00000000">
      <w:pPr>
        <w:pStyle w:val="Prrafodelista"/>
        <w:numPr>
          <w:ilvl w:val="0"/>
          <w:numId w:val="3"/>
        </w:numPr>
        <w:spacing w:after="60" w:line="268" w:lineRule="auto"/>
      </w:pPr>
      <w:r>
        <w:rPr>
          <w:color w:val="222831"/>
          <w:sz w:val="21"/>
          <w:szCs w:val="21"/>
        </w:rPr>
        <w:t>Interfaz táctil con teclados en pantalla (completo y T9).</w:t>
      </w:r>
    </w:p>
    <w:p w14:paraId="6F11B8F4" w14:textId="77777777" w:rsidR="002B05D3" w:rsidRDefault="00000000">
      <w:pPr>
        <w:pStyle w:val="Prrafodelista"/>
        <w:numPr>
          <w:ilvl w:val="0"/>
          <w:numId w:val="3"/>
        </w:numPr>
        <w:spacing w:after="60" w:line="268" w:lineRule="auto"/>
      </w:pPr>
      <w:r>
        <w:rPr>
          <w:color w:val="222831"/>
          <w:sz w:val="21"/>
          <w:szCs w:val="21"/>
        </w:rPr>
        <w:t>Idiomas español e inglés.</w:t>
      </w:r>
    </w:p>
    <w:p w14:paraId="15F15ECE" w14:textId="77777777" w:rsidR="002B05D3" w:rsidRDefault="00000000">
      <w:pPr>
        <w:pStyle w:val="Prrafodelista"/>
        <w:numPr>
          <w:ilvl w:val="0"/>
          <w:numId w:val="3"/>
        </w:numPr>
        <w:spacing w:after="60" w:line="268" w:lineRule="auto"/>
      </w:pPr>
      <w:r>
        <w:rPr>
          <w:color w:val="222831"/>
          <w:sz w:val="21"/>
          <w:szCs w:val="21"/>
        </w:rPr>
        <w:t>Tema claro y oscuro, con varios colores de acento.</w:t>
      </w:r>
    </w:p>
    <w:p w14:paraId="67CED515" w14:textId="77777777" w:rsidR="002B05D3" w:rsidRDefault="00000000">
      <w:pPr>
        <w:pStyle w:val="Prrafodelista"/>
        <w:numPr>
          <w:ilvl w:val="0"/>
          <w:numId w:val="3"/>
        </w:numPr>
        <w:spacing w:after="60" w:line="268" w:lineRule="auto"/>
      </w:pPr>
      <w:r>
        <w:rPr>
          <w:color w:val="222831"/>
          <w:sz w:val="21"/>
          <w:szCs w:val="21"/>
        </w:rPr>
        <w:t>Reloj de tiempo real PCF85063; requiere batería externa de respaldo para conservar la hora cuando el dispositivo está apagado.</w:t>
      </w:r>
    </w:p>
    <w:p w14:paraId="04D17514" w14:textId="77777777" w:rsidR="002B05D3" w:rsidRDefault="00000000">
      <w:pPr>
        <w:pStyle w:val="Prrafodelista"/>
        <w:numPr>
          <w:ilvl w:val="0"/>
          <w:numId w:val="3"/>
        </w:numPr>
        <w:spacing w:after="60" w:line="268" w:lineRule="auto"/>
      </w:pPr>
      <w:r>
        <w:rPr>
          <w:color w:val="222831"/>
          <w:sz w:val="21"/>
          <w:szCs w:val="21"/>
        </w:rPr>
        <w:t>Indicador de batería y hora en la barra de estado.</w:t>
      </w:r>
    </w:p>
    <w:p w14:paraId="728529B3" w14:textId="77777777" w:rsidR="002B05D3" w:rsidRDefault="00000000">
      <w:pPr>
        <w:pStyle w:val="Ttulo1"/>
        <w:spacing w:before="320" w:after="140"/>
      </w:pPr>
      <w:bookmarkStart w:id="15" w:name="_Toc234170865"/>
      <w:r>
        <w:rPr>
          <w:b/>
          <w:bCs/>
          <w:color w:val="1A2436"/>
          <w:sz w:val="30"/>
          <w:szCs w:val="30"/>
        </w:rPr>
        <w:t>15. Preguntas frecuentes y solución de problemas</w:t>
      </w:r>
      <w:bookmarkEnd w:id="15"/>
    </w:p>
    <w:p w14:paraId="799DA306" w14:textId="77777777" w:rsidR="002B05D3" w:rsidRDefault="00000000">
      <w:pPr>
        <w:pStyle w:val="Ttulo3"/>
        <w:spacing w:before="150" w:after="60"/>
      </w:pPr>
      <w:r>
        <w:rPr>
          <w:b/>
          <w:bCs/>
          <w:color w:val="1A2436"/>
          <w:sz w:val="21"/>
          <w:szCs w:val="21"/>
        </w:rPr>
        <w:t>Olvidé mi PIN. ¿Cómo lo recupero?</w:t>
      </w:r>
    </w:p>
    <w:p w14:paraId="2F8405B5" w14:textId="77777777" w:rsidR="002B05D3" w:rsidRDefault="00000000">
      <w:pPr>
        <w:spacing w:after="120" w:line="276" w:lineRule="auto"/>
      </w:pPr>
      <w:r>
        <w:rPr>
          <w:color w:val="222831"/>
          <w:sz w:val="21"/>
          <w:szCs w:val="21"/>
        </w:rPr>
        <w:t>El PIN no se puede recuperar. Un restablecimiento de fábrica elimina la bóveda y FRP exige verificar el PIN anterior antes de permitir configurar el equipo. Si no recuerdas ese PIN, puedes perder el acceso al dispositivo.</w:t>
      </w:r>
    </w:p>
    <w:p w14:paraId="76DBB336" w14:textId="77777777" w:rsidR="002B05D3" w:rsidRDefault="00000000">
      <w:pPr>
        <w:pStyle w:val="Ttulo3"/>
        <w:spacing w:before="150" w:after="60"/>
      </w:pPr>
      <w:r>
        <w:rPr>
          <w:b/>
          <w:bCs/>
          <w:color w:val="1A2436"/>
          <w:sz w:val="21"/>
          <w:szCs w:val="21"/>
        </w:rPr>
        <w:t>Los códigos de segundo factor no funcionan.</w:t>
      </w:r>
    </w:p>
    <w:p w14:paraId="6577233D" w14:textId="77777777" w:rsidR="002B05D3" w:rsidRDefault="00000000">
      <w:pPr>
        <w:spacing w:after="120" w:line="276" w:lineRule="auto"/>
      </w:pPr>
      <w:r>
        <w:rPr>
          <w:color w:val="222831"/>
          <w:sz w:val="21"/>
          <w:szCs w:val="21"/>
        </w:rPr>
        <w:t>Casi siempre es por la hora. Revisa que la fecha, la hora y la zona horaria estén bien ajustadas en los ajustes.</w:t>
      </w:r>
    </w:p>
    <w:p w14:paraId="268FC87B" w14:textId="77777777" w:rsidR="002B05D3" w:rsidRDefault="00000000">
      <w:pPr>
        <w:pStyle w:val="Ttulo3"/>
        <w:spacing w:before="150" w:after="60"/>
      </w:pPr>
      <w:r>
        <w:rPr>
          <w:b/>
          <w:bCs/>
          <w:color w:val="1A2436"/>
          <w:sz w:val="21"/>
          <w:szCs w:val="21"/>
        </w:rPr>
        <w:t>El desbloqueo tarda un poco.</w:t>
      </w:r>
    </w:p>
    <w:p w14:paraId="750AF10B" w14:textId="77777777" w:rsidR="002B05D3" w:rsidRDefault="00000000">
      <w:pPr>
        <w:spacing w:after="120" w:line="276" w:lineRule="auto"/>
      </w:pPr>
      <w:r>
        <w:rPr>
          <w:color w:val="222831"/>
          <w:sz w:val="21"/>
          <w:szCs w:val="21"/>
        </w:rPr>
        <w:t>Es normal y deliberado: el dispositivo hace un cálculo costoso a propósito para dificultar los ataques por fuerza bruta.</w:t>
      </w:r>
    </w:p>
    <w:p w14:paraId="3FCE3572" w14:textId="77777777" w:rsidR="002B05D3" w:rsidRDefault="00000000">
      <w:pPr>
        <w:pStyle w:val="Ttulo3"/>
        <w:spacing w:before="150" w:after="60"/>
      </w:pPr>
      <w:r>
        <w:rPr>
          <w:b/>
          <w:bCs/>
          <w:color w:val="1A2436"/>
          <w:sz w:val="21"/>
          <w:szCs w:val="21"/>
        </w:rPr>
        <w:t>No aparece nada para emparejar por Bluetooth.</w:t>
      </w:r>
    </w:p>
    <w:p w14:paraId="64E53964" w14:textId="77777777" w:rsidR="002B05D3" w:rsidRDefault="00000000">
      <w:pPr>
        <w:spacing w:after="120" w:line="276" w:lineRule="auto"/>
      </w:pPr>
      <w:r>
        <w:rPr>
          <w:color w:val="222831"/>
          <w:sz w:val="21"/>
          <w:szCs w:val="21"/>
        </w:rPr>
        <w:t xml:space="preserve">El Bluetooth solo se activa con el </w:t>
      </w:r>
      <w:proofErr w:type="spellStart"/>
      <w:r>
        <w:rPr>
          <w:color w:val="222831"/>
          <w:sz w:val="21"/>
          <w:szCs w:val="21"/>
        </w:rPr>
        <w:t>vault</w:t>
      </w:r>
      <w:proofErr w:type="spellEnd"/>
      <w:r>
        <w:rPr>
          <w:color w:val="222831"/>
          <w:sz w:val="21"/>
          <w:szCs w:val="21"/>
        </w:rPr>
        <w:t xml:space="preserve"> desbloqueado. Asegúrate de haber entrado con tu PIN y de tener seleccionado el modo de teclado Bluetooth.</w:t>
      </w:r>
    </w:p>
    <w:p w14:paraId="48D7AF82" w14:textId="77777777" w:rsidR="002B05D3" w:rsidRDefault="00000000">
      <w:pPr>
        <w:pStyle w:val="Ttulo3"/>
        <w:spacing w:before="150" w:after="60"/>
      </w:pPr>
      <w:r>
        <w:rPr>
          <w:b/>
          <w:bCs/>
          <w:color w:val="1A2436"/>
          <w:sz w:val="21"/>
          <w:szCs w:val="21"/>
        </w:rPr>
        <w:t>Perdí el dispositivo.</w:t>
      </w:r>
    </w:p>
    <w:p w14:paraId="1574E393" w14:textId="77777777" w:rsidR="002B05D3" w:rsidRDefault="00000000">
      <w:pPr>
        <w:spacing w:after="120" w:line="276" w:lineRule="auto"/>
      </w:pPr>
      <w:r>
        <w:rPr>
          <w:color w:val="222831"/>
          <w:sz w:val="21"/>
          <w:szCs w:val="21"/>
        </w:rPr>
        <w:t>Si tenías activado el Modo perdido, el contenido se borrará solo al cumplirse el plazo configurado. Si no activaste el Modo perdido, el contenido permanece cifrado y el firmware inicia un restablecimiento de fábrica tras cinco intentos seguidos incorrectos del PIN. Después FRP exige el PIN anterior.</w:t>
      </w:r>
      <w:proofErr w:type="spellStart"/>
      <w:r>
        <w:rPr>
          <w:color w:val="222831"/>
          <w:sz w:val="21"/>
          <w:szCs w:val="21"/>
        </w:rPr>
      </w:r>
      <w:proofErr w:type="spellEnd"/>
      <w:r>
        <w:rPr>
          <w:color w:val="222831"/>
          <w:sz w:val="21"/>
          <w:szCs w:val="21"/>
        </w:rPr>
      </w:r>
    </w:p>
    <w:p w14:paraId="404B2D9C" w14:textId="77777777" w:rsidR="002B05D3" w:rsidRDefault="00000000">
      <w:pPr>
        <w:pBdr>
          <w:left w:val="single" w:sz="18" w:space="12" w:color="2563A8"/>
        </w:pBdr>
        <w:spacing w:before="80" w:after="140"/>
        <w:ind w:left="160"/>
      </w:pPr>
      <w:r>
        <w:rPr>
          <w:i/>
          <w:iCs/>
          <w:color w:val="3A4250"/>
        </w:rPr>
        <w:t>Guarda respaldos cifrados .hky en un lugar seguro. El firmware 1.0.1 incluye correcciones de teclado y del inicio de la microSD.</w:t>
      </w:r>
      <w:proofErr w:type="spellStart"/>
      <w:r>
        <w:rPr>
          <w:i/>
          <w:iCs/>
          <w:color w:val="3A4250"/>
        </w:rPr>
      </w:r>
      <w:proofErr w:type="spellEnd"/>
      <w:r>
        <w:rPr>
          <w:i/>
          <w:iCs/>
          <w:color w:val="3A4250"/>
        </w:rPr>
      </w:r>
      <w:proofErr w:type="spellStart"/>
      <w:r>
        <w:rPr>
          <w:i/>
          <w:iCs/>
          <w:color w:val="3A4250"/>
        </w:rPr>
      </w:r>
      <w:proofErr w:type="spellEnd"/>
      <w:r>
        <w:rPr>
          <w:i/>
          <w:iCs/>
          <w:color w:val="3A4250"/>
        </w:rPr>
      </w:r>
    </w:p>
    <w:sectPr w:rsidR="002B05D3">
      <w:headerReference w:type="default" r:id="rId7"/>
      <w:footerReference w:type="default" r:id="rId8"/>
      <w:pgSz w:w="12240" w:h="15840"/>
      <w:pgMar w:top="1200" w:right="1400" w:bottom="1200" w:left="14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F4C3AC" w14:textId="77777777" w:rsidR="00033582" w:rsidRDefault="00033582">
      <w:r>
        <w:separator/>
      </w:r>
    </w:p>
  </w:endnote>
  <w:endnote w:type="continuationSeparator" w:id="0">
    <w:p w14:paraId="2DF7CB83" w14:textId="77777777" w:rsidR="00033582" w:rsidRDefault="000335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D7A2A" w14:textId="77777777" w:rsidR="002B05D3" w:rsidRDefault="00000000">
    <w:pPr>
      <w:jc w:val="center"/>
    </w:pPr>
    <w:r>
      <w:rPr>
        <w:color w:val="5B6270"/>
        <w:sz w:val="16"/>
        <w:szCs w:val="16"/>
      </w:rPr>
      <w:t xml:space="preserve">Página </w:t>
    </w:r>
    <w:r>
      <w:rPr>
        <w:color w:val="5B6270"/>
        <w:sz w:val="16"/>
        <w:szCs w:val="16"/>
      </w:rPr>
      <w:fldChar w:fldCharType="begin"/>
    </w:r>
    <w:r>
      <w:rPr>
        <w:color w:val="5B6270"/>
        <w:sz w:val="16"/>
        <w:szCs w:val="16"/>
      </w:rPr>
      <w:instrText>PAGE</w:instrText>
    </w:r>
    <w:r>
      <w:rPr>
        <w:color w:val="5B6270"/>
        <w:sz w:val="16"/>
        <w:szCs w:val="16"/>
      </w:rPr>
      <w:fldChar w:fldCharType="separate"/>
    </w:r>
    <w:r w:rsidR="00EA3F70">
      <w:rPr>
        <w:noProof/>
        <w:color w:val="5B6270"/>
        <w:sz w:val="16"/>
        <w:szCs w:val="16"/>
      </w:rPr>
      <w:t>1</w:t>
    </w:r>
    <w:r>
      <w:rPr>
        <w:color w:val="5B62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2117D0" w14:textId="77777777" w:rsidR="00033582" w:rsidRDefault="00033582">
      <w:r>
        <w:separator/>
      </w:r>
    </w:p>
  </w:footnote>
  <w:footnote w:type="continuationSeparator" w:id="0">
    <w:p w14:paraId="165A2148" w14:textId="77777777" w:rsidR="00033582" w:rsidRDefault="000335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C81D8" w14:textId="77777777" w:rsidR="002B05D3" w:rsidRDefault="00000000">
    <w:pPr>
      <w:pBdr>
        <w:bottom w:val="single" w:sz="4" w:space="4" w:color="CCCCCC"/>
      </w:pBdr>
      <w:jc w:val="right"/>
    </w:pPr>
    <w:proofErr w:type="spellStart"/>
    <w:r>
      <w:rPr>
        <w:color w:val="5B6270"/>
        <w:sz w:val="16"/>
        <w:szCs w:val="16"/>
      </w:rPr>
      <w:t>Huskey</w:t>
    </w:r>
    <w:proofErr w:type="spellEnd"/>
    <w:r>
      <w:rPr>
        <w:color w:val="5B6270"/>
        <w:sz w:val="16"/>
        <w:szCs w:val="16"/>
      </w:rPr>
      <w:t xml:space="preserve"> Pocket — Manual de Usuario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CF4025"/>
    <w:multiLevelType w:val="hybridMultilevel"/>
    <w:tmpl w:val="09127B5E"/>
    <w:lvl w:ilvl="0" w:tplc="33966142">
      <w:start w:val="1"/>
      <w:numFmt w:val="bullet"/>
      <w:lvlText w:val="•"/>
      <w:lvlJc w:val="left"/>
      <w:pPr>
        <w:ind w:left="420" w:hanging="240"/>
      </w:pPr>
    </w:lvl>
    <w:lvl w:ilvl="1" w:tplc="9266F61C">
      <w:numFmt w:val="decimal"/>
      <w:lvlText w:val=""/>
      <w:lvlJc w:val="left"/>
    </w:lvl>
    <w:lvl w:ilvl="2" w:tplc="471C61FC">
      <w:numFmt w:val="decimal"/>
      <w:lvlText w:val=""/>
      <w:lvlJc w:val="left"/>
    </w:lvl>
    <w:lvl w:ilvl="3" w:tplc="7D80F740">
      <w:numFmt w:val="decimal"/>
      <w:lvlText w:val=""/>
      <w:lvlJc w:val="left"/>
    </w:lvl>
    <w:lvl w:ilvl="4" w:tplc="FB5E0114">
      <w:numFmt w:val="decimal"/>
      <w:lvlText w:val=""/>
      <w:lvlJc w:val="left"/>
    </w:lvl>
    <w:lvl w:ilvl="5" w:tplc="9BF0F6E0">
      <w:numFmt w:val="decimal"/>
      <w:lvlText w:val=""/>
      <w:lvlJc w:val="left"/>
    </w:lvl>
    <w:lvl w:ilvl="6" w:tplc="9962CDC2">
      <w:numFmt w:val="decimal"/>
      <w:lvlText w:val=""/>
      <w:lvlJc w:val="left"/>
    </w:lvl>
    <w:lvl w:ilvl="7" w:tplc="34EC9B44">
      <w:numFmt w:val="decimal"/>
      <w:lvlText w:val=""/>
      <w:lvlJc w:val="left"/>
    </w:lvl>
    <w:lvl w:ilvl="8" w:tplc="1D103084">
      <w:numFmt w:val="decimal"/>
      <w:lvlText w:val=""/>
      <w:lvlJc w:val="left"/>
    </w:lvl>
  </w:abstractNum>
  <w:abstractNum w:abstractNumId="1" w15:restartNumberingAfterBreak="0">
    <w:nsid w:val="4BC803A1"/>
    <w:multiLevelType w:val="hybridMultilevel"/>
    <w:tmpl w:val="CF046698"/>
    <w:lvl w:ilvl="0" w:tplc="4C1C2D58">
      <w:start w:val="1"/>
      <w:numFmt w:val="bullet"/>
      <w:lvlText w:val="●"/>
      <w:lvlJc w:val="left"/>
      <w:pPr>
        <w:ind w:left="720" w:hanging="360"/>
      </w:pPr>
    </w:lvl>
    <w:lvl w:ilvl="1" w:tplc="DC96E0FA">
      <w:start w:val="1"/>
      <w:numFmt w:val="bullet"/>
      <w:lvlText w:val="○"/>
      <w:lvlJc w:val="left"/>
      <w:pPr>
        <w:ind w:left="1440" w:hanging="360"/>
      </w:pPr>
    </w:lvl>
    <w:lvl w:ilvl="2" w:tplc="777E9274">
      <w:start w:val="1"/>
      <w:numFmt w:val="bullet"/>
      <w:lvlText w:val="■"/>
      <w:lvlJc w:val="left"/>
      <w:pPr>
        <w:ind w:left="2160" w:hanging="360"/>
      </w:pPr>
    </w:lvl>
    <w:lvl w:ilvl="3" w:tplc="D2A0F6D8">
      <w:start w:val="1"/>
      <w:numFmt w:val="bullet"/>
      <w:lvlText w:val="●"/>
      <w:lvlJc w:val="left"/>
      <w:pPr>
        <w:ind w:left="2880" w:hanging="360"/>
      </w:pPr>
    </w:lvl>
    <w:lvl w:ilvl="4" w:tplc="6CF8C32C">
      <w:start w:val="1"/>
      <w:numFmt w:val="bullet"/>
      <w:lvlText w:val="○"/>
      <w:lvlJc w:val="left"/>
      <w:pPr>
        <w:ind w:left="3600" w:hanging="360"/>
      </w:pPr>
    </w:lvl>
    <w:lvl w:ilvl="5" w:tplc="009C9BA0">
      <w:start w:val="1"/>
      <w:numFmt w:val="bullet"/>
      <w:lvlText w:val="■"/>
      <w:lvlJc w:val="left"/>
      <w:pPr>
        <w:ind w:left="4320" w:hanging="360"/>
      </w:pPr>
    </w:lvl>
    <w:lvl w:ilvl="6" w:tplc="F978081C">
      <w:start w:val="1"/>
      <w:numFmt w:val="bullet"/>
      <w:lvlText w:val="●"/>
      <w:lvlJc w:val="left"/>
      <w:pPr>
        <w:ind w:left="5040" w:hanging="360"/>
      </w:pPr>
    </w:lvl>
    <w:lvl w:ilvl="7" w:tplc="8646AB62">
      <w:start w:val="1"/>
      <w:numFmt w:val="bullet"/>
      <w:lvlText w:val="●"/>
      <w:lvlJc w:val="left"/>
      <w:pPr>
        <w:ind w:left="5760" w:hanging="360"/>
      </w:pPr>
    </w:lvl>
    <w:lvl w:ilvl="8" w:tplc="6DF23C2E">
      <w:start w:val="1"/>
      <w:numFmt w:val="bullet"/>
      <w:lvlText w:val="●"/>
      <w:lvlJc w:val="left"/>
      <w:pPr>
        <w:ind w:left="6480" w:hanging="360"/>
      </w:pPr>
    </w:lvl>
  </w:abstractNum>
  <w:abstractNum w:abstractNumId="2" w15:restartNumberingAfterBreak="0">
    <w:nsid w:val="66977031"/>
    <w:multiLevelType w:val="hybridMultilevel"/>
    <w:tmpl w:val="93E8A464"/>
    <w:lvl w:ilvl="0" w:tplc="14848E56">
      <w:start w:val="1"/>
      <w:numFmt w:val="decimal"/>
      <w:lvlText w:val="%1."/>
      <w:lvlJc w:val="left"/>
      <w:pPr>
        <w:ind w:left="420" w:hanging="260"/>
      </w:pPr>
    </w:lvl>
    <w:lvl w:ilvl="1" w:tplc="0B4CCC92">
      <w:numFmt w:val="decimal"/>
      <w:lvlText w:val=""/>
      <w:lvlJc w:val="left"/>
    </w:lvl>
    <w:lvl w:ilvl="2" w:tplc="74D69084">
      <w:numFmt w:val="decimal"/>
      <w:lvlText w:val=""/>
      <w:lvlJc w:val="left"/>
    </w:lvl>
    <w:lvl w:ilvl="3" w:tplc="9C2A8FD6">
      <w:numFmt w:val="decimal"/>
      <w:lvlText w:val=""/>
      <w:lvlJc w:val="left"/>
    </w:lvl>
    <w:lvl w:ilvl="4" w:tplc="760402C4">
      <w:numFmt w:val="decimal"/>
      <w:lvlText w:val=""/>
      <w:lvlJc w:val="left"/>
    </w:lvl>
    <w:lvl w:ilvl="5" w:tplc="7FD211E0">
      <w:numFmt w:val="decimal"/>
      <w:lvlText w:val=""/>
      <w:lvlJc w:val="left"/>
    </w:lvl>
    <w:lvl w:ilvl="6" w:tplc="FCA037A8">
      <w:numFmt w:val="decimal"/>
      <w:lvlText w:val=""/>
      <w:lvlJc w:val="left"/>
    </w:lvl>
    <w:lvl w:ilvl="7" w:tplc="8DEE72CC">
      <w:numFmt w:val="decimal"/>
      <w:lvlText w:val=""/>
      <w:lvlJc w:val="left"/>
    </w:lvl>
    <w:lvl w:ilvl="8" w:tplc="55F8705E">
      <w:numFmt w:val="decimal"/>
      <w:lvlText w:val=""/>
      <w:lvlJc w:val="left"/>
    </w:lvl>
  </w:abstractNum>
  <w:num w:numId="1" w16cid:durableId="831532970">
    <w:abstractNumId w:val="1"/>
    <w:lvlOverride w:ilvl="0">
      <w:startOverride w:val="1"/>
    </w:lvlOverride>
  </w:num>
  <w:num w:numId="2" w16cid:durableId="195774385">
    <w:abstractNumId w:val="2"/>
    <w:lvlOverride w:ilvl="0">
      <w:startOverride w:val="1"/>
    </w:lvlOverride>
  </w:num>
  <w:num w:numId="3" w16cid:durableId="1939023510">
    <w:abstractNumId w:val="0"/>
    <w:lvlOverride w:ilvl="0">
      <w:startOverride w:val="1"/>
    </w:lvlOverride>
  </w:num>
  <w:num w:numId="4" w16cid:durableId="1996570718">
    <w:abstractNumId w:val="2"/>
    <w:lvlOverride w:ilvl="0">
      <w:startOverride w:val="1"/>
    </w:lvlOverride>
  </w:num>
  <w:num w:numId="5" w16cid:durableId="264659409">
    <w:abstractNumId w:val="2"/>
    <w:lvlOverride w:ilvl="0">
      <w:startOverride w:val="1"/>
    </w:lvlOverride>
  </w:num>
  <w:num w:numId="6" w16cid:durableId="949819382">
    <w:abstractNumId w:val="2"/>
    <w:lvlOverride w:ilvl="0">
      <w:startOverride w:val="1"/>
    </w:lvlOverride>
  </w:num>
  <w:num w:numId="7" w16cid:durableId="115915795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05D3"/>
    <w:rsid w:val="00033582"/>
    <w:rsid w:val="00092079"/>
    <w:rsid w:val="002B05D3"/>
    <w:rsid w:val="00EA3F70"/>
    <w:rsid w:val="00F4532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B17FE"/>
  <w15:docId w15:val="{096B36F0-AE63-4370-A98F-9389F3A81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EA3F7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9</Pages>
  <Words>2473</Words>
  <Characters>13602</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dogspaw</cp:lastModifiedBy>
  <cp:revision>2</cp:revision>
  <dcterms:created xsi:type="dcterms:W3CDTF">2026-07-06T01:03:00Z</dcterms:created>
  <dcterms:modified xsi:type="dcterms:W3CDTF">2026-07-06T01:20:00Z</dcterms:modified>
</cp:coreProperties>
</file>