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D4F" w:rsidRDefault="00526D4F" w:rsidP="00C271A6">
      <w:pPr>
        <w:jc w:val="center"/>
        <w:rPr>
          <w:rStyle w:val="SubtleEmphasis"/>
          <w:rFonts w:ascii="Poppins" w:hAnsi="Poppins" w:cs="Poppins"/>
          <w:i w:val="0"/>
          <w:sz w:val="52"/>
          <w:szCs w:val="52"/>
        </w:rPr>
      </w:pPr>
    </w:p>
    <w:p w:rsidR="00C271A6" w:rsidRDefault="00C271A6" w:rsidP="00C271A6">
      <w:pPr>
        <w:jc w:val="center"/>
        <w:rPr>
          <w:rStyle w:val="SubtleEmphasis"/>
          <w:rFonts w:ascii="Poppins" w:hAnsi="Poppins" w:cs="Poppins"/>
          <w:i w:val="0"/>
          <w:sz w:val="52"/>
          <w:szCs w:val="52"/>
        </w:rPr>
      </w:pPr>
      <w:r w:rsidRPr="00C271A6">
        <w:rPr>
          <w:rStyle w:val="SubtleEmphasis"/>
          <w:rFonts w:ascii="Poppins" w:hAnsi="Poppins" w:cs="Poppins"/>
          <w:i w:val="0"/>
          <w:sz w:val="52"/>
          <w:szCs w:val="52"/>
        </w:rPr>
        <w:t>OLIVIA WHITE PAPER</w:t>
      </w:r>
    </w:p>
    <w:p w:rsidR="00526D4F" w:rsidRDefault="00526D4F" w:rsidP="00C271A6">
      <w:pPr>
        <w:jc w:val="center"/>
        <w:rPr>
          <w:rStyle w:val="SubtleEmphasis"/>
          <w:rFonts w:ascii="Poppins" w:hAnsi="Poppins" w:cs="Poppins"/>
          <w:i w:val="0"/>
          <w:sz w:val="52"/>
          <w:szCs w:val="52"/>
        </w:rPr>
      </w:pPr>
    </w:p>
    <w:p w:rsidR="00526D4F" w:rsidRDefault="00526D4F" w:rsidP="00C271A6">
      <w:pPr>
        <w:jc w:val="center"/>
        <w:rPr>
          <w:rStyle w:val="SubtleEmphasis"/>
          <w:rFonts w:ascii="Poppins" w:hAnsi="Poppins" w:cs="Poppins"/>
          <w:i w:val="0"/>
          <w:sz w:val="52"/>
          <w:szCs w:val="52"/>
        </w:rPr>
      </w:pPr>
    </w:p>
    <w:p w:rsidR="00526D4F" w:rsidRPr="00C271A6" w:rsidRDefault="00526D4F" w:rsidP="00C271A6">
      <w:pPr>
        <w:jc w:val="center"/>
        <w:rPr>
          <w:rStyle w:val="SubtleEmphasis"/>
          <w:rFonts w:ascii="Poppins" w:hAnsi="Poppins" w:cs="Poppins"/>
          <w:i w:val="0"/>
          <w:sz w:val="52"/>
          <w:szCs w:val="52"/>
        </w:rPr>
      </w:pPr>
    </w:p>
    <w:p w:rsidR="00C271A6" w:rsidRPr="00C271A6" w:rsidRDefault="00C271A6" w:rsidP="00C271A6">
      <w:pPr>
        <w:pStyle w:val="Quote"/>
        <w:rPr>
          <w:rStyle w:val="SubtleEmphasis"/>
          <w:i/>
          <w:sz w:val="28"/>
          <w:szCs w:val="28"/>
        </w:rPr>
      </w:pPr>
      <w:r w:rsidRPr="00C271A6">
        <w:rPr>
          <w:rStyle w:val="SubtleEmphasis"/>
          <w:i/>
          <w:sz w:val="28"/>
          <w:szCs w:val="28"/>
        </w:rPr>
        <w:t>... things get a little more interesting.</w:t>
      </w:r>
    </w:p>
    <w:p w:rsidR="00C271A6" w:rsidRPr="00C271A6" w:rsidRDefault="00C271A6" w:rsidP="00C271A6">
      <w:pPr>
        <w:pStyle w:val="Quote"/>
        <w:rPr>
          <w:rStyle w:val="SubtleEmphasis"/>
          <w:i/>
          <w:sz w:val="28"/>
          <w:szCs w:val="28"/>
        </w:rPr>
      </w:pPr>
    </w:p>
    <w:p w:rsidR="00C271A6" w:rsidRPr="00C271A6" w:rsidRDefault="00C271A6" w:rsidP="00C271A6">
      <w:pPr>
        <w:pStyle w:val="Quote"/>
        <w:rPr>
          <w:rStyle w:val="SubtleEmphasis"/>
          <w:i/>
          <w:sz w:val="28"/>
          <w:szCs w:val="28"/>
        </w:rPr>
      </w:pPr>
      <w:r w:rsidRPr="00C271A6">
        <w:rPr>
          <w:rStyle w:val="SubtleEmphasis"/>
          <w:i/>
          <w:sz w:val="28"/>
          <w:szCs w:val="28"/>
        </w:rPr>
        <w:t xml:space="preserve">The LIVIA with this neural transmitter. I think what </w:t>
      </w:r>
      <w:r w:rsidR="00526D4F" w:rsidRPr="00C271A6">
        <w:rPr>
          <w:rStyle w:val="SubtleEmphasis"/>
          <w:i/>
          <w:sz w:val="28"/>
          <w:szCs w:val="28"/>
        </w:rPr>
        <w:t>I</w:t>
      </w:r>
      <w:r w:rsidRPr="00C271A6">
        <w:rPr>
          <w:rStyle w:val="SubtleEmphasis"/>
          <w:i/>
          <w:sz w:val="28"/>
          <w:szCs w:val="28"/>
        </w:rPr>
        <w:t xml:space="preserve"> want them to do...: hi” they do it. The applications for this tech are limitless.  What used to take teams of people working by hand for months or years, can now be accomplished by one person. And that’s just the Beginning.</w:t>
      </w:r>
    </w:p>
    <w:p w:rsidR="00C271A6" w:rsidRPr="00C271A6" w:rsidRDefault="00C271A6" w:rsidP="00C271A6">
      <w:pPr>
        <w:pStyle w:val="Quote"/>
        <w:rPr>
          <w:rStyle w:val="SubtleEmphasis"/>
          <w:sz w:val="28"/>
          <w:szCs w:val="28"/>
        </w:rPr>
      </w:pPr>
    </w:p>
    <w:p w:rsidR="00C271A6" w:rsidRPr="00C271A6" w:rsidRDefault="00C271A6" w:rsidP="00C271A6">
      <w:pPr>
        <w:pStyle w:val="Quote"/>
        <w:rPr>
          <w:rStyle w:val="SubtleEmphasis"/>
          <w:sz w:val="28"/>
          <w:szCs w:val="28"/>
        </w:rPr>
      </w:pPr>
      <w:r w:rsidRPr="00C271A6">
        <w:rPr>
          <w:rStyle w:val="SubtleEmphasis"/>
          <w:sz w:val="28"/>
          <w:szCs w:val="28"/>
        </w:rPr>
        <w:t>Introducing "LIVIA" - A Powerful and Empowering Digital Lady</w:t>
      </w:r>
    </w:p>
    <w:p w:rsidR="00C271A6" w:rsidRPr="00C271A6" w:rsidRDefault="00C271A6" w:rsidP="00C271A6">
      <w:pPr>
        <w:pStyle w:val="Quote"/>
        <w:rPr>
          <w:rStyle w:val="SubtleEmphasis"/>
          <w:sz w:val="28"/>
          <w:szCs w:val="28"/>
        </w:rPr>
      </w:pPr>
    </w:p>
    <w:p w:rsidR="00C271A6" w:rsidRPr="00C271A6" w:rsidRDefault="00C271A6" w:rsidP="00C271A6">
      <w:pPr>
        <w:pStyle w:val="Quote"/>
        <w:jc w:val="left"/>
        <w:rPr>
          <w:rStyle w:val="SubtleEmphasis"/>
          <w:sz w:val="28"/>
          <w:szCs w:val="28"/>
        </w:rPr>
      </w:pPr>
      <w:r w:rsidRPr="00C271A6">
        <w:rPr>
          <w:rStyle w:val="SubtleEmphasis"/>
          <w:sz w:val="28"/>
          <w:szCs w:val="28"/>
        </w:rPr>
        <w:t xml:space="preserve">Meet "LIVIA TOKEN," our newest digital currency, personified as a strong and resilient </w:t>
      </w:r>
      <w:r w:rsidR="00526D4F" w:rsidRPr="00C271A6">
        <w:rPr>
          <w:rStyle w:val="SubtleEmphasis"/>
          <w:sz w:val="28"/>
          <w:szCs w:val="28"/>
        </w:rPr>
        <w:t>female</w:t>
      </w:r>
      <w:r w:rsidR="00526D4F">
        <w:rPr>
          <w:rStyle w:val="SubtleEmphasis"/>
          <w:sz w:val="28"/>
          <w:szCs w:val="28"/>
        </w:rPr>
        <w:t>,</w:t>
      </w:r>
      <w:r w:rsidR="00526D4F" w:rsidRPr="00C271A6">
        <w:rPr>
          <w:rStyle w:val="SubtleEmphasis"/>
          <w:sz w:val="28"/>
          <w:szCs w:val="28"/>
        </w:rPr>
        <w:t xml:space="preserve"> symbolizing</w:t>
      </w:r>
      <w:r w:rsidRPr="00C271A6">
        <w:rPr>
          <w:rStyle w:val="SubtleEmphasis"/>
          <w:sz w:val="28"/>
          <w:szCs w:val="28"/>
        </w:rPr>
        <w:t xml:space="preserve"> empowerment and financial freedom. Just like a trailblazing woman, LIVIA is poised to revolutionize the world of cryptocurrency with her innovative features and capabilities.</w:t>
      </w:r>
    </w:p>
    <w:p w:rsidR="00C271A6" w:rsidRDefault="00C271A6" w:rsidP="00C271A6">
      <w:pPr>
        <w:pStyle w:val="Quote"/>
        <w:rPr>
          <w:rStyle w:val="SubtleEmphasis"/>
          <w:sz w:val="28"/>
          <w:szCs w:val="28"/>
        </w:rPr>
      </w:pPr>
    </w:p>
    <w:p w:rsidR="00526D4F" w:rsidRDefault="00526D4F" w:rsidP="00526D4F"/>
    <w:p w:rsidR="00526D4F" w:rsidRDefault="00526D4F" w:rsidP="00526D4F"/>
    <w:p w:rsidR="00526D4F" w:rsidRPr="00526D4F" w:rsidRDefault="00526D4F" w:rsidP="00526D4F"/>
    <w:p w:rsidR="00C271A6" w:rsidRPr="00C271A6" w:rsidRDefault="00C271A6" w:rsidP="00C271A6">
      <w:pPr>
        <w:pStyle w:val="Quote"/>
        <w:rPr>
          <w:rStyle w:val="SubtleEmphasis"/>
          <w:color w:val="C45911" w:themeColor="accent2" w:themeShade="BF"/>
          <w:sz w:val="32"/>
          <w:szCs w:val="32"/>
        </w:rPr>
      </w:pPr>
      <w:r w:rsidRPr="00C271A6">
        <w:rPr>
          <w:rStyle w:val="SubtleEmphasis"/>
          <w:color w:val="C45911" w:themeColor="accent2" w:themeShade="BF"/>
          <w:sz w:val="32"/>
          <w:szCs w:val="32"/>
        </w:rPr>
        <w:lastRenderedPageBreak/>
        <w:t>Livia's Key Attributes:</w:t>
      </w:r>
    </w:p>
    <w:p w:rsidR="00C271A6" w:rsidRPr="00C271A6" w:rsidRDefault="00C271A6" w:rsidP="00C271A6">
      <w:pPr>
        <w:pStyle w:val="Quote"/>
        <w:rPr>
          <w:rStyle w:val="SubtleEmphasis"/>
          <w:sz w:val="28"/>
          <w:szCs w:val="28"/>
        </w:rPr>
      </w:pPr>
      <w:r w:rsidRPr="00C271A6">
        <w:rPr>
          <w:rStyle w:val="SubtleEmphasis"/>
          <w:sz w:val="28"/>
          <w:szCs w:val="28"/>
        </w:rPr>
        <w:t xml:space="preserve">Financial Freedom: </w:t>
      </w:r>
    </w:p>
    <w:p w:rsidR="00C271A6" w:rsidRPr="00C271A6" w:rsidRDefault="00C271A6" w:rsidP="00C271A6">
      <w:pPr>
        <w:pStyle w:val="Quote"/>
        <w:rPr>
          <w:rStyle w:val="SubtleEmphasis"/>
          <w:sz w:val="28"/>
          <w:szCs w:val="28"/>
        </w:rPr>
      </w:pPr>
      <w:r w:rsidRPr="00C271A6">
        <w:rPr>
          <w:rStyle w:val="SubtleEmphasis"/>
          <w:sz w:val="28"/>
          <w:szCs w:val="28"/>
        </w:rPr>
        <w:t xml:space="preserve">Livia's primary mission is to empower individuals like you to take control of your financial destiny. With Livia, you have the opportunity to break free from </w:t>
      </w:r>
      <w:bookmarkStart w:id="0" w:name="_GoBack"/>
      <w:bookmarkEnd w:id="0"/>
      <w:r w:rsidRPr="00C271A6">
        <w:rPr>
          <w:rStyle w:val="SubtleEmphasis"/>
          <w:sz w:val="28"/>
          <w:szCs w:val="28"/>
        </w:rPr>
        <w:t>traditional constraints and embrace a world of limitless financial possibilities.</w:t>
      </w:r>
    </w:p>
    <w:p w:rsidR="00C271A6" w:rsidRPr="00C271A6" w:rsidRDefault="00C271A6" w:rsidP="00C271A6">
      <w:pPr>
        <w:pStyle w:val="Quote"/>
        <w:rPr>
          <w:rStyle w:val="SubtleEmphasis"/>
          <w:sz w:val="28"/>
          <w:szCs w:val="28"/>
        </w:rPr>
      </w:pPr>
      <w:r w:rsidRPr="00C271A6">
        <w:rPr>
          <w:rStyle w:val="SubtleEmphasis"/>
          <w:sz w:val="28"/>
          <w:szCs w:val="28"/>
        </w:rPr>
        <w:t xml:space="preserve">Security: </w:t>
      </w:r>
    </w:p>
    <w:p w:rsidR="00C271A6" w:rsidRPr="00C271A6" w:rsidRDefault="00C271A6" w:rsidP="00C271A6">
      <w:pPr>
        <w:pStyle w:val="Quote"/>
        <w:rPr>
          <w:rStyle w:val="SubtleEmphasis"/>
          <w:sz w:val="28"/>
          <w:szCs w:val="28"/>
        </w:rPr>
      </w:pPr>
      <w:r w:rsidRPr="00C271A6">
        <w:rPr>
          <w:rStyle w:val="SubtleEmphasis"/>
          <w:sz w:val="28"/>
          <w:szCs w:val="28"/>
        </w:rPr>
        <w:t>Just as Livia is a symbol of strength and resilience, so is the security she provides. We've implemented state-of-the-art encryption and blockchain technology to safeguard your assets, ensuring that your financial future is protected.</w:t>
      </w:r>
    </w:p>
    <w:p w:rsidR="00C271A6" w:rsidRPr="00C271A6" w:rsidRDefault="00C271A6" w:rsidP="00C271A6">
      <w:pPr>
        <w:pStyle w:val="Quote"/>
        <w:rPr>
          <w:rStyle w:val="SubtleEmphasis"/>
          <w:sz w:val="28"/>
          <w:szCs w:val="28"/>
        </w:rPr>
      </w:pPr>
      <w:r w:rsidRPr="00C271A6">
        <w:rPr>
          <w:rStyle w:val="SubtleEmphasis"/>
          <w:sz w:val="28"/>
          <w:szCs w:val="28"/>
        </w:rPr>
        <w:t xml:space="preserve">Empowerment: </w:t>
      </w:r>
    </w:p>
    <w:p w:rsidR="00C271A6" w:rsidRPr="00C271A6" w:rsidRDefault="00C271A6" w:rsidP="00C271A6">
      <w:pPr>
        <w:pStyle w:val="Quote"/>
        <w:rPr>
          <w:rStyle w:val="SubtleEmphasis"/>
          <w:sz w:val="28"/>
          <w:szCs w:val="28"/>
        </w:rPr>
      </w:pPr>
      <w:r w:rsidRPr="00C271A6">
        <w:rPr>
          <w:rStyle w:val="SubtleEmphasis"/>
          <w:sz w:val="28"/>
          <w:szCs w:val="28"/>
        </w:rPr>
        <w:t>Livia embodies the spirit of empowerment. She empowers you to make the most of your financial decisions, whether you're an experienced investor or just starting your crypto journey. Her user-friendly interface and robust features put you in charge.</w:t>
      </w:r>
    </w:p>
    <w:p w:rsidR="00C271A6" w:rsidRPr="00C271A6" w:rsidRDefault="00C271A6" w:rsidP="00C271A6">
      <w:pPr>
        <w:pStyle w:val="Quote"/>
        <w:rPr>
          <w:rStyle w:val="SubtleEmphasis"/>
          <w:sz w:val="28"/>
          <w:szCs w:val="28"/>
        </w:rPr>
      </w:pPr>
    </w:p>
    <w:p w:rsidR="00C271A6" w:rsidRPr="00C271A6" w:rsidRDefault="00C271A6" w:rsidP="00C271A6">
      <w:pPr>
        <w:pStyle w:val="Quote"/>
        <w:rPr>
          <w:rStyle w:val="SubtleEmphasis"/>
          <w:sz w:val="28"/>
          <w:szCs w:val="28"/>
        </w:rPr>
      </w:pPr>
      <w:r w:rsidRPr="00C271A6">
        <w:rPr>
          <w:rStyle w:val="SubtleEmphasis"/>
          <w:sz w:val="28"/>
          <w:szCs w:val="28"/>
        </w:rPr>
        <w:t xml:space="preserve">Innovation: </w:t>
      </w:r>
    </w:p>
    <w:p w:rsidR="00C271A6" w:rsidRPr="00C271A6" w:rsidRDefault="00C271A6" w:rsidP="00C271A6">
      <w:pPr>
        <w:pStyle w:val="Quote"/>
        <w:rPr>
          <w:rStyle w:val="SubtleEmphasis"/>
          <w:sz w:val="28"/>
          <w:szCs w:val="28"/>
        </w:rPr>
      </w:pPr>
      <w:r w:rsidRPr="00C271A6">
        <w:rPr>
          <w:rStyle w:val="SubtleEmphasis"/>
          <w:sz w:val="28"/>
          <w:szCs w:val="28"/>
        </w:rPr>
        <w:t>Innovation is at the heart of Livia. She's not just a cryptocurrency; she's a pioneer in the world of digital finance. Livia continually adapts to the changing landscape, offering innovative solutions to meet your evolving financial needs.</w:t>
      </w:r>
    </w:p>
    <w:p w:rsidR="00C271A6" w:rsidRPr="00C271A6" w:rsidRDefault="00C271A6" w:rsidP="00C271A6">
      <w:pPr>
        <w:pStyle w:val="Quote"/>
        <w:rPr>
          <w:rStyle w:val="SubtleEmphasis"/>
          <w:sz w:val="28"/>
          <w:szCs w:val="28"/>
        </w:rPr>
      </w:pPr>
      <w:r w:rsidRPr="00C271A6">
        <w:rPr>
          <w:rStyle w:val="SubtleEmphasis"/>
          <w:sz w:val="28"/>
          <w:szCs w:val="28"/>
        </w:rPr>
        <w:t xml:space="preserve">Transparency: </w:t>
      </w:r>
    </w:p>
    <w:p w:rsidR="00C271A6" w:rsidRPr="00C271A6" w:rsidRDefault="00C271A6" w:rsidP="00C271A6">
      <w:pPr>
        <w:pStyle w:val="Quote"/>
        <w:rPr>
          <w:rStyle w:val="SubtleEmphasis"/>
          <w:sz w:val="28"/>
          <w:szCs w:val="28"/>
        </w:rPr>
      </w:pPr>
      <w:r w:rsidRPr="00C271A6">
        <w:rPr>
          <w:rStyle w:val="SubtleEmphasis"/>
          <w:sz w:val="28"/>
          <w:szCs w:val="28"/>
        </w:rPr>
        <w:t>Livia Token is an open book, ensuring transparency through blockchain technology, allowing you to trace every transaction with ease</w:t>
      </w:r>
    </w:p>
    <w:p w:rsidR="00C271A6" w:rsidRDefault="00C271A6" w:rsidP="00C271A6">
      <w:pPr>
        <w:pStyle w:val="Quote"/>
        <w:rPr>
          <w:rStyle w:val="SubtleEmphasis"/>
          <w:sz w:val="28"/>
          <w:szCs w:val="28"/>
        </w:rPr>
      </w:pPr>
    </w:p>
    <w:p w:rsidR="00526D4F" w:rsidRDefault="00526D4F" w:rsidP="00526D4F"/>
    <w:p w:rsidR="00526D4F" w:rsidRDefault="00526D4F" w:rsidP="00526D4F"/>
    <w:p w:rsidR="00526D4F" w:rsidRDefault="00526D4F" w:rsidP="00C271A6">
      <w:pPr>
        <w:pStyle w:val="Quote"/>
        <w:rPr>
          <w:rStyle w:val="SubtleEmphasis"/>
          <w:sz w:val="28"/>
          <w:szCs w:val="28"/>
        </w:rPr>
      </w:pPr>
    </w:p>
    <w:p w:rsidR="00C271A6" w:rsidRPr="00C271A6" w:rsidRDefault="00C271A6" w:rsidP="00C271A6">
      <w:pPr>
        <w:pStyle w:val="Quote"/>
        <w:rPr>
          <w:rStyle w:val="SubtleEmphasis"/>
          <w:sz w:val="28"/>
          <w:szCs w:val="28"/>
        </w:rPr>
      </w:pPr>
      <w:r w:rsidRPr="00C271A6">
        <w:rPr>
          <w:rStyle w:val="SubtleEmphasis"/>
          <w:sz w:val="28"/>
          <w:szCs w:val="28"/>
        </w:rPr>
        <w:lastRenderedPageBreak/>
        <w:t>Livia's Unique Qualities:</w:t>
      </w:r>
    </w:p>
    <w:p w:rsidR="00C271A6" w:rsidRDefault="00C271A6" w:rsidP="00526D4F">
      <w:pPr>
        <w:pStyle w:val="Quote"/>
        <w:rPr>
          <w:rStyle w:val="SubtleEmphasis"/>
          <w:sz w:val="28"/>
          <w:szCs w:val="28"/>
        </w:rPr>
      </w:pPr>
      <w:r w:rsidRPr="00C271A6">
        <w:rPr>
          <w:rStyle w:val="SubtleEmphasis"/>
          <w:sz w:val="28"/>
          <w:szCs w:val="28"/>
        </w:rPr>
        <w:t>Security: Like a guardian, Livia Token prioritizes your security, implementing advanced encryption and decentralized technology to protect your assets.</w:t>
      </w:r>
    </w:p>
    <w:p w:rsidR="00526D4F" w:rsidRPr="00526D4F" w:rsidRDefault="00526D4F" w:rsidP="00526D4F"/>
    <w:p w:rsidR="00C271A6" w:rsidRPr="00C271A6" w:rsidRDefault="00C271A6" w:rsidP="00C271A6">
      <w:pPr>
        <w:pStyle w:val="Quote"/>
        <w:rPr>
          <w:rStyle w:val="SubtleEmphasis"/>
          <w:sz w:val="28"/>
          <w:szCs w:val="28"/>
        </w:rPr>
      </w:pPr>
      <w:r w:rsidRPr="00C271A6">
        <w:rPr>
          <w:rStyle w:val="SubtleEmphasis"/>
          <w:sz w:val="28"/>
          <w:szCs w:val="28"/>
        </w:rPr>
        <w:t>Efficiency: Much like an efficient multitasker, Livia Token allows for quick and cost-effective transactions, making it ideal for various financial activities.</w:t>
      </w:r>
    </w:p>
    <w:p w:rsidR="00C271A6" w:rsidRPr="00C271A6" w:rsidRDefault="00C271A6" w:rsidP="00C271A6">
      <w:pPr>
        <w:pStyle w:val="Quote"/>
        <w:rPr>
          <w:rStyle w:val="SubtleEmphasis"/>
          <w:sz w:val="28"/>
          <w:szCs w:val="28"/>
        </w:rPr>
      </w:pPr>
    </w:p>
    <w:p w:rsidR="00C271A6" w:rsidRPr="00C271A6" w:rsidRDefault="00C271A6" w:rsidP="00C271A6">
      <w:pPr>
        <w:pStyle w:val="Quote"/>
        <w:rPr>
          <w:rStyle w:val="SubtleEmphasis"/>
          <w:sz w:val="28"/>
          <w:szCs w:val="28"/>
        </w:rPr>
      </w:pPr>
      <w:r w:rsidRPr="00C271A6">
        <w:rPr>
          <w:rStyle w:val="SubtleEmphasis"/>
          <w:sz w:val="28"/>
          <w:szCs w:val="28"/>
        </w:rPr>
        <w:t>Accessibility: Livia Token believes in equal opportunities, offering accessibility to anyone with an internet connection, without discrimination.</w:t>
      </w:r>
    </w:p>
    <w:p w:rsidR="00C271A6" w:rsidRPr="00C271A6" w:rsidRDefault="00C271A6" w:rsidP="00C271A6">
      <w:pPr>
        <w:pStyle w:val="Quote"/>
        <w:rPr>
          <w:rStyle w:val="SubtleEmphasis"/>
          <w:sz w:val="28"/>
          <w:szCs w:val="28"/>
        </w:rPr>
      </w:pPr>
    </w:p>
    <w:p w:rsidR="00C271A6" w:rsidRPr="00C271A6" w:rsidRDefault="00C271A6" w:rsidP="00C271A6">
      <w:pPr>
        <w:pStyle w:val="Quote"/>
        <w:rPr>
          <w:rStyle w:val="SubtleEmphasis"/>
          <w:sz w:val="28"/>
          <w:szCs w:val="28"/>
        </w:rPr>
      </w:pPr>
      <w:r w:rsidRPr="00C271A6">
        <w:rPr>
          <w:rStyle w:val="SubtleEmphasis"/>
          <w:sz w:val="28"/>
          <w:szCs w:val="28"/>
        </w:rPr>
        <w:t>Community Support: Just like a supportive friend, Livia Token has a dedicated community that is passionate about her success, providing ongoing support and collaboration.</w:t>
      </w:r>
    </w:p>
    <w:p w:rsidR="00C271A6" w:rsidRPr="00C271A6" w:rsidRDefault="00C271A6" w:rsidP="00C271A6">
      <w:pPr>
        <w:pStyle w:val="Quote"/>
        <w:rPr>
          <w:rStyle w:val="SubtleEmphasis"/>
          <w:sz w:val="28"/>
          <w:szCs w:val="28"/>
        </w:rPr>
      </w:pPr>
    </w:p>
    <w:p w:rsidR="00C271A6" w:rsidRPr="00C271A6" w:rsidRDefault="00C271A6" w:rsidP="00C271A6">
      <w:pPr>
        <w:pStyle w:val="Quote"/>
        <w:rPr>
          <w:rStyle w:val="SubtleEmphasis"/>
          <w:sz w:val="28"/>
          <w:szCs w:val="28"/>
        </w:rPr>
      </w:pPr>
      <w:r w:rsidRPr="00C271A6">
        <w:rPr>
          <w:rStyle w:val="SubtleEmphasis"/>
          <w:sz w:val="28"/>
          <w:szCs w:val="28"/>
        </w:rPr>
        <w:t>Transparency: Livia Token is an open book, ensuring transparency through blockchain technology, allowing you to trace every transaction with ease.</w:t>
      </w:r>
    </w:p>
    <w:p w:rsidR="00C271A6" w:rsidRPr="00C271A6" w:rsidRDefault="00C271A6" w:rsidP="00C271A6">
      <w:pPr>
        <w:pStyle w:val="Quote"/>
        <w:rPr>
          <w:rStyle w:val="SubtleEmphasis"/>
          <w:sz w:val="28"/>
          <w:szCs w:val="28"/>
        </w:rPr>
      </w:pPr>
    </w:p>
    <w:p w:rsidR="00C271A6" w:rsidRPr="00526D4F" w:rsidRDefault="00C271A6" w:rsidP="00C271A6">
      <w:pPr>
        <w:pStyle w:val="Quote"/>
        <w:rPr>
          <w:rStyle w:val="SubtleEmphasis"/>
          <w:color w:val="C45911" w:themeColor="accent2" w:themeShade="BF"/>
          <w:sz w:val="32"/>
          <w:szCs w:val="32"/>
        </w:rPr>
      </w:pPr>
      <w:r w:rsidRPr="00526D4F">
        <w:rPr>
          <w:rStyle w:val="SubtleEmphasis"/>
          <w:color w:val="C45911" w:themeColor="accent2" w:themeShade="BF"/>
          <w:sz w:val="32"/>
          <w:szCs w:val="32"/>
        </w:rPr>
        <w:t>Why Choose Livia?</w:t>
      </w:r>
    </w:p>
    <w:p w:rsidR="00526D4F" w:rsidRDefault="00526D4F" w:rsidP="00526D4F"/>
    <w:p w:rsidR="00526D4F" w:rsidRPr="00C271A6" w:rsidRDefault="00526D4F" w:rsidP="00526D4F">
      <w:pPr>
        <w:pStyle w:val="Quote"/>
        <w:rPr>
          <w:rStyle w:val="SubtleEmphasis"/>
          <w:sz w:val="28"/>
          <w:szCs w:val="28"/>
        </w:rPr>
      </w:pPr>
      <w:r w:rsidRPr="00C271A6">
        <w:rPr>
          <w:rStyle w:val="SubtleEmphasis"/>
          <w:sz w:val="28"/>
          <w:szCs w:val="28"/>
        </w:rPr>
        <w:t>Livia Token is not just a cryptocurrency; It’s a symbol of strength and empowerment in the digital financial world. Join the movement and experience the future of finance with Livia Token as your trusted companion.</w:t>
      </w:r>
    </w:p>
    <w:p w:rsidR="00526D4F" w:rsidRPr="00C271A6" w:rsidRDefault="00526D4F" w:rsidP="00526D4F">
      <w:pPr>
        <w:pStyle w:val="Quote"/>
        <w:rPr>
          <w:rStyle w:val="SubtleEmphasis"/>
          <w:sz w:val="28"/>
          <w:szCs w:val="28"/>
        </w:rPr>
      </w:pPr>
      <w:r w:rsidRPr="00C271A6">
        <w:rPr>
          <w:rStyle w:val="SubtleEmphasis"/>
          <w:sz w:val="28"/>
          <w:szCs w:val="28"/>
        </w:rPr>
        <w:t>Financial Transformation: Invest in Livia and transform your financial landscape. Say goodbye to limitations and hello to a world of opportunity.</w:t>
      </w:r>
    </w:p>
    <w:p w:rsidR="00C271A6" w:rsidRPr="00C271A6" w:rsidRDefault="00C271A6" w:rsidP="00C271A6">
      <w:pPr>
        <w:pStyle w:val="Quote"/>
        <w:rPr>
          <w:rStyle w:val="SubtleEmphasis"/>
          <w:sz w:val="28"/>
          <w:szCs w:val="28"/>
        </w:rPr>
      </w:pPr>
      <w:r w:rsidRPr="00526D4F">
        <w:rPr>
          <w:rStyle w:val="SubtleEmphasis"/>
          <w:color w:val="C45911" w:themeColor="accent2" w:themeShade="BF"/>
          <w:sz w:val="28"/>
          <w:szCs w:val="28"/>
        </w:rPr>
        <w:lastRenderedPageBreak/>
        <w:t>Getting Started with Livia Token</w:t>
      </w:r>
      <w:r w:rsidRPr="00C271A6">
        <w:rPr>
          <w:rStyle w:val="SubtleEmphasis"/>
          <w:sz w:val="28"/>
          <w:szCs w:val="28"/>
        </w:rPr>
        <w:t>:</w:t>
      </w:r>
    </w:p>
    <w:p w:rsidR="00C271A6" w:rsidRPr="00C271A6" w:rsidRDefault="00C271A6" w:rsidP="00C271A6">
      <w:pPr>
        <w:pStyle w:val="Quote"/>
        <w:rPr>
          <w:rStyle w:val="SubtleEmphasis"/>
          <w:sz w:val="28"/>
          <w:szCs w:val="28"/>
        </w:rPr>
      </w:pPr>
    </w:p>
    <w:p w:rsidR="00C271A6" w:rsidRPr="00C271A6" w:rsidRDefault="00C271A6" w:rsidP="00C271A6">
      <w:pPr>
        <w:pStyle w:val="Quote"/>
        <w:rPr>
          <w:rStyle w:val="SubtleEmphasis"/>
          <w:sz w:val="28"/>
          <w:szCs w:val="28"/>
        </w:rPr>
      </w:pPr>
      <w:r w:rsidRPr="00C271A6">
        <w:rPr>
          <w:rStyle w:val="SubtleEmphasis"/>
          <w:sz w:val="28"/>
          <w:szCs w:val="28"/>
        </w:rPr>
        <w:t xml:space="preserve">To get started with </w:t>
      </w:r>
      <w:r w:rsidR="00526D4F" w:rsidRPr="00C271A6">
        <w:rPr>
          <w:rStyle w:val="SubtleEmphasis"/>
          <w:sz w:val="28"/>
          <w:szCs w:val="28"/>
        </w:rPr>
        <w:t>Livia Token</w:t>
      </w:r>
      <w:r w:rsidRPr="00C271A6">
        <w:rPr>
          <w:rStyle w:val="SubtleEmphasis"/>
          <w:sz w:val="28"/>
          <w:szCs w:val="28"/>
        </w:rPr>
        <w:t xml:space="preserve">, simply [insert instructions on how to acquire and use the token]. Whether you're an experienced crypto trader or a newcomer, </w:t>
      </w:r>
      <w:r w:rsidR="00526D4F">
        <w:rPr>
          <w:rStyle w:val="SubtleEmphasis"/>
          <w:sz w:val="28"/>
          <w:szCs w:val="28"/>
        </w:rPr>
        <w:t>Livia Token</w:t>
      </w:r>
      <w:r w:rsidRPr="00C271A6">
        <w:rPr>
          <w:rStyle w:val="SubtleEmphasis"/>
          <w:sz w:val="28"/>
          <w:szCs w:val="28"/>
        </w:rPr>
        <w:t xml:space="preserve"> is here to empower you on your financial journey.</w:t>
      </w:r>
    </w:p>
    <w:p w:rsidR="00C271A6" w:rsidRPr="00C271A6" w:rsidRDefault="00C271A6" w:rsidP="00C271A6">
      <w:pPr>
        <w:pStyle w:val="Quote"/>
        <w:rPr>
          <w:rStyle w:val="SubtleEmphasis"/>
          <w:sz w:val="28"/>
          <w:szCs w:val="28"/>
        </w:rPr>
      </w:pPr>
    </w:p>
    <w:p w:rsidR="00C271A6" w:rsidRDefault="00C271A6" w:rsidP="00C271A6">
      <w:pPr>
        <w:pStyle w:val="Quote"/>
        <w:rPr>
          <w:rStyle w:val="SubtleEmphasis"/>
          <w:sz w:val="28"/>
          <w:szCs w:val="28"/>
        </w:rPr>
      </w:pPr>
    </w:p>
    <w:p w:rsidR="00526D4F" w:rsidRDefault="00526D4F" w:rsidP="00526D4F"/>
    <w:p w:rsidR="00526D4F" w:rsidRDefault="00526D4F" w:rsidP="00526D4F"/>
    <w:p w:rsidR="00526D4F" w:rsidRPr="00526D4F" w:rsidRDefault="00526D4F" w:rsidP="00526D4F"/>
    <w:p w:rsidR="00C271A6" w:rsidRPr="00C271A6" w:rsidRDefault="00C271A6" w:rsidP="00C271A6">
      <w:pPr>
        <w:pStyle w:val="Quote"/>
        <w:rPr>
          <w:rStyle w:val="SubtleEmphasis"/>
          <w:sz w:val="28"/>
          <w:szCs w:val="28"/>
        </w:rPr>
      </w:pPr>
    </w:p>
    <w:p w:rsidR="00C271A6" w:rsidRPr="00C271A6" w:rsidRDefault="00C271A6" w:rsidP="00C271A6">
      <w:pPr>
        <w:pStyle w:val="Quote"/>
        <w:rPr>
          <w:rStyle w:val="SubtleEmphasis"/>
          <w:sz w:val="28"/>
          <w:szCs w:val="28"/>
        </w:rPr>
      </w:pPr>
      <w:r w:rsidRPr="00C271A6">
        <w:rPr>
          <w:rStyle w:val="SubtleEmphasis"/>
          <w:sz w:val="28"/>
          <w:szCs w:val="28"/>
        </w:rPr>
        <w:t>Conclusion:</w:t>
      </w:r>
    </w:p>
    <w:p w:rsidR="00C271A6" w:rsidRPr="00C271A6" w:rsidRDefault="00C271A6" w:rsidP="00C271A6">
      <w:pPr>
        <w:pStyle w:val="Quote"/>
        <w:rPr>
          <w:rStyle w:val="SubtleEmphasis"/>
          <w:sz w:val="28"/>
          <w:szCs w:val="28"/>
        </w:rPr>
      </w:pPr>
      <w:r w:rsidRPr="00C271A6">
        <w:rPr>
          <w:rStyle w:val="SubtleEmphasis"/>
          <w:sz w:val="28"/>
          <w:szCs w:val="28"/>
        </w:rPr>
        <w:t>Why Choose Livia?</w:t>
      </w:r>
    </w:p>
    <w:p w:rsidR="00C271A6" w:rsidRPr="00C271A6" w:rsidRDefault="00526D4F" w:rsidP="00C271A6">
      <w:pPr>
        <w:pStyle w:val="Quote"/>
        <w:rPr>
          <w:rStyle w:val="SubtleEmphasis"/>
          <w:sz w:val="28"/>
          <w:szCs w:val="28"/>
        </w:rPr>
      </w:pPr>
      <w:r w:rsidRPr="00C271A6">
        <w:rPr>
          <w:rStyle w:val="SubtleEmphasis"/>
          <w:sz w:val="28"/>
          <w:szCs w:val="28"/>
        </w:rPr>
        <w:t>Livia Token</w:t>
      </w:r>
      <w:r w:rsidR="00C271A6" w:rsidRPr="00C271A6">
        <w:rPr>
          <w:rStyle w:val="SubtleEmphasis"/>
          <w:sz w:val="28"/>
          <w:szCs w:val="28"/>
        </w:rPr>
        <w:t xml:space="preserve"> is not just a cryptocurrency; It’s a symbol of strength and empowerment in the digital financial world. Join the movement and experience the future of finance with </w:t>
      </w:r>
      <w:r w:rsidRPr="00C271A6">
        <w:rPr>
          <w:rStyle w:val="SubtleEmphasis"/>
          <w:sz w:val="28"/>
          <w:szCs w:val="28"/>
        </w:rPr>
        <w:t>Livia Token</w:t>
      </w:r>
      <w:r w:rsidR="00C271A6" w:rsidRPr="00C271A6">
        <w:rPr>
          <w:rStyle w:val="SubtleEmphasis"/>
          <w:sz w:val="28"/>
          <w:szCs w:val="28"/>
        </w:rPr>
        <w:t xml:space="preserve"> as your trusted companion.</w:t>
      </w:r>
    </w:p>
    <w:p w:rsidR="00C271A6" w:rsidRPr="00C271A6" w:rsidRDefault="00C271A6" w:rsidP="00C271A6">
      <w:pPr>
        <w:pStyle w:val="Quote"/>
        <w:rPr>
          <w:rStyle w:val="SubtleEmphasis"/>
          <w:sz w:val="28"/>
          <w:szCs w:val="28"/>
        </w:rPr>
      </w:pPr>
      <w:r w:rsidRPr="00C271A6">
        <w:rPr>
          <w:rStyle w:val="SubtleEmphasis"/>
          <w:sz w:val="28"/>
          <w:szCs w:val="28"/>
        </w:rPr>
        <w:t>Financial Transformation: Invest in Livia and transform your financial landscape. Say goodbye to limitations and hello to a world of opportunity.</w:t>
      </w:r>
    </w:p>
    <w:p w:rsidR="00C271A6" w:rsidRPr="00C271A6" w:rsidRDefault="00C271A6" w:rsidP="00C271A6">
      <w:pPr>
        <w:pStyle w:val="Quote"/>
        <w:rPr>
          <w:rStyle w:val="SubtleEmphasis"/>
          <w:sz w:val="28"/>
          <w:szCs w:val="28"/>
        </w:rPr>
      </w:pPr>
      <w:r w:rsidRPr="00C271A6">
        <w:rPr>
          <w:rStyle w:val="SubtleEmphasis"/>
          <w:sz w:val="28"/>
          <w:szCs w:val="28"/>
        </w:rPr>
        <w:t>Please note that personifying a cryptocurrency with a gender is a creative choice and is not representative of the traditional understanding of gender in the context of cryptocurrencies, which are typically gender-neutral.t</w:t>
      </w:r>
    </w:p>
    <w:sectPr w:rsidR="00C271A6" w:rsidRPr="00C27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A6"/>
    <w:rsid w:val="00526D4F"/>
    <w:rsid w:val="00C27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DB28"/>
  <w15:chartTrackingRefBased/>
  <w15:docId w15:val="{00431AB5-D030-4AD3-8241-85A4DF76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C271A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271A6"/>
    <w:rPr>
      <w:i/>
      <w:iCs/>
      <w:color w:val="404040" w:themeColor="text1" w:themeTint="BF"/>
    </w:rPr>
  </w:style>
  <w:style w:type="character" w:styleId="SubtleEmphasis">
    <w:name w:val="Subtle Emphasis"/>
    <w:basedOn w:val="DefaultParagraphFont"/>
    <w:uiPriority w:val="19"/>
    <w:qFormat/>
    <w:rsid w:val="00C271A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cp:revision>
  <dcterms:created xsi:type="dcterms:W3CDTF">2024-01-10T21:06:00Z</dcterms:created>
  <dcterms:modified xsi:type="dcterms:W3CDTF">2024-01-10T21:22:00Z</dcterms:modified>
</cp:coreProperties>
</file>