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DEC76C"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87" w:afterAutospacing="0" w:line="360" w:lineRule="auto"/>
        <w:ind w:left="0" w:right="0" w:firstLine="562" w:firstLineChars="200"/>
        <w:jc w:val="center"/>
        <w:rPr>
          <w:rFonts w:hint="eastAsia" w:ascii="宋体" w:hAnsi="宋体" w:eastAsia="宋体" w:cs="宋体"/>
          <w:b/>
          <w:bCs/>
          <w:i w:val="0"/>
          <w:iCs w:val="0"/>
          <w:cap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sz w:val="28"/>
          <w:szCs w:val="28"/>
          <w:shd w:val="clear" w:fill="FFFFFF"/>
        </w:rPr>
        <w:t>人工智能与人类发展的辩证关系探析</w:t>
      </w:r>
    </w:p>
    <w:p w14:paraId="249EBECB"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120" w:afterAutospacing="0" w:line="360" w:lineRule="auto"/>
        <w:ind w:left="0" w:right="0" w:firstLine="56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引言</w:t>
      </w:r>
      <w:r>
        <w:rPr>
          <w:rFonts w:hint="eastAsia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近年来，以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人工智能（AI）为代表的新一轮技术革命正在深刻改变人类社会。技术发展既是人类改造自然、提升生产力的必由之路，也是人与自然、人与社会、人与人关系再塑的重要契机。然而，AI 发展并非一帆风顺，它在给人类带来前所未有机遇的同时，也产生了诸多矛盾和风险。科技日报指出，AI 催生了新的思维模式，能有效扩展人类认知；与此同时，研究也提醒我们，过度依赖 AI 可能导致批判性思维能力的削弱。如余玉湖（中国社科院）分析认为，自动驾驶算法面临难解的伦理悖论，AI 职业化大幅提升效率的同时也会带来失业和人性异化问题。正如《马克思主义原理》所言：“从简单手工工具到……自动化控制装置，最后到人工智能，这是物质工具的发展史，也是人类社会的发展史”。这一历程既书写了人类能力的提升，也蕴含着人与技术、人与自然、人与社会之间的种种矛盾。在这样的历史方位上，我们有必要以自然辩证法的视角，系统分析 AI 与人类发展的双重性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。</w:t>
      </w:r>
    </w:p>
    <w:p w14:paraId="289C3BAB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120" w:afterAutospacing="0" w:line="360" w:lineRule="auto"/>
        <w:ind w:left="0" w:right="0"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人工智能的促进作用</w:t>
      </w:r>
    </w:p>
    <w:p w14:paraId="4FF5B7E4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60" w:firstLineChars="200"/>
        <w:textAlignment w:val="top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提升生产力与经济发展：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AI 的快速发展极大地推动了生产力的变革。正如马克思主义一直强调的，“科学技术是第一生产力”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964AA"/>
          <w:spacing w:val="0"/>
          <w:sz w:val="28"/>
          <w:szCs w:val="28"/>
          <w:u w:val="none"/>
          <w:shd w:val="clear" w:fill="F4F4F4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964AA"/>
          <w:spacing w:val="0"/>
          <w:sz w:val="28"/>
          <w:szCs w:val="28"/>
          <w:u w:val="none"/>
          <w:shd w:val="clear" w:fill="F4F4F4"/>
        </w:rPr>
        <w:instrText xml:space="preserve"> HYPERLINK "https://theory.gmw.cn/2023-11/06/content_36945072.htm" \l ":~:text=match at L59 %E4%BA%BA%E5%B7%A5%E6%99%BA%E8%83%BD%E5%8F%AF%E4%BD%9C%E4%B8%BA%E6%8E%A8%E5%8A%A8%E2%80%9C%E7%AC%AC%E4%B8%80%E7%94%9F%E4%BA%A7%E5%8A%9B%E2%80%9D%E5%8F%91%E5%B1%95%E7%9A%84%E2%80%9C%E5%85%83%E7%94%9F%E4%BA%A7%E5%8A%9B%E2%80%9D%EF%BC%8C%E8%83%BD%E5%A4%9F%E5%9C%A8%E7%94%9F%E4%BA%A7%E5%8A%9B%E4%B8%AD%E6%8B%85%E5%BD%93%E6%9B%B4%E4%B8%BA%E5%9F%BA%E6%9C%AC%E7%9A%84%E9%87%8D%E8%A6%81%E8%A7%92%E8%89%B2" \t "https://chatgpt.com/c/_blank"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964AA"/>
          <w:spacing w:val="0"/>
          <w:sz w:val="28"/>
          <w:szCs w:val="28"/>
          <w:u w:val="none"/>
          <w:shd w:val="clear" w:fill="F4F4F4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964AA"/>
          <w:spacing w:val="0"/>
          <w:sz w:val="28"/>
          <w:szCs w:val="28"/>
          <w:u w:val="none"/>
          <w:shd w:val="clear" w:fill="F4F4F4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。光明日报理论频道指出，人工智能作为当代科技中最活跃的组成部分，其技术产品本身就成为直接的现实生产力。近年来，无论是工业制造、物流配送，还是金融服务和农业种植，AI 都在提高效率、降低成本方面发挥重要作用。例如，在我的科研项目中，我们采用深度学习算法进行图像识别，将原本繁琐的手工分类过程缩短了数倍时间。但正如文章所提到的，这一切也要求我们持续改进技术本身与应用体系，以避免过度自动化带来的经济和社会问题。</w:t>
      </w:r>
    </w:p>
    <w:p w14:paraId="3DC9075B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60" w:firstLineChars="200"/>
        <w:textAlignment w:val="top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优化社会服务与生活质量：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除了生产和科研，AI 在医疗、教育、交通等公共服务领域也展现出巨大潜力。例如，借助 AI 辅助诊断系统，医生能更早地发现疾病迹象；智能教育平台能够根据学生特点推送个性化学习方案；智能交通系统可以实时疏导拥堵，提高出行效率。在笔者日常生活中，家用智能助手（如语音助手、智能音箱）也让我感到便利，它们能快速回答问题和控制家居设备，大大简化了家庭管理。可以说，AI 正以实实在在的方式提升我们的生活质量，这也印证了 AI 作为“元生产力”概念的内涵：它不仅是具体工具，更是支持和创造其他生产力发展的基础力量。</w:t>
      </w:r>
    </w:p>
    <w:p w14:paraId="2D648E83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120" w:afterAutospacing="0" w:line="360" w:lineRule="auto"/>
        <w:ind w:left="0" w:leftChars="0" w:right="0"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人工智能的限制与挑战</w:t>
      </w:r>
    </w:p>
    <w:p w14:paraId="0CA0637B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60" w:firstLineChars="200"/>
        <w:textAlignment w:val="top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伦理困境与安全风险：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AI 的“推动器”身份背后，伴随着不可回避的伦理和安全问题。余玉湖指出，AI 自动驾驶的设计就面临两难的道德选择：程序到底该优先保护车内乘客还是路过行人？这一经典问题说明，AI 在关键时刻难以给出公正的答案。类似地，AI 系统的决策不透明也容易引发信任危机。在我的项目组中，我们曾测试过一个自动推荐系统，它可以快速筛选数据，但由于算法逻辑过于复杂，研究人员往往难以解释某个推荐背后的原因，这使得模型在敏感场景中应用受限。更广泛地讲，AI 数据的隐私安全、算法偏见、深度伪造等问题，都对社会公正和个人权益构成挑战。联合国和各国都在讨论AI治理准则，这表明只依赖技术本身无法自发解决这些伦理矛盾，必须通过法律、道德教育和技术自律等多种途径共同应对。</w:t>
      </w:r>
    </w:p>
    <w:p w14:paraId="1A16C139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560" w:firstLineChars="200"/>
        <w:textAlignment w:val="top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就业影响与社会变革：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 高度自动化和智能化趋势，也让许多人担忧岗位被取代。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余玉湖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提到，有报告指出未来几十年内，人工智能可能替代数以千计的职业。这意味着部分劳动者可能面临失业或职业转型的压力。在我所在的单位，一些重复性较强的检测工作已经改用机器完成，确实提高了效率，但老员工也坦言担心自身价值被边缘化。马克思主义认为，劳动是人的本质和自由发展的手段。然而，当机器承担了太多任务，劳动者可能会感到失去价值、失去与工作同在的意义。这正体现了技术进步的双刃剑性质：它解放了人力，却也可能让人陷入“异化”的危机。如果不能及时通过教育培训和社会保障等方式解决这一矛盾，技术红利将难以惠及全体，而且可能加剧社会不平等。</w:t>
      </w:r>
    </w:p>
    <w:p w14:paraId="08323FAF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120" w:afterAutospacing="0" w:line="360" w:lineRule="auto"/>
        <w:ind w:left="0" w:leftChars="0" w:right="0" w:firstLine="560" w:firstLineChars="20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结论与展望</w:t>
      </w:r>
    </w:p>
    <w:p w14:paraId="53F8A81B"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right="0" w:firstLine="560" w:firstLineChars="200"/>
        <w:textAlignment w:val="top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综上所述，人工智能与人类发展的关系中充满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对立统一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：它既是生产力爆发的加速器，又带来了伦理、社会和心理等层面的矛盾。自然辩证法告诉我们，矛盾是事物发展的根本动力，任何技术进步都不可避免地包含着消极因素，需要通过调整和改造来加以解决。未来，我们应当坚持技术向善、以人为本的原则，让 AI 服务于人的自由全面发展。例如，在应用 AI 时应同步推进伦理规范的建设；在享受 AI 提高效率的同时，政府和社会也要加大教育培训力度，帮助劳动者适应新的岗位需求；在便利化日常生活的同时，还需引导公众保持必要的思辨和自律。总之，人工智能的发展如同矛盾的统一体，要求我们树立整体观和发展观，将其纳入人与自然、人与社会的</w:t>
      </w:r>
      <w:r>
        <w:rPr>
          <w:rStyle w:val="7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辩证体系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D0D0D"/>
          <w:spacing w:val="0"/>
          <w:sz w:val="28"/>
          <w:szCs w:val="28"/>
          <w:shd w:val="clear" w:fill="FFFFFF"/>
        </w:rPr>
        <w:t>之中。只有这样，才能更好地把握AI技术对生产关系的改造作用，实现技术进步与人的价值、社会公平的同步提升，为人类未来的发展开辟更加光明的道路。</w:t>
      </w:r>
    </w:p>
    <w:p w14:paraId="26482D8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 w14:paraId="347A2BC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p w14:paraId="0427089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  <w:bookmarkStart w:id="0" w:name="_GoBack"/>
      <w:bookmarkEnd w:id="0"/>
    </w:p>
    <w:p w14:paraId="07918E8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79127"/>
    <w:multiLevelType w:val="singleLevel"/>
    <w:tmpl w:val="7A779127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2B5238"/>
    <w:rsid w:val="6B9F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1927</Words>
  <Characters>1949</Characters>
  <Lines>0</Lines>
  <Paragraphs>0</Paragraphs>
  <TotalTime>3</TotalTime>
  <ScaleCrop>false</ScaleCrop>
  <LinksUpToDate>false</LinksUpToDate>
  <CharactersWithSpaces>1976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2025-04-27T07:14:00Z</dcterms:created>
  <dc:creator>王冉恒</dc:creator>
  <cp:lastModifiedBy>咸亦</cp:lastModifiedBy>
  <dcterms:modified xsi:type="dcterms:W3CDTF">2025-05-17T07:50:51Z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eyJoZGlkIjoiZjc5ZDI0NWY3ZmIyNTQ5Yzc4NmNlOTQzNDk5NTQyMGIiLCJ1c2VySWQiOiIxNjk4NzkxNzQ0In0=</vt:lpwstr>
  </property>
  <property fmtid="{D5CDD505-2E9C-101B-9397-08002B2CF9AE}" pid="4" name="ICV">
    <vt:lpwstr>39480F4A26E2453391E2B3FA003ED5DF_12</vt:lpwstr>
  </property>
</Properties>
</file>