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gpt-4o-mini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JWT stateless;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