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4AD" w:rsidRPr="00A2781E" w:rsidRDefault="002424AD" w:rsidP="002424AD">
      <w:pPr>
        <w:jc w:val="center"/>
        <w:rPr>
          <w:b/>
          <w:sz w:val="44"/>
          <w:szCs w:val="44"/>
          <w:u w:val="single"/>
        </w:rPr>
      </w:pPr>
      <w:r w:rsidRPr="00A2781E">
        <w:rPr>
          <w:b/>
          <w:sz w:val="44"/>
          <w:szCs w:val="44"/>
          <w:u w:val="single"/>
        </w:rPr>
        <w:t>ABSTRACT</w:t>
      </w:r>
    </w:p>
    <w:p w:rsidR="004068E0" w:rsidRPr="001F26A4" w:rsidRDefault="004068E0" w:rsidP="002424AD">
      <w:pPr>
        <w:jc w:val="both"/>
        <w:rPr>
          <w:sz w:val="28"/>
          <w:szCs w:val="24"/>
        </w:rPr>
      </w:pPr>
    </w:p>
    <w:p w:rsidR="005C0360" w:rsidRPr="001F26A4" w:rsidRDefault="002424AD" w:rsidP="002424AD">
      <w:pPr>
        <w:jc w:val="both"/>
        <w:rPr>
          <w:sz w:val="28"/>
          <w:szCs w:val="24"/>
        </w:rPr>
      </w:pPr>
      <w:r w:rsidRPr="001F26A4">
        <w:rPr>
          <w:b/>
          <w:sz w:val="28"/>
          <w:szCs w:val="24"/>
        </w:rPr>
        <w:t>Microcontroller/Microprocessor</w:t>
      </w:r>
      <w:r w:rsidRPr="001F26A4">
        <w:rPr>
          <w:sz w:val="28"/>
          <w:szCs w:val="24"/>
        </w:rPr>
        <w:t xml:space="preserve"> is the most versatile device in the world. It’s once a creature of science fiction is today a reality. In real sense it is a device which allows human beings to implement their intelligence in machines. Visitor counting is simply a measurement of the visitor traffic entering and exiting offices, malls, sports venues, etc. Counting the visitors helps to maximize the efficiency and effectiveness of employees, floor area and sales potential of an organization. Visitor counting is not limited to the entry/exit point of a company but has a wide range of applications that provide information to management on the volume and flow of people throughout a location. A primary method for counting the visitors involves hiring human auditors to stand and manually tally the number of visitors who pass by a certain location. But human-based data collection comes at great expense. Here is a low-cost microcontroller based visitor counter that can be used to know the number of persons at a place. All the components required are readily available in the market and the circuit is easy to build. The final result of this project is a thorough design for an autonomous visitor counter including a detailed test plan for the use by subsequent design teams.</w:t>
      </w: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2424AD" w:rsidRDefault="002424AD" w:rsidP="002424AD">
      <w:pPr>
        <w:jc w:val="both"/>
        <w:rPr>
          <w:sz w:val="24"/>
          <w:szCs w:val="24"/>
        </w:rPr>
      </w:pPr>
    </w:p>
    <w:p w:rsidR="004678BE" w:rsidRDefault="004678BE" w:rsidP="005F1F5F">
      <w:pPr>
        <w:jc w:val="center"/>
        <w:rPr>
          <w:b/>
          <w:bCs/>
          <w:sz w:val="40"/>
          <w:szCs w:val="40"/>
          <w:u w:val="single"/>
        </w:rPr>
      </w:pPr>
      <w:r w:rsidRPr="004678BE">
        <w:rPr>
          <w:b/>
          <w:bCs/>
          <w:sz w:val="40"/>
          <w:szCs w:val="40"/>
          <w:u w:val="single"/>
        </w:rPr>
        <w:t>Contents</w:t>
      </w:r>
    </w:p>
    <w:p w:rsidR="008C6107" w:rsidRPr="008D7AE9" w:rsidRDefault="008C6107" w:rsidP="008C6107">
      <w:pPr>
        <w:tabs>
          <w:tab w:val="left" w:pos="7155"/>
        </w:tabs>
        <w:jc w:val="both"/>
        <w:rPr>
          <w:b/>
          <w:bCs/>
          <w:sz w:val="40"/>
          <w:szCs w:val="40"/>
          <w:u w:val="single"/>
        </w:rPr>
      </w:pPr>
      <w:r w:rsidRPr="008D7AE9">
        <w:rPr>
          <w:b/>
          <w:bCs/>
          <w:sz w:val="40"/>
          <w:szCs w:val="40"/>
          <w:u w:val="single"/>
        </w:rPr>
        <w:t>Topics</w:t>
      </w:r>
      <w:r w:rsidRPr="008D7AE9">
        <w:rPr>
          <w:b/>
          <w:bCs/>
          <w:sz w:val="40"/>
          <w:szCs w:val="40"/>
          <w:u w:val="single"/>
        </w:rPr>
        <w:tab/>
        <w:t>Page No.</w:t>
      </w:r>
    </w:p>
    <w:tbl>
      <w:tblPr>
        <w:tblStyle w:val="TableGridLight"/>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2267"/>
      </w:tblGrid>
      <w:tr w:rsidR="008D7AE9" w:rsidTr="00797259">
        <w:tc>
          <w:tcPr>
            <w:tcW w:w="6750" w:type="dxa"/>
          </w:tcPr>
          <w:p w:rsidR="008D7AE9" w:rsidRPr="008D7AE9" w:rsidRDefault="008D7AE9" w:rsidP="008D7AE9">
            <w:pPr>
              <w:pStyle w:val="ListParagraph"/>
              <w:numPr>
                <w:ilvl w:val="0"/>
                <w:numId w:val="11"/>
              </w:numPr>
              <w:rPr>
                <w:rFonts w:ascii="EucrosiaUPC" w:hAnsi="EucrosiaUPC" w:cs="EucrosiaUPC"/>
                <w:bCs/>
                <w:sz w:val="36"/>
                <w:szCs w:val="48"/>
              </w:rPr>
            </w:pPr>
            <w:r w:rsidRPr="008D7AE9">
              <w:rPr>
                <w:rFonts w:ascii="EucrosiaUPC" w:hAnsi="EucrosiaUPC" w:cs="EucrosiaUPC"/>
                <w:bCs/>
                <w:sz w:val="36"/>
                <w:szCs w:val="48"/>
              </w:rPr>
              <w:t>INTRODUCTION</w:t>
            </w:r>
          </w:p>
        </w:tc>
        <w:tc>
          <w:tcPr>
            <w:tcW w:w="2267" w:type="dxa"/>
          </w:tcPr>
          <w:p w:rsidR="008D7AE9" w:rsidRDefault="008D7AE9" w:rsidP="008D7AE9">
            <w:pPr>
              <w:jc w:val="center"/>
              <w:rPr>
                <w:rFonts w:ascii="EucrosiaUPC" w:hAnsi="EucrosiaUPC" w:cs="EucrosiaUPC"/>
                <w:bCs/>
                <w:sz w:val="52"/>
                <w:szCs w:val="48"/>
              </w:rPr>
            </w:pPr>
            <w:r w:rsidRPr="0013494A">
              <w:rPr>
                <w:rFonts w:ascii="EucrosiaUPC" w:hAnsi="EucrosiaUPC" w:cs="EucrosiaUPC"/>
                <w:bCs/>
                <w:sz w:val="36"/>
                <w:szCs w:val="48"/>
              </w:rPr>
              <w:t>3</w:t>
            </w:r>
          </w:p>
        </w:tc>
      </w:tr>
      <w:tr w:rsidR="008D7AE9" w:rsidTr="00797259">
        <w:tc>
          <w:tcPr>
            <w:tcW w:w="6750" w:type="dxa"/>
          </w:tcPr>
          <w:p w:rsidR="008D7AE9" w:rsidRPr="008D7AE9" w:rsidRDefault="008D7AE9" w:rsidP="008D7AE9">
            <w:pPr>
              <w:pStyle w:val="ListParagraph"/>
              <w:numPr>
                <w:ilvl w:val="0"/>
                <w:numId w:val="11"/>
              </w:numPr>
              <w:rPr>
                <w:rFonts w:ascii="EucrosiaUPC" w:hAnsi="EucrosiaUPC" w:cs="EucrosiaUPC"/>
                <w:bCs/>
                <w:sz w:val="36"/>
                <w:szCs w:val="48"/>
              </w:rPr>
            </w:pPr>
            <w:r w:rsidRPr="008D7AE9">
              <w:rPr>
                <w:rFonts w:ascii="EucrosiaUPC" w:hAnsi="EucrosiaUPC" w:cs="EucrosiaUPC"/>
                <w:bCs/>
                <w:sz w:val="36"/>
                <w:szCs w:val="48"/>
              </w:rPr>
              <w:t>PROBLEM ANALYSIS</w:t>
            </w:r>
          </w:p>
        </w:tc>
        <w:tc>
          <w:tcPr>
            <w:tcW w:w="2267" w:type="dxa"/>
          </w:tcPr>
          <w:p w:rsidR="008D7AE9" w:rsidRPr="0013494A" w:rsidRDefault="0013494A" w:rsidP="0013494A">
            <w:pPr>
              <w:jc w:val="center"/>
              <w:rPr>
                <w:rFonts w:ascii="EucrosiaUPC" w:hAnsi="EucrosiaUPC" w:cs="EucrosiaUPC"/>
                <w:bCs/>
                <w:sz w:val="36"/>
                <w:szCs w:val="36"/>
              </w:rPr>
            </w:pPr>
            <w:r w:rsidRPr="0013494A">
              <w:rPr>
                <w:rFonts w:ascii="EucrosiaUPC" w:hAnsi="EucrosiaUPC" w:cs="EucrosiaUPC"/>
                <w:bCs/>
                <w:sz w:val="36"/>
                <w:szCs w:val="36"/>
              </w:rPr>
              <w:t>4</w:t>
            </w:r>
          </w:p>
        </w:tc>
      </w:tr>
      <w:tr w:rsidR="008D7AE9" w:rsidTr="00797259">
        <w:tc>
          <w:tcPr>
            <w:tcW w:w="6750" w:type="dxa"/>
          </w:tcPr>
          <w:p w:rsidR="008D7AE9" w:rsidRDefault="008D7AE9" w:rsidP="008D7AE9">
            <w:pPr>
              <w:pStyle w:val="ListParagraph"/>
              <w:numPr>
                <w:ilvl w:val="0"/>
                <w:numId w:val="11"/>
              </w:numPr>
              <w:rPr>
                <w:rFonts w:ascii="EucrosiaUPC" w:hAnsi="EucrosiaUPC" w:cs="EucrosiaUPC"/>
                <w:bCs/>
                <w:sz w:val="36"/>
                <w:szCs w:val="48"/>
              </w:rPr>
            </w:pPr>
            <w:r w:rsidRPr="008D7AE9">
              <w:rPr>
                <w:rFonts w:ascii="EucrosiaUPC" w:hAnsi="EucrosiaUPC" w:cs="EucrosiaUPC"/>
                <w:bCs/>
                <w:sz w:val="36"/>
                <w:szCs w:val="48"/>
              </w:rPr>
              <w:t>REVIEW OF LITERATURE</w:t>
            </w:r>
          </w:p>
          <w:p w:rsidR="00610EF3" w:rsidRDefault="00610EF3" w:rsidP="00610EF3">
            <w:pPr>
              <w:pStyle w:val="ListParagraph"/>
              <w:numPr>
                <w:ilvl w:val="1"/>
                <w:numId w:val="11"/>
              </w:numPr>
              <w:rPr>
                <w:rFonts w:ascii="EucrosiaUPC" w:hAnsi="EucrosiaUPC" w:cs="EucrosiaUPC"/>
                <w:bCs/>
                <w:sz w:val="36"/>
                <w:szCs w:val="48"/>
              </w:rPr>
            </w:pPr>
            <w:r>
              <w:rPr>
                <w:rFonts w:ascii="EucrosiaUPC" w:hAnsi="EucrosiaUPC" w:cs="EucrosiaUPC"/>
                <w:bCs/>
                <w:sz w:val="36"/>
                <w:szCs w:val="48"/>
              </w:rPr>
              <w:t>SENSORS</w:t>
            </w:r>
          </w:p>
          <w:p w:rsidR="00610EF3" w:rsidRDefault="00610EF3" w:rsidP="00610EF3">
            <w:pPr>
              <w:pStyle w:val="ListParagraph"/>
              <w:numPr>
                <w:ilvl w:val="1"/>
                <w:numId w:val="11"/>
              </w:numPr>
              <w:rPr>
                <w:rFonts w:ascii="EucrosiaUPC" w:hAnsi="EucrosiaUPC" w:cs="EucrosiaUPC"/>
                <w:bCs/>
                <w:sz w:val="36"/>
                <w:szCs w:val="48"/>
              </w:rPr>
            </w:pPr>
            <w:r>
              <w:rPr>
                <w:rFonts w:ascii="EucrosiaUPC" w:hAnsi="EucrosiaUPC" w:cs="EucrosiaUPC"/>
                <w:bCs/>
                <w:sz w:val="36"/>
                <w:szCs w:val="48"/>
              </w:rPr>
              <w:t>LOGIC CONTROL CIRCUIT</w:t>
            </w:r>
          </w:p>
          <w:p w:rsidR="00610EF3" w:rsidRDefault="00610EF3" w:rsidP="00610EF3">
            <w:pPr>
              <w:pStyle w:val="ListParagraph"/>
              <w:numPr>
                <w:ilvl w:val="1"/>
                <w:numId w:val="11"/>
              </w:numPr>
              <w:rPr>
                <w:rFonts w:ascii="EucrosiaUPC" w:hAnsi="EucrosiaUPC" w:cs="EucrosiaUPC"/>
                <w:bCs/>
                <w:sz w:val="36"/>
                <w:szCs w:val="48"/>
              </w:rPr>
            </w:pPr>
            <w:r>
              <w:rPr>
                <w:rFonts w:ascii="EucrosiaUPC" w:hAnsi="EucrosiaUPC" w:cs="EucrosiaUPC"/>
                <w:bCs/>
                <w:sz w:val="36"/>
                <w:szCs w:val="48"/>
              </w:rPr>
              <w:t>MICROCONTROLLER</w:t>
            </w:r>
          </w:p>
          <w:p w:rsidR="008D7AE9" w:rsidRPr="003A1757" w:rsidRDefault="0013494A" w:rsidP="003A1757">
            <w:pPr>
              <w:pStyle w:val="ListParagraph"/>
              <w:numPr>
                <w:ilvl w:val="1"/>
                <w:numId w:val="11"/>
              </w:numPr>
              <w:rPr>
                <w:rFonts w:ascii="EucrosiaUPC" w:hAnsi="EucrosiaUPC" w:cs="EucrosiaUPC"/>
                <w:bCs/>
                <w:sz w:val="36"/>
                <w:szCs w:val="48"/>
              </w:rPr>
            </w:pPr>
            <w:r>
              <w:rPr>
                <w:rFonts w:ascii="EucrosiaUPC" w:hAnsi="EucrosiaUPC" w:cs="EucrosiaUPC"/>
                <w:bCs/>
                <w:sz w:val="36"/>
                <w:szCs w:val="48"/>
              </w:rPr>
              <w:t>DISPLAY</w:t>
            </w:r>
          </w:p>
        </w:tc>
        <w:tc>
          <w:tcPr>
            <w:tcW w:w="2267" w:type="dxa"/>
          </w:tcPr>
          <w:p w:rsidR="008D7AE9" w:rsidRDefault="008D7AE9" w:rsidP="0013494A">
            <w:pPr>
              <w:jc w:val="center"/>
              <w:rPr>
                <w:rFonts w:ascii="EucrosiaUPC" w:hAnsi="EucrosiaUPC" w:cs="EucrosiaUPC"/>
                <w:bCs/>
                <w:sz w:val="36"/>
                <w:szCs w:val="36"/>
              </w:rPr>
            </w:pPr>
          </w:p>
          <w:p w:rsidR="0013494A" w:rsidRDefault="0013494A" w:rsidP="0013494A">
            <w:pPr>
              <w:jc w:val="center"/>
              <w:rPr>
                <w:rFonts w:ascii="EucrosiaUPC" w:hAnsi="EucrosiaUPC" w:cs="EucrosiaUPC"/>
                <w:bCs/>
                <w:sz w:val="36"/>
                <w:szCs w:val="36"/>
              </w:rPr>
            </w:pPr>
            <w:r>
              <w:rPr>
                <w:rFonts w:ascii="EucrosiaUPC" w:hAnsi="EucrosiaUPC" w:cs="EucrosiaUPC"/>
                <w:bCs/>
                <w:sz w:val="36"/>
                <w:szCs w:val="36"/>
              </w:rPr>
              <w:t>5</w:t>
            </w:r>
          </w:p>
          <w:p w:rsidR="0013494A" w:rsidRDefault="0013494A" w:rsidP="0013494A">
            <w:pPr>
              <w:jc w:val="center"/>
              <w:rPr>
                <w:rFonts w:ascii="EucrosiaUPC" w:hAnsi="EucrosiaUPC" w:cs="EucrosiaUPC"/>
                <w:bCs/>
                <w:sz w:val="36"/>
                <w:szCs w:val="36"/>
              </w:rPr>
            </w:pPr>
            <w:r>
              <w:rPr>
                <w:rFonts w:ascii="EucrosiaUPC" w:hAnsi="EucrosiaUPC" w:cs="EucrosiaUPC"/>
                <w:bCs/>
                <w:sz w:val="36"/>
                <w:szCs w:val="36"/>
              </w:rPr>
              <w:t>6</w:t>
            </w:r>
          </w:p>
          <w:p w:rsidR="0013494A" w:rsidRDefault="0013494A" w:rsidP="0013494A">
            <w:pPr>
              <w:jc w:val="center"/>
              <w:rPr>
                <w:rFonts w:ascii="EucrosiaUPC" w:hAnsi="EucrosiaUPC" w:cs="EucrosiaUPC"/>
                <w:bCs/>
                <w:sz w:val="36"/>
                <w:szCs w:val="36"/>
              </w:rPr>
            </w:pPr>
            <w:r>
              <w:rPr>
                <w:rFonts w:ascii="EucrosiaUPC" w:hAnsi="EucrosiaUPC" w:cs="EucrosiaUPC"/>
                <w:bCs/>
                <w:sz w:val="36"/>
                <w:szCs w:val="36"/>
              </w:rPr>
              <w:t>8</w:t>
            </w:r>
          </w:p>
          <w:p w:rsidR="0013494A" w:rsidRDefault="00731BE6" w:rsidP="0013494A">
            <w:pPr>
              <w:jc w:val="center"/>
              <w:rPr>
                <w:rFonts w:ascii="EucrosiaUPC" w:hAnsi="EucrosiaUPC" w:cs="EucrosiaUPC"/>
                <w:bCs/>
                <w:sz w:val="36"/>
                <w:szCs w:val="36"/>
              </w:rPr>
            </w:pPr>
            <w:r>
              <w:rPr>
                <w:rFonts w:ascii="EucrosiaUPC" w:hAnsi="EucrosiaUPC" w:cs="EucrosiaUPC"/>
                <w:bCs/>
                <w:sz w:val="36"/>
                <w:szCs w:val="36"/>
              </w:rPr>
              <w:t>11</w:t>
            </w:r>
          </w:p>
          <w:p w:rsidR="0013494A" w:rsidRPr="0013494A" w:rsidRDefault="0013494A" w:rsidP="0013494A">
            <w:pPr>
              <w:jc w:val="center"/>
              <w:rPr>
                <w:rFonts w:ascii="EucrosiaUPC" w:hAnsi="EucrosiaUPC" w:cs="EucrosiaUPC"/>
                <w:bCs/>
                <w:sz w:val="36"/>
                <w:szCs w:val="36"/>
              </w:rPr>
            </w:pPr>
          </w:p>
        </w:tc>
      </w:tr>
      <w:tr w:rsidR="008D7AE9" w:rsidTr="00797259">
        <w:tc>
          <w:tcPr>
            <w:tcW w:w="6750" w:type="dxa"/>
          </w:tcPr>
          <w:p w:rsidR="008D7AE9" w:rsidRDefault="008D7AE9" w:rsidP="008D7AE9">
            <w:pPr>
              <w:pStyle w:val="ListParagraph"/>
              <w:numPr>
                <w:ilvl w:val="0"/>
                <w:numId w:val="11"/>
              </w:numPr>
              <w:rPr>
                <w:rFonts w:ascii="EucrosiaUPC" w:hAnsi="EucrosiaUPC" w:cs="EucrosiaUPC"/>
                <w:bCs/>
                <w:sz w:val="36"/>
                <w:szCs w:val="36"/>
              </w:rPr>
            </w:pPr>
            <w:r w:rsidRPr="008D7AE9">
              <w:rPr>
                <w:rFonts w:ascii="EucrosiaUPC" w:hAnsi="EucrosiaUPC" w:cs="EucrosiaUPC"/>
                <w:bCs/>
                <w:sz w:val="36"/>
                <w:szCs w:val="36"/>
              </w:rPr>
              <w:t>IMPLEMENTATION DETAILS</w:t>
            </w:r>
          </w:p>
          <w:p w:rsidR="0013494A" w:rsidRDefault="0013494A" w:rsidP="0013494A">
            <w:pPr>
              <w:pStyle w:val="ListParagraph"/>
              <w:numPr>
                <w:ilvl w:val="1"/>
                <w:numId w:val="11"/>
              </w:numPr>
              <w:rPr>
                <w:rFonts w:ascii="EucrosiaUPC" w:hAnsi="EucrosiaUPC" w:cs="EucrosiaUPC"/>
                <w:bCs/>
                <w:sz w:val="36"/>
                <w:szCs w:val="36"/>
              </w:rPr>
            </w:pPr>
            <w:r>
              <w:rPr>
                <w:rFonts w:ascii="EucrosiaUPC" w:hAnsi="EucrosiaUPC" w:cs="EucrosiaUPC"/>
                <w:bCs/>
                <w:sz w:val="36"/>
                <w:szCs w:val="36"/>
              </w:rPr>
              <w:t>SCHEMATIC DIAGRAM</w:t>
            </w:r>
          </w:p>
          <w:p w:rsidR="0013494A" w:rsidRPr="008D7AE9" w:rsidRDefault="0013494A" w:rsidP="0013494A">
            <w:pPr>
              <w:pStyle w:val="ListParagraph"/>
              <w:numPr>
                <w:ilvl w:val="1"/>
                <w:numId w:val="11"/>
              </w:numPr>
              <w:rPr>
                <w:rFonts w:ascii="EucrosiaUPC" w:hAnsi="EucrosiaUPC" w:cs="EucrosiaUPC"/>
                <w:bCs/>
                <w:sz w:val="36"/>
                <w:szCs w:val="36"/>
              </w:rPr>
            </w:pPr>
            <w:r>
              <w:rPr>
                <w:rFonts w:ascii="EucrosiaUPC" w:hAnsi="EucrosiaUPC" w:cs="EucrosiaUPC"/>
                <w:bCs/>
                <w:sz w:val="36"/>
                <w:szCs w:val="36"/>
              </w:rPr>
              <w:t>CIRCUIT OPERATION</w:t>
            </w:r>
          </w:p>
        </w:tc>
        <w:tc>
          <w:tcPr>
            <w:tcW w:w="2267" w:type="dxa"/>
          </w:tcPr>
          <w:p w:rsidR="008D7AE9" w:rsidRDefault="008D7AE9">
            <w:pPr>
              <w:rPr>
                <w:rFonts w:ascii="EucrosiaUPC" w:hAnsi="EucrosiaUPC" w:cs="EucrosiaUPC"/>
                <w:bCs/>
                <w:sz w:val="36"/>
                <w:szCs w:val="48"/>
              </w:rPr>
            </w:pPr>
          </w:p>
          <w:p w:rsidR="0013494A" w:rsidRDefault="00731BE6" w:rsidP="0013494A">
            <w:pPr>
              <w:jc w:val="center"/>
              <w:rPr>
                <w:rFonts w:ascii="EucrosiaUPC" w:hAnsi="EucrosiaUPC" w:cs="EucrosiaUPC"/>
                <w:bCs/>
                <w:sz w:val="36"/>
                <w:szCs w:val="48"/>
              </w:rPr>
            </w:pPr>
            <w:r>
              <w:rPr>
                <w:rFonts w:ascii="EucrosiaUPC" w:hAnsi="EucrosiaUPC" w:cs="EucrosiaUPC"/>
                <w:bCs/>
                <w:sz w:val="36"/>
                <w:szCs w:val="48"/>
              </w:rPr>
              <w:t>13</w:t>
            </w:r>
          </w:p>
          <w:p w:rsidR="0013494A" w:rsidRPr="0013494A" w:rsidRDefault="00731BE6" w:rsidP="0013494A">
            <w:pPr>
              <w:jc w:val="center"/>
              <w:rPr>
                <w:rFonts w:ascii="EucrosiaUPC" w:hAnsi="EucrosiaUPC" w:cs="EucrosiaUPC"/>
                <w:bCs/>
                <w:sz w:val="36"/>
                <w:szCs w:val="48"/>
              </w:rPr>
            </w:pPr>
            <w:r>
              <w:rPr>
                <w:rFonts w:ascii="EucrosiaUPC" w:hAnsi="EucrosiaUPC" w:cs="EucrosiaUPC"/>
                <w:bCs/>
                <w:sz w:val="36"/>
                <w:szCs w:val="48"/>
              </w:rPr>
              <w:t>14</w:t>
            </w:r>
          </w:p>
        </w:tc>
      </w:tr>
      <w:tr w:rsidR="008D7AE9" w:rsidTr="00797259">
        <w:tc>
          <w:tcPr>
            <w:tcW w:w="6750" w:type="dxa"/>
          </w:tcPr>
          <w:p w:rsidR="008D7AE9" w:rsidRPr="008D7AE9" w:rsidRDefault="008D7AE9" w:rsidP="008D7AE9">
            <w:pPr>
              <w:pStyle w:val="ListParagraph"/>
              <w:numPr>
                <w:ilvl w:val="0"/>
                <w:numId w:val="11"/>
              </w:numPr>
              <w:rPr>
                <w:rFonts w:ascii="EucrosiaUPC" w:hAnsi="EucrosiaUPC" w:cs="EucrosiaUPC"/>
                <w:bCs/>
                <w:sz w:val="36"/>
                <w:szCs w:val="36"/>
              </w:rPr>
            </w:pPr>
            <w:r>
              <w:rPr>
                <w:rFonts w:ascii="EucrosiaUPC" w:hAnsi="EucrosiaUPC" w:cs="EucrosiaUPC"/>
                <w:bCs/>
                <w:sz w:val="36"/>
                <w:szCs w:val="36"/>
              </w:rPr>
              <w:t>ALGORITHM</w:t>
            </w:r>
          </w:p>
        </w:tc>
        <w:tc>
          <w:tcPr>
            <w:tcW w:w="2267" w:type="dxa"/>
          </w:tcPr>
          <w:p w:rsidR="008D7AE9" w:rsidRPr="0013494A" w:rsidRDefault="00731BE6" w:rsidP="0013494A">
            <w:pPr>
              <w:jc w:val="center"/>
              <w:rPr>
                <w:rFonts w:ascii="EucrosiaUPC" w:hAnsi="EucrosiaUPC" w:cs="EucrosiaUPC"/>
                <w:bCs/>
                <w:sz w:val="36"/>
                <w:szCs w:val="48"/>
              </w:rPr>
            </w:pPr>
            <w:r>
              <w:rPr>
                <w:rFonts w:ascii="EucrosiaUPC" w:hAnsi="EucrosiaUPC" w:cs="EucrosiaUPC"/>
                <w:bCs/>
                <w:sz w:val="36"/>
                <w:szCs w:val="48"/>
              </w:rPr>
              <w:t>15</w:t>
            </w:r>
          </w:p>
        </w:tc>
      </w:tr>
      <w:tr w:rsidR="008D7AE9" w:rsidTr="00797259">
        <w:tc>
          <w:tcPr>
            <w:tcW w:w="6750" w:type="dxa"/>
          </w:tcPr>
          <w:p w:rsidR="00B37B22" w:rsidRPr="008D7AE9" w:rsidRDefault="00B37B22" w:rsidP="008D7AE9">
            <w:pPr>
              <w:pStyle w:val="ListParagraph"/>
              <w:numPr>
                <w:ilvl w:val="0"/>
                <w:numId w:val="11"/>
              </w:numPr>
              <w:rPr>
                <w:rFonts w:ascii="EucrosiaUPC" w:hAnsi="EucrosiaUPC" w:cs="EucrosiaUPC"/>
                <w:bCs/>
                <w:sz w:val="52"/>
                <w:szCs w:val="48"/>
              </w:rPr>
            </w:pPr>
            <w:r>
              <w:rPr>
                <w:rFonts w:ascii="EucrosiaUPC" w:hAnsi="EucrosiaUPC" w:cs="EucrosiaUPC"/>
                <w:bCs/>
                <w:sz w:val="36"/>
                <w:szCs w:val="48"/>
              </w:rPr>
              <w:t>OUTPUT</w:t>
            </w:r>
          </w:p>
        </w:tc>
        <w:tc>
          <w:tcPr>
            <w:tcW w:w="2267" w:type="dxa"/>
          </w:tcPr>
          <w:p w:rsidR="00B37B22" w:rsidRPr="0013494A" w:rsidRDefault="00B45EB6" w:rsidP="00B45EB6">
            <w:pPr>
              <w:rPr>
                <w:rFonts w:ascii="EucrosiaUPC" w:hAnsi="EucrosiaUPC" w:cs="EucrosiaUPC"/>
                <w:bCs/>
                <w:sz w:val="36"/>
                <w:szCs w:val="48"/>
              </w:rPr>
            </w:pPr>
            <w:r>
              <w:rPr>
                <w:rFonts w:ascii="EucrosiaUPC" w:hAnsi="EucrosiaUPC" w:cs="EucrosiaUPC"/>
                <w:bCs/>
                <w:sz w:val="36"/>
                <w:szCs w:val="48"/>
              </w:rPr>
              <w:t xml:space="preserve">           16</w:t>
            </w:r>
          </w:p>
        </w:tc>
      </w:tr>
      <w:tr w:rsidR="008D7AE9" w:rsidTr="00797259">
        <w:tc>
          <w:tcPr>
            <w:tcW w:w="6750" w:type="dxa"/>
          </w:tcPr>
          <w:p w:rsidR="008D7AE9" w:rsidRPr="00610EF3" w:rsidRDefault="00731BE6" w:rsidP="00610EF3">
            <w:pPr>
              <w:pStyle w:val="ListParagraph"/>
              <w:numPr>
                <w:ilvl w:val="0"/>
                <w:numId w:val="11"/>
              </w:numPr>
              <w:rPr>
                <w:rFonts w:ascii="EucrosiaUPC" w:hAnsi="EucrosiaUPC" w:cs="EucrosiaUPC"/>
                <w:bCs/>
                <w:sz w:val="36"/>
                <w:szCs w:val="36"/>
              </w:rPr>
            </w:pPr>
            <w:r>
              <w:rPr>
                <w:rFonts w:ascii="EucrosiaUPC" w:eastAsia="Calibri" w:hAnsi="EucrosiaUPC" w:cs="EucrosiaUPC"/>
                <w:sz w:val="36"/>
                <w:szCs w:val="36"/>
              </w:rPr>
              <w:t>APPLICATIONS</w:t>
            </w:r>
          </w:p>
        </w:tc>
        <w:tc>
          <w:tcPr>
            <w:tcW w:w="2267" w:type="dxa"/>
          </w:tcPr>
          <w:p w:rsidR="008D7AE9" w:rsidRPr="0013494A" w:rsidRDefault="00B45EB6" w:rsidP="0013494A">
            <w:pPr>
              <w:jc w:val="center"/>
              <w:rPr>
                <w:rFonts w:ascii="EucrosiaUPC" w:hAnsi="EucrosiaUPC" w:cs="EucrosiaUPC"/>
                <w:bCs/>
                <w:sz w:val="36"/>
                <w:szCs w:val="48"/>
              </w:rPr>
            </w:pPr>
            <w:r>
              <w:rPr>
                <w:rFonts w:ascii="EucrosiaUPC" w:hAnsi="EucrosiaUPC" w:cs="EucrosiaUPC"/>
                <w:bCs/>
                <w:sz w:val="36"/>
                <w:szCs w:val="48"/>
              </w:rPr>
              <w:t>17</w:t>
            </w:r>
          </w:p>
        </w:tc>
      </w:tr>
      <w:tr w:rsidR="008D7AE9" w:rsidTr="00797259">
        <w:tc>
          <w:tcPr>
            <w:tcW w:w="6750" w:type="dxa"/>
          </w:tcPr>
          <w:p w:rsidR="00B37B22" w:rsidRPr="00B37B22" w:rsidRDefault="00731BE6" w:rsidP="00B37B22">
            <w:pPr>
              <w:pStyle w:val="ListParagraph"/>
              <w:numPr>
                <w:ilvl w:val="0"/>
                <w:numId w:val="11"/>
              </w:numPr>
              <w:rPr>
                <w:rFonts w:ascii="EucrosiaUPC" w:hAnsi="EucrosiaUPC" w:cs="EucrosiaUPC"/>
                <w:bCs/>
                <w:sz w:val="36"/>
                <w:szCs w:val="36"/>
              </w:rPr>
            </w:pPr>
            <w:r>
              <w:rPr>
                <w:rFonts w:ascii="EucrosiaUPC" w:hAnsi="EucrosiaUPC" w:cs="EucrosiaUPC"/>
                <w:sz w:val="36"/>
                <w:szCs w:val="36"/>
              </w:rPr>
              <w:t>CONCLUSION</w:t>
            </w:r>
          </w:p>
          <w:p w:rsidR="00731BE6" w:rsidRPr="00B37B22" w:rsidRDefault="00B37B22" w:rsidP="00B37B22">
            <w:pPr>
              <w:ind w:left="360"/>
              <w:rPr>
                <w:rFonts w:ascii="EucrosiaUPC" w:hAnsi="EucrosiaUPC" w:cs="EucrosiaUPC"/>
                <w:sz w:val="36"/>
                <w:szCs w:val="36"/>
              </w:rPr>
            </w:pPr>
            <w:r>
              <w:rPr>
                <w:rFonts w:ascii="EucrosiaUPC" w:hAnsi="EucrosiaUPC" w:cs="EucrosiaUPC"/>
                <w:sz w:val="36"/>
                <w:szCs w:val="36"/>
              </w:rPr>
              <w:t>10.</w:t>
            </w:r>
            <w:r w:rsidR="00731BE6" w:rsidRPr="00B37B22">
              <w:rPr>
                <w:rFonts w:ascii="EucrosiaUPC" w:hAnsi="EucrosiaUPC" w:cs="EucrosiaUPC"/>
                <w:sz w:val="36"/>
                <w:szCs w:val="36"/>
              </w:rPr>
              <w:t>BIBLIOGRAPHY</w:t>
            </w:r>
          </w:p>
        </w:tc>
        <w:tc>
          <w:tcPr>
            <w:tcW w:w="2267" w:type="dxa"/>
          </w:tcPr>
          <w:p w:rsidR="008D7AE9" w:rsidRDefault="00B45EB6" w:rsidP="0013494A">
            <w:pPr>
              <w:jc w:val="center"/>
              <w:rPr>
                <w:rFonts w:ascii="EucrosiaUPC" w:hAnsi="EucrosiaUPC" w:cs="EucrosiaUPC"/>
                <w:bCs/>
                <w:sz w:val="36"/>
                <w:szCs w:val="48"/>
              </w:rPr>
            </w:pPr>
            <w:r>
              <w:rPr>
                <w:rFonts w:ascii="EucrosiaUPC" w:hAnsi="EucrosiaUPC" w:cs="EucrosiaUPC"/>
                <w:bCs/>
                <w:sz w:val="36"/>
                <w:szCs w:val="48"/>
              </w:rPr>
              <w:t>18</w:t>
            </w:r>
          </w:p>
          <w:p w:rsidR="00731BE6" w:rsidRPr="0013494A" w:rsidRDefault="00B45EB6" w:rsidP="0013494A">
            <w:pPr>
              <w:jc w:val="center"/>
              <w:rPr>
                <w:rFonts w:ascii="EucrosiaUPC" w:hAnsi="EucrosiaUPC" w:cs="EucrosiaUPC"/>
                <w:bCs/>
                <w:sz w:val="36"/>
                <w:szCs w:val="48"/>
              </w:rPr>
            </w:pPr>
            <w:r>
              <w:rPr>
                <w:rFonts w:ascii="EucrosiaUPC" w:hAnsi="EucrosiaUPC" w:cs="EucrosiaUPC"/>
                <w:bCs/>
                <w:sz w:val="36"/>
                <w:szCs w:val="48"/>
              </w:rPr>
              <w:t>19</w:t>
            </w:r>
          </w:p>
        </w:tc>
      </w:tr>
    </w:tbl>
    <w:p w:rsidR="0092708B" w:rsidRPr="00EC7FDE" w:rsidRDefault="009A0CE1" w:rsidP="00EC7FDE">
      <w:pPr>
        <w:rPr>
          <w:rFonts w:ascii="EucrosiaUPC" w:hAnsi="EucrosiaUPC" w:cs="EucrosiaUPC"/>
          <w:bCs/>
          <w:sz w:val="52"/>
          <w:szCs w:val="48"/>
        </w:rPr>
      </w:pPr>
      <w:r w:rsidRPr="008D7AE9">
        <w:rPr>
          <w:rFonts w:ascii="EucrosiaUPC" w:hAnsi="EucrosiaUPC" w:cs="EucrosiaUPC"/>
          <w:bCs/>
          <w:sz w:val="52"/>
          <w:szCs w:val="48"/>
        </w:rPr>
        <w:br w:type="page"/>
      </w:r>
    </w:p>
    <w:p w:rsidR="0092708B" w:rsidRPr="00A83D90" w:rsidRDefault="005C0360" w:rsidP="00A83D90">
      <w:pPr>
        <w:pStyle w:val="ListParagraph"/>
        <w:numPr>
          <w:ilvl w:val="0"/>
          <w:numId w:val="13"/>
        </w:numPr>
        <w:rPr>
          <w:b/>
          <w:bCs/>
          <w:sz w:val="48"/>
          <w:szCs w:val="40"/>
          <w:u w:val="single"/>
        </w:rPr>
      </w:pPr>
      <w:r w:rsidRPr="00A83D90">
        <w:rPr>
          <w:b/>
          <w:bCs/>
          <w:sz w:val="48"/>
          <w:szCs w:val="40"/>
          <w:u w:val="single"/>
        </w:rPr>
        <w:lastRenderedPageBreak/>
        <w:t>Introduction</w:t>
      </w:r>
    </w:p>
    <w:p w:rsidR="0092708B" w:rsidRPr="0092708B" w:rsidRDefault="0092708B" w:rsidP="0092708B">
      <w:pPr>
        <w:ind w:left="360"/>
        <w:rPr>
          <w:b/>
          <w:bCs/>
          <w:sz w:val="48"/>
          <w:szCs w:val="40"/>
          <w:u w:val="single"/>
        </w:rPr>
      </w:pPr>
    </w:p>
    <w:p w:rsidR="005C0360" w:rsidRPr="001F26A4" w:rsidRDefault="005C0360" w:rsidP="0092708B">
      <w:pPr>
        <w:jc w:val="both"/>
        <w:rPr>
          <w:sz w:val="28"/>
        </w:rPr>
      </w:pPr>
      <w:r w:rsidRPr="001F26A4">
        <w:rPr>
          <w:sz w:val="28"/>
        </w:rPr>
        <w:t xml:space="preserve">This project titled </w:t>
      </w:r>
      <w:r w:rsidRPr="001F26A4">
        <w:rPr>
          <w:b/>
          <w:sz w:val="28"/>
        </w:rPr>
        <w:t>“Microcontroller based Bidirectional Visitor counter”</w:t>
      </w:r>
      <w:r w:rsidRPr="001F26A4">
        <w:rPr>
          <w:sz w:val="28"/>
        </w:rPr>
        <w:t xml:space="preserve"> is</w:t>
      </w:r>
      <w:r w:rsidR="005F1F5F" w:rsidRPr="001F26A4">
        <w:rPr>
          <w:sz w:val="28"/>
        </w:rPr>
        <w:t xml:space="preserve"> </w:t>
      </w:r>
      <w:r w:rsidRPr="001F26A4">
        <w:rPr>
          <w:sz w:val="28"/>
        </w:rPr>
        <w:t>designed and presented in order to count the visitors of an auditorium, hall, offices, malls</w:t>
      </w:r>
      <w:r w:rsidR="005F1F5F" w:rsidRPr="001F26A4">
        <w:rPr>
          <w:sz w:val="28"/>
        </w:rPr>
        <w:t xml:space="preserve"> </w:t>
      </w:r>
      <w:r w:rsidRPr="001F26A4">
        <w:rPr>
          <w:sz w:val="28"/>
        </w:rPr>
        <w:t>sports venue, etc. The system counts both the entering and exiting visitor of the auditorium or hall or other place, where it is placed. Depending upon the interrupt from the sensors, the</w:t>
      </w:r>
      <w:r w:rsidR="005F1F5F" w:rsidRPr="001F26A4">
        <w:rPr>
          <w:sz w:val="28"/>
        </w:rPr>
        <w:t xml:space="preserve"> </w:t>
      </w:r>
      <w:r w:rsidRPr="001F26A4">
        <w:rPr>
          <w:sz w:val="28"/>
        </w:rPr>
        <w:t>system identifies the entry and exit of the visitor. On the successful implementation of the</w:t>
      </w:r>
      <w:r w:rsidR="005F1F5F" w:rsidRPr="001F26A4">
        <w:rPr>
          <w:sz w:val="28"/>
        </w:rPr>
        <w:t xml:space="preserve"> </w:t>
      </w:r>
      <w:r w:rsidRPr="001F26A4">
        <w:rPr>
          <w:sz w:val="28"/>
        </w:rPr>
        <w:t>system, it displays the number of visitor present in the auditorium or hall. This system can beeconomically implemented in all the places where the visitors have to be counted andcontrolled. Since counting the visitors helps to maximize the efficiency and effectiveness of employees, floor area and sales potential of an organization, etc.</w:t>
      </w:r>
    </w:p>
    <w:p w:rsidR="004678BE" w:rsidRDefault="004678BE" w:rsidP="005F1F5F">
      <w:pPr>
        <w:jc w:val="center"/>
        <w:rPr>
          <w:b/>
          <w:bCs/>
          <w:sz w:val="28"/>
          <w:szCs w:val="28"/>
        </w:rPr>
      </w:pPr>
    </w:p>
    <w:p w:rsidR="00972391" w:rsidRDefault="00972391">
      <w:pPr>
        <w:rPr>
          <w:b/>
          <w:sz w:val="44"/>
          <w:szCs w:val="44"/>
        </w:rPr>
      </w:pPr>
      <w:r>
        <w:rPr>
          <w:b/>
          <w:sz w:val="44"/>
          <w:szCs w:val="44"/>
        </w:rPr>
        <w:br w:type="page"/>
      </w:r>
    </w:p>
    <w:p w:rsidR="00972391" w:rsidRPr="001F26A4" w:rsidRDefault="00972391" w:rsidP="00972391">
      <w:pPr>
        <w:ind w:left="360"/>
        <w:jc w:val="center"/>
        <w:rPr>
          <w:b/>
          <w:sz w:val="44"/>
          <w:szCs w:val="44"/>
          <w:u w:val="single"/>
        </w:rPr>
      </w:pPr>
      <w:r w:rsidRPr="00972391">
        <w:rPr>
          <w:b/>
          <w:sz w:val="44"/>
          <w:szCs w:val="44"/>
        </w:rPr>
        <w:lastRenderedPageBreak/>
        <w:t>2.</w:t>
      </w:r>
      <w:r>
        <w:rPr>
          <w:b/>
          <w:sz w:val="44"/>
          <w:szCs w:val="44"/>
        </w:rPr>
        <w:t xml:space="preserve"> </w:t>
      </w:r>
      <w:r w:rsidRPr="001F26A4">
        <w:rPr>
          <w:b/>
          <w:sz w:val="44"/>
          <w:szCs w:val="44"/>
          <w:u w:val="single"/>
        </w:rPr>
        <w:t>Problem Analysis</w:t>
      </w:r>
    </w:p>
    <w:p w:rsidR="00972391" w:rsidRPr="002D1592" w:rsidRDefault="002D1592" w:rsidP="002D1592">
      <w:pPr>
        <w:ind w:left="360"/>
        <w:rPr>
          <w:sz w:val="28"/>
          <w:szCs w:val="28"/>
        </w:rPr>
      </w:pPr>
      <w:r w:rsidRPr="00A55391">
        <w:rPr>
          <w:sz w:val="28"/>
          <w:szCs w:val="28"/>
        </w:rPr>
        <w:t xml:space="preserve">Design </w:t>
      </w:r>
      <w:r>
        <w:rPr>
          <w:sz w:val="28"/>
          <w:szCs w:val="28"/>
        </w:rPr>
        <w:t>of a bidirectional visitor counter using microcontroller. The design is analyzed by understanding the working principle of the circuit which is shown in the form of a block diagram as follows.</w:t>
      </w:r>
    </w:p>
    <w:p w:rsidR="005C0360" w:rsidRPr="007772C7" w:rsidRDefault="005C0360" w:rsidP="005F1F5F">
      <w:pPr>
        <w:jc w:val="center"/>
        <w:rPr>
          <w:b/>
          <w:bCs/>
          <w:sz w:val="32"/>
          <w:szCs w:val="28"/>
          <w:u w:val="single"/>
        </w:rPr>
      </w:pPr>
      <w:r w:rsidRPr="007772C7">
        <w:rPr>
          <w:b/>
          <w:bCs/>
          <w:sz w:val="32"/>
          <w:szCs w:val="28"/>
          <w:u w:val="single"/>
        </w:rPr>
        <w:t>Block Diagram</w:t>
      </w:r>
    </w:p>
    <w:p w:rsidR="007772C7" w:rsidRPr="006B27BC" w:rsidRDefault="007772C7" w:rsidP="005F1F5F">
      <w:pPr>
        <w:jc w:val="center"/>
        <w:rPr>
          <w:b/>
          <w:bCs/>
          <w:sz w:val="28"/>
          <w:szCs w:val="28"/>
        </w:rPr>
      </w:pPr>
    </w:p>
    <w:p w:rsidR="005C0360" w:rsidRPr="006B27BC" w:rsidRDefault="00EC7FDE" w:rsidP="005C0360">
      <w:r>
        <w:rPr>
          <w:noProof/>
        </w:rPr>
        <w:drawing>
          <wp:inline distT="0" distB="0" distL="0" distR="0">
            <wp:extent cx="5732145" cy="31235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fs.jpg"/>
                    <pic:cNvPicPr/>
                  </pic:nvPicPr>
                  <pic:blipFill>
                    <a:blip r:embed="rId8">
                      <a:extLst>
                        <a:ext uri="{28A0092B-C50C-407E-A947-70E740481C1C}">
                          <a14:useLocalDpi xmlns:a14="http://schemas.microsoft.com/office/drawing/2010/main" val="0"/>
                        </a:ext>
                      </a:extLst>
                    </a:blip>
                    <a:stretch>
                      <a:fillRect/>
                    </a:stretch>
                  </pic:blipFill>
                  <pic:spPr>
                    <a:xfrm>
                      <a:off x="0" y="0"/>
                      <a:ext cx="5732145" cy="3123565"/>
                    </a:xfrm>
                    <a:prstGeom prst="rect">
                      <a:avLst/>
                    </a:prstGeom>
                  </pic:spPr>
                </pic:pic>
              </a:graphicData>
            </a:graphic>
          </wp:inline>
        </w:drawing>
      </w:r>
    </w:p>
    <w:p w:rsidR="005F1F5F" w:rsidRPr="006B27BC" w:rsidRDefault="005F1F5F" w:rsidP="005C0360"/>
    <w:p w:rsidR="00A243D8" w:rsidRPr="006B27BC" w:rsidRDefault="00A243D8" w:rsidP="005F1F5F">
      <w:pPr>
        <w:jc w:val="center"/>
        <w:rPr>
          <w:b/>
          <w:sz w:val="28"/>
          <w:szCs w:val="28"/>
        </w:rPr>
      </w:pPr>
    </w:p>
    <w:p w:rsidR="00A243D8" w:rsidRPr="006B27BC" w:rsidRDefault="00A243D8" w:rsidP="005F1F5F">
      <w:pPr>
        <w:jc w:val="center"/>
        <w:rPr>
          <w:b/>
          <w:sz w:val="28"/>
          <w:szCs w:val="28"/>
        </w:rPr>
      </w:pPr>
    </w:p>
    <w:p w:rsidR="00A243D8" w:rsidRPr="006B27BC" w:rsidRDefault="00A243D8" w:rsidP="005F1F5F">
      <w:pPr>
        <w:jc w:val="center"/>
        <w:rPr>
          <w:b/>
          <w:sz w:val="28"/>
          <w:szCs w:val="28"/>
        </w:rPr>
      </w:pPr>
    </w:p>
    <w:p w:rsidR="00A243D8" w:rsidRPr="006B27BC" w:rsidRDefault="007772C7" w:rsidP="005F1F5F">
      <w:pPr>
        <w:jc w:val="center"/>
        <w:rPr>
          <w:b/>
          <w:sz w:val="28"/>
          <w:szCs w:val="28"/>
        </w:rPr>
      </w:pPr>
      <w:r w:rsidRPr="006B27BC">
        <w:rPr>
          <w:noProof/>
        </w:rPr>
        <w:drawing>
          <wp:anchor distT="0" distB="0" distL="114300" distR="114300" simplePos="0" relativeHeight="251658240" behindDoc="0" locked="0" layoutInCell="1" allowOverlap="1" wp14:anchorId="607DE619" wp14:editId="58F1329C">
            <wp:simplePos x="0" y="0"/>
            <wp:positionH relativeFrom="margin">
              <wp:align>center</wp:align>
            </wp:positionH>
            <wp:positionV relativeFrom="margin">
              <wp:posOffset>5853292</wp:posOffset>
            </wp:positionV>
            <wp:extent cx="3268980" cy="231203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34d72744c.jpg"/>
                    <pic:cNvPicPr/>
                  </pic:nvPicPr>
                  <pic:blipFill>
                    <a:blip r:embed="rId9">
                      <a:extLst>
                        <a:ext uri="{28A0092B-C50C-407E-A947-70E740481C1C}">
                          <a14:useLocalDpi xmlns:a14="http://schemas.microsoft.com/office/drawing/2010/main" val="0"/>
                        </a:ext>
                      </a:extLst>
                    </a:blip>
                    <a:stretch>
                      <a:fillRect/>
                    </a:stretch>
                  </pic:blipFill>
                  <pic:spPr>
                    <a:xfrm>
                      <a:off x="0" y="0"/>
                      <a:ext cx="3268980" cy="2312035"/>
                    </a:xfrm>
                    <a:prstGeom prst="rect">
                      <a:avLst/>
                    </a:prstGeom>
                  </pic:spPr>
                </pic:pic>
              </a:graphicData>
            </a:graphic>
            <wp14:sizeRelH relativeFrom="margin">
              <wp14:pctWidth>0</wp14:pctWidth>
            </wp14:sizeRelH>
            <wp14:sizeRelV relativeFrom="margin">
              <wp14:pctHeight>0</wp14:pctHeight>
            </wp14:sizeRelV>
          </wp:anchor>
        </w:drawing>
      </w:r>
    </w:p>
    <w:p w:rsidR="00A243D8" w:rsidRPr="006B27BC" w:rsidRDefault="00A243D8" w:rsidP="005F1F5F">
      <w:pPr>
        <w:jc w:val="center"/>
        <w:rPr>
          <w:b/>
          <w:sz w:val="28"/>
          <w:szCs w:val="28"/>
        </w:rPr>
      </w:pPr>
    </w:p>
    <w:p w:rsidR="00863CF6" w:rsidRDefault="00863CF6" w:rsidP="005F1F5F">
      <w:pPr>
        <w:jc w:val="center"/>
        <w:rPr>
          <w:b/>
          <w:sz w:val="28"/>
          <w:szCs w:val="28"/>
        </w:rPr>
      </w:pPr>
    </w:p>
    <w:p w:rsidR="00863CF6" w:rsidRDefault="00863CF6" w:rsidP="005F1F5F">
      <w:pPr>
        <w:jc w:val="center"/>
        <w:rPr>
          <w:b/>
          <w:sz w:val="28"/>
          <w:szCs w:val="28"/>
        </w:rPr>
      </w:pPr>
    </w:p>
    <w:p w:rsidR="00972391" w:rsidRDefault="00972391" w:rsidP="005F1F5F">
      <w:pPr>
        <w:jc w:val="center"/>
        <w:rPr>
          <w:b/>
          <w:sz w:val="32"/>
          <w:szCs w:val="32"/>
        </w:rPr>
      </w:pPr>
    </w:p>
    <w:p w:rsidR="00972391" w:rsidRDefault="00972391" w:rsidP="002D1592">
      <w:pPr>
        <w:rPr>
          <w:b/>
          <w:sz w:val="32"/>
          <w:szCs w:val="32"/>
        </w:rPr>
      </w:pPr>
    </w:p>
    <w:p w:rsidR="00AC24F5" w:rsidRPr="00AC24F5" w:rsidRDefault="00AC24F5" w:rsidP="007772C7">
      <w:pPr>
        <w:jc w:val="center"/>
        <w:rPr>
          <w:b/>
          <w:sz w:val="32"/>
          <w:szCs w:val="32"/>
        </w:rPr>
      </w:pPr>
      <w:r w:rsidRPr="00AC24F5">
        <w:rPr>
          <w:b/>
          <w:sz w:val="44"/>
          <w:szCs w:val="44"/>
        </w:rPr>
        <w:lastRenderedPageBreak/>
        <w:t xml:space="preserve">3. </w:t>
      </w:r>
      <w:r w:rsidRPr="001F26A4">
        <w:rPr>
          <w:b/>
          <w:sz w:val="44"/>
          <w:szCs w:val="44"/>
          <w:u w:val="single"/>
        </w:rPr>
        <w:t>Review of Literature</w:t>
      </w:r>
    </w:p>
    <w:p w:rsidR="005C0360" w:rsidRPr="00AC24F5" w:rsidRDefault="005C0360" w:rsidP="00A243D8">
      <w:pPr>
        <w:jc w:val="center"/>
        <w:rPr>
          <w:b/>
          <w:sz w:val="32"/>
          <w:szCs w:val="28"/>
        </w:rPr>
      </w:pPr>
      <w:r w:rsidRPr="00AC24F5">
        <w:rPr>
          <w:b/>
          <w:sz w:val="32"/>
          <w:szCs w:val="28"/>
        </w:rPr>
        <w:t>I. Sensors</w:t>
      </w:r>
    </w:p>
    <w:p w:rsidR="005C0360" w:rsidRPr="002F16AC" w:rsidRDefault="005C0360" w:rsidP="005C0360">
      <w:r w:rsidRPr="002F16AC">
        <w:t>The block shows the sensor arrangement at the entrance cum exit passage. Here a pair of IR transmitter – receiver is used as sensor. Photo transistors are used as IR receiver, since it has</w:t>
      </w:r>
      <w:r w:rsidR="005F1F5F" w:rsidRPr="002F16AC">
        <w:t xml:space="preserve"> </w:t>
      </w:r>
      <w:r w:rsidRPr="002F16AC">
        <w:t>sensitivity to receive IR rays.</w:t>
      </w:r>
    </w:p>
    <w:p w:rsidR="005C0360" w:rsidRPr="002F16AC" w:rsidRDefault="005C0360" w:rsidP="005C0360">
      <w:pPr>
        <w:rPr>
          <w:b/>
        </w:rPr>
      </w:pPr>
      <w:r w:rsidRPr="002F16AC">
        <w:rPr>
          <w:b/>
        </w:rPr>
        <w:t>IR Transmitter:</w:t>
      </w:r>
    </w:p>
    <w:p w:rsidR="005C0360" w:rsidRPr="002F16AC" w:rsidRDefault="00A243D8" w:rsidP="005C0360">
      <w:r w:rsidRPr="002F16AC">
        <w:rPr>
          <w:b/>
          <w:u w:val="single"/>
        </w:rPr>
        <w:t>Infrared (</w:t>
      </w:r>
      <w:r w:rsidR="005F1F5F" w:rsidRPr="002F16AC">
        <w:rPr>
          <w:b/>
          <w:u w:val="single"/>
        </w:rPr>
        <w:t>IR</w:t>
      </w:r>
      <w:r w:rsidR="005C0360" w:rsidRPr="002F16AC">
        <w:rPr>
          <w:b/>
          <w:u w:val="single"/>
        </w:rPr>
        <w:t>)</w:t>
      </w:r>
      <w:r w:rsidR="005C0360" w:rsidRPr="002F16AC">
        <w:t xml:space="preserve"> radiation is</w:t>
      </w:r>
      <w:r w:rsidR="005F1F5F" w:rsidRPr="002F16AC">
        <w:t xml:space="preserve"> </w:t>
      </w:r>
      <w:r w:rsidR="005C0360" w:rsidRPr="002F16AC">
        <w:t>electromagnetic radiation</w:t>
      </w:r>
      <w:r w:rsidR="005F1F5F" w:rsidRPr="002F16AC">
        <w:t xml:space="preserve"> </w:t>
      </w:r>
      <w:r w:rsidR="005C0360" w:rsidRPr="002F16AC">
        <w:t>of a</w:t>
      </w:r>
      <w:r w:rsidR="005F1F5F" w:rsidRPr="002F16AC">
        <w:t xml:space="preserve"> </w:t>
      </w:r>
      <w:r w:rsidR="005C0360" w:rsidRPr="002F16AC">
        <w:t>wavelength</w:t>
      </w:r>
      <w:r w:rsidR="005F1F5F" w:rsidRPr="002F16AC">
        <w:t xml:space="preserve"> </w:t>
      </w:r>
      <w:r w:rsidR="005C0360" w:rsidRPr="002F16AC">
        <w:t>longer than that of visible light, but shorter than that of microwaves.</w:t>
      </w:r>
      <w:r w:rsidR="005F1F5F" w:rsidRPr="002F16AC">
        <w:t xml:space="preserve"> </w:t>
      </w:r>
      <w:r w:rsidR="005C0360" w:rsidRPr="002F16AC">
        <w:t>The name m</w:t>
      </w:r>
      <w:r w:rsidR="005F1F5F" w:rsidRPr="002F16AC">
        <w:t>eans "below red" (from the Latin infra</w:t>
      </w:r>
      <w:r w:rsidR="005C0360" w:rsidRPr="002F16AC">
        <w:t>,</w:t>
      </w:r>
      <w:r w:rsidR="005F1F5F" w:rsidRPr="002F16AC">
        <w:t xml:space="preserve"> </w:t>
      </w:r>
      <w:r w:rsidR="005C0360" w:rsidRPr="002F16AC">
        <w:t>"below"), red being the color of visible light with the longest wavelength. Infrared radiation has wavelengths between about 750nm</w:t>
      </w:r>
      <w:r w:rsidR="005F1F5F" w:rsidRPr="002F16AC">
        <w:t xml:space="preserve"> </w:t>
      </w:r>
      <w:r w:rsidR="005C0360" w:rsidRPr="002F16AC">
        <w:t>and 1mm, spanning five orders of magnitude. A longer wavelength means it has a lower frequency than red, hence "below". Objects generally emit infrared radiation across a spectrum of wavelengths, but only a specific region of the spectrum is of interest because sensors are usually designed only to collect radiation within a specific bandwidth.</w:t>
      </w:r>
      <w:r w:rsidR="005F1F5F" w:rsidRPr="002F16AC">
        <w:t xml:space="preserve"> </w:t>
      </w:r>
      <w:r w:rsidR="005C0360" w:rsidRPr="002F16AC">
        <w:t>Remote controls and IrDA devices use infrared light-emitting diodes</w:t>
      </w:r>
      <w:r w:rsidR="005F1F5F" w:rsidRPr="002F16AC">
        <w:t xml:space="preserve"> </w:t>
      </w:r>
      <w:r w:rsidR="005C0360" w:rsidRPr="002F16AC">
        <w:t xml:space="preserve">(LEDs) to emit infrared radiation which is focused by a plastic lens into a narrow beam. The receiver uses a </w:t>
      </w:r>
      <w:r w:rsidR="005F1F5F" w:rsidRPr="002F16AC">
        <w:t>silicon photo</w:t>
      </w:r>
      <w:r w:rsidR="005C0360" w:rsidRPr="002F16AC">
        <w:t xml:space="preserve"> diode to convert the infrared radiation to an electric current. It responds only to the rapidly pulsing signal created by the transmitter, and filters out slowly changing infrared radiation from ambient light. IR does not penetrate walls and so does not interfere with other devices in adjoining rooms.</w:t>
      </w:r>
    </w:p>
    <w:p w:rsidR="003E6A4D" w:rsidRPr="006B27BC" w:rsidRDefault="007772C7" w:rsidP="005C0360">
      <w:r>
        <w:rPr>
          <w:noProof/>
        </w:rPr>
        <w:drawing>
          <wp:anchor distT="0" distB="0" distL="114300" distR="114300" simplePos="0" relativeHeight="251665408" behindDoc="0" locked="0" layoutInCell="1" allowOverlap="1" wp14:anchorId="12F2882A" wp14:editId="7D5E7484">
            <wp:simplePos x="0" y="0"/>
            <wp:positionH relativeFrom="margin">
              <wp:align>center</wp:align>
            </wp:positionH>
            <wp:positionV relativeFrom="margin">
              <wp:posOffset>4090035</wp:posOffset>
            </wp:positionV>
            <wp:extent cx="2676525" cy="2519680"/>
            <wp:effectExtent l="0" t="0" r="9525"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R LED_0.jpg"/>
                    <pic:cNvPicPr/>
                  </pic:nvPicPr>
                  <pic:blipFill>
                    <a:blip r:embed="rId10">
                      <a:extLst>
                        <a:ext uri="{28A0092B-C50C-407E-A947-70E740481C1C}">
                          <a14:useLocalDpi xmlns:a14="http://schemas.microsoft.com/office/drawing/2010/main" val="0"/>
                        </a:ext>
                      </a:extLst>
                    </a:blip>
                    <a:stretch>
                      <a:fillRect/>
                    </a:stretch>
                  </pic:blipFill>
                  <pic:spPr>
                    <a:xfrm>
                      <a:off x="0" y="0"/>
                      <a:ext cx="2676525" cy="2519680"/>
                    </a:xfrm>
                    <a:prstGeom prst="rect">
                      <a:avLst/>
                    </a:prstGeom>
                  </pic:spPr>
                </pic:pic>
              </a:graphicData>
            </a:graphic>
            <wp14:sizeRelH relativeFrom="margin">
              <wp14:pctWidth>0</wp14:pctWidth>
            </wp14:sizeRelH>
            <wp14:sizeRelV relativeFrom="margin">
              <wp14:pctHeight>0</wp14:pctHeight>
            </wp14:sizeRelV>
          </wp:anchor>
        </w:drawing>
      </w: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5C0360">
      <w:pPr>
        <w:rPr>
          <w:b/>
        </w:rPr>
      </w:pPr>
    </w:p>
    <w:p w:rsidR="003E6A4D" w:rsidRDefault="003E6A4D" w:rsidP="003E6A4D">
      <w:pPr>
        <w:jc w:val="center"/>
        <w:rPr>
          <w:b/>
        </w:rPr>
      </w:pPr>
      <w:r w:rsidRPr="003E6A4D">
        <w:rPr>
          <w:b/>
        </w:rPr>
        <w:t>Fig:</w:t>
      </w:r>
      <w:r>
        <w:rPr>
          <w:b/>
        </w:rPr>
        <w:t xml:space="preserve"> </w:t>
      </w:r>
      <w:r w:rsidRPr="003E6A4D">
        <w:rPr>
          <w:b/>
        </w:rPr>
        <w:t>Infrared LED</w:t>
      </w:r>
    </w:p>
    <w:p w:rsidR="003E6A4D" w:rsidRPr="003E6A4D" w:rsidRDefault="003E6A4D" w:rsidP="003E6A4D">
      <w:pPr>
        <w:jc w:val="center"/>
        <w:rPr>
          <w:b/>
          <w:u w:val="single"/>
        </w:rPr>
      </w:pPr>
    </w:p>
    <w:p w:rsidR="00CA1DEB" w:rsidRPr="00AC24F5" w:rsidRDefault="00CA1DEB" w:rsidP="00CA1DEB">
      <w:pPr>
        <w:jc w:val="center"/>
        <w:rPr>
          <w:sz w:val="32"/>
          <w:szCs w:val="28"/>
        </w:rPr>
      </w:pPr>
      <w:r w:rsidRPr="00AC24F5">
        <w:rPr>
          <w:b/>
          <w:bCs/>
          <w:sz w:val="32"/>
          <w:szCs w:val="28"/>
        </w:rPr>
        <w:t>II. Logic control circuit</w:t>
      </w:r>
    </w:p>
    <w:p w:rsidR="00CA1DEB" w:rsidRPr="006B27BC" w:rsidRDefault="00CA1DEB" w:rsidP="00CA1DEB">
      <w:r w:rsidRPr="006B27BC">
        <w:t>Here the logic control circuit consists of two circuits, an op-amp comparator and a flip-flop circuit.</w:t>
      </w:r>
    </w:p>
    <w:p w:rsidR="00623A73" w:rsidRPr="00126BE9" w:rsidRDefault="00CA1DEB" w:rsidP="00205AA6">
      <w:r w:rsidRPr="006B27BC">
        <w:rPr>
          <w:b/>
          <w:bCs/>
        </w:rPr>
        <w:t xml:space="preserve">Comparators: </w:t>
      </w:r>
      <w:r w:rsidRPr="006B27BC">
        <w:t xml:space="preserve">A </w:t>
      </w:r>
      <w:r w:rsidRPr="006B27BC">
        <w:rPr>
          <w:b/>
          <w:bCs/>
        </w:rPr>
        <w:t>comparator</w:t>
      </w:r>
      <w:r w:rsidRPr="006B27BC">
        <w:t xml:space="preserve"> is a device which compares two </w:t>
      </w:r>
      <w:hyperlink r:id="rId11" w:tgtFrame="_blank" w:history="1">
        <w:r w:rsidRPr="006B27BC">
          <w:rPr>
            <w:rStyle w:val="Hyperlink"/>
            <w:color w:val="auto"/>
          </w:rPr>
          <w:t>voltages</w:t>
        </w:r>
      </w:hyperlink>
      <w:r w:rsidRPr="006B27BC">
        <w:t xml:space="preserve"> or </w:t>
      </w:r>
      <w:hyperlink r:id="rId12" w:tgtFrame="_blank" w:history="1">
        <w:r w:rsidRPr="006B27BC">
          <w:rPr>
            <w:rStyle w:val="Hyperlink"/>
            <w:color w:val="auto"/>
          </w:rPr>
          <w:t>currents</w:t>
        </w:r>
      </w:hyperlink>
      <w:r w:rsidRPr="006B27BC">
        <w:t xml:space="preserve"> and switches its output to indicate which is larger. A standard </w:t>
      </w:r>
      <w:hyperlink r:id="rId13" w:tgtFrame="_blank" w:history="1">
        <w:r w:rsidRPr="006B27BC">
          <w:rPr>
            <w:rStyle w:val="Hyperlink"/>
            <w:color w:val="auto"/>
          </w:rPr>
          <w:t>op-amp</w:t>
        </w:r>
      </w:hyperlink>
      <w:r w:rsidRPr="006B27BC">
        <w:t xml:space="preserve"> operating without negative feedback is used as a comparator. When the non-inverting input (V+) is at a higher voltage than the inverting input (V-), the high gain of the op-amp causes it to output the most positive voltage it can. When the non-inverting input (V+) drops below the inverting input (V-), the op-amp outputs the most negative </w:t>
      </w:r>
      <w:r w:rsidRPr="006B27BC">
        <w:lastRenderedPageBreak/>
        <w:t>voltage it can. Since the output voltage is limited by the supply voltage. Here the operational amplifier LM 324 is used as comparator.</w:t>
      </w:r>
    </w:p>
    <w:p w:rsidR="007772C7" w:rsidRDefault="007772C7" w:rsidP="00205AA6"/>
    <w:p w:rsidR="00293026" w:rsidRPr="00623A73" w:rsidRDefault="00293026" w:rsidP="00205AA6">
      <w:r w:rsidRPr="006B27BC">
        <w:t> </w:t>
      </w:r>
      <w:r w:rsidRPr="004F368A">
        <w:rPr>
          <w:b/>
          <w:bCs/>
        </w:rPr>
        <w:t>Pin Diagram of LM324:</w:t>
      </w:r>
    </w:p>
    <w:p w:rsidR="004F368A" w:rsidRDefault="00942F23" w:rsidP="00205AA6">
      <w:pPr>
        <w:rPr>
          <w:b/>
          <w:bCs/>
        </w:rPr>
      </w:pPr>
      <w:r>
        <w:rPr>
          <w:b/>
          <w:bCs/>
          <w:noProof/>
        </w:rPr>
        <w:drawing>
          <wp:anchor distT="0" distB="0" distL="114300" distR="114300" simplePos="0" relativeHeight="251674624" behindDoc="0" locked="0" layoutInCell="1" allowOverlap="1" wp14:anchorId="3FF3B8DC" wp14:editId="04079888">
            <wp:simplePos x="0" y="0"/>
            <wp:positionH relativeFrom="margin">
              <wp:posOffset>3208020</wp:posOffset>
            </wp:positionH>
            <wp:positionV relativeFrom="margin">
              <wp:posOffset>1171575</wp:posOffset>
            </wp:positionV>
            <wp:extent cx="2905125" cy="17335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1.JPG"/>
                    <pic:cNvPicPr/>
                  </pic:nvPicPr>
                  <pic:blipFill>
                    <a:blip r:embed="rId14">
                      <a:extLst>
                        <a:ext uri="{28A0092B-C50C-407E-A947-70E740481C1C}">
                          <a14:useLocalDpi xmlns:a14="http://schemas.microsoft.com/office/drawing/2010/main" val="0"/>
                        </a:ext>
                      </a:extLst>
                    </a:blip>
                    <a:stretch>
                      <a:fillRect/>
                    </a:stretch>
                  </pic:blipFill>
                  <pic:spPr>
                    <a:xfrm>
                      <a:off x="0" y="0"/>
                      <a:ext cx="2905125" cy="1733550"/>
                    </a:xfrm>
                    <a:prstGeom prst="rect">
                      <a:avLst/>
                    </a:prstGeom>
                  </pic:spPr>
                </pic:pic>
              </a:graphicData>
            </a:graphic>
          </wp:anchor>
        </w:drawing>
      </w:r>
      <w:r w:rsidR="00293026">
        <w:rPr>
          <w:b/>
          <w:bCs/>
          <w:noProof/>
        </w:rPr>
        <w:drawing>
          <wp:inline distT="0" distB="0" distL="0" distR="0" wp14:anchorId="7672369E" wp14:editId="16A63E31">
            <wp:extent cx="2962275" cy="210282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comp3.jpg"/>
                    <pic:cNvPicPr/>
                  </pic:nvPicPr>
                  <pic:blipFill rotWithShape="1">
                    <a:blip r:embed="rId15">
                      <a:extLst>
                        <a:ext uri="{28A0092B-C50C-407E-A947-70E740481C1C}">
                          <a14:useLocalDpi xmlns:a14="http://schemas.microsoft.com/office/drawing/2010/main" val="0"/>
                        </a:ext>
                      </a:extLst>
                    </a:blip>
                    <a:srcRect t="4148" r="42628"/>
                    <a:stretch/>
                  </pic:blipFill>
                  <pic:spPr bwMode="auto">
                    <a:xfrm>
                      <a:off x="0" y="0"/>
                      <a:ext cx="2975282" cy="2112063"/>
                    </a:xfrm>
                    <a:prstGeom prst="rect">
                      <a:avLst/>
                    </a:prstGeom>
                    <a:ln>
                      <a:noFill/>
                    </a:ln>
                    <a:extLst>
                      <a:ext uri="{53640926-AAD7-44D8-BBD7-CCE9431645EC}">
                        <a14:shadowObscured xmlns:a14="http://schemas.microsoft.com/office/drawing/2010/main"/>
                      </a:ext>
                    </a:extLst>
                  </pic:spPr>
                </pic:pic>
              </a:graphicData>
            </a:graphic>
          </wp:inline>
        </w:drawing>
      </w:r>
    </w:p>
    <w:p w:rsidR="00205AA6" w:rsidRPr="006B27BC" w:rsidRDefault="00205AA6" w:rsidP="00205AA6">
      <w:r w:rsidRPr="006B27BC">
        <w:rPr>
          <w:b/>
          <w:bCs/>
        </w:rPr>
        <w:t>General description on LM324:</w:t>
      </w:r>
    </w:p>
    <w:p w:rsidR="00205AA6" w:rsidRPr="00623A73" w:rsidRDefault="00205AA6" w:rsidP="00623A73">
      <w:pPr>
        <w:jc w:val="both"/>
      </w:pPr>
      <w:r w:rsidRPr="00623A73">
        <w:t>The LM324 consists of four independent, high-gain, internally frequency-compensated operational amplifiers designed specially to operate from a single power supply over a wide range of voltages. In linear mode, the input common-mode voltage range includes ground and the output voltage can also swing to ground, even though operated from only a single power supply voltage. The unity gain crossover frequency and the input bias current are temperature-compensated.</w:t>
      </w:r>
    </w:p>
    <w:p w:rsidR="00205AA6" w:rsidRPr="006B27BC" w:rsidRDefault="00205AA6" w:rsidP="00205AA6">
      <w:r w:rsidRPr="006B27BC">
        <w:rPr>
          <w:b/>
          <w:bCs/>
        </w:rPr>
        <w:t>Features:</w:t>
      </w:r>
    </w:p>
    <w:p w:rsidR="00205AA6" w:rsidRPr="006B27BC" w:rsidRDefault="00205AA6" w:rsidP="00205AA6">
      <w:r w:rsidRPr="006B27BC">
        <w:t>•Internally frequency-compensated for unity gain</w:t>
      </w:r>
    </w:p>
    <w:p w:rsidR="00205AA6" w:rsidRPr="006B27BC" w:rsidRDefault="00205AA6" w:rsidP="00205AA6">
      <w:r w:rsidRPr="006B27BC">
        <w:t>•Large DC voltage gain: 100 dB</w:t>
      </w:r>
    </w:p>
    <w:p w:rsidR="00205AA6" w:rsidRPr="006B27BC" w:rsidRDefault="00205AA6" w:rsidP="00205AA6">
      <w:r w:rsidRPr="006B27BC">
        <w:t>•Wide bandwidth (unity gain): 1 MHz (temperature-compensated)</w:t>
      </w:r>
    </w:p>
    <w:p w:rsidR="00205AA6" w:rsidRPr="006B27BC" w:rsidRDefault="00205AA6" w:rsidP="00205AA6">
      <w:r w:rsidRPr="006B27BC">
        <w:t>•Wide power supply range Single supply: 3V DC to 30V DC or dual supplies: +/-1.5VDCto +/-15VDC.</w:t>
      </w:r>
    </w:p>
    <w:p w:rsidR="00205AA6" w:rsidRPr="006B27BC" w:rsidRDefault="00205AA6" w:rsidP="00205AA6">
      <w:r w:rsidRPr="006B27BC">
        <w:t>•Very low supply current drain: essentially independent of supply voltage (1mW/op amp at +5VDC</w:t>
      </w:r>
      <w:r w:rsidRPr="006B27BC">
        <w:rPr>
          <w:b/>
          <w:bCs/>
        </w:rPr>
        <w:t>)</w:t>
      </w:r>
    </w:p>
    <w:p w:rsidR="00205AA6" w:rsidRPr="006B27BC" w:rsidRDefault="00205AA6" w:rsidP="00205AA6">
      <w:r w:rsidRPr="006B27BC">
        <w:t>•Low input offset voltage: 2 mV DC and offset current: 5nADC</w:t>
      </w:r>
    </w:p>
    <w:p w:rsidR="00623A73" w:rsidRDefault="00205AA6" w:rsidP="006B27BC">
      <w:r w:rsidRPr="006B27BC">
        <w:t>•Differential input voltage range equal to the power supply voltage</w:t>
      </w:r>
    </w:p>
    <w:p w:rsidR="00863CF6" w:rsidRDefault="00A2380A" w:rsidP="00863CF6">
      <w:r w:rsidRPr="006B27BC">
        <w:rPr>
          <w:noProof/>
        </w:rPr>
        <w:drawing>
          <wp:anchor distT="0" distB="0" distL="114300" distR="114300" simplePos="0" relativeHeight="251662336" behindDoc="0" locked="0" layoutInCell="1" allowOverlap="1" wp14:anchorId="60C3AABE" wp14:editId="4D7A3634">
            <wp:simplePos x="0" y="0"/>
            <wp:positionH relativeFrom="margin">
              <wp:align>center</wp:align>
            </wp:positionH>
            <wp:positionV relativeFrom="margin">
              <wp:posOffset>7038975</wp:posOffset>
            </wp:positionV>
            <wp:extent cx="6124575" cy="22669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2.JPG"/>
                    <pic:cNvPicPr/>
                  </pic:nvPicPr>
                  <pic:blipFill>
                    <a:blip r:embed="rId16">
                      <a:extLst>
                        <a:ext uri="{28A0092B-C50C-407E-A947-70E740481C1C}">
                          <a14:useLocalDpi xmlns:a14="http://schemas.microsoft.com/office/drawing/2010/main" val="0"/>
                        </a:ext>
                      </a:extLst>
                    </a:blip>
                    <a:stretch>
                      <a:fillRect/>
                    </a:stretch>
                  </pic:blipFill>
                  <pic:spPr>
                    <a:xfrm>
                      <a:off x="0" y="0"/>
                      <a:ext cx="6124575" cy="2266950"/>
                    </a:xfrm>
                    <a:prstGeom prst="rect">
                      <a:avLst/>
                    </a:prstGeom>
                  </pic:spPr>
                </pic:pic>
              </a:graphicData>
            </a:graphic>
            <wp14:sizeRelH relativeFrom="margin">
              <wp14:pctWidth>0</wp14:pctWidth>
            </wp14:sizeRelH>
            <wp14:sizeRelV relativeFrom="margin">
              <wp14:pctHeight>0</wp14:pctHeight>
            </wp14:sizeRelV>
          </wp:anchor>
        </w:drawing>
      </w:r>
      <w:r w:rsidR="00205AA6" w:rsidRPr="006B27BC">
        <w:t>•Large output voltage: 0VDCto VCC– 1.5 V DC swing</w:t>
      </w:r>
      <w:r>
        <w:t>.</w:t>
      </w:r>
    </w:p>
    <w:p w:rsidR="00C40DBD" w:rsidRPr="00AC24F5" w:rsidRDefault="00A2380A" w:rsidP="00A2380A">
      <w:pPr>
        <w:jc w:val="center"/>
        <w:rPr>
          <w:b/>
          <w:bCs/>
          <w:sz w:val="32"/>
          <w:szCs w:val="28"/>
        </w:rPr>
      </w:pPr>
      <w:r>
        <w:rPr>
          <w:b/>
          <w:bCs/>
          <w:sz w:val="32"/>
          <w:szCs w:val="28"/>
        </w:rPr>
        <w:lastRenderedPageBreak/>
        <w:t xml:space="preserve">III. </w:t>
      </w:r>
      <w:r w:rsidR="00241BFB">
        <w:rPr>
          <w:b/>
          <w:bCs/>
          <w:sz w:val="32"/>
          <w:szCs w:val="28"/>
        </w:rPr>
        <w:t>Microcontroller AT89C51</w:t>
      </w:r>
    </w:p>
    <w:p w:rsidR="00E86508" w:rsidRPr="00B03764" w:rsidRDefault="00E86508" w:rsidP="00623A73">
      <w:pPr>
        <w:jc w:val="both"/>
        <w:rPr>
          <w:sz w:val="28"/>
          <w:szCs w:val="28"/>
        </w:rPr>
      </w:pPr>
      <w:r w:rsidRPr="00E86508">
        <w:rPr>
          <w:sz w:val="28"/>
          <w:szCs w:val="28"/>
        </w:rPr>
        <w:t> </w:t>
      </w:r>
      <w:r w:rsidR="00241BFB">
        <w:rPr>
          <w:sz w:val="24"/>
          <w:szCs w:val="24"/>
        </w:rPr>
        <w:t>The AT89C51</w:t>
      </w:r>
      <w:r w:rsidRPr="00863CF6">
        <w:rPr>
          <w:sz w:val="24"/>
          <w:szCs w:val="24"/>
        </w:rPr>
        <w:t xml:space="preserve"> is a low-power, high-performance</w:t>
      </w:r>
      <w:r w:rsidR="00241BFB">
        <w:rPr>
          <w:sz w:val="24"/>
          <w:szCs w:val="24"/>
        </w:rPr>
        <w:t xml:space="preserve"> CMOS 8-bit microcomputer with 4</w:t>
      </w:r>
      <w:r w:rsidRPr="00863CF6">
        <w:rPr>
          <w:sz w:val="24"/>
          <w:szCs w:val="24"/>
        </w:rPr>
        <w:t>Kbytes of Flash programmable and erasable read only memory (PEROM). The device is manufactured using Atmel’s high-density nonvolatile memory technology and is compatible with the industry-standard 80C51 and 80C52 instruction set and pin out. The on-chip Flash allows the program memory to be reprogrammed in-system or by a conventional nonvolatile memory programmer. By combining a versatile 8-bit CPU with Flash on a mo</w:t>
      </w:r>
      <w:r w:rsidR="00241BFB">
        <w:rPr>
          <w:sz w:val="24"/>
          <w:szCs w:val="24"/>
        </w:rPr>
        <w:t>nolithic chip, the Atmel AT89C51</w:t>
      </w:r>
      <w:r w:rsidRPr="00863CF6">
        <w:rPr>
          <w:sz w:val="24"/>
          <w:szCs w:val="24"/>
        </w:rPr>
        <w:t xml:space="preserve"> is a powerful microcomputer which provides a highly-flexible and cost-effective solution to many embedded control applications.</w:t>
      </w:r>
    </w:p>
    <w:p w:rsidR="00E86508" w:rsidRPr="00863CF6" w:rsidRDefault="00E86508" w:rsidP="00E86508">
      <w:pPr>
        <w:rPr>
          <w:sz w:val="24"/>
          <w:szCs w:val="24"/>
        </w:rPr>
      </w:pPr>
      <w:r w:rsidRPr="00863CF6">
        <w:rPr>
          <w:b/>
          <w:bCs/>
          <w:sz w:val="24"/>
          <w:szCs w:val="24"/>
        </w:rPr>
        <w:t>Features:</w:t>
      </w:r>
    </w:p>
    <w:p w:rsidR="00E86508" w:rsidRPr="00863CF6" w:rsidRDefault="00E86508" w:rsidP="00E86508">
      <w:pPr>
        <w:rPr>
          <w:sz w:val="24"/>
          <w:szCs w:val="24"/>
        </w:rPr>
      </w:pPr>
      <w:r w:rsidRPr="00863CF6">
        <w:rPr>
          <w:sz w:val="24"/>
          <w:szCs w:val="24"/>
        </w:rPr>
        <w:t>• Compatible with MCS-51™ Products</w:t>
      </w:r>
    </w:p>
    <w:p w:rsidR="00E86508" w:rsidRPr="00863CF6" w:rsidRDefault="00007D4E" w:rsidP="00E86508">
      <w:pPr>
        <w:rPr>
          <w:sz w:val="24"/>
          <w:szCs w:val="24"/>
        </w:rPr>
      </w:pPr>
      <w:r>
        <w:rPr>
          <w:sz w:val="24"/>
          <w:szCs w:val="24"/>
        </w:rPr>
        <w:t>• 4</w:t>
      </w:r>
      <w:r w:rsidR="00E86508" w:rsidRPr="00863CF6">
        <w:rPr>
          <w:sz w:val="24"/>
          <w:szCs w:val="24"/>
        </w:rPr>
        <w:t>K Bytes of In-System Reprogrammable Flash Memory</w:t>
      </w:r>
    </w:p>
    <w:p w:rsidR="00E86508" w:rsidRPr="00863CF6" w:rsidRDefault="00E86508" w:rsidP="00E86508">
      <w:pPr>
        <w:rPr>
          <w:sz w:val="24"/>
          <w:szCs w:val="24"/>
        </w:rPr>
      </w:pPr>
      <w:r w:rsidRPr="00863CF6">
        <w:rPr>
          <w:sz w:val="24"/>
          <w:szCs w:val="24"/>
        </w:rPr>
        <w:t>• Endurance: 1,000 Write/Erase Cycles</w:t>
      </w:r>
    </w:p>
    <w:p w:rsidR="00E86508" w:rsidRPr="00863CF6" w:rsidRDefault="00E86508" w:rsidP="00E86508">
      <w:pPr>
        <w:rPr>
          <w:sz w:val="24"/>
          <w:szCs w:val="24"/>
        </w:rPr>
      </w:pPr>
      <w:r w:rsidRPr="00863CF6">
        <w:rPr>
          <w:sz w:val="24"/>
          <w:szCs w:val="24"/>
        </w:rPr>
        <w:t>• Fully Static Operation: 0 Hz to 24 MHz</w:t>
      </w:r>
    </w:p>
    <w:p w:rsidR="00E86508" w:rsidRPr="00863CF6" w:rsidRDefault="00E86508" w:rsidP="00E86508">
      <w:pPr>
        <w:rPr>
          <w:sz w:val="24"/>
          <w:szCs w:val="24"/>
        </w:rPr>
      </w:pPr>
      <w:r w:rsidRPr="00863CF6">
        <w:rPr>
          <w:sz w:val="24"/>
          <w:szCs w:val="24"/>
        </w:rPr>
        <w:t>• Three-level Program Memory Lock </w:t>
      </w:r>
    </w:p>
    <w:p w:rsidR="00E86508" w:rsidRPr="00863CF6" w:rsidRDefault="00007D4E" w:rsidP="00E86508">
      <w:pPr>
        <w:rPr>
          <w:sz w:val="24"/>
          <w:szCs w:val="24"/>
        </w:rPr>
      </w:pPr>
      <w:r>
        <w:rPr>
          <w:sz w:val="24"/>
          <w:szCs w:val="24"/>
        </w:rPr>
        <w:t>• 128</w:t>
      </w:r>
      <w:r w:rsidR="00E86508" w:rsidRPr="00863CF6">
        <w:rPr>
          <w:sz w:val="24"/>
          <w:szCs w:val="24"/>
        </w:rPr>
        <w:t xml:space="preserve"> x 8-bit Internal RAM</w:t>
      </w:r>
    </w:p>
    <w:p w:rsidR="00E86508" w:rsidRPr="00863CF6" w:rsidRDefault="00E86508" w:rsidP="00E86508">
      <w:pPr>
        <w:rPr>
          <w:sz w:val="24"/>
          <w:szCs w:val="24"/>
        </w:rPr>
      </w:pPr>
      <w:r w:rsidRPr="00863CF6">
        <w:rPr>
          <w:sz w:val="24"/>
          <w:szCs w:val="24"/>
        </w:rPr>
        <w:t>• 32 Programmable I/O Lines</w:t>
      </w:r>
    </w:p>
    <w:p w:rsidR="00E86508" w:rsidRPr="00863CF6" w:rsidRDefault="00E86508" w:rsidP="00E86508">
      <w:pPr>
        <w:rPr>
          <w:sz w:val="24"/>
          <w:szCs w:val="24"/>
        </w:rPr>
      </w:pPr>
      <w:r w:rsidRPr="00863CF6">
        <w:rPr>
          <w:sz w:val="24"/>
          <w:szCs w:val="24"/>
        </w:rPr>
        <w:t>• T</w:t>
      </w:r>
      <w:r w:rsidR="00007D4E">
        <w:rPr>
          <w:sz w:val="24"/>
          <w:szCs w:val="24"/>
        </w:rPr>
        <w:t>wo</w:t>
      </w:r>
      <w:r w:rsidRPr="00863CF6">
        <w:rPr>
          <w:sz w:val="24"/>
          <w:szCs w:val="24"/>
        </w:rPr>
        <w:t xml:space="preserve"> 16-bit Timer/Counters</w:t>
      </w:r>
    </w:p>
    <w:p w:rsidR="00E86508" w:rsidRPr="00863CF6" w:rsidRDefault="00E86508" w:rsidP="00E86508">
      <w:pPr>
        <w:rPr>
          <w:sz w:val="24"/>
          <w:szCs w:val="24"/>
        </w:rPr>
      </w:pPr>
      <w:r w:rsidRPr="00863CF6">
        <w:rPr>
          <w:sz w:val="24"/>
          <w:szCs w:val="24"/>
        </w:rPr>
        <w:t xml:space="preserve">• </w:t>
      </w:r>
      <w:r w:rsidR="00241BFB">
        <w:rPr>
          <w:sz w:val="24"/>
          <w:szCs w:val="24"/>
        </w:rPr>
        <w:t>Six</w:t>
      </w:r>
      <w:r w:rsidRPr="00863CF6">
        <w:rPr>
          <w:sz w:val="24"/>
          <w:szCs w:val="24"/>
        </w:rPr>
        <w:t xml:space="preserve"> Interrupt Sources</w:t>
      </w:r>
    </w:p>
    <w:p w:rsidR="00E86508" w:rsidRPr="00863CF6" w:rsidRDefault="00E86508" w:rsidP="00E86508">
      <w:pPr>
        <w:rPr>
          <w:sz w:val="24"/>
          <w:szCs w:val="24"/>
        </w:rPr>
      </w:pPr>
      <w:r w:rsidRPr="00863CF6">
        <w:rPr>
          <w:sz w:val="24"/>
          <w:szCs w:val="24"/>
        </w:rPr>
        <w:t>• Programmable Serial Channel</w:t>
      </w:r>
    </w:p>
    <w:p w:rsidR="00670760" w:rsidRDefault="00E86508" w:rsidP="00E86508">
      <w:pPr>
        <w:rPr>
          <w:sz w:val="24"/>
          <w:szCs w:val="24"/>
        </w:rPr>
      </w:pPr>
      <w:r w:rsidRPr="00863CF6">
        <w:rPr>
          <w:sz w:val="24"/>
          <w:szCs w:val="24"/>
        </w:rPr>
        <w:t>• Low-power Idle and Power-down Modes</w:t>
      </w:r>
    </w:p>
    <w:p w:rsidR="00553136" w:rsidRPr="00863CF6" w:rsidRDefault="00553136" w:rsidP="00E86508">
      <w:pPr>
        <w:rPr>
          <w:sz w:val="24"/>
          <w:szCs w:val="24"/>
        </w:rPr>
      </w:pPr>
    </w:p>
    <w:p w:rsidR="007772C7" w:rsidRDefault="00670760" w:rsidP="007772C7">
      <w:pPr>
        <w:jc w:val="center"/>
        <w:rPr>
          <w:sz w:val="28"/>
          <w:szCs w:val="28"/>
        </w:rPr>
      </w:pPr>
      <w:r>
        <w:rPr>
          <w:noProof/>
          <w:sz w:val="28"/>
          <w:szCs w:val="28"/>
        </w:rPr>
        <w:drawing>
          <wp:inline distT="0" distB="0" distL="0" distR="0">
            <wp:extent cx="3476625" cy="2809875"/>
            <wp:effectExtent l="0" t="0" r="9525"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AT89C52.jpg"/>
                    <pic:cNvPicPr/>
                  </pic:nvPicPr>
                  <pic:blipFill>
                    <a:blip r:embed="rId17">
                      <a:extLst>
                        <a:ext uri="{28A0092B-C50C-407E-A947-70E740481C1C}">
                          <a14:useLocalDpi xmlns:a14="http://schemas.microsoft.com/office/drawing/2010/main" val="0"/>
                        </a:ext>
                      </a:extLst>
                    </a:blip>
                    <a:stretch>
                      <a:fillRect/>
                    </a:stretch>
                  </pic:blipFill>
                  <pic:spPr>
                    <a:xfrm>
                      <a:off x="0" y="0"/>
                      <a:ext cx="3476625" cy="2809875"/>
                    </a:xfrm>
                    <a:prstGeom prst="rect">
                      <a:avLst/>
                    </a:prstGeom>
                  </pic:spPr>
                </pic:pic>
              </a:graphicData>
            </a:graphic>
          </wp:inline>
        </w:drawing>
      </w:r>
    </w:p>
    <w:p w:rsidR="00A36123" w:rsidRPr="00670760" w:rsidRDefault="00A36123" w:rsidP="007772C7">
      <w:pPr>
        <w:jc w:val="center"/>
        <w:rPr>
          <w:sz w:val="28"/>
          <w:szCs w:val="28"/>
        </w:rPr>
      </w:pPr>
      <w:r w:rsidRPr="00D47AAC">
        <w:rPr>
          <w:b/>
          <w:bCs/>
          <w:sz w:val="28"/>
          <w:szCs w:val="28"/>
          <w:u w:val="single"/>
        </w:rPr>
        <w:lastRenderedPageBreak/>
        <w:t>Pin configur</w:t>
      </w:r>
      <w:r w:rsidR="002A3A86">
        <w:rPr>
          <w:b/>
          <w:bCs/>
          <w:sz w:val="28"/>
          <w:szCs w:val="28"/>
          <w:u w:val="single"/>
        </w:rPr>
        <w:t>ation of Microcontroller AT89C51</w:t>
      </w:r>
      <w:r w:rsidRPr="00D47AAC">
        <w:rPr>
          <w:b/>
          <w:bCs/>
          <w:sz w:val="28"/>
          <w:szCs w:val="28"/>
          <w:u w:val="single"/>
        </w:rPr>
        <w:t>:</w:t>
      </w:r>
    </w:p>
    <w:p w:rsidR="00002752" w:rsidRDefault="00002752" w:rsidP="00C40DBD">
      <w:pPr>
        <w:rPr>
          <w:b/>
          <w:bCs/>
          <w:sz w:val="28"/>
          <w:szCs w:val="28"/>
        </w:rPr>
      </w:pPr>
    </w:p>
    <w:p w:rsidR="0092708B" w:rsidRDefault="0092708B" w:rsidP="00C40DBD">
      <w:pPr>
        <w:rPr>
          <w:b/>
          <w:bCs/>
          <w:sz w:val="28"/>
          <w:szCs w:val="28"/>
        </w:rPr>
      </w:pPr>
    </w:p>
    <w:p w:rsidR="00A36123" w:rsidRDefault="009776D4" w:rsidP="00553136">
      <w:pPr>
        <w:jc w:val="center"/>
        <w:rPr>
          <w:b/>
          <w:bCs/>
          <w:sz w:val="28"/>
          <w:szCs w:val="28"/>
        </w:rPr>
      </w:pPr>
      <w:r>
        <w:rPr>
          <w:b/>
          <w:bCs/>
          <w:noProof/>
          <w:sz w:val="28"/>
          <w:szCs w:val="28"/>
        </w:rPr>
        <w:drawing>
          <wp:inline distT="0" distB="0" distL="0" distR="0">
            <wp:extent cx="5143500" cy="68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89C51_1.jpg"/>
                    <pic:cNvPicPr/>
                  </pic:nvPicPr>
                  <pic:blipFill>
                    <a:blip r:embed="rId18">
                      <a:extLst>
                        <a:ext uri="{28A0092B-C50C-407E-A947-70E740481C1C}">
                          <a14:useLocalDpi xmlns:a14="http://schemas.microsoft.com/office/drawing/2010/main" val="0"/>
                        </a:ext>
                      </a:extLst>
                    </a:blip>
                    <a:stretch>
                      <a:fillRect/>
                    </a:stretch>
                  </pic:blipFill>
                  <pic:spPr>
                    <a:xfrm>
                      <a:off x="0" y="0"/>
                      <a:ext cx="5143500" cy="6858000"/>
                    </a:xfrm>
                    <a:prstGeom prst="rect">
                      <a:avLst/>
                    </a:prstGeom>
                  </pic:spPr>
                </pic:pic>
              </a:graphicData>
            </a:graphic>
          </wp:inline>
        </w:drawing>
      </w:r>
    </w:p>
    <w:p w:rsidR="00002752" w:rsidRDefault="00002752" w:rsidP="00C40DBD">
      <w:pPr>
        <w:rPr>
          <w:b/>
          <w:bCs/>
          <w:sz w:val="28"/>
          <w:szCs w:val="28"/>
        </w:rPr>
      </w:pPr>
    </w:p>
    <w:p w:rsidR="009776D4" w:rsidRDefault="009776D4" w:rsidP="004434FA">
      <w:pPr>
        <w:spacing w:after="0" w:line="240" w:lineRule="auto"/>
        <w:rPr>
          <w:b/>
          <w:bCs/>
          <w:sz w:val="28"/>
          <w:szCs w:val="28"/>
        </w:rPr>
      </w:pPr>
    </w:p>
    <w:p w:rsidR="009776D4" w:rsidRDefault="009776D4" w:rsidP="004434FA">
      <w:pPr>
        <w:spacing w:after="0" w:line="240" w:lineRule="auto"/>
        <w:rPr>
          <w:b/>
          <w:bCs/>
          <w:sz w:val="28"/>
          <w:szCs w:val="28"/>
        </w:rPr>
      </w:pPr>
    </w:p>
    <w:p w:rsidR="004434FA" w:rsidRDefault="004434FA" w:rsidP="004434FA">
      <w:pPr>
        <w:spacing w:after="0" w:line="240" w:lineRule="auto"/>
        <w:rPr>
          <w:rFonts w:eastAsia="Times New Roman" w:cs="Times New Roman"/>
          <w:b/>
          <w:bCs/>
          <w:sz w:val="28"/>
          <w:szCs w:val="28"/>
        </w:rPr>
      </w:pPr>
      <w:r w:rsidRPr="004434FA">
        <w:rPr>
          <w:rFonts w:eastAsia="Times New Roman" w:cs="Times New Roman"/>
          <w:b/>
          <w:bCs/>
          <w:sz w:val="28"/>
          <w:szCs w:val="28"/>
        </w:rPr>
        <w:lastRenderedPageBreak/>
        <w:t>Pin Description: </w:t>
      </w:r>
    </w:p>
    <w:p w:rsidR="004434FA" w:rsidRPr="004434FA" w:rsidRDefault="004434FA" w:rsidP="004434FA">
      <w:pPr>
        <w:spacing w:after="0" w:line="240" w:lineRule="auto"/>
        <w:rPr>
          <w:rFonts w:eastAsia="Times New Roman" w:cs="Times New Roman"/>
          <w:b/>
          <w:bCs/>
          <w:sz w:val="28"/>
          <w:szCs w:val="28"/>
        </w:rPr>
      </w:pPr>
    </w:p>
    <w:p w:rsidR="004434FA" w:rsidRPr="004434FA" w:rsidRDefault="004434FA" w:rsidP="004434FA">
      <w:pPr>
        <w:spacing w:after="0" w:line="240" w:lineRule="auto"/>
        <w:rPr>
          <w:rFonts w:ascii="Times New Roman" w:eastAsia="Times New Roman" w:hAnsi="Times New Roman" w:cs="Times New Roman"/>
          <w:b/>
          <w:bCs/>
          <w:sz w:val="18"/>
          <w:szCs w:val="18"/>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933"/>
        <w:gridCol w:w="3364"/>
        <w:gridCol w:w="1060"/>
        <w:gridCol w:w="778"/>
        <w:gridCol w:w="1157"/>
        <w:gridCol w:w="1715"/>
      </w:tblGrid>
      <w:tr w:rsidR="004434FA" w:rsidRPr="004434FA" w:rsidTr="004434FA">
        <w:tc>
          <w:tcPr>
            <w:tcW w:w="95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Pin No</w:t>
            </w:r>
          </w:p>
        </w:tc>
        <w:tc>
          <w:tcPr>
            <w:tcW w:w="6520" w:type="dxa"/>
            <w:gridSpan w:val="4"/>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Function</w:t>
            </w:r>
          </w:p>
        </w:tc>
        <w:tc>
          <w:tcPr>
            <w:tcW w:w="176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Name</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w:t>
            </w:r>
          </w:p>
        </w:tc>
        <w:tc>
          <w:tcPr>
            <w:tcW w:w="5359"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External count input to Timer/Counter 2, clock-out</w:t>
            </w:r>
          </w:p>
        </w:tc>
        <w:tc>
          <w:tcPr>
            <w:tcW w:w="116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w:t>
            </w:r>
            <w:r w:rsidRPr="004434FA">
              <w:rPr>
                <w:rFonts w:ascii="Arial" w:eastAsia="Times New Roman" w:hAnsi="Arial" w:cs="Arial"/>
                <w:color w:val="333333"/>
                <w:bdr w:val="none" w:sz="0" w:space="0" w:color="auto" w:frame="1"/>
                <w:vertAlign w:val="subscript"/>
              </w:rPr>
              <w:t>2</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.0</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w:t>
            </w:r>
          </w:p>
        </w:tc>
        <w:tc>
          <w:tcPr>
            <w:tcW w:w="5359"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Timer/Counter 2 capture/reload trigger and direction control</w:t>
            </w:r>
          </w:p>
        </w:tc>
        <w:tc>
          <w:tcPr>
            <w:tcW w:w="116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 EX</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.1</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w:t>
            </w:r>
          </w:p>
        </w:tc>
        <w:tc>
          <w:tcPr>
            <w:tcW w:w="6520" w:type="dxa"/>
            <w:gridSpan w:val="4"/>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8 bit input/output port (P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 pins</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.2</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4</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.3</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5</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.4</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6</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.5</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7</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.6</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8</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1</w:t>
            </w:r>
            <w:r w:rsidRPr="004434FA">
              <w:rPr>
                <w:rFonts w:ascii="Arial" w:eastAsia="Times New Roman" w:hAnsi="Arial" w:cs="Arial"/>
                <w:color w:val="333333"/>
                <w:bdr w:val="none" w:sz="0" w:space="0" w:color="auto" w:frame="1"/>
              </w:rPr>
              <w:t>.7</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9</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Reset pin; Active high</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Reset</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10</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Input (receiver) for serial communication</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RxD</w:t>
            </w:r>
          </w:p>
        </w:tc>
        <w:tc>
          <w:tcPr>
            <w:tcW w:w="1971" w:type="dxa"/>
            <w:gridSpan w:val="2"/>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8 bit input/output port (P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 pins</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.0</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11</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Output (transmitter) for serial communication</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TxD</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.1</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12</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External interrupt 1</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Int0</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.2</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13</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External interrupt 2</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Int1</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.3</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14</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Timer1 external input</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w:t>
            </w:r>
            <w:r w:rsidRPr="004434FA">
              <w:rPr>
                <w:rFonts w:ascii="Arial" w:eastAsia="Times New Roman" w:hAnsi="Arial" w:cs="Arial"/>
                <w:color w:val="333333"/>
                <w:bdr w:val="none" w:sz="0" w:space="0" w:color="auto" w:frame="1"/>
                <w:vertAlign w:val="subscript"/>
              </w:rPr>
              <w:t>0</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.4</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15</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Timer2 external input</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T</w:t>
            </w:r>
            <w:r w:rsidRPr="004434FA">
              <w:rPr>
                <w:rFonts w:ascii="Arial" w:eastAsia="Times New Roman" w:hAnsi="Arial" w:cs="Arial"/>
                <w:color w:val="333333"/>
                <w:bdr w:val="none" w:sz="0" w:space="0" w:color="auto" w:frame="1"/>
                <w:vertAlign w:val="subscript"/>
              </w:rPr>
              <w:t>1</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.5</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16</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Write to external data memory</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Write</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.6</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17</w:t>
            </w:r>
          </w:p>
        </w:tc>
        <w:tc>
          <w:tcPr>
            <w:tcW w:w="3469"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Read from external data memory</w:t>
            </w:r>
          </w:p>
        </w:tc>
        <w:tc>
          <w:tcPr>
            <w:tcW w:w="108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Read</w:t>
            </w:r>
          </w:p>
        </w:tc>
        <w:tc>
          <w:tcPr>
            <w:tcW w:w="0" w:type="auto"/>
            <w:gridSpan w:val="2"/>
            <w:vMerge/>
            <w:tcBorders>
              <w:top w:val="nil"/>
              <w:left w:val="nil"/>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3</w:t>
            </w:r>
            <w:r w:rsidRPr="004434FA">
              <w:rPr>
                <w:rFonts w:ascii="Arial" w:eastAsia="Times New Roman" w:hAnsi="Arial" w:cs="Arial"/>
                <w:color w:val="333333"/>
                <w:bdr w:val="none" w:sz="0" w:space="0" w:color="auto" w:frame="1"/>
              </w:rPr>
              <w:t>.7</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18</w:t>
            </w:r>
          </w:p>
        </w:tc>
        <w:tc>
          <w:tcPr>
            <w:tcW w:w="6520" w:type="dxa"/>
            <w:gridSpan w:val="4"/>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Quartz crystal oscillator (up to 24 MHz)</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Crystal 2</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19</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Crystal 1</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20</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Ground (0V)</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Ground</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21</w:t>
            </w:r>
          </w:p>
        </w:tc>
        <w:tc>
          <w:tcPr>
            <w:tcW w:w="6520" w:type="dxa"/>
            <w:gridSpan w:val="4"/>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8 bit input/output port (P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 pins</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High-order address bits when interfacing with external memory</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 </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.0/ A</w:t>
            </w:r>
            <w:r w:rsidRPr="004434FA">
              <w:rPr>
                <w:rFonts w:ascii="Arial" w:eastAsia="Times New Roman" w:hAnsi="Arial" w:cs="Arial"/>
                <w:color w:val="333333"/>
                <w:bdr w:val="none" w:sz="0" w:space="0" w:color="auto" w:frame="1"/>
                <w:vertAlign w:val="subscript"/>
              </w:rPr>
              <w:t>8</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22</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.1/ A</w:t>
            </w:r>
            <w:r w:rsidRPr="004434FA">
              <w:rPr>
                <w:rFonts w:ascii="Arial" w:eastAsia="Times New Roman" w:hAnsi="Arial" w:cs="Arial"/>
                <w:color w:val="333333"/>
                <w:bdr w:val="none" w:sz="0" w:space="0" w:color="auto" w:frame="1"/>
                <w:vertAlign w:val="subscript"/>
              </w:rPr>
              <w:t>9</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23</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.2/ A</w:t>
            </w:r>
            <w:r w:rsidRPr="004434FA">
              <w:rPr>
                <w:rFonts w:ascii="Arial" w:eastAsia="Times New Roman" w:hAnsi="Arial" w:cs="Arial"/>
                <w:color w:val="333333"/>
                <w:bdr w:val="none" w:sz="0" w:space="0" w:color="auto" w:frame="1"/>
                <w:vertAlign w:val="subscript"/>
              </w:rPr>
              <w:t>10</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24</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.3/ A</w:t>
            </w:r>
            <w:r w:rsidRPr="004434FA">
              <w:rPr>
                <w:rFonts w:ascii="Arial" w:eastAsia="Times New Roman" w:hAnsi="Arial" w:cs="Arial"/>
                <w:color w:val="333333"/>
                <w:bdr w:val="none" w:sz="0" w:space="0" w:color="auto" w:frame="1"/>
                <w:vertAlign w:val="subscript"/>
              </w:rPr>
              <w:t>11</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25</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.4/ A</w:t>
            </w:r>
            <w:r w:rsidRPr="004434FA">
              <w:rPr>
                <w:rFonts w:ascii="Arial" w:eastAsia="Times New Roman" w:hAnsi="Arial" w:cs="Arial"/>
                <w:color w:val="333333"/>
                <w:bdr w:val="none" w:sz="0" w:space="0" w:color="auto" w:frame="1"/>
                <w:vertAlign w:val="subscript"/>
              </w:rPr>
              <w:t>12</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26</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.5/ A</w:t>
            </w:r>
            <w:r w:rsidRPr="004434FA">
              <w:rPr>
                <w:rFonts w:ascii="Arial" w:eastAsia="Times New Roman" w:hAnsi="Arial" w:cs="Arial"/>
                <w:color w:val="333333"/>
                <w:bdr w:val="none" w:sz="0" w:space="0" w:color="auto" w:frame="1"/>
                <w:vertAlign w:val="subscript"/>
              </w:rPr>
              <w:t>13</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27</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.6/ A</w:t>
            </w:r>
            <w:r w:rsidRPr="004434FA">
              <w:rPr>
                <w:rFonts w:ascii="Arial" w:eastAsia="Times New Roman" w:hAnsi="Arial" w:cs="Arial"/>
                <w:color w:val="333333"/>
                <w:bdr w:val="none" w:sz="0" w:space="0" w:color="auto" w:frame="1"/>
                <w:vertAlign w:val="subscript"/>
              </w:rPr>
              <w:t>14</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28</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2</w:t>
            </w:r>
            <w:r w:rsidRPr="004434FA">
              <w:rPr>
                <w:rFonts w:ascii="Arial" w:eastAsia="Times New Roman" w:hAnsi="Arial" w:cs="Arial"/>
                <w:color w:val="333333"/>
                <w:bdr w:val="none" w:sz="0" w:space="0" w:color="auto" w:frame="1"/>
              </w:rPr>
              <w:t>.7/ A</w:t>
            </w:r>
            <w:r w:rsidRPr="004434FA">
              <w:rPr>
                <w:rFonts w:ascii="Arial" w:eastAsia="Times New Roman" w:hAnsi="Arial" w:cs="Arial"/>
                <w:color w:val="333333"/>
                <w:bdr w:val="none" w:sz="0" w:space="0" w:color="auto" w:frame="1"/>
                <w:vertAlign w:val="subscript"/>
              </w:rPr>
              <w:t>15</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29</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Program store enable; Read from external program memory</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PSEN</w:t>
            </w:r>
          </w:p>
        </w:tc>
      </w:tr>
      <w:tr w:rsidR="004434FA" w:rsidRPr="004434FA" w:rsidTr="004434FA">
        <w:trPr>
          <w:trHeight w:val="225"/>
        </w:trPr>
        <w:tc>
          <w:tcPr>
            <w:tcW w:w="95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30</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Address Latch Enable</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ALE</w:t>
            </w:r>
          </w:p>
        </w:tc>
      </w:tr>
      <w:tr w:rsidR="004434FA" w:rsidRPr="004434FA" w:rsidTr="004434FA">
        <w:trPr>
          <w:trHeight w:val="229"/>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Program pulse input during Flash programming</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Prog</w:t>
            </w:r>
          </w:p>
        </w:tc>
      </w:tr>
      <w:tr w:rsidR="004434FA" w:rsidRPr="004434FA" w:rsidTr="004434FA">
        <w:trPr>
          <w:trHeight w:val="223"/>
        </w:trPr>
        <w:tc>
          <w:tcPr>
            <w:tcW w:w="95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31</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External Access Enable;  Vcc for internal program executions</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EA</w:t>
            </w:r>
          </w:p>
        </w:tc>
      </w:tr>
      <w:tr w:rsidR="004434FA" w:rsidRPr="004434FA" w:rsidTr="004434FA">
        <w:trPr>
          <w:trHeight w:val="271"/>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Programming enable voltage; 12V (during Flash programming)</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Vpp</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32</w:t>
            </w:r>
          </w:p>
        </w:tc>
        <w:tc>
          <w:tcPr>
            <w:tcW w:w="6520" w:type="dxa"/>
            <w:gridSpan w:val="4"/>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8 bit input/output port (P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 pins</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 </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Low-order address bits when interfacing with external memory</w:t>
            </w:r>
          </w:p>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 </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.7/ AD</w:t>
            </w:r>
            <w:r w:rsidRPr="004434FA">
              <w:rPr>
                <w:rFonts w:ascii="Arial" w:eastAsia="Times New Roman" w:hAnsi="Arial" w:cs="Arial"/>
                <w:color w:val="333333"/>
                <w:bdr w:val="none" w:sz="0" w:space="0" w:color="auto" w:frame="1"/>
                <w:vertAlign w:val="subscript"/>
              </w:rPr>
              <w:t>7</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33</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.6/ AD</w:t>
            </w:r>
            <w:r w:rsidRPr="004434FA">
              <w:rPr>
                <w:rFonts w:ascii="Arial" w:eastAsia="Times New Roman" w:hAnsi="Arial" w:cs="Arial"/>
                <w:color w:val="333333"/>
                <w:bdr w:val="none" w:sz="0" w:space="0" w:color="auto" w:frame="1"/>
                <w:vertAlign w:val="subscript"/>
              </w:rPr>
              <w:t>6</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34</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.5/ AD</w:t>
            </w:r>
            <w:r w:rsidRPr="004434FA">
              <w:rPr>
                <w:rFonts w:ascii="Arial" w:eastAsia="Times New Roman" w:hAnsi="Arial" w:cs="Arial"/>
                <w:color w:val="333333"/>
                <w:bdr w:val="none" w:sz="0" w:space="0" w:color="auto" w:frame="1"/>
                <w:vertAlign w:val="subscript"/>
              </w:rPr>
              <w:t>5</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35</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.4/ AD</w:t>
            </w:r>
            <w:r w:rsidRPr="004434FA">
              <w:rPr>
                <w:rFonts w:ascii="Arial" w:eastAsia="Times New Roman" w:hAnsi="Arial" w:cs="Arial"/>
                <w:color w:val="333333"/>
                <w:bdr w:val="none" w:sz="0" w:space="0" w:color="auto" w:frame="1"/>
                <w:vertAlign w:val="subscript"/>
              </w:rPr>
              <w:t>4</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36</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.3/ AD</w:t>
            </w:r>
            <w:r w:rsidRPr="004434FA">
              <w:rPr>
                <w:rFonts w:ascii="Arial" w:eastAsia="Times New Roman" w:hAnsi="Arial" w:cs="Arial"/>
                <w:color w:val="333333"/>
                <w:bdr w:val="none" w:sz="0" w:space="0" w:color="auto" w:frame="1"/>
                <w:vertAlign w:val="subscript"/>
              </w:rPr>
              <w:t>3</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37</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.2/ AD</w:t>
            </w:r>
            <w:r w:rsidRPr="004434FA">
              <w:rPr>
                <w:rFonts w:ascii="Arial" w:eastAsia="Times New Roman" w:hAnsi="Arial" w:cs="Arial"/>
                <w:color w:val="333333"/>
                <w:bdr w:val="none" w:sz="0" w:space="0" w:color="auto" w:frame="1"/>
                <w:vertAlign w:val="subscript"/>
              </w:rPr>
              <w:t>2</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38</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.1/ AD</w:t>
            </w:r>
            <w:r w:rsidRPr="004434FA">
              <w:rPr>
                <w:rFonts w:ascii="Arial" w:eastAsia="Times New Roman" w:hAnsi="Arial" w:cs="Arial"/>
                <w:color w:val="333333"/>
                <w:bdr w:val="none" w:sz="0" w:space="0" w:color="auto" w:frame="1"/>
                <w:vertAlign w:val="subscript"/>
              </w:rPr>
              <w:t>1</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39</w:t>
            </w:r>
          </w:p>
        </w:tc>
        <w:tc>
          <w:tcPr>
            <w:tcW w:w="0" w:type="auto"/>
            <w:gridSpan w:val="4"/>
            <w:vMerge/>
            <w:tcBorders>
              <w:top w:val="nil"/>
              <w:left w:val="single" w:sz="8" w:space="0" w:color="auto"/>
              <w:bottom w:val="single" w:sz="8" w:space="0" w:color="auto"/>
              <w:right w:val="single" w:sz="8" w:space="0" w:color="auto"/>
            </w:tcBorders>
            <w:shd w:val="clear" w:color="auto" w:fill="auto"/>
            <w:vAlign w:val="center"/>
            <w:hideMark/>
          </w:tcPr>
          <w:p w:rsidR="004434FA" w:rsidRPr="004434FA" w:rsidRDefault="004434FA" w:rsidP="004434FA">
            <w:pPr>
              <w:spacing w:after="0" w:line="270" w:lineRule="atLeast"/>
              <w:rPr>
                <w:rFonts w:ascii="Tahoma" w:eastAsia="Times New Roman" w:hAnsi="Tahoma" w:cs="Tahoma"/>
                <w:color w:val="333333"/>
              </w:rPr>
            </w:pP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P</w:t>
            </w:r>
            <w:r w:rsidRPr="004434FA">
              <w:rPr>
                <w:rFonts w:ascii="Arial" w:eastAsia="Times New Roman" w:hAnsi="Arial" w:cs="Arial"/>
                <w:color w:val="333333"/>
                <w:bdr w:val="none" w:sz="0" w:space="0" w:color="auto" w:frame="1"/>
                <w:vertAlign w:val="subscript"/>
              </w:rPr>
              <w:t>0</w:t>
            </w:r>
            <w:r w:rsidRPr="004434FA">
              <w:rPr>
                <w:rFonts w:ascii="Arial" w:eastAsia="Times New Roman" w:hAnsi="Arial" w:cs="Arial"/>
                <w:color w:val="333333"/>
                <w:bdr w:val="none" w:sz="0" w:space="0" w:color="auto" w:frame="1"/>
              </w:rPr>
              <w:t>.0/ AD</w:t>
            </w:r>
            <w:r w:rsidRPr="004434FA">
              <w:rPr>
                <w:rFonts w:ascii="Arial" w:eastAsia="Times New Roman" w:hAnsi="Arial" w:cs="Arial"/>
                <w:color w:val="333333"/>
                <w:bdr w:val="none" w:sz="0" w:space="0" w:color="auto" w:frame="1"/>
                <w:vertAlign w:val="subscript"/>
              </w:rPr>
              <w:t>0</w:t>
            </w:r>
          </w:p>
        </w:tc>
      </w:tr>
      <w:tr w:rsidR="004434FA" w:rsidRPr="004434FA" w:rsidTr="004434FA">
        <w:tc>
          <w:tcPr>
            <w:tcW w:w="95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40</w:t>
            </w:r>
          </w:p>
        </w:tc>
        <w:tc>
          <w:tcPr>
            <w:tcW w:w="6520" w:type="dxa"/>
            <w:gridSpan w:val="4"/>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Supply voltage; 5V (up to 6.6V)</w:t>
            </w:r>
          </w:p>
        </w:tc>
        <w:tc>
          <w:tcPr>
            <w:tcW w:w="176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4434FA" w:rsidRPr="004434FA" w:rsidRDefault="004434FA" w:rsidP="004434FA">
            <w:pPr>
              <w:spacing w:after="0" w:line="240" w:lineRule="auto"/>
              <w:jc w:val="center"/>
              <w:rPr>
                <w:rFonts w:ascii="Tahoma" w:eastAsia="Times New Roman" w:hAnsi="Tahoma" w:cs="Tahoma"/>
                <w:color w:val="333333"/>
              </w:rPr>
            </w:pPr>
            <w:r w:rsidRPr="004434FA">
              <w:rPr>
                <w:rFonts w:ascii="Arial" w:eastAsia="Times New Roman" w:hAnsi="Arial" w:cs="Arial"/>
                <w:color w:val="333333"/>
                <w:bdr w:val="none" w:sz="0" w:space="0" w:color="auto" w:frame="1"/>
              </w:rPr>
              <w:t>Vcc</w:t>
            </w:r>
          </w:p>
        </w:tc>
      </w:tr>
    </w:tbl>
    <w:p w:rsidR="00D47AAC" w:rsidRPr="00D47AAC" w:rsidRDefault="00A25CDB" w:rsidP="00E571B7">
      <w:pPr>
        <w:jc w:val="center"/>
        <w:rPr>
          <w:sz w:val="28"/>
          <w:szCs w:val="28"/>
        </w:rPr>
      </w:pPr>
      <w:r w:rsidRPr="00A83D90">
        <w:rPr>
          <w:b/>
          <w:bCs/>
          <w:sz w:val="28"/>
          <w:szCs w:val="28"/>
          <w:u w:val="single"/>
        </w:rPr>
        <w:lastRenderedPageBreak/>
        <w:t>Block Diagram of Atmel 89C51</w:t>
      </w:r>
      <w:r w:rsidR="00BD7330" w:rsidRPr="00A83D90">
        <w:rPr>
          <w:b/>
          <w:bCs/>
          <w:sz w:val="28"/>
          <w:szCs w:val="28"/>
          <w:u w:val="single"/>
        </w:rPr>
        <w:t xml:space="preserve"> Microcontroller</w:t>
      </w:r>
      <w:r w:rsidR="00BD7330">
        <w:rPr>
          <w:b/>
          <w:bCs/>
          <w:sz w:val="28"/>
          <w:szCs w:val="28"/>
        </w:rPr>
        <w:t>:</w:t>
      </w:r>
    </w:p>
    <w:p w:rsidR="003D5626" w:rsidRDefault="003D5626" w:rsidP="00553136">
      <w:pPr>
        <w:jc w:val="center"/>
        <w:rPr>
          <w:noProof/>
        </w:rPr>
      </w:pPr>
      <w:r>
        <w:rPr>
          <w:noProof/>
        </w:rPr>
        <w:drawing>
          <wp:anchor distT="0" distB="0" distL="114300" distR="114300" simplePos="0" relativeHeight="251672576" behindDoc="0" locked="0" layoutInCell="1" allowOverlap="1">
            <wp:simplePos x="914400" y="1250731"/>
            <wp:positionH relativeFrom="margin">
              <wp:align>center</wp:align>
            </wp:positionH>
            <wp:positionV relativeFrom="margin">
              <wp:align>center</wp:align>
            </wp:positionV>
            <wp:extent cx="5943600" cy="7505700"/>
            <wp:effectExtent l="0" t="0" r="0" b="0"/>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15-e3237c2d56.jpg"/>
                    <pic:cNvPicPr/>
                  </pic:nvPicPr>
                  <pic:blipFill rotWithShape="1">
                    <a:blip r:embed="rId19">
                      <a:extLst>
                        <a:ext uri="{28A0092B-C50C-407E-A947-70E740481C1C}">
                          <a14:useLocalDpi xmlns:a14="http://schemas.microsoft.com/office/drawing/2010/main" val="0"/>
                        </a:ext>
                      </a:extLst>
                    </a:blip>
                    <a:srcRect t="2788" b="1721"/>
                    <a:stretch/>
                  </pic:blipFill>
                  <pic:spPr bwMode="auto">
                    <a:xfrm>
                      <a:off x="0" y="0"/>
                      <a:ext cx="5943600" cy="7505700"/>
                    </a:xfrm>
                    <a:prstGeom prst="rect">
                      <a:avLst/>
                    </a:prstGeom>
                    <a:ln>
                      <a:noFill/>
                    </a:ln>
                    <a:extLst>
                      <a:ext uri="{53640926-AAD7-44D8-BBD7-CCE9431645EC}">
                        <a14:shadowObscured xmlns:a14="http://schemas.microsoft.com/office/drawing/2010/main"/>
                      </a:ext>
                    </a:extLst>
                  </pic:spPr>
                </pic:pic>
              </a:graphicData>
            </a:graphic>
          </wp:anchor>
        </w:drawing>
      </w:r>
    </w:p>
    <w:p w:rsidR="00863CF6" w:rsidRDefault="00762AE5" w:rsidP="00E571B7">
      <w:r w:rsidRPr="00762AE5">
        <w:t> </w:t>
      </w:r>
    </w:p>
    <w:p w:rsidR="00E571B7" w:rsidRPr="00E571B7" w:rsidRDefault="00E571B7" w:rsidP="00E571B7"/>
    <w:p w:rsidR="00762AE5" w:rsidRPr="00A83D90" w:rsidRDefault="00762AE5" w:rsidP="00762AE5">
      <w:pPr>
        <w:jc w:val="center"/>
        <w:rPr>
          <w:b/>
          <w:bCs/>
          <w:sz w:val="44"/>
          <w:szCs w:val="44"/>
        </w:rPr>
      </w:pPr>
      <w:r w:rsidRPr="00A83D90">
        <w:rPr>
          <w:b/>
          <w:bCs/>
          <w:sz w:val="44"/>
          <w:szCs w:val="44"/>
        </w:rPr>
        <w:lastRenderedPageBreak/>
        <w:t xml:space="preserve">IV. </w:t>
      </w:r>
      <w:r w:rsidRPr="00A83D90">
        <w:rPr>
          <w:b/>
          <w:bCs/>
          <w:sz w:val="44"/>
          <w:szCs w:val="44"/>
          <w:u w:val="single"/>
        </w:rPr>
        <w:t>Display</w:t>
      </w:r>
    </w:p>
    <w:p w:rsidR="00E571B7" w:rsidRPr="00B03764" w:rsidRDefault="00E571B7" w:rsidP="00762AE5">
      <w:pPr>
        <w:jc w:val="center"/>
        <w:rPr>
          <w:sz w:val="32"/>
          <w:szCs w:val="32"/>
        </w:rPr>
      </w:pPr>
    </w:p>
    <w:p w:rsidR="00B03764" w:rsidRDefault="00AC14A3" w:rsidP="007A2CE9">
      <w:pPr>
        <w:rPr>
          <w:sz w:val="24"/>
          <w:szCs w:val="24"/>
        </w:rPr>
      </w:pPr>
      <w:r>
        <w:rPr>
          <w:sz w:val="24"/>
          <w:szCs w:val="24"/>
        </w:rPr>
        <w:t>The display section comprise of a 16x2 LCD for displaying the number of visitors</w:t>
      </w:r>
      <w:r w:rsidR="00697176">
        <w:rPr>
          <w:sz w:val="24"/>
          <w:szCs w:val="24"/>
        </w:rPr>
        <w:t xml:space="preserve"> present.</w:t>
      </w:r>
    </w:p>
    <w:p w:rsidR="00697176" w:rsidRPr="00697176" w:rsidRDefault="00697176" w:rsidP="00697176">
      <w:pPr>
        <w:rPr>
          <w:sz w:val="24"/>
          <w:szCs w:val="24"/>
        </w:rPr>
      </w:pPr>
      <w:r w:rsidRPr="00697176">
        <w:rPr>
          <w:sz w:val="24"/>
          <w:szCs w:val="24"/>
        </w:rPr>
        <w:t>LCD (Liquid Crystal Display) screen is an electronic display module and find a wide range of applications. A 16x2 LCD display is very basic module and is very commonly used in various devices and circuits. These modules are preferred over </w:t>
      </w:r>
      <w:hyperlink r:id="rId20" w:history="1">
        <w:r w:rsidRPr="00697176">
          <w:rPr>
            <w:rStyle w:val="Hyperlink"/>
            <w:sz w:val="24"/>
            <w:szCs w:val="24"/>
          </w:rPr>
          <w:t>seven segments</w:t>
        </w:r>
      </w:hyperlink>
      <w:r w:rsidRPr="00697176">
        <w:rPr>
          <w:sz w:val="24"/>
          <w:szCs w:val="24"/>
        </w:rPr>
        <w:t> and other multi segment </w:t>
      </w:r>
      <w:hyperlink r:id="rId21" w:history="1">
        <w:r w:rsidRPr="00697176">
          <w:rPr>
            <w:rStyle w:val="Hyperlink"/>
            <w:sz w:val="24"/>
            <w:szCs w:val="24"/>
          </w:rPr>
          <w:t>LED</w:t>
        </w:r>
      </w:hyperlink>
      <w:r w:rsidRPr="00697176">
        <w:rPr>
          <w:sz w:val="24"/>
          <w:szCs w:val="24"/>
        </w:rPr>
        <w:t>s. The reasons being: LCDs are economical; easily programmable; have no limitation of displaying special &amp; even </w:t>
      </w:r>
      <w:hyperlink r:id="rId22" w:history="1">
        <w:r w:rsidRPr="00697176">
          <w:rPr>
            <w:rStyle w:val="Hyperlink"/>
            <w:sz w:val="24"/>
            <w:szCs w:val="24"/>
          </w:rPr>
          <w:t>custom characters</w:t>
        </w:r>
      </w:hyperlink>
      <w:r w:rsidRPr="00697176">
        <w:rPr>
          <w:sz w:val="24"/>
          <w:szCs w:val="24"/>
        </w:rPr>
        <w:t> (unlike in seven segments), </w:t>
      </w:r>
      <w:hyperlink r:id="rId23" w:history="1">
        <w:r w:rsidRPr="00697176">
          <w:rPr>
            <w:rStyle w:val="Hyperlink"/>
            <w:sz w:val="24"/>
            <w:szCs w:val="24"/>
          </w:rPr>
          <w:t>animations</w:t>
        </w:r>
      </w:hyperlink>
      <w:r w:rsidRPr="00697176">
        <w:rPr>
          <w:sz w:val="24"/>
          <w:szCs w:val="24"/>
        </w:rPr>
        <w:t> and so on.</w:t>
      </w:r>
    </w:p>
    <w:p w:rsidR="00697176" w:rsidRPr="00697176" w:rsidRDefault="00697176" w:rsidP="00697176">
      <w:pPr>
        <w:rPr>
          <w:sz w:val="24"/>
          <w:szCs w:val="24"/>
        </w:rPr>
      </w:pPr>
      <w:r w:rsidRPr="00697176">
        <w:rPr>
          <w:sz w:val="24"/>
          <w:szCs w:val="24"/>
        </w:rPr>
        <w:t>A </w:t>
      </w:r>
      <w:r w:rsidRPr="00697176">
        <w:rPr>
          <w:b/>
          <w:bCs/>
          <w:sz w:val="24"/>
          <w:szCs w:val="24"/>
        </w:rPr>
        <w:t>16x2 LCD</w:t>
      </w:r>
      <w:r w:rsidRPr="00697176">
        <w:rPr>
          <w:sz w:val="24"/>
          <w:szCs w:val="24"/>
        </w:rPr>
        <w:t> means it can display 16 characters per line and there are 2 such lines. In this LCD each character is displayed in 5x7 pixel matrix. This LCD has two registers, namely, Command and Data.</w:t>
      </w:r>
    </w:p>
    <w:p w:rsidR="00697176" w:rsidRDefault="00697176" w:rsidP="00697176">
      <w:pPr>
        <w:rPr>
          <w:sz w:val="24"/>
          <w:szCs w:val="24"/>
        </w:rPr>
      </w:pPr>
      <w:r w:rsidRPr="00697176">
        <w:rPr>
          <w:sz w:val="24"/>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hyperlink r:id="rId24" w:history="1">
        <w:r w:rsidRPr="00697176">
          <w:rPr>
            <w:rStyle w:val="Hyperlink"/>
            <w:sz w:val="24"/>
            <w:szCs w:val="24"/>
          </w:rPr>
          <w:t>LCD</w:t>
        </w:r>
      </w:hyperlink>
      <w:r w:rsidRPr="00697176">
        <w:rPr>
          <w:sz w:val="24"/>
          <w:szCs w:val="24"/>
        </w:rPr>
        <w:t>.</w:t>
      </w:r>
    </w:p>
    <w:p w:rsidR="00697176" w:rsidRDefault="00697176" w:rsidP="00697176">
      <w:pPr>
        <w:rPr>
          <w:sz w:val="24"/>
          <w:szCs w:val="24"/>
        </w:rPr>
      </w:pPr>
    </w:p>
    <w:p w:rsidR="00697176" w:rsidRPr="00697176" w:rsidRDefault="00697176" w:rsidP="00697176">
      <w:pPr>
        <w:jc w:val="center"/>
        <w:rPr>
          <w:sz w:val="24"/>
          <w:szCs w:val="24"/>
        </w:rPr>
      </w:pPr>
      <w:r>
        <w:rPr>
          <w:noProof/>
          <w:sz w:val="24"/>
          <w:szCs w:val="24"/>
        </w:rPr>
        <w:drawing>
          <wp:inline distT="0" distB="0" distL="0" distR="0">
            <wp:extent cx="3657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CD.jpg"/>
                    <pic:cNvPicPr/>
                  </pic:nvPicPr>
                  <pic:blipFill>
                    <a:blip r:embed="rId25">
                      <a:extLst>
                        <a:ext uri="{28A0092B-C50C-407E-A947-70E740481C1C}">
                          <a14:useLocalDpi xmlns:a14="http://schemas.microsoft.com/office/drawing/2010/main" val="0"/>
                        </a:ext>
                      </a:extLst>
                    </a:blip>
                    <a:stretch>
                      <a:fillRect/>
                    </a:stretch>
                  </pic:blipFill>
                  <pic:spPr>
                    <a:xfrm>
                      <a:off x="0" y="0"/>
                      <a:ext cx="3657600" cy="3429000"/>
                    </a:xfrm>
                    <a:prstGeom prst="rect">
                      <a:avLst/>
                    </a:prstGeom>
                  </pic:spPr>
                </pic:pic>
              </a:graphicData>
            </a:graphic>
          </wp:inline>
        </w:drawing>
      </w:r>
    </w:p>
    <w:p w:rsidR="00697176" w:rsidRPr="00B03764" w:rsidRDefault="00697176" w:rsidP="007A2CE9">
      <w:pPr>
        <w:rPr>
          <w:sz w:val="24"/>
          <w:szCs w:val="24"/>
        </w:rPr>
      </w:pPr>
    </w:p>
    <w:p w:rsidR="005B78B7" w:rsidRDefault="005B78B7" w:rsidP="007A2CE9"/>
    <w:p w:rsidR="003E6A4D" w:rsidRPr="003E6A4D" w:rsidRDefault="005B78B7" w:rsidP="003E6A4D">
      <w:r w:rsidRPr="005B78B7">
        <w:t> </w:t>
      </w:r>
      <w:r w:rsidR="003E6A4D" w:rsidRPr="003E6A4D">
        <w:t> </w:t>
      </w:r>
    </w:p>
    <w:p w:rsidR="00B03764" w:rsidRDefault="00697176" w:rsidP="00697176">
      <w:pPr>
        <w:rPr>
          <w:b/>
          <w:bCs/>
          <w:sz w:val="28"/>
          <w:szCs w:val="28"/>
        </w:rPr>
      </w:pPr>
      <w:r w:rsidRPr="00697176">
        <w:rPr>
          <w:b/>
          <w:bCs/>
          <w:sz w:val="28"/>
          <w:szCs w:val="28"/>
          <w:u w:val="single"/>
        </w:rPr>
        <w:lastRenderedPageBreak/>
        <w:t>Pin Diagram</w:t>
      </w:r>
      <w:r>
        <w:rPr>
          <w:b/>
          <w:bCs/>
          <w:sz w:val="28"/>
          <w:szCs w:val="28"/>
        </w:rPr>
        <w:t>:</w:t>
      </w:r>
    </w:p>
    <w:p w:rsidR="00B03764" w:rsidRDefault="00697176" w:rsidP="003E6A4D">
      <w:pPr>
        <w:jc w:val="center"/>
        <w:rPr>
          <w:b/>
          <w:bCs/>
          <w:sz w:val="28"/>
          <w:szCs w:val="28"/>
        </w:rPr>
      </w:pPr>
      <w:r>
        <w:rPr>
          <w:b/>
          <w:bCs/>
          <w:noProof/>
          <w:sz w:val="28"/>
          <w:szCs w:val="28"/>
        </w:rPr>
        <w:drawing>
          <wp:inline distT="0" distB="0" distL="0" distR="0">
            <wp:extent cx="5732145" cy="38481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cd_0.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848100"/>
                    </a:xfrm>
                    <a:prstGeom prst="rect">
                      <a:avLst/>
                    </a:prstGeom>
                  </pic:spPr>
                </pic:pic>
              </a:graphicData>
            </a:graphic>
          </wp:inline>
        </w:drawing>
      </w:r>
    </w:p>
    <w:p w:rsidR="00B03764" w:rsidRDefault="00B03764" w:rsidP="00553136">
      <w:pPr>
        <w:rPr>
          <w:b/>
          <w:bCs/>
          <w:sz w:val="28"/>
          <w:szCs w:val="28"/>
        </w:rPr>
      </w:pPr>
    </w:p>
    <w:p w:rsidR="00553136" w:rsidRDefault="00697176" w:rsidP="00553136">
      <w:pPr>
        <w:rPr>
          <w:b/>
          <w:bCs/>
          <w:sz w:val="28"/>
          <w:szCs w:val="28"/>
        </w:rPr>
      </w:pPr>
      <w:r>
        <w:rPr>
          <w:b/>
          <w:bCs/>
          <w:noProof/>
          <w:sz w:val="28"/>
          <w:szCs w:val="28"/>
        </w:rPr>
        <w:drawing>
          <wp:inline distT="0" distB="0" distL="0" distR="0">
            <wp:extent cx="5732145" cy="38290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cd pin func.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829050"/>
                    </a:xfrm>
                    <a:prstGeom prst="rect">
                      <a:avLst/>
                    </a:prstGeom>
                  </pic:spPr>
                </pic:pic>
              </a:graphicData>
            </a:graphic>
          </wp:inline>
        </w:drawing>
      </w:r>
    </w:p>
    <w:p w:rsidR="001E3643" w:rsidRPr="001E3643" w:rsidRDefault="001E3643" w:rsidP="00731BE6">
      <w:pPr>
        <w:jc w:val="center"/>
        <w:rPr>
          <w:b/>
          <w:sz w:val="44"/>
          <w:szCs w:val="44"/>
        </w:rPr>
      </w:pPr>
      <w:r w:rsidRPr="001E3643">
        <w:rPr>
          <w:b/>
          <w:sz w:val="44"/>
          <w:szCs w:val="44"/>
        </w:rPr>
        <w:lastRenderedPageBreak/>
        <w:t xml:space="preserve">4. </w:t>
      </w:r>
      <w:r w:rsidRPr="001F26A4">
        <w:rPr>
          <w:b/>
          <w:sz w:val="44"/>
          <w:szCs w:val="44"/>
          <w:u w:val="single"/>
        </w:rPr>
        <w:t>Implementation Details</w:t>
      </w:r>
    </w:p>
    <w:p w:rsidR="00553136" w:rsidRPr="00553136" w:rsidRDefault="00553136" w:rsidP="00553136">
      <w:pPr>
        <w:ind w:firstLine="720"/>
        <w:rPr>
          <w:noProof/>
        </w:rPr>
      </w:pPr>
    </w:p>
    <w:p w:rsidR="00553136" w:rsidRPr="00553136" w:rsidRDefault="00553136" w:rsidP="00553136">
      <w:pPr>
        <w:ind w:firstLine="720"/>
        <w:jc w:val="center"/>
        <w:rPr>
          <w:b/>
          <w:noProof/>
          <w:sz w:val="36"/>
          <w:szCs w:val="36"/>
          <w:u w:val="single"/>
        </w:rPr>
      </w:pPr>
      <w:r w:rsidRPr="00553136">
        <w:rPr>
          <w:b/>
          <w:bCs/>
          <w:noProof/>
          <w:sz w:val="36"/>
          <w:szCs w:val="36"/>
          <w:u w:val="single"/>
        </w:rPr>
        <w:t>Schematic Diagram of Bidirectional Visitor Counter</w:t>
      </w:r>
    </w:p>
    <w:p w:rsidR="00553136" w:rsidRDefault="00956582" w:rsidP="00553136">
      <w:pPr>
        <w:ind w:firstLine="720"/>
        <w:rPr>
          <w:noProof/>
        </w:rPr>
      </w:pPr>
      <w:r>
        <w:rPr>
          <w:noProof/>
        </w:rPr>
        <w:drawing>
          <wp:anchor distT="0" distB="0" distL="114300" distR="114300" simplePos="0" relativeHeight="251673600" behindDoc="0" locked="0" layoutInCell="1" allowOverlap="1" wp14:anchorId="4A4ED30A" wp14:editId="4D030CC2">
            <wp:simplePos x="0" y="0"/>
            <wp:positionH relativeFrom="margin">
              <wp:align>center</wp:align>
            </wp:positionH>
            <wp:positionV relativeFrom="margin">
              <wp:posOffset>1459865</wp:posOffset>
            </wp:positionV>
            <wp:extent cx="6557645" cy="6315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cd1.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7645" cy="6315075"/>
                    </a:xfrm>
                    <a:prstGeom prst="rect">
                      <a:avLst/>
                    </a:prstGeom>
                  </pic:spPr>
                </pic:pic>
              </a:graphicData>
            </a:graphic>
            <wp14:sizeRelH relativeFrom="margin">
              <wp14:pctWidth>0</wp14:pctWidth>
            </wp14:sizeRelH>
            <wp14:sizeRelV relativeFrom="margin">
              <wp14:pctHeight>0</wp14:pctHeight>
            </wp14:sizeRelV>
          </wp:anchor>
        </w:drawing>
      </w:r>
    </w:p>
    <w:p w:rsidR="00A27F21" w:rsidRPr="001E3643" w:rsidRDefault="00553136" w:rsidP="001E3643">
      <w:pPr>
        <w:ind w:firstLine="720"/>
        <w:rPr>
          <w:noProof/>
        </w:rPr>
      </w:pPr>
      <w:r w:rsidRPr="00553136">
        <w:t> </w:t>
      </w:r>
    </w:p>
    <w:p w:rsidR="003C7ECD" w:rsidRDefault="003C7ECD" w:rsidP="00A27F21">
      <w:pPr>
        <w:ind w:firstLine="720"/>
        <w:jc w:val="center"/>
        <w:rPr>
          <w:b/>
          <w:bCs/>
          <w:sz w:val="32"/>
          <w:szCs w:val="28"/>
          <w:u w:val="single"/>
        </w:rPr>
      </w:pPr>
    </w:p>
    <w:p w:rsidR="003C7ECD" w:rsidRDefault="003C7ECD" w:rsidP="003C7ECD">
      <w:pPr>
        <w:rPr>
          <w:b/>
          <w:bCs/>
          <w:sz w:val="32"/>
          <w:szCs w:val="28"/>
          <w:u w:val="single"/>
        </w:rPr>
      </w:pPr>
    </w:p>
    <w:p w:rsidR="00553136" w:rsidRPr="002B6022" w:rsidRDefault="00A27F21" w:rsidP="00A27F21">
      <w:pPr>
        <w:ind w:firstLine="720"/>
        <w:jc w:val="center"/>
        <w:rPr>
          <w:b/>
          <w:bCs/>
          <w:sz w:val="40"/>
          <w:szCs w:val="28"/>
          <w:u w:val="single"/>
        </w:rPr>
      </w:pPr>
      <w:r w:rsidRPr="002B6022">
        <w:rPr>
          <w:b/>
          <w:bCs/>
          <w:sz w:val="40"/>
          <w:szCs w:val="28"/>
          <w:u w:val="single"/>
        </w:rPr>
        <w:lastRenderedPageBreak/>
        <w:t>Circuit Operation</w:t>
      </w:r>
    </w:p>
    <w:p w:rsidR="00A27F21" w:rsidRPr="002B6022" w:rsidRDefault="00A27F21" w:rsidP="001D1D5C">
      <w:pPr>
        <w:ind w:firstLine="720"/>
        <w:jc w:val="both"/>
        <w:rPr>
          <w:bCs/>
          <w:sz w:val="24"/>
          <w:szCs w:val="24"/>
        </w:rPr>
      </w:pPr>
      <w:r w:rsidRPr="002B6022">
        <w:rPr>
          <w:bCs/>
          <w:sz w:val="24"/>
          <w:szCs w:val="24"/>
        </w:rPr>
        <w:t>The circuit shows the microcontroller based bidirectional visitor counter, wherein the transmitter and the receiver form the IR detection circuit. Control logic is built around operational amplifier LM3</w:t>
      </w:r>
      <w:r w:rsidR="006A4BA3" w:rsidRPr="002B6022">
        <w:rPr>
          <w:bCs/>
          <w:sz w:val="24"/>
          <w:szCs w:val="24"/>
        </w:rPr>
        <w:t xml:space="preserve">24. </w:t>
      </w:r>
      <w:r w:rsidRPr="002B6022">
        <w:rPr>
          <w:bCs/>
          <w:sz w:val="24"/>
          <w:szCs w:val="24"/>
        </w:rPr>
        <w:t xml:space="preserve">The IR transmitter-receiver setup at the entrance-cum-exit of the passage is shown at the block diagram. Two similar sections detect interruption of the IR beam and generate clock pulse for the microcontroller. The microcontroller controls counting and displays the number of persons present inside the hall. When nobody is passing through the entry/exit point, the IR beam continuously falls on </w:t>
      </w:r>
      <w:r w:rsidR="006A4BA3" w:rsidRPr="002B6022">
        <w:rPr>
          <w:bCs/>
          <w:sz w:val="24"/>
          <w:szCs w:val="24"/>
        </w:rPr>
        <w:t>IR receiver D5 and D7</w:t>
      </w:r>
      <w:r w:rsidRPr="002B6022">
        <w:rPr>
          <w:bCs/>
          <w:sz w:val="24"/>
          <w:szCs w:val="24"/>
        </w:rPr>
        <w:t xml:space="preserve">. </w:t>
      </w:r>
      <w:r w:rsidR="00D928C9" w:rsidRPr="002B6022">
        <w:rPr>
          <w:bCs/>
          <w:sz w:val="24"/>
          <w:szCs w:val="24"/>
        </w:rPr>
        <w:t xml:space="preserve">IR </w:t>
      </w:r>
      <w:r w:rsidR="00A84BDE" w:rsidRPr="002B6022">
        <w:rPr>
          <w:bCs/>
          <w:sz w:val="24"/>
          <w:szCs w:val="24"/>
        </w:rPr>
        <w:t xml:space="preserve">Rx1 </w:t>
      </w:r>
      <w:r w:rsidR="00E210EA" w:rsidRPr="002B6022">
        <w:rPr>
          <w:bCs/>
          <w:sz w:val="24"/>
          <w:szCs w:val="24"/>
        </w:rPr>
        <w:t>conducts</w:t>
      </w:r>
      <w:r w:rsidR="00D928C9" w:rsidRPr="002B6022">
        <w:rPr>
          <w:bCs/>
          <w:sz w:val="24"/>
          <w:szCs w:val="24"/>
        </w:rPr>
        <w:t xml:space="preserve"> and the </w:t>
      </w:r>
      <w:r w:rsidR="00A84BDE" w:rsidRPr="002B6022">
        <w:rPr>
          <w:bCs/>
          <w:sz w:val="24"/>
          <w:szCs w:val="24"/>
        </w:rPr>
        <w:t>voltage at the pin 2</w:t>
      </w:r>
      <w:r w:rsidR="00D928C9" w:rsidRPr="002B6022">
        <w:rPr>
          <w:bCs/>
          <w:sz w:val="24"/>
          <w:szCs w:val="24"/>
        </w:rPr>
        <w:t xml:space="preserve"> of </w:t>
      </w:r>
      <w:r w:rsidR="00F70EE3" w:rsidRPr="002B6022">
        <w:rPr>
          <w:bCs/>
          <w:sz w:val="24"/>
          <w:szCs w:val="24"/>
        </w:rPr>
        <w:t>Op-amp</w:t>
      </w:r>
      <w:r w:rsidR="00A84BDE" w:rsidRPr="002B6022">
        <w:rPr>
          <w:bCs/>
          <w:sz w:val="24"/>
          <w:szCs w:val="24"/>
        </w:rPr>
        <w:t xml:space="preserve"> N1 goes low. The voltage at the pin 2 is adjusted by a potentiometer so that it is higher than the low voltage at pin 3. Hence the output of the </w:t>
      </w:r>
      <w:r w:rsidR="00F70EE3" w:rsidRPr="002B6022">
        <w:rPr>
          <w:bCs/>
          <w:sz w:val="24"/>
          <w:szCs w:val="24"/>
        </w:rPr>
        <w:t>Op-amp</w:t>
      </w:r>
      <w:r w:rsidR="00A84BDE" w:rsidRPr="002B6022">
        <w:rPr>
          <w:bCs/>
          <w:sz w:val="24"/>
          <w:szCs w:val="24"/>
        </w:rPr>
        <w:t xml:space="preserve"> i.e. voltage at pin 1 of N1 is high. Now if someone e</w:t>
      </w:r>
      <w:r w:rsidRPr="002B6022">
        <w:rPr>
          <w:bCs/>
          <w:sz w:val="24"/>
          <w:szCs w:val="24"/>
        </w:rPr>
        <w:t xml:space="preserve">nters the place, first the IR beam from IR TX1 is interrupted </w:t>
      </w:r>
      <w:r w:rsidR="00A84BDE" w:rsidRPr="002B6022">
        <w:rPr>
          <w:bCs/>
          <w:sz w:val="24"/>
          <w:szCs w:val="24"/>
        </w:rPr>
        <w:t xml:space="preserve">and then the IR beam from IR TX2 is interrupted. When the IR beam from IR TX1 is interrupted </w:t>
      </w:r>
      <w:r w:rsidR="00E75A9E" w:rsidRPr="002B6022">
        <w:rPr>
          <w:bCs/>
          <w:sz w:val="24"/>
          <w:szCs w:val="24"/>
        </w:rPr>
        <w:t xml:space="preserve">the voltage at the pin 2 of </w:t>
      </w:r>
      <w:r w:rsidR="00F70EE3" w:rsidRPr="002B6022">
        <w:rPr>
          <w:bCs/>
          <w:sz w:val="24"/>
          <w:szCs w:val="24"/>
        </w:rPr>
        <w:t>Op-amp</w:t>
      </w:r>
      <w:r w:rsidR="00E75A9E" w:rsidRPr="002B6022">
        <w:rPr>
          <w:bCs/>
          <w:sz w:val="24"/>
          <w:szCs w:val="24"/>
        </w:rPr>
        <w:t xml:space="preserve"> N1 goes high, while the voltage at pin 3 of N1 is lower than that at pin 2, so the ou</w:t>
      </w:r>
      <w:r w:rsidR="00293A11" w:rsidRPr="002B6022">
        <w:rPr>
          <w:bCs/>
          <w:sz w:val="24"/>
          <w:szCs w:val="24"/>
        </w:rPr>
        <w:t>tput of N1 goes low. Similarly when IR beam of TX2 is interrupted Output of N2 becomes low.</w:t>
      </w:r>
      <w:r w:rsidR="00F70EE3" w:rsidRPr="002B6022">
        <w:rPr>
          <w:bCs/>
          <w:sz w:val="24"/>
          <w:szCs w:val="24"/>
        </w:rPr>
        <w:t xml:space="preserve"> The output of the Op-amps are fed to pin P1.0 and P1.1 of the 8-bit microcontroller AT89C51.</w:t>
      </w:r>
      <w:r w:rsidR="001D1D5C" w:rsidRPr="002B6022">
        <w:rPr>
          <w:bCs/>
          <w:sz w:val="24"/>
          <w:szCs w:val="24"/>
        </w:rPr>
        <w:t xml:space="preserve"> </w:t>
      </w:r>
      <w:r w:rsidR="009776D4" w:rsidRPr="002B6022">
        <w:rPr>
          <w:bCs/>
          <w:sz w:val="24"/>
          <w:szCs w:val="24"/>
        </w:rPr>
        <w:t>The AT89C51</w:t>
      </w:r>
      <w:r w:rsidRPr="002B6022">
        <w:rPr>
          <w:bCs/>
          <w:sz w:val="24"/>
          <w:szCs w:val="24"/>
        </w:rPr>
        <w:t xml:space="preserve"> us</w:t>
      </w:r>
      <w:r w:rsidR="009776D4" w:rsidRPr="002B6022">
        <w:rPr>
          <w:bCs/>
          <w:sz w:val="24"/>
          <w:szCs w:val="24"/>
        </w:rPr>
        <w:t xml:space="preserve"> an 8-bit microcontroller with 4 KB</w:t>
      </w:r>
      <w:r w:rsidRPr="002B6022">
        <w:rPr>
          <w:bCs/>
          <w:sz w:val="24"/>
          <w:szCs w:val="24"/>
        </w:rPr>
        <w:t xml:space="preserve"> of flash based program memory,</w:t>
      </w:r>
      <w:r w:rsidR="009776D4" w:rsidRPr="002B6022">
        <w:rPr>
          <w:bCs/>
          <w:sz w:val="24"/>
          <w:szCs w:val="24"/>
        </w:rPr>
        <w:t>128</w:t>
      </w:r>
      <w:r w:rsidRPr="002B6022">
        <w:rPr>
          <w:bCs/>
          <w:sz w:val="24"/>
          <w:szCs w:val="24"/>
        </w:rPr>
        <w:t xml:space="preserve"> bytes of RAM, 32 input/output lines, t</w:t>
      </w:r>
      <w:r w:rsidR="00CC23C6" w:rsidRPr="002B6022">
        <w:rPr>
          <w:bCs/>
          <w:sz w:val="24"/>
          <w:szCs w:val="24"/>
        </w:rPr>
        <w:t>wo</w:t>
      </w:r>
      <w:r w:rsidRPr="002B6022">
        <w:rPr>
          <w:bCs/>
          <w:sz w:val="24"/>
          <w:szCs w:val="24"/>
        </w:rPr>
        <w:t xml:space="preserve"> 16 bits timers/counters, on-chip oscillator and clock circuitry. A 12MHz crystal is</w:t>
      </w:r>
      <w:r w:rsidR="00CC23C6" w:rsidRPr="002B6022">
        <w:rPr>
          <w:bCs/>
          <w:sz w:val="24"/>
          <w:szCs w:val="24"/>
        </w:rPr>
        <w:t xml:space="preserve"> used for providing clock. Port 2 is</w:t>
      </w:r>
      <w:r w:rsidRPr="002B6022">
        <w:rPr>
          <w:bCs/>
          <w:sz w:val="24"/>
          <w:szCs w:val="24"/>
        </w:rPr>
        <w:t xml:space="preserve"> configured for </w:t>
      </w:r>
      <w:r w:rsidR="00CC23C6" w:rsidRPr="002B6022">
        <w:rPr>
          <w:bCs/>
          <w:sz w:val="24"/>
          <w:szCs w:val="24"/>
        </w:rPr>
        <w:t>LCD display</w:t>
      </w:r>
      <w:r w:rsidRPr="002B6022">
        <w:rPr>
          <w:bCs/>
          <w:sz w:val="24"/>
          <w:szCs w:val="24"/>
        </w:rPr>
        <w:t xml:space="preserve">. </w:t>
      </w:r>
      <w:r w:rsidR="00CC23C6" w:rsidRPr="002B6022">
        <w:rPr>
          <w:bCs/>
          <w:sz w:val="24"/>
          <w:szCs w:val="24"/>
        </w:rPr>
        <w:t>P</w:t>
      </w:r>
      <w:r w:rsidRPr="002B6022">
        <w:rPr>
          <w:bCs/>
          <w:sz w:val="24"/>
          <w:szCs w:val="24"/>
        </w:rPr>
        <w:t>ort-0</w:t>
      </w:r>
      <w:r w:rsidR="00CC23C6" w:rsidRPr="002B6022">
        <w:rPr>
          <w:bCs/>
          <w:sz w:val="24"/>
          <w:szCs w:val="24"/>
        </w:rPr>
        <w:t xml:space="preserve"> </w:t>
      </w:r>
      <w:r w:rsidRPr="002B6022">
        <w:rPr>
          <w:bCs/>
          <w:sz w:val="24"/>
          <w:szCs w:val="24"/>
        </w:rPr>
        <w:t>is an 8-bit, open-drain, bidirectional, input/output (I/O) port. Port-1 and port-2 are 8-bit bidirectional I/O ports with internal pull-ups (no need of external pull-ups</w:t>
      </w:r>
      <w:r w:rsidR="00CC23C6" w:rsidRPr="002B6022">
        <w:rPr>
          <w:bCs/>
          <w:sz w:val="24"/>
          <w:szCs w:val="24"/>
        </w:rPr>
        <w:t>).</w:t>
      </w:r>
    </w:p>
    <w:p w:rsidR="001D1D5C" w:rsidRPr="002B6022" w:rsidRDefault="001D1D5C" w:rsidP="001D1D5C">
      <w:pPr>
        <w:ind w:firstLine="720"/>
        <w:jc w:val="both"/>
        <w:rPr>
          <w:bCs/>
          <w:sz w:val="24"/>
          <w:szCs w:val="24"/>
        </w:rPr>
      </w:pPr>
      <w:r w:rsidRPr="002B6022">
        <w:rPr>
          <w:bCs/>
          <w:sz w:val="24"/>
          <w:szCs w:val="24"/>
        </w:rPr>
        <w:t xml:space="preserve">The microcontroller is programmed in such a way that when it will sense low signal at P1.0 it will increment the count by 1 and when </w:t>
      </w:r>
      <w:r w:rsidR="004E7060" w:rsidRPr="002B6022">
        <w:rPr>
          <w:bCs/>
          <w:sz w:val="24"/>
          <w:szCs w:val="24"/>
        </w:rPr>
        <w:t>it</w:t>
      </w:r>
      <w:r w:rsidRPr="002B6022">
        <w:rPr>
          <w:bCs/>
          <w:sz w:val="24"/>
          <w:szCs w:val="24"/>
        </w:rPr>
        <w:t xml:space="preserve"> will sense a low signal at P1.1 it will decrement the count by 1.</w:t>
      </w:r>
      <w:r w:rsidR="004E7060" w:rsidRPr="002B6022">
        <w:rPr>
          <w:bCs/>
          <w:sz w:val="24"/>
          <w:szCs w:val="24"/>
        </w:rPr>
        <w:t xml:space="preserve"> Now when someone enters the place due to interruption of TX1 low signal is sensed at P1.0 of microcontroller, it increases the count by 1 and then there is a delay of 100ms during which the microcontroller wont sense any signal at P1.0 and P1.1 thus the person can cross the IR beam of TX2 without the microcontroller noticing it, and hence the count wont decrease. Similarly when a person exits it first interrupts the IR beam of IR TX2 and thus low signal is sensed at P1.1,it decreases the count by 1 and goes into a delay subroutine of 100ms during which the person can safely cross the IR beam of TX1 without the microcontroller sensing it i.e. the count </w:t>
      </w:r>
      <w:r w:rsidR="00240B9D" w:rsidRPr="002B6022">
        <w:rPr>
          <w:bCs/>
          <w:sz w:val="24"/>
          <w:szCs w:val="24"/>
        </w:rPr>
        <w:t>won’t</w:t>
      </w:r>
      <w:r w:rsidR="004E7060" w:rsidRPr="002B6022">
        <w:rPr>
          <w:bCs/>
          <w:sz w:val="24"/>
          <w:szCs w:val="24"/>
        </w:rPr>
        <w:t xml:space="preserve"> increase.</w:t>
      </w:r>
      <w:r w:rsidR="00240B9D" w:rsidRPr="002B6022">
        <w:rPr>
          <w:bCs/>
          <w:sz w:val="24"/>
          <w:szCs w:val="24"/>
        </w:rPr>
        <w:t xml:space="preserve"> In this way a separation is maintained between successive sensing at P1.0 and P1.1.</w:t>
      </w:r>
    </w:p>
    <w:p w:rsidR="00240B9D" w:rsidRPr="002B6022" w:rsidRDefault="00240B9D" w:rsidP="001D1D5C">
      <w:pPr>
        <w:ind w:firstLine="720"/>
        <w:jc w:val="both"/>
        <w:rPr>
          <w:bCs/>
          <w:sz w:val="24"/>
          <w:szCs w:val="24"/>
        </w:rPr>
      </w:pPr>
      <w:r w:rsidRPr="002B6022">
        <w:rPr>
          <w:bCs/>
          <w:sz w:val="24"/>
          <w:szCs w:val="24"/>
        </w:rPr>
        <w:t>The count is displayed on a 16x2 LCD through the data sent through port 2 which is configured as an output port.</w:t>
      </w:r>
    </w:p>
    <w:p w:rsidR="006C64EE" w:rsidRPr="002B6022" w:rsidRDefault="00A27F21" w:rsidP="006C64EE">
      <w:pPr>
        <w:ind w:firstLine="720"/>
        <w:jc w:val="both"/>
        <w:rPr>
          <w:bCs/>
          <w:sz w:val="24"/>
          <w:szCs w:val="24"/>
        </w:rPr>
      </w:pPr>
      <w:r w:rsidRPr="002B6022">
        <w:rPr>
          <w:bCs/>
          <w:sz w:val="24"/>
          <w:szCs w:val="24"/>
        </w:rPr>
        <w:t xml:space="preserve"> </w:t>
      </w:r>
    </w:p>
    <w:p w:rsidR="001E3643" w:rsidRDefault="001E3643" w:rsidP="006C64EE">
      <w:pPr>
        <w:ind w:firstLine="720"/>
        <w:jc w:val="center"/>
        <w:rPr>
          <w:b/>
          <w:bCs/>
          <w:sz w:val="32"/>
          <w:szCs w:val="32"/>
          <w:u w:val="single"/>
        </w:rPr>
      </w:pPr>
    </w:p>
    <w:p w:rsidR="001E3643" w:rsidRDefault="001E3643" w:rsidP="006C64EE">
      <w:pPr>
        <w:ind w:firstLine="720"/>
        <w:jc w:val="center"/>
        <w:rPr>
          <w:b/>
          <w:bCs/>
          <w:sz w:val="32"/>
          <w:szCs w:val="32"/>
          <w:u w:val="single"/>
        </w:rPr>
      </w:pPr>
    </w:p>
    <w:p w:rsidR="001D1D5C" w:rsidRDefault="001D1D5C" w:rsidP="00B41702">
      <w:pPr>
        <w:rPr>
          <w:b/>
          <w:bCs/>
          <w:sz w:val="32"/>
          <w:szCs w:val="32"/>
          <w:u w:val="single"/>
        </w:rPr>
      </w:pPr>
    </w:p>
    <w:p w:rsidR="006C64EE" w:rsidRPr="001E3643" w:rsidRDefault="001E3643" w:rsidP="006C64EE">
      <w:pPr>
        <w:ind w:firstLine="720"/>
        <w:jc w:val="center"/>
        <w:rPr>
          <w:bCs/>
          <w:sz w:val="44"/>
          <w:szCs w:val="44"/>
        </w:rPr>
      </w:pPr>
      <w:r w:rsidRPr="001E3643">
        <w:rPr>
          <w:b/>
          <w:bCs/>
          <w:sz w:val="44"/>
          <w:szCs w:val="44"/>
        </w:rPr>
        <w:lastRenderedPageBreak/>
        <w:t>5.</w:t>
      </w:r>
      <w:r>
        <w:rPr>
          <w:b/>
          <w:bCs/>
          <w:sz w:val="44"/>
          <w:szCs w:val="44"/>
        </w:rPr>
        <w:t xml:space="preserve"> </w:t>
      </w:r>
      <w:r w:rsidR="006C64EE" w:rsidRPr="001F26A4">
        <w:rPr>
          <w:b/>
          <w:bCs/>
          <w:sz w:val="44"/>
          <w:szCs w:val="44"/>
          <w:u w:val="single"/>
        </w:rPr>
        <w:t>Algorithm</w:t>
      </w:r>
    </w:p>
    <w:p w:rsidR="006C64EE" w:rsidRPr="006C64EE" w:rsidRDefault="006C64EE" w:rsidP="006C64EE">
      <w:pPr>
        <w:ind w:firstLine="720"/>
        <w:jc w:val="both"/>
        <w:rPr>
          <w:bCs/>
          <w:sz w:val="28"/>
          <w:szCs w:val="28"/>
        </w:rPr>
      </w:pPr>
      <w:r w:rsidRPr="006C64EE">
        <w:rPr>
          <w:b/>
          <w:bCs/>
          <w:sz w:val="28"/>
          <w:szCs w:val="28"/>
        </w:rPr>
        <w:t>Algorithm:</w:t>
      </w:r>
    </w:p>
    <w:p w:rsidR="006C64EE" w:rsidRPr="006C64EE" w:rsidRDefault="006C64EE" w:rsidP="006C64EE">
      <w:pPr>
        <w:ind w:firstLine="720"/>
        <w:jc w:val="both"/>
        <w:rPr>
          <w:bCs/>
          <w:sz w:val="24"/>
          <w:szCs w:val="24"/>
        </w:rPr>
      </w:pPr>
      <w:r w:rsidRPr="006C64EE">
        <w:rPr>
          <w:b/>
          <w:bCs/>
          <w:sz w:val="24"/>
          <w:szCs w:val="24"/>
        </w:rPr>
        <w:t>Step 1:</w:t>
      </w:r>
      <w:r w:rsidRPr="006C64EE">
        <w:rPr>
          <w:bCs/>
          <w:sz w:val="24"/>
          <w:szCs w:val="24"/>
        </w:rPr>
        <w:t xml:space="preserve"> Start the process</w:t>
      </w:r>
    </w:p>
    <w:p w:rsidR="006C64EE" w:rsidRPr="006C64EE" w:rsidRDefault="006C64EE" w:rsidP="006C64EE">
      <w:pPr>
        <w:ind w:left="720"/>
        <w:jc w:val="both"/>
        <w:rPr>
          <w:bCs/>
          <w:sz w:val="24"/>
          <w:szCs w:val="24"/>
        </w:rPr>
      </w:pPr>
      <w:r w:rsidRPr="006C64EE">
        <w:rPr>
          <w:b/>
          <w:bCs/>
          <w:sz w:val="24"/>
          <w:szCs w:val="24"/>
        </w:rPr>
        <w:t>Step 2:</w:t>
      </w:r>
      <w:r w:rsidR="00D91D79">
        <w:rPr>
          <w:bCs/>
          <w:sz w:val="24"/>
          <w:szCs w:val="24"/>
        </w:rPr>
        <w:t xml:space="preserve"> S</w:t>
      </w:r>
      <w:r w:rsidR="00115F43">
        <w:rPr>
          <w:bCs/>
          <w:sz w:val="24"/>
          <w:szCs w:val="24"/>
        </w:rPr>
        <w:t>elect port</w:t>
      </w:r>
      <w:r w:rsidR="00D91D79">
        <w:rPr>
          <w:bCs/>
          <w:sz w:val="24"/>
          <w:szCs w:val="24"/>
        </w:rPr>
        <w:t xml:space="preserve"> 2 as output port </w:t>
      </w:r>
      <w:r w:rsidRPr="006C64EE">
        <w:rPr>
          <w:bCs/>
          <w:sz w:val="24"/>
          <w:szCs w:val="24"/>
        </w:rPr>
        <w:t>for displaying the count value in</w:t>
      </w:r>
      <w:r w:rsidR="00D91D79">
        <w:rPr>
          <w:bCs/>
          <w:sz w:val="24"/>
          <w:szCs w:val="24"/>
        </w:rPr>
        <w:t xml:space="preserve"> LCD.</w:t>
      </w:r>
    </w:p>
    <w:p w:rsidR="006C64EE" w:rsidRPr="006C64EE" w:rsidRDefault="005D000E" w:rsidP="006C64EE">
      <w:pPr>
        <w:ind w:firstLine="720"/>
        <w:jc w:val="both"/>
        <w:rPr>
          <w:bCs/>
          <w:sz w:val="24"/>
          <w:szCs w:val="24"/>
        </w:rPr>
      </w:pPr>
      <w:r>
        <w:rPr>
          <w:b/>
          <w:bCs/>
          <w:sz w:val="24"/>
          <w:szCs w:val="24"/>
        </w:rPr>
        <w:t>Step 3</w:t>
      </w:r>
      <w:r w:rsidR="006C64EE" w:rsidRPr="006C64EE">
        <w:rPr>
          <w:b/>
          <w:bCs/>
          <w:sz w:val="24"/>
          <w:szCs w:val="24"/>
        </w:rPr>
        <w:t>:</w:t>
      </w:r>
      <w:r w:rsidR="006C64EE" w:rsidRPr="006C64EE">
        <w:rPr>
          <w:bCs/>
          <w:sz w:val="24"/>
          <w:szCs w:val="24"/>
        </w:rPr>
        <w:t xml:space="preserve"> When </w:t>
      </w:r>
      <w:r w:rsidR="00D91D79">
        <w:rPr>
          <w:bCs/>
          <w:sz w:val="24"/>
          <w:szCs w:val="24"/>
        </w:rPr>
        <w:t>a low signal is sensed at P1.0,</w:t>
      </w:r>
      <w:r w:rsidR="006C64EE" w:rsidRPr="006C64EE">
        <w:rPr>
          <w:bCs/>
          <w:sz w:val="24"/>
          <w:szCs w:val="24"/>
        </w:rPr>
        <w:t xml:space="preserve"> increment the count by 1.</w:t>
      </w:r>
    </w:p>
    <w:p w:rsidR="006C64EE" w:rsidRPr="006C64EE" w:rsidRDefault="005D000E" w:rsidP="006C64EE">
      <w:pPr>
        <w:ind w:firstLine="720"/>
        <w:jc w:val="both"/>
        <w:rPr>
          <w:bCs/>
          <w:sz w:val="24"/>
          <w:szCs w:val="24"/>
        </w:rPr>
      </w:pPr>
      <w:r>
        <w:rPr>
          <w:b/>
          <w:bCs/>
          <w:sz w:val="24"/>
          <w:szCs w:val="24"/>
        </w:rPr>
        <w:t>Step 4</w:t>
      </w:r>
      <w:r w:rsidR="006C64EE" w:rsidRPr="006C64EE">
        <w:rPr>
          <w:b/>
          <w:bCs/>
          <w:sz w:val="24"/>
          <w:szCs w:val="24"/>
        </w:rPr>
        <w:t>:</w:t>
      </w:r>
      <w:r w:rsidR="006C64EE" w:rsidRPr="006C64EE">
        <w:rPr>
          <w:bCs/>
          <w:sz w:val="24"/>
          <w:szCs w:val="24"/>
        </w:rPr>
        <w:t xml:space="preserve"> When </w:t>
      </w:r>
      <w:r w:rsidR="00D91D79">
        <w:rPr>
          <w:bCs/>
          <w:sz w:val="24"/>
          <w:szCs w:val="24"/>
        </w:rPr>
        <w:t>a low signal is sensed at P1.1</w:t>
      </w:r>
      <w:r w:rsidR="006C64EE" w:rsidRPr="006C64EE">
        <w:rPr>
          <w:bCs/>
          <w:sz w:val="24"/>
          <w:szCs w:val="24"/>
        </w:rPr>
        <w:t>, decrement the count by 1.</w:t>
      </w:r>
    </w:p>
    <w:p w:rsidR="006C64EE" w:rsidRPr="006C64EE" w:rsidRDefault="005D000E" w:rsidP="006C64EE">
      <w:pPr>
        <w:ind w:firstLine="720"/>
        <w:jc w:val="both"/>
        <w:rPr>
          <w:bCs/>
          <w:sz w:val="24"/>
          <w:szCs w:val="24"/>
        </w:rPr>
      </w:pPr>
      <w:r>
        <w:rPr>
          <w:b/>
          <w:bCs/>
          <w:sz w:val="24"/>
          <w:szCs w:val="24"/>
        </w:rPr>
        <w:t>Step 5</w:t>
      </w:r>
      <w:r w:rsidR="006C64EE" w:rsidRPr="006C64EE">
        <w:rPr>
          <w:b/>
          <w:bCs/>
          <w:sz w:val="24"/>
          <w:szCs w:val="24"/>
        </w:rPr>
        <w:t>:</w:t>
      </w:r>
      <w:r w:rsidR="006C64EE" w:rsidRPr="006C64EE">
        <w:rPr>
          <w:bCs/>
          <w:sz w:val="24"/>
          <w:szCs w:val="24"/>
        </w:rPr>
        <w:t xml:space="preserve"> Continue the process, whenever </w:t>
      </w:r>
      <w:r w:rsidR="00D91D79">
        <w:rPr>
          <w:bCs/>
          <w:sz w:val="24"/>
          <w:szCs w:val="24"/>
        </w:rPr>
        <w:t>a low pulse is sensed at pin P1.0 and pin P1.1.</w:t>
      </w:r>
    </w:p>
    <w:p w:rsidR="006C64EE" w:rsidRDefault="006C64EE" w:rsidP="006C64EE">
      <w:pPr>
        <w:ind w:firstLine="720"/>
        <w:jc w:val="both"/>
        <w:rPr>
          <w:bCs/>
          <w:sz w:val="24"/>
          <w:szCs w:val="24"/>
        </w:rPr>
      </w:pPr>
    </w:p>
    <w:p w:rsidR="00F8119D" w:rsidRDefault="00F8119D" w:rsidP="00F8119D">
      <w:pPr>
        <w:ind w:firstLine="720"/>
        <w:jc w:val="center"/>
        <w:rPr>
          <w:b/>
          <w:bCs/>
          <w:sz w:val="28"/>
          <w:szCs w:val="28"/>
          <w:u w:val="single"/>
        </w:rPr>
      </w:pPr>
      <w:r w:rsidRPr="00F8119D">
        <w:rPr>
          <w:b/>
          <w:bCs/>
          <w:sz w:val="28"/>
          <w:szCs w:val="28"/>
          <w:u w:val="single"/>
        </w:rPr>
        <w:t>Flowchart</w:t>
      </w:r>
    </w:p>
    <w:p w:rsidR="00F8119D" w:rsidRDefault="00F8119D" w:rsidP="00F8119D">
      <w:pPr>
        <w:ind w:firstLine="720"/>
        <w:rPr>
          <w:b/>
          <w:bCs/>
          <w:noProof/>
          <w:sz w:val="28"/>
          <w:szCs w:val="28"/>
          <w:u w:val="single"/>
        </w:rPr>
      </w:pPr>
    </w:p>
    <w:p w:rsidR="002B6022" w:rsidRPr="00B45EB6" w:rsidRDefault="00DF78CD" w:rsidP="00B45EB6">
      <w:pPr>
        <w:ind w:firstLine="720"/>
        <w:jc w:val="center"/>
        <w:rPr>
          <w:b/>
          <w:bCs/>
          <w:sz w:val="24"/>
          <w:szCs w:val="24"/>
        </w:rPr>
      </w:pPr>
      <w:r>
        <w:rPr>
          <w:b/>
          <w:bCs/>
          <w:noProof/>
          <w:sz w:val="24"/>
          <w:szCs w:val="24"/>
        </w:rPr>
        <w:drawing>
          <wp:inline distT="0" distB="0" distL="0" distR="0">
            <wp:extent cx="3362325" cy="55149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6107" cy="5521178"/>
                    </a:xfrm>
                    <a:prstGeom prst="rect">
                      <a:avLst/>
                    </a:prstGeom>
                    <a:ln>
                      <a:solidFill>
                        <a:schemeClr val="tx1"/>
                      </a:solidFill>
                    </a:ln>
                  </pic:spPr>
                </pic:pic>
              </a:graphicData>
            </a:graphic>
          </wp:inline>
        </w:drawing>
      </w:r>
      <w:bookmarkStart w:id="0" w:name="_GoBack"/>
      <w:bookmarkEnd w:id="0"/>
    </w:p>
    <w:p w:rsidR="005616C7" w:rsidRDefault="00B45EB6" w:rsidP="005616C7">
      <w:pPr>
        <w:jc w:val="center"/>
        <w:rPr>
          <w:b/>
          <w:bCs/>
          <w:sz w:val="44"/>
          <w:szCs w:val="44"/>
          <w:u w:val="single"/>
        </w:rPr>
      </w:pPr>
      <w:r>
        <w:rPr>
          <w:b/>
          <w:bCs/>
          <w:sz w:val="44"/>
          <w:szCs w:val="44"/>
        </w:rPr>
        <w:lastRenderedPageBreak/>
        <w:t>6</w:t>
      </w:r>
      <w:r w:rsidR="005616C7">
        <w:rPr>
          <w:b/>
          <w:bCs/>
          <w:sz w:val="44"/>
          <w:szCs w:val="44"/>
        </w:rPr>
        <w:t xml:space="preserve">. </w:t>
      </w:r>
      <w:r w:rsidR="005616C7" w:rsidRPr="005616C7">
        <w:rPr>
          <w:b/>
          <w:bCs/>
          <w:sz w:val="44"/>
          <w:szCs w:val="44"/>
          <w:u w:val="single"/>
        </w:rPr>
        <w:t>Output</w:t>
      </w:r>
    </w:p>
    <w:p w:rsidR="00BD4AC9" w:rsidRDefault="00BD4AC9" w:rsidP="005616C7">
      <w:pPr>
        <w:jc w:val="center"/>
        <w:rPr>
          <w:b/>
          <w:bCs/>
          <w:sz w:val="44"/>
          <w:szCs w:val="44"/>
          <w:u w:val="single"/>
        </w:rPr>
      </w:pPr>
    </w:p>
    <w:tbl>
      <w:tblPr>
        <w:tblStyle w:val="TableGrid"/>
        <w:tblpPr w:leftFromText="180" w:rightFromText="180" w:vertAnchor="text" w:tblpY="1"/>
        <w:tblW w:w="0" w:type="auto"/>
        <w:tblLook w:val="04A0" w:firstRow="1" w:lastRow="0" w:firstColumn="1" w:lastColumn="0" w:noHBand="0" w:noVBand="1"/>
      </w:tblPr>
      <w:tblGrid>
        <w:gridCol w:w="2337"/>
        <w:gridCol w:w="2337"/>
      </w:tblGrid>
      <w:tr w:rsidR="005616C7" w:rsidTr="00BD4AC9">
        <w:trPr>
          <w:trHeight w:val="751"/>
        </w:trPr>
        <w:tc>
          <w:tcPr>
            <w:tcW w:w="4674" w:type="dxa"/>
            <w:gridSpan w:val="2"/>
          </w:tcPr>
          <w:p w:rsidR="005616C7" w:rsidRPr="00542216" w:rsidRDefault="005616C7" w:rsidP="00BD4AC9">
            <w:pPr>
              <w:jc w:val="center"/>
              <w:rPr>
                <w:b/>
              </w:rPr>
            </w:pPr>
            <w:r w:rsidRPr="00542216">
              <w:rPr>
                <w:b/>
                <w:sz w:val="24"/>
              </w:rPr>
              <w:t>WHEN THE IR BEAM IS NOT INTERRUPTED</w:t>
            </w:r>
          </w:p>
        </w:tc>
      </w:tr>
      <w:tr w:rsidR="005616C7" w:rsidTr="00BD4AC9">
        <w:trPr>
          <w:trHeight w:val="751"/>
        </w:trPr>
        <w:tc>
          <w:tcPr>
            <w:tcW w:w="2337" w:type="dxa"/>
          </w:tcPr>
          <w:p w:rsidR="005616C7" w:rsidRDefault="005616C7" w:rsidP="00BD4AC9">
            <w:pPr>
              <w:jc w:val="center"/>
            </w:pPr>
            <w:r>
              <w:t>Voltage across IR Transmitter</w:t>
            </w:r>
          </w:p>
        </w:tc>
        <w:tc>
          <w:tcPr>
            <w:tcW w:w="2337" w:type="dxa"/>
          </w:tcPr>
          <w:p w:rsidR="005616C7" w:rsidRDefault="005616C7" w:rsidP="00BD4AC9">
            <w:pPr>
              <w:jc w:val="center"/>
            </w:pPr>
            <w:r>
              <w:t>1.32 volts</w:t>
            </w:r>
          </w:p>
        </w:tc>
      </w:tr>
      <w:tr w:rsidR="005616C7" w:rsidTr="00BD4AC9">
        <w:trPr>
          <w:trHeight w:val="709"/>
        </w:trPr>
        <w:tc>
          <w:tcPr>
            <w:tcW w:w="2337" w:type="dxa"/>
          </w:tcPr>
          <w:p w:rsidR="005616C7" w:rsidRDefault="005616C7" w:rsidP="00BD4AC9">
            <w:pPr>
              <w:jc w:val="center"/>
            </w:pPr>
            <w:r>
              <w:t>Voltage across IR Receiver</w:t>
            </w:r>
          </w:p>
        </w:tc>
        <w:tc>
          <w:tcPr>
            <w:tcW w:w="2337" w:type="dxa"/>
          </w:tcPr>
          <w:p w:rsidR="005616C7" w:rsidRDefault="005616C7" w:rsidP="00BD4AC9">
            <w:pPr>
              <w:jc w:val="center"/>
            </w:pPr>
            <w:r>
              <w:t>0.07 volts</w:t>
            </w:r>
          </w:p>
        </w:tc>
      </w:tr>
      <w:tr w:rsidR="005616C7" w:rsidTr="00BD4AC9">
        <w:trPr>
          <w:trHeight w:val="751"/>
        </w:trPr>
        <w:tc>
          <w:tcPr>
            <w:tcW w:w="2337" w:type="dxa"/>
          </w:tcPr>
          <w:p w:rsidR="005616C7" w:rsidRDefault="005616C7" w:rsidP="00BD4AC9">
            <w:pPr>
              <w:jc w:val="center"/>
            </w:pPr>
            <w:r>
              <w:t>Voltage at the non-inverting terminal of Op-amp(Fixed reference voltage)</w:t>
            </w:r>
          </w:p>
        </w:tc>
        <w:tc>
          <w:tcPr>
            <w:tcW w:w="2337" w:type="dxa"/>
          </w:tcPr>
          <w:p w:rsidR="005616C7" w:rsidRDefault="005616C7" w:rsidP="00BD4AC9">
            <w:pPr>
              <w:jc w:val="center"/>
            </w:pPr>
            <w:r>
              <w:t>0.1 volts</w:t>
            </w:r>
          </w:p>
        </w:tc>
      </w:tr>
      <w:tr w:rsidR="005616C7" w:rsidTr="00BD4AC9">
        <w:trPr>
          <w:trHeight w:val="709"/>
        </w:trPr>
        <w:tc>
          <w:tcPr>
            <w:tcW w:w="2337" w:type="dxa"/>
          </w:tcPr>
          <w:p w:rsidR="005616C7" w:rsidRDefault="005616C7" w:rsidP="00BD4AC9">
            <w:pPr>
              <w:jc w:val="center"/>
            </w:pPr>
            <w:r>
              <w:t>Voltage at the inverting terminal of Op-amp(i.e. Voltage across IR Receiver)</w:t>
            </w:r>
          </w:p>
        </w:tc>
        <w:tc>
          <w:tcPr>
            <w:tcW w:w="2337" w:type="dxa"/>
          </w:tcPr>
          <w:p w:rsidR="005616C7" w:rsidRDefault="005616C7" w:rsidP="00BD4AC9">
            <w:pPr>
              <w:jc w:val="center"/>
            </w:pPr>
            <w:r>
              <w:t>0.07 volts</w:t>
            </w:r>
          </w:p>
        </w:tc>
      </w:tr>
      <w:tr w:rsidR="005616C7" w:rsidTr="00BD4AC9">
        <w:trPr>
          <w:trHeight w:val="709"/>
        </w:trPr>
        <w:tc>
          <w:tcPr>
            <w:tcW w:w="2337" w:type="dxa"/>
          </w:tcPr>
          <w:p w:rsidR="005616C7" w:rsidRDefault="005616C7" w:rsidP="00BD4AC9">
            <w:pPr>
              <w:jc w:val="center"/>
            </w:pPr>
            <w:r>
              <w:t>Output voltage of Op-amp</w:t>
            </w:r>
          </w:p>
        </w:tc>
        <w:tc>
          <w:tcPr>
            <w:tcW w:w="2337" w:type="dxa"/>
          </w:tcPr>
          <w:p w:rsidR="005616C7" w:rsidRDefault="005616C7" w:rsidP="00BD4AC9">
            <w:pPr>
              <w:jc w:val="center"/>
            </w:pPr>
            <w:r>
              <w:t>4.24 volts(Logic 1)</w:t>
            </w:r>
          </w:p>
        </w:tc>
      </w:tr>
    </w:tbl>
    <w:tbl>
      <w:tblPr>
        <w:tblStyle w:val="TableGrid"/>
        <w:tblpPr w:leftFromText="180" w:rightFromText="180" w:vertAnchor="page" w:horzAnchor="page" w:tblpX="6346" w:tblpY="2911"/>
        <w:tblW w:w="0" w:type="auto"/>
        <w:tblLook w:val="04A0" w:firstRow="1" w:lastRow="0" w:firstColumn="1" w:lastColumn="0" w:noHBand="0" w:noVBand="1"/>
      </w:tblPr>
      <w:tblGrid>
        <w:gridCol w:w="2337"/>
        <w:gridCol w:w="2337"/>
      </w:tblGrid>
      <w:tr w:rsidR="005616C7" w:rsidTr="00BD4AC9">
        <w:trPr>
          <w:trHeight w:val="751"/>
        </w:trPr>
        <w:tc>
          <w:tcPr>
            <w:tcW w:w="4674" w:type="dxa"/>
            <w:gridSpan w:val="2"/>
          </w:tcPr>
          <w:p w:rsidR="005616C7" w:rsidRPr="00542216" w:rsidRDefault="005616C7" w:rsidP="00BD4AC9">
            <w:pPr>
              <w:jc w:val="center"/>
              <w:rPr>
                <w:b/>
              </w:rPr>
            </w:pPr>
            <w:r>
              <w:rPr>
                <w:b/>
                <w:sz w:val="24"/>
              </w:rPr>
              <w:t xml:space="preserve">WHEN THE IR BEAM IS </w:t>
            </w:r>
            <w:r w:rsidRPr="00542216">
              <w:rPr>
                <w:b/>
                <w:sz w:val="24"/>
              </w:rPr>
              <w:t>INTERRUPTED</w:t>
            </w:r>
          </w:p>
        </w:tc>
      </w:tr>
      <w:tr w:rsidR="005616C7" w:rsidTr="00BD4AC9">
        <w:trPr>
          <w:trHeight w:val="751"/>
        </w:trPr>
        <w:tc>
          <w:tcPr>
            <w:tcW w:w="2337" w:type="dxa"/>
          </w:tcPr>
          <w:p w:rsidR="005616C7" w:rsidRDefault="005616C7" w:rsidP="00BD4AC9">
            <w:pPr>
              <w:jc w:val="center"/>
            </w:pPr>
            <w:r>
              <w:t>Voltage across IR Transmitter</w:t>
            </w:r>
          </w:p>
        </w:tc>
        <w:tc>
          <w:tcPr>
            <w:tcW w:w="2337" w:type="dxa"/>
          </w:tcPr>
          <w:p w:rsidR="005616C7" w:rsidRDefault="005616C7" w:rsidP="00BD4AC9">
            <w:pPr>
              <w:jc w:val="center"/>
            </w:pPr>
            <w:r>
              <w:t>1.32 volts</w:t>
            </w:r>
          </w:p>
        </w:tc>
      </w:tr>
      <w:tr w:rsidR="005616C7" w:rsidTr="00BD4AC9">
        <w:trPr>
          <w:trHeight w:val="709"/>
        </w:trPr>
        <w:tc>
          <w:tcPr>
            <w:tcW w:w="2337" w:type="dxa"/>
          </w:tcPr>
          <w:p w:rsidR="005616C7" w:rsidRDefault="005616C7" w:rsidP="00BD4AC9">
            <w:pPr>
              <w:jc w:val="center"/>
            </w:pPr>
            <w:r>
              <w:t>Voltage across IR Receiver</w:t>
            </w:r>
          </w:p>
        </w:tc>
        <w:tc>
          <w:tcPr>
            <w:tcW w:w="2337" w:type="dxa"/>
          </w:tcPr>
          <w:p w:rsidR="005616C7" w:rsidRDefault="005616C7" w:rsidP="00BD4AC9">
            <w:pPr>
              <w:jc w:val="center"/>
            </w:pPr>
            <w:r>
              <w:t>1.82 volts</w:t>
            </w:r>
          </w:p>
        </w:tc>
      </w:tr>
      <w:tr w:rsidR="005616C7" w:rsidTr="00BD4AC9">
        <w:trPr>
          <w:trHeight w:val="751"/>
        </w:trPr>
        <w:tc>
          <w:tcPr>
            <w:tcW w:w="2337" w:type="dxa"/>
          </w:tcPr>
          <w:p w:rsidR="005616C7" w:rsidRDefault="005616C7" w:rsidP="00BD4AC9">
            <w:pPr>
              <w:jc w:val="center"/>
            </w:pPr>
            <w:r>
              <w:t>Voltage at the non-inverting terminal of Op-amp(Fixed reference voltage)</w:t>
            </w:r>
          </w:p>
        </w:tc>
        <w:tc>
          <w:tcPr>
            <w:tcW w:w="2337" w:type="dxa"/>
          </w:tcPr>
          <w:p w:rsidR="005616C7" w:rsidRDefault="005616C7" w:rsidP="00BD4AC9">
            <w:pPr>
              <w:jc w:val="center"/>
            </w:pPr>
            <w:r>
              <w:t>0.1 volts</w:t>
            </w:r>
          </w:p>
        </w:tc>
      </w:tr>
      <w:tr w:rsidR="005616C7" w:rsidTr="00BD4AC9">
        <w:trPr>
          <w:trHeight w:val="709"/>
        </w:trPr>
        <w:tc>
          <w:tcPr>
            <w:tcW w:w="2337" w:type="dxa"/>
          </w:tcPr>
          <w:p w:rsidR="005616C7" w:rsidRDefault="005616C7" w:rsidP="00BD4AC9">
            <w:pPr>
              <w:jc w:val="center"/>
            </w:pPr>
            <w:r>
              <w:t>Voltage at the inverting terminal of Op-amp(i.e. Voltage across IR Receiver)</w:t>
            </w:r>
          </w:p>
        </w:tc>
        <w:tc>
          <w:tcPr>
            <w:tcW w:w="2337" w:type="dxa"/>
          </w:tcPr>
          <w:p w:rsidR="005616C7" w:rsidRDefault="005616C7" w:rsidP="00BD4AC9">
            <w:pPr>
              <w:jc w:val="center"/>
            </w:pPr>
            <w:r>
              <w:t>1.82 volts</w:t>
            </w:r>
          </w:p>
        </w:tc>
      </w:tr>
      <w:tr w:rsidR="005616C7" w:rsidTr="00BD4AC9">
        <w:trPr>
          <w:trHeight w:val="709"/>
        </w:trPr>
        <w:tc>
          <w:tcPr>
            <w:tcW w:w="2337" w:type="dxa"/>
          </w:tcPr>
          <w:p w:rsidR="005616C7" w:rsidRDefault="005616C7" w:rsidP="00BD4AC9">
            <w:pPr>
              <w:jc w:val="center"/>
            </w:pPr>
            <w:r>
              <w:t>Output voltage of Op-amp</w:t>
            </w:r>
          </w:p>
        </w:tc>
        <w:tc>
          <w:tcPr>
            <w:tcW w:w="2337" w:type="dxa"/>
          </w:tcPr>
          <w:p w:rsidR="005616C7" w:rsidRDefault="005616C7" w:rsidP="00BD4AC9">
            <w:pPr>
              <w:jc w:val="center"/>
            </w:pPr>
            <w:r>
              <w:t>0.01 volts(Logic 0)</w:t>
            </w:r>
          </w:p>
        </w:tc>
      </w:tr>
    </w:tbl>
    <w:p w:rsidR="005616C7" w:rsidRDefault="005616C7" w:rsidP="005616C7">
      <w:pPr>
        <w:tabs>
          <w:tab w:val="left" w:pos="1725"/>
        </w:tabs>
      </w:pPr>
      <w:r>
        <w:tab/>
      </w:r>
      <w:r>
        <w:tab/>
      </w:r>
      <w:r>
        <w:tab/>
      </w:r>
    </w:p>
    <w:tbl>
      <w:tblPr>
        <w:tblStyle w:val="TableGrid"/>
        <w:tblpPr w:leftFromText="180" w:rightFromText="180" w:vertAnchor="text" w:horzAnchor="margin" w:tblpY="608"/>
        <w:tblW w:w="0" w:type="auto"/>
        <w:tblLook w:val="04A0" w:firstRow="1" w:lastRow="0" w:firstColumn="1" w:lastColumn="0" w:noHBand="0" w:noVBand="1"/>
      </w:tblPr>
      <w:tblGrid>
        <w:gridCol w:w="2337"/>
        <w:gridCol w:w="2337"/>
      </w:tblGrid>
      <w:tr w:rsidR="005616C7" w:rsidTr="00BD4AC9">
        <w:trPr>
          <w:trHeight w:val="751"/>
        </w:trPr>
        <w:tc>
          <w:tcPr>
            <w:tcW w:w="4674" w:type="dxa"/>
            <w:gridSpan w:val="2"/>
          </w:tcPr>
          <w:p w:rsidR="005616C7" w:rsidRPr="00F9674F" w:rsidRDefault="005616C7" w:rsidP="00BD4AC9">
            <w:pPr>
              <w:jc w:val="center"/>
              <w:rPr>
                <w:b/>
              </w:rPr>
            </w:pPr>
            <w:r w:rsidRPr="00F9674F">
              <w:rPr>
                <w:b/>
                <w:sz w:val="24"/>
              </w:rPr>
              <w:t>MICROCONTROLLER</w:t>
            </w:r>
          </w:p>
        </w:tc>
      </w:tr>
      <w:tr w:rsidR="005616C7" w:rsidTr="00BD4AC9">
        <w:trPr>
          <w:trHeight w:val="709"/>
        </w:trPr>
        <w:tc>
          <w:tcPr>
            <w:tcW w:w="2337" w:type="dxa"/>
          </w:tcPr>
          <w:p w:rsidR="005616C7" w:rsidRDefault="005616C7" w:rsidP="00BD4AC9">
            <w:r>
              <w:t>Logic low</w:t>
            </w:r>
          </w:p>
        </w:tc>
        <w:tc>
          <w:tcPr>
            <w:tcW w:w="2337" w:type="dxa"/>
          </w:tcPr>
          <w:p w:rsidR="005616C7" w:rsidRDefault="005616C7" w:rsidP="00BD4AC9">
            <w:r>
              <w:t>0.03 volts</w:t>
            </w:r>
          </w:p>
        </w:tc>
      </w:tr>
      <w:tr w:rsidR="005616C7" w:rsidTr="00BD4AC9">
        <w:trPr>
          <w:trHeight w:val="751"/>
        </w:trPr>
        <w:tc>
          <w:tcPr>
            <w:tcW w:w="2337" w:type="dxa"/>
          </w:tcPr>
          <w:p w:rsidR="005616C7" w:rsidRDefault="005616C7" w:rsidP="00BD4AC9">
            <w:r>
              <w:t>Logic High</w:t>
            </w:r>
          </w:p>
        </w:tc>
        <w:tc>
          <w:tcPr>
            <w:tcW w:w="2337" w:type="dxa"/>
          </w:tcPr>
          <w:p w:rsidR="005616C7" w:rsidRDefault="005616C7" w:rsidP="00BD4AC9">
            <w:r>
              <w:t>4.13 volts</w:t>
            </w:r>
          </w:p>
        </w:tc>
      </w:tr>
    </w:tbl>
    <w:tbl>
      <w:tblPr>
        <w:tblStyle w:val="TableGrid"/>
        <w:tblpPr w:leftFromText="180" w:rightFromText="180" w:vertAnchor="text" w:horzAnchor="page" w:tblpX="6391" w:tblpY="623"/>
        <w:tblW w:w="0" w:type="auto"/>
        <w:tblLook w:val="04A0" w:firstRow="1" w:lastRow="0" w:firstColumn="1" w:lastColumn="0" w:noHBand="0" w:noVBand="1"/>
      </w:tblPr>
      <w:tblGrid>
        <w:gridCol w:w="2337"/>
        <w:gridCol w:w="2337"/>
      </w:tblGrid>
      <w:tr w:rsidR="00BD4AC9" w:rsidTr="00A83D90">
        <w:trPr>
          <w:trHeight w:val="751"/>
        </w:trPr>
        <w:tc>
          <w:tcPr>
            <w:tcW w:w="4674" w:type="dxa"/>
            <w:gridSpan w:val="2"/>
          </w:tcPr>
          <w:p w:rsidR="00BD4AC9" w:rsidRPr="00F9674F" w:rsidRDefault="00BD4AC9" w:rsidP="00A83D90">
            <w:pPr>
              <w:jc w:val="center"/>
              <w:rPr>
                <w:b/>
              </w:rPr>
            </w:pPr>
            <w:r>
              <w:rPr>
                <w:b/>
                <w:sz w:val="24"/>
              </w:rPr>
              <w:t>BUZZER</w:t>
            </w:r>
          </w:p>
        </w:tc>
      </w:tr>
      <w:tr w:rsidR="00BD4AC9" w:rsidTr="00A83D90">
        <w:trPr>
          <w:trHeight w:val="709"/>
        </w:trPr>
        <w:tc>
          <w:tcPr>
            <w:tcW w:w="2337" w:type="dxa"/>
          </w:tcPr>
          <w:p w:rsidR="00BD4AC9" w:rsidRDefault="00BD4AC9" w:rsidP="00A83D90">
            <w:r>
              <w:t>Logic low</w:t>
            </w:r>
          </w:p>
        </w:tc>
        <w:tc>
          <w:tcPr>
            <w:tcW w:w="2337" w:type="dxa"/>
          </w:tcPr>
          <w:p w:rsidR="00BD4AC9" w:rsidRDefault="00BD4AC9" w:rsidP="00A83D90">
            <w:r>
              <w:t>0.03 volts</w:t>
            </w:r>
          </w:p>
        </w:tc>
      </w:tr>
      <w:tr w:rsidR="00BD4AC9" w:rsidTr="00A83D90">
        <w:trPr>
          <w:trHeight w:val="755"/>
        </w:trPr>
        <w:tc>
          <w:tcPr>
            <w:tcW w:w="2337" w:type="dxa"/>
          </w:tcPr>
          <w:p w:rsidR="00BD4AC9" w:rsidRDefault="00BD4AC9" w:rsidP="00A83D90">
            <w:r>
              <w:t>Logic High</w:t>
            </w:r>
          </w:p>
        </w:tc>
        <w:tc>
          <w:tcPr>
            <w:tcW w:w="2337" w:type="dxa"/>
          </w:tcPr>
          <w:p w:rsidR="00BD4AC9" w:rsidRDefault="00BD4AC9" w:rsidP="00A83D90">
            <w:r>
              <w:t>5.62 volts</w:t>
            </w:r>
          </w:p>
        </w:tc>
      </w:tr>
    </w:tbl>
    <w:p w:rsidR="005616C7" w:rsidRDefault="005616C7" w:rsidP="005616C7">
      <w:pPr>
        <w:tabs>
          <w:tab w:val="left" w:pos="1725"/>
        </w:tabs>
      </w:pPr>
      <w:r>
        <w:br w:type="textWrapping" w:clear="all"/>
      </w:r>
    </w:p>
    <w:p w:rsidR="005616C7" w:rsidRDefault="005616C7" w:rsidP="005616C7"/>
    <w:p w:rsidR="005616C7" w:rsidRDefault="005616C7" w:rsidP="005616C7"/>
    <w:p w:rsidR="005616C7" w:rsidRPr="00F9674F" w:rsidRDefault="005616C7" w:rsidP="005616C7">
      <w:pPr>
        <w:tabs>
          <w:tab w:val="left" w:pos="945"/>
        </w:tabs>
      </w:pPr>
      <w:r>
        <w:tab/>
      </w:r>
      <w:r>
        <w:tab/>
      </w:r>
    </w:p>
    <w:p w:rsidR="005616C7" w:rsidRPr="00F9674F" w:rsidRDefault="005616C7" w:rsidP="005616C7">
      <w:pPr>
        <w:tabs>
          <w:tab w:val="left" w:pos="945"/>
        </w:tabs>
      </w:pPr>
    </w:p>
    <w:p w:rsidR="005616C7" w:rsidRPr="005616C7" w:rsidRDefault="005616C7" w:rsidP="005616C7">
      <w:pPr>
        <w:rPr>
          <w:b/>
          <w:bCs/>
          <w:sz w:val="28"/>
          <w:szCs w:val="28"/>
        </w:rPr>
      </w:pPr>
    </w:p>
    <w:p w:rsidR="005616C7" w:rsidRDefault="005616C7" w:rsidP="0009259F">
      <w:pPr>
        <w:jc w:val="center"/>
        <w:rPr>
          <w:b/>
          <w:bCs/>
          <w:sz w:val="44"/>
          <w:szCs w:val="44"/>
        </w:rPr>
      </w:pPr>
    </w:p>
    <w:p w:rsidR="005616C7" w:rsidRDefault="005616C7">
      <w:pPr>
        <w:rPr>
          <w:b/>
          <w:bCs/>
          <w:sz w:val="44"/>
          <w:szCs w:val="44"/>
        </w:rPr>
      </w:pPr>
      <w:r>
        <w:rPr>
          <w:b/>
          <w:bCs/>
          <w:sz w:val="44"/>
          <w:szCs w:val="44"/>
        </w:rPr>
        <w:br w:type="page"/>
      </w:r>
    </w:p>
    <w:p w:rsidR="0009259F" w:rsidRDefault="00B45EB6" w:rsidP="0009259F">
      <w:pPr>
        <w:jc w:val="center"/>
        <w:rPr>
          <w:b/>
          <w:bCs/>
          <w:sz w:val="44"/>
          <w:szCs w:val="44"/>
        </w:rPr>
      </w:pPr>
      <w:r>
        <w:rPr>
          <w:b/>
          <w:bCs/>
          <w:sz w:val="44"/>
          <w:szCs w:val="44"/>
        </w:rPr>
        <w:lastRenderedPageBreak/>
        <w:t>7</w:t>
      </w:r>
      <w:r w:rsidR="0009259F">
        <w:rPr>
          <w:b/>
          <w:bCs/>
          <w:sz w:val="44"/>
          <w:szCs w:val="44"/>
        </w:rPr>
        <w:t xml:space="preserve">. </w:t>
      </w:r>
      <w:r w:rsidR="0009259F" w:rsidRPr="001F26A4">
        <w:rPr>
          <w:b/>
          <w:bCs/>
          <w:sz w:val="44"/>
          <w:szCs w:val="44"/>
          <w:u w:val="single"/>
        </w:rPr>
        <w:t>Applications</w:t>
      </w:r>
    </w:p>
    <w:p w:rsidR="0009259F" w:rsidRDefault="0009259F" w:rsidP="0009259F">
      <w:pPr>
        <w:jc w:val="center"/>
        <w:rPr>
          <w:b/>
          <w:bCs/>
          <w:sz w:val="44"/>
          <w:szCs w:val="44"/>
        </w:rPr>
      </w:pPr>
    </w:p>
    <w:p w:rsidR="0009259F" w:rsidRPr="00E719B2" w:rsidRDefault="0009259F" w:rsidP="0009259F">
      <w:pPr>
        <w:rPr>
          <w:b/>
          <w:bCs/>
          <w:sz w:val="32"/>
          <w:szCs w:val="24"/>
        </w:rPr>
      </w:pPr>
      <w:r w:rsidRPr="00E719B2">
        <w:rPr>
          <w:b/>
          <w:bCs/>
          <w:sz w:val="32"/>
          <w:szCs w:val="24"/>
        </w:rPr>
        <w:t>Uses:</w:t>
      </w:r>
    </w:p>
    <w:p w:rsidR="0009259F" w:rsidRDefault="0009259F" w:rsidP="0009259F">
      <w:pPr>
        <w:pStyle w:val="ListParagraph"/>
        <w:numPr>
          <w:ilvl w:val="0"/>
          <w:numId w:val="8"/>
        </w:numPr>
        <w:jc w:val="both"/>
        <w:rPr>
          <w:bCs/>
          <w:sz w:val="28"/>
          <w:szCs w:val="24"/>
        </w:rPr>
      </w:pPr>
      <w:r w:rsidRPr="00E719B2">
        <w:rPr>
          <w:bCs/>
          <w:sz w:val="28"/>
          <w:szCs w:val="24"/>
        </w:rPr>
        <w:t>Used to count the visitors of an auditorium, hall, offices, mall, sports etc.</w:t>
      </w:r>
    </w:p>
    <w:p w:rsidR="0009259F" w:rsidRDefault="0009259F" w:rsidP="0009259F">
      <w:pPr>
        <w:pStyle w:val="ListParagraph"/>
        <w:numPr>
          <w:ilvl w:val="0"/>
          <w:numId w:val="8"/>
        </w:numPr>
        <w:jc w:val="both"/>
        <w:rPr>
          <w:bCs/>
          <w:sz w:val="28"/>
          <w:szCs w:val="24"/>
        </w:rPr>
      </w:pPr>
      <w:r w:rsidRPr="00E719B2">
        <w:rPr>
          <w:bCs/>
          <w:sz w:val="28"/>
          <w:szCs w:val="24"/>
        </w:rPr>
        <w:t>Used as integral part of security system in high confidential areas.</w:t>
      </w:r>
    </w:p>
    <w:p w:rsidR="0009259F" w:rsidRDefault="0009259F" w:rsidP="0009259F">
      <w:pPr>
        <w:pStyle w:val="ListParagraph"/>
        <w:numPr>
          <w:ilvl w:val="0"/>
          <w:numId w:val="8"/>
        </w:numPr>
        <w:jc w:val="both"/>
        <w:rPr>
          <w:bCs/>
          <w:sz w:val="28"/>
          <w:szCs w:val="24"/>
        </w:rPr>
      </w:pPr>
      <w:r w:rsidRPr="00E719B2">
        <w:rPr>
          <w:bCs/>
          <w:sz w:val="28"/>
          <w:szCs w:val="24"/>
        </w:rPr>
        <w:t>Used in Parking Lot.</w:t>
      </w:r>
    </w:p>
    <w:p w:rsidR="0009259F" w:rsidRPr="00E719B2" w:rsidRDefault="0009259F" w:rsidP="0009259F">
      <w:pPr>
        <w:pStyle w:val="ListParagraph"/>
        <w:numPr>
          <w:ilvl w:val="0"/>
          <w:numId w:val="8"/>
        </w:numPr>
        <w:jc w:val="both"/>
        <w:rPr>
          <w:bCs/>
          <w:sz w:val="28"/>
          <w:szCs w:val="24"/>
        </w:rPr>
      </w:pPr>
      <w:r w:rsidRPr="00E719B2">
        <w:rPr>
          <w:bCs/>
          <w:sz w:val="28"/>
          <w:szCs w:val="24"/>
        </w:rPr>
        <w:t>Used in Elevator to prevent the maximum limit of weight.</w:t>
      </w:r>
    </w:p>
    <w:p w:rsidR="0009259F" w:rsidRPr="00125A08" w:rsidRDefault="0009259F" w:rsidP="0009259F">
      <w:pPr>
        <w:pStyle w:val="ListParagraph"/>
        <w:ind w:left="360"/>
        <w:jc w:val="both"/>
        <w:rPr>
          <w:bCs/>
          <w:sz w:val="24"/>
          <w:szCs w:val="24"/>
        </w:rPr>
      </w:pPr>
    </w:p>
    <w:p w:rsidR="0009259F" w:rsidRPr="00125A08" w:rsidRDefault="0009259F" w:rsidP="0009259F">
      <w:pPr>
        <w:pStyle w:val="ListParagraph"/>
        <w:ind w:left="360"/>
        <w:jc w:val="both"/>
        <w:rPr>
          <w:b/>
          <w:bCs/>
          <w:sz w:val="24"/>
          <w:szCs w:val="24"/>
        </w:rPr>
      </w:pPr>
    </w:p>
    <w:p w:rsidR="0009259F" w:rsidRPr="00E719B2" w:rsidRDefault="0009259F" w:rsidP="0009259F">
      <w:pPr>
        <w:rPr>
          <w:b/>
          <w:bCs/>
          <w:sz w:val="32"/>
          <w:szCs w:val="24"/>
        </w:rPr>
      </w:pPr>
      <w:r w:rsidRPr="00E719B2">
        <w:rPr>
          <w:b/>
          <w:bCs/>
          <w:sz w:val="32"/>
          <w:szCs w:val="24"/>
        </w:rPr>
        <w:t>Advantages:</w:t>
      </w:r>
    </w:p>
    <w:p w:rsidR="0009259F" w:rsidRDefault="0009259F" w:rsidP="0009259F">
      <w:pPr>
        <w:pStyle w:val="ListParagraph"/>
        <w:numPr>
          <w:ilvl w:val="0"/>
          <w:numId w:val="6"/>
        </w:numPr>
        <w:rPr>
          <w:bCs/>
          <w:sz w:val="28"/>
          <w:szCs w:val="24"/>
        </w:rPr>
      </w:pPr>
      <w:r w:rsidRPr="00E719B2">
        <w:rPr>
          <w:bCs/>
          <w:sz w:val="28"/>
          <w:szCs w:val="24"/>
        </w:rPr>
        <w:t>High precision and accuracy can be achieved through it.</w:t>
      </w:r>
    </w:p>
    <w:p w:rsidR="0009259F" w:rsidRDefault="0009259F" w:rsidP="0009259F">
      <w:pPr>
        <w:pStyle w:val="ListParagraph"/>
        <w:numPr>
          <w:ilvl w:val="0"/>
          <w:numId w:val="6"/>
        </w:numPr>
        <w:rPr>
          <w:bCs/>
          <w:sz w:val="28"/>
          <w:szCs w:val="24"/>
        </w:rPr>
      </w:pPr>
      <w:r w:rsidRPr="00E719B2">
        <w:rPr>
          <w:bCs/>
          <w:sz w:val="28"/>
          <w:szCs w:val="24"/>
        </w:rPr>
        <w:t>Since it is bidirectional it can count in both directions peoples entering and exiting the place.</w:t>
      </w:r>
    </w:p>
    <w:p w:rsidR="0009259F" w:rsidRDefault="0009259F" w:rsidP="0009259F">
      <w:pPr>
        <w:pStyle w:val="ListParagraph"/>
        <w:numPr>
          <w:ilvl w:val="0"/>
          <w:numId w:val="6"/>
        </w:numPr>
        <w:rPr>
          <w:bCs/>
          <w:sz w:val="28"/>
          <w:szCs w:val="24"/>
        </w:rPr>
      </w:pPr>
      <w:r w:rsidRPr="00E719B2">
        <w:rPr>
          <w:bCs/>
          <w:sz w:val="28"/>
          <w:szCs w:val="24"/>
        </w:rPr>
        <w:t>Since it is compact it can be easily implemented anywhere.</w:t>
      </w:r>
    </w:p>
    <w:p w:rsidR="0009259F" w:rsidRPr="00E719B2" w:rsidRDefault="0009259F" w:rsidP="0009259F">
      <w:pPr>
        <w:pStyle w:val="ListParagraph"/>
        <w:numPr>
          <w:ilvl w:val="0"/>
          <w:numId w:val="6"/>
        </w:numPr>
        <w:rPr>
          <w:bCs/>
          <w:sz w:val="28"/>
          <w:szCs w:val="24"/>
        </w:rPr>
      </w:pPr>
      <w:r w:rsidRPr="00E719B2">
        <w:rPr>
          <w:bCs/>
          <w:sz w:val="28"/>
          <w:szCs w:val="24"/>
        </w:rPr>
        <w:t>It is also cost effective.</w:t>
      </w:r>
    </w:p>
    <w:p w:rsidR="0009259F" w:rsidRDefault="0009259F" w:rsidP="0009259F">
      <w:pPr>
        <w:ind w:firstLine="720"/>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553136" w:rsidRDefault="00553136" w:rsidP="00553136">
      <w:pPr>
        <w:ind w:firstLine="720"/>
        <w:jc w:val="both"/>
        <w:rPr>
          <w:b/>
          <w:bCs/>
          <w:sz w:val="24"/>
          <w:szCs w:val="24"/>
        </w:rPr>
      </w:pPr>
    </w:p>
    <w:p w:rsidR="00A2781E" w:rsidRDefault="00A2781E" w:rsidP="00A2781E">
      <w:pPr>
        <w:rPr>
          <w:b/>
          <w:bCs/>
          <w:sz w:val="24"/>
          <w:szCs w:val="24"/>
        </w:rPr>
      </w:pPr>
    </w:p>
    <w:p w:rsidR="00553136" w:rsidRPr="00A2781E" w:rsidRDefault="00526FA8" w:rsidP="00A2781E">
      <w:pPr>
        <w:jc w:val="center"/>
        <w:rPr>
          <w:b/>
          <w:bCs/>
          <w:sz w:val="44"/>
          <w:szCs w:val="40"/>
        </w:rPr>
      </w:pPr>
      <w:r>
        <w:rPr>
          <w:b/>
          <w:bCs/>
          <w:sz w:val="44"/>
          <w:szCs w:val="40"/>
        </w:rPr>
        <w:lastRenderedPageBreak/>
        <w:t>9</w:t>
      </w:r>
      <w:r w:rsidR="00A2781E" w:rsidRPr="00A2781E">
        <w:rPr>
          <w:b/>
          <w:bCs/>
          <w:sz w:val="44"/>
          <w:szCs w:val="40"/>
        </w:rPr>
        <w:t xml:space="preserve">. </w:t>
      </w:r>
      <w:r w:rsidR="00553136" w:rsidRPr="001F26A4">
        <w:rPr>
          <w:b/>
          <w:bCs/>
          <w:sz w:val="44"/>
          <w:szCs w:val="40"/>
          <w:u w:val="single"/>
        </w:rPr>
        <w:t>Conclusion</w:t>
      </w:r>
    </w:p>
    <w:p w:rsidR="00125A08" w:rsidRPr="00125A08" w:rsidRDefault="00125A08" w:rsidP="00125A08">
      <w:pPr>
        <w:ind w:firstLine="720"/>
        <w:jc w:val="center"/>
        <w:rPr>
          <w:sz w:val="32"/>
          <w:szCs w:val="32"/>
          <w:u w:val="single"/>
        </w:rPr>
      </w:pPr>
    </w:p>
    <w:p w:rsidR="00553136" w:rsidRPr="001F26A4" w:rsidRDefault="00553136" w:rsidP="00553136">
      <w:pPr>
        <w:ind w:firstLine="720"/>
        <w:jc w:val="both"/>
        <w:rPr>
          <w:sz w:val="28"/>
          <w:szCs w:val="28"/>
        </w:rPr>
      </w:pPr>
      <w:r w:rsidRPr="001F26A4">
        <w:rPr>
          <w:sz w:val="28"/>
          <w:szCs w:val="28"/>
        </w:rPr>
        <w:t>Thus the project entitled “Bidirectional Visitor Counter” helps to measure the visitor entering and exiting a particular passage or way. The circuit counts both entering and exiting visitors and displays the number of visitors present inside the hall. Visitor counting is not limited to the entry/exit point of a company but has a wide range of applications that provide information to management on the volume and flow of people throughout a location. The visitor helps to maximize the efficiency and effectiveness of employees, floor area and sales potential of an organization. The circuit may also be enhanced with a wide counting range of above three digits by modifying software section of the system</w:t>
      </w:r>
      <w:r w:rsidR="002B6022">
        <w:rPr>
          <w:sz w:val="28"/>
          <w:szCs w:val="28"/>
        </w:rPr>
        <w:t xml:space="preserve">. </w:t>
      </w:r>
      <w:r w:rsidRPr="001F26A4">
        <w:rPr>
          <w:sz w:val="28"/>
          <w:szCs w:val="28"/>
        </w:rPr>
        <w:t>It can also be enhanced for long and accurate sensing range using a laser torch instead of IR transmission circuit. Thus the circuit can be used to monitor visitor flow in effective manner, where the visitors have to counted and controlled.</w:t>
      </w: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25A08" w:rsidRDefault="00125A08" w:rsidP="00553136">
      <w:pPr>
        <w:ind w:firstLine="720"/>
        <w:jc w:val="both"/>
        <w:rPr>
          <w:sz w:val="24"/>
          <w:szCs w:val="28"/>
        </w:rPr>
      </w:pPr>
    </w:p>
    <w:p w:rsidR="001F26A4" w:rsidRDefault="001F26A4" w:rsidP="001F26A4">
      <w:pPr>
        <w:rPr>
          <w:sz w:val="24"/>
          <w:szCs w:val="28"/>
        </w:rPr>
      </w:pPr>
    </w:p>
    <w:p w:rsidR="00125A08" w:rsidRPr="00A2781E" w:rsidRDefault="00526FA8" w:rsidP="001F26A4">
      <w:pPr>
        <w:jc w:val="center"/>
        <w:rPr>
          <w:b/>
          <w:sz w:val="44"/>
          <w:szCs w:val="40"/>
        </w:rPr>
      </w:pPr>
      <w:r>
        <w:rPr>
          <w:b/>
          <w:sz w:val="44"/>
          <w:szCs w:val="40"/>
        </w:rPr>
        <w:lastRenderedPageBreak/>
        <w:t>10</w:t>
      </w:r>
      <w:r w:rsidR="00A2781E" w:rsidRPr="00A2781E">
        <w:rPr>
          <w:b/>
          <w:sz w:val="44"/>
          <w:szCs w:val="40"/>
        </w:rPr>
        <w:t xml:space="preserve">. </w:t>
      </w:r>
      <w:r w:rsidR="00125A08" w:rsidRPr="001F26A4">
        <w:rPr>
          <w:b/>
          <w:sz w:val="44"/>
          <w:szCs w:val="40"/>
          <w:u w:val="single"/>
        </w:rPr>
        <w:t>Bibliography</w:t>
      </w:r>
    </w:p>
    <w:p w:rsidR="00553136" w:rsidRDefault="00553136" w:rsidP="00670760">
      <w:pPr>
        <w:ind w:firstLine="720"/>
      </w:pPr>
    </w:p>
    <w:p w:rsidR="00CC4C29" w:rsidRDefault="00CC4C29" w:rsidP="00CC4C29">
      <w:pPr>
        <w:ind w:firstLine="720"/>
      </w:pPr>
    </w:p>
    <w:p w:rsidR="00CC4C29" w:rsidRPr="00CC4C29" w:rsidRDefault="00CC4C29" w:rsidP="00CC4C29">
      <w:pPr>
        <w:pStyle w:val="ListParagraph"/>
        <w:numPr>
          <w:ilvl w:val="0"/>
          <w:numId w:val="3"/>
        </w:numPr>
        <w:rPr>
          <w:sz w:val="28"/>
          <w:szCs w:val="28"/>
        </w:rPr>
      </w:pPr>
      <w:r w:rsidRPr="00CC4C29">
        <w:rPr>
          <w:sz w:val="28"/>
          <w:szCs w:val="28"/>
        </w:rPr>
        <w:t>The 8051 Microcontroller and Embedded Systems – Mazidi</w:t>
      </w:r>
    </w:p>
    <w:p w:rsidR="00CC4C29" w:rsidRPr="00CC4C29" w:rsidRDefault="00CC4C29" w:rsidP="00CC4C29">
      <w:pPr>
        <w:pStyle w:val="ListParagraph"/>
        <w:numPr>
          <w:ilvl w:val="0"/>
          <w:numId w:val="3"/>
        </w:numPr>
        <w:rPr>
          <w:sz w:val="28"/>
          <w:szCs w:val="28"/>
        </w:rPr>
      </w:pPr>
      <w:r w:rsidRPr="00CC4C29">
        <w:rPr>
          <w:sz w:val="28"/>
          <w:szCs w:val="28"/>
        </w:rPr>
        <w:t>Engineers Garage</w:t>
      </w:r>
    </w:p>
    <w:p w:rsidR="00CC4C29" w:rsidRPr="00CC4C29" w:rsidRDefault="003611AA" w:rsidP="00CC4C29">
      <w:pPr>
        <w:pStyle w:val="ListParagraph"/>
        <w:ind w:left="1440"/>
        <w:rPr>
          <w:sz w:val="28"/>
          <w:szCs w:val="28"/>
        </w:rPr>
      </w:pPr>
      <w:hyperlink r:id="rId30" w:history="1">
        <w:r w:rsidR="00CC4C29" w:rsidRPr="00CC4C29">
          <w:rPr>
            <w:rStyle w:val="Hyperlink"/>
            <w:sz w:val="28"/>
            <w:szCs w:val="28"/>
          </w:rPr>
          <w:t>http://www.engineersgarage.com/</w:t>
        </w:r>
      </w:hyperlink>
    </w:p>
    <w:p w:rsidR="00CC4C29" w:rsidRPr="00CC4C29" w:rsidRDefault="00CC4C29" w:rsidP="00CC4C29">
      <w:pPr>
        <w:pStyle w:val="ListParagraph"/>
        <w:numPr>
          <w:ilvl w:val="0"/>
          <w:numId w:val="3"/>
        </w:numPr>
        <w:rPr>
          <w:sz w:val="28"/>
          <w:szCs w:val="28"/>
        </w:rPr>
      </w:pPr>
      <w:r w:rsidRPr="00CC4C29">
        <w:rPr>
          <w:sz w:val="28"/>
          <w:szCs w:val="28"/>
        </w:rPr>
        <w:t xml:space="preserve">Op amps and linear integrated circuits by Ramakant A Gayakwad </w:t>
      </w:r>
    </w:p>
    <w:p w:rsidR="00CC4C29" w:rsidRPr="00CC4C29" w:rsidRDefault="00CC4C29" w:rsidP="00CC4C29">
      <w:pPr>
        <w:pStyle w:val="ListParagraph"/>
        <w:numPr>
          <w:ilvl w:val="0"/>
          <w:numId w:val="3"/>
        </w:numPr>
        <w:rPr>
          <w:sz w:val="28"/>
          <w:szCs w:val="28"/>
        </w:rPr>
      </w:pPr>
      <w:r w:rsidRPr="00CC4C29">
        <w:rPr>
          <w:sz w:val="28"/>
          <w:szCs w:val="28"/>
        </w:rPr>
        <w:t xml:space="preserve">Morris Mano -Digital and Computer Logic Design </w:t>
      </w:r>
    </w:p>
    <w:p w:rsidR="00CC4C29" w:rsidRPr="00CC4C29" w:rsidRDefault="00CC4C29" w:rsidP="00CC4C29">
      <w:pPr>
        <w:pStyle w:val="ListParagraph"/>
        <w:numPr>
          <w:ilvl w:val="0"/>
          <w:numId w:val="3"/>
        </w:numPr>
        <w:rPr>
          <w:sz w:val="28"/>
          <w:szCs w:val="28"/>
        </w:rPr>
      </w:pPr>
      <w:r w:rsidRPr="00CC4C29">
        <w:rPr>
          <w:sz w:val="28"/>
          <w:szCs w:val="28"/>
        </w:rPr>
        <w:t>Electronic Devices &amp; Circuit Theory Boylestad, Nashelsky</w:t>
      </w:r>
    </w:p>
    <w:p w:rsidR="00CC4C29" w:rsidRDefault="00CC4C29" w:rsidP="00CC4C29">
      <w:pPr>
        <w:pStyle w:val="ListParagraph"/>
        <w:numPr>
          <w:ilvl w:val="0"/>
          <w:numId w:val="3"/>
        </w:numPr>
        <w:rPr>
          <w:sz w:val="28"/>
          <w:szCs w:val="28"/>
        </w:rPr>
      </w:pPr>
      <w:r w:rsidRPr="00CC4C29">
        <w:rPr>
          <w:sz w:val="28"/>
          <w:szCs w:val="28"/>
        </w:rPr>
        <w:t>Wikipedia</w:t>
      </w:r>
    </w:p>
    <w:p w:rsidR="00CC4C29" w:rsidRPr="00CC4C29" w:rsidRDefault="003611AA" w:rsidP="00CC4C29">
      <w:pPr>
        <w:pStyle w:val="ListParagraph"/>
        <w:ind w:left="1440"/>
        <w:rPr>
          <w:sz w:val="28"/>
          <w:szCs w:val="28"/>
        </w:rPr>
      </w:pPr>
      <w:hyperlink r:id="rId31" w:history="1">
        <w:r w:rsidR="00CC4C29" w:rsidRPr="00CC4C29">
          <w:rPr>
            <w:rStyle w:val="Hyperlink"/>
            <w:sz w:val="28"/>
            <w:szCs w:val="28"/>
          </w:rPr>
          <w:t>www.wikipedia.org</w:t>
        </w:r>
      </w:hyperlink>
    </w:p>
    <w:p w:rsidR="005B78B7" w:rsidRPr="00CC4C29" w:rsidRDefault="005B78B7" w:rsidP="005B78B7">
      <w:pPr>
        <w:rPr>
          <w:sz w:val="28"/>
          <w:szCs w:val="28"/>
        </w:rPr>
      </w:pPr>
    </w:p>
    <w:p w:rsidR="005B78B7" w:rsidRPr="00E56FF8" w:rsidRDefault="005B78B7" w:rsidP="007A2CE9"/>
    <w:sectPr w:rsidR="005B78B7" w:rsidRPr="00E56FF8" w:rsidSect="00D93FCB">
      <w:footerReference w:type="default" r:id="rId32"/>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1AA" w:rsidRDefault="003611AA" w:rsidP="000B6904">
      <w:pPr>
        <w:spacing w:after="0" w:line="240" w:lineRule="auto"/>
      </w:pPr>
      <w:r>
        <w:separator/>
      </w:r>
    </w:p>
  </w:endnote>
  <w:endnote w:type="continuationSeparator" w:id="0">
    <w:p w:rsidR="003611AA" w:rsidRDefault="003611AA" w:rsidP="000B6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ucrosiaUPC">
    <w:panose1 w:val="02020603050405020304"/>
    <w:charset w:val="00"/>
    <w:family w:val="roman"/>
    <w:pitch w:val="variable"/>
    <w:sig w:usb0="81000027" w:usb1="00000002"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787755"/>
      <w:docPartObj>
        <w:docPartGallery w:val="Page Numbers (Bottom of Page)"/>
        <w:docPartUnique/>
      </w:docPartObj>
    </w:sdtPr>
    <w:sdtEndPr>
      <w:rPr>
        <w:noProof/>
      </w:rPr>
    </w:sdtEndPr>
    <w:sdtContent>
      <w:p w:rsidR="005616C7" w:rsidRDefault="005616C7">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00B45EB6" w:rsidRPr="00B45EB6">
          <w:rPr>
            <w:b/>
            <w:bCs/>
            <w:noProof/>
          </w:rPr>
          <w:t>18</w:t>
        </w:r>
        <w:r>
          <w:rPr>
            <w:b/>
            <w:bCs/>
            <w:noProof/>
          </w:rPr>
          <w:fldChar w:fldCharType="end"/>
        </w:r>
      </w:p>
    </w:sdtContent>
  </w:sdt>
  <w:p w:rsidR="005616C7" w:rsidRPr="00E210EA" w:rsidRDefault="005616C7" w:rsidP="00E210EA">
    <w:pPr>
      <w:pStyle w:val="Footer"/>
      <w:jc w:val="right"/>
      <w:rPr>
        <w:b/>
        <w:color w:val="833C0B" w:themeColor="accent2" w:themeShade="80"/>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1AA" w:rsidRDefault="003611AA" w:rsidP="000B6904">
      <w:pPr>
        <w:spacing w:after="0" w:line="240" w:lineRule="auto"/>
      </w:pPr>
      <w:r>
        <w:separator/>
      </w:r>
    </w:p>
  </w:footnote>
  <w:footnote w:type="continuationSeparator" w:id="0">
    <w:p w:rsidR="003611AA" w:rsidRDefault="003611AA" w:rsidP="000B69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A2164"/>
    <w:multiLevelType w:val="hybridMultilevel"/>
    <w:tmpl w:val="43D01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393AF6"/>
    <w:multiLevelType w:val="multilevel"/>
    <w:tmpl w:val="2D10327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1F327CA1"/>
    <w:multiLevelType w:val="multilevel"/>
    <w:tmpl w:val="34ECB4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2D86ACF"/>
    <w:multiLevelType w:val="hybridMultilevel"/>
    <w:tmpl w:val="2F8C7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D054BD"/>
    <w:multiLevelType w:val="hybridMultilevel"/>
    <w:tmpl w:val="8BA47DCA"/>
    <w:lvl w:ilvl="0" w:tplc="BA8C164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35AB293D"/>
    <w:multiLevelType w:val="hybridMultilevel"/>
    <w:tmpl w:val="CF6E5748"/>
    <w:lvl w:ilvl="0" w:tplc="B82E6504">
      <w:start w:val="1"/>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7B7673"/>
    <w:multiLevelType w:val="multilevel"/>
    <w:tmpl w:val="62CEE122"/>
    <w:lvl w:ilvl="0">
      <w:start w:val="1"/>
      <w:numFmt w:val="decimal"/>
      <w:lvlText w:val="%1."/>
      <w:lvlJc w:val="left"/>
      <w:pPr>
        <w:ind w:left="720" w:hanging="360"/>
      </w:pPr>
      <w:rPr>
        <w:rFonts w:hint="default"/>
        <w:sz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46E57FB7"/>
    <w:multiLevelType w:val="hybridMultilevel"/>
    <w:tmpl w:val="DAC09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870885"/>
    <w:multiLevelType w:val="hybridMultilevel"/>
    <w:tmpl w:val="07D014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E05536B"/>
    <w:multiLevelType w:val="hybridMultilevel"/>
    <w:tmpl w:val="B8EE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B361DD"/>
    <w:multiLevelType w:val="hybridMultilevel"/>
    <w:tmpl w:val="7DBC0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83557A"/>
    <w:multiLevelType w:val="hybridMultilevel"/>
    <w:tmpl w:val="BE9C0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6E28DB"/>
    <w:multiLevelType w:val="hybridMultilevel"/>
    <w:tmpl w:val="29BA27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12"/>
  </w:num>
  <w:num w:numId="4">
    <w:abstractNumId w:val="9"/>
  </w:num>
  <w:num w:numId="5">
    <w:abstractNumId w:val="3"/>
  </w:num>
  <w:num w:numId="6">
    <w:abstractNumId w:val="0"/>
  </w:num>
  <w:num w:numId="7">
    <w:abstractNumId w:val="8"/>
  </w:num>
  <w:num w:numId="8">
    <w:abstractNumId w:val="7"/>
  </w:num>
  <w:num w:numId="9">
    <w:abstractNumId w:val="1"/>
  </w:num>
  <w:num w:numId="10">
    <w:abstractNumId w:val="10"/>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11"/>
    <w:rsid w:val="00002752"/>
    <w:rsid w:val="00007D4E"/>
    <w:rsid w:val="00030385"/>
    <w:rsid w:val="0009259F"/>
    <w:rsid w:val="000B6904"/>
    <w:rsid w:val="00115F43"/>
    <w:rsid w:val="00116BF9"/>
    <w:rsid w:val="00123511"/>
    <w:rsid w:val="00125A08"/>
    <w:rsid w:val="00126BE9"/>
    <w:rsid w:val="0013494A"/>
    <w:rsid w:val="00166C27"/>
    <w:rsid w:val="001A7718"/>
    <w:rsid w:val="001D1D5C"/>
    <w:rsid w:val="001E3643"/>
    <w:rsid w:val="001F26A4"/>
    <w:rsid w:val="00205AA6"/>
    <w:rsid w:val="00214BCF"/>
    <w:rsid w:val="002213C9"/>
    <w:rsid w:val="00240B9D"/>
    <w:rsid w:val="00241BFB"/>
    <w:rsid w:val="002424AD"/>
    <w:rsid w:val="00254D35"/>
    <w:rsid w:val="00293026"/>
    <w:rsid w:val="00293A11"/>
    <w:rsid w:val="002A3A86"/>
    <w:rsid w:val="002B6022"/>
    <w:rsid w:val="002D1592"/>
    <w:rsid w:val="002F16AC"/>
    <w:rsid w:val="003611AA"/>
    <w:rsid w:val="003A1757"/>
    <w:rsid w:val="003C7D0A"/>
    <w:rsid w:val="003C7ECD"/>
    <w:rsid w:val="003D5626"/>
    <w:rsid w:val="003E6A4D"/>
    <w:rsid w:val="004068E0"/>
    <w:rsid w:val="004434FA"/>
    <w:rsid w:val="00462153"/>
    <w:rsid w:val="0046630F"/>
    <w:rsid w:val="004678BE"/>
    <w:rsid w:val="004B4308"/>
    <w:rsid w:val="004C39AE"/>
    <w:rsid w:val="004D3AB1"/>
    <w:rsid w:val="004E7060"/>
    <w:rsid w:val="004F368A"/>
    <w:rsid w:val="004F6066"/>
    <w:rsid w:val="00526FA8"/>
    <w:rsid w:val="00553136"/>
    <w:rsid w:val="005616C7"/>
    <w:rsid w:val="005B78B7"/>
    <w:rsid w:val="005C0360"/>
    <w:rsid w:val="005D000E"/>
    <w:rsid w:val="005F1F5F"/>
    <w:rsid w:val="00610EF3"/>
    <w:rsid w:val="00623A73"/>
    <w:rsid w:val="00640D0C"/>
    <w:rsid w:val="006703C4"/>
    <w:rsid w:val="00670760"/>
    <w:rsid w:val="00697176"/>
    <w:rsid w:val="006A4BA3"/>
    <w:rsid w:val="006A50B6"/>
    <w:rsid w:val="006A7A82"/>
    <w:rsid w:val="006B27BC"/>
    <w:rsid w:val="006C64EE"/>
    <w:rsid w:val="006C7C98"/>
    <w:rsid w:val="006E00E5"/>
    <w:rsid w:val="00731BE6"/>
    <w:rsid w:val="00762AE5"/>
    <w:rsid w:val="007772C7"/>
    <w:rsid w:val="00792CEF"/>
    <w:rsid w:val="00797259"/>
    <w:rsid w:val="007A2CE9"/>
    <w:rsid w:val="0085002B"/>
    <w:rsid w:val="00863CF6"/>
    <w:rsid w:val="008C6107"/>
    <w:rsid w:val="008D30E8"/>
    <w:rsid w:val="008D6E06"/>
    <w:rsid w:val="008D7AE9"/>
    <w:rsid w:val="0092708B"/>
    <w:rsid w:val="00942F23"/>
    <w:rsid w:val="009526F8"/>
    <w:rsid w:val="00956582"/>
    <w:rsid w:val="00972391"/>
    <w:rsid w:val="009776D4"/>
    <w:rsid w:val="00991DF7"/>
    <w:rsid w:val="0099679F"/>
    <w:rsid w:val="009A0CE1"/>
    <w:rsid w:val="00A2380A"/>
    <w:rsid w:val="00A243D8"/>
    <w:rsid w:val="00A25CDB"/>
    <w:rsid w:val="00A2781E"/>
    <w:rsid w:val="00A27F21"/>
    <w:rsid w:val="00A36123"/>
    <w:rsid w:val="00A76D2A"/>
    <w:rsid w:val="00A83D90"/>
    <w:rsid w:val="00A84BDE"/>
    <w:rsid w:val="00AC14A3"/>
    <w:rsid w:val="00AC24F5"/>
    <w:rsid w:val="00B03764"/>
    <w:rsid w:val="00B311A0"/>
    <w:rsid w:val="00B37B22"/>
    <w:rsid w:val="00B41702"/>
    <w:rsid w:val="00B45EB6"/>
    <w:rsid w:val="00BD4AC9"/>
    <w:rsid w:val="00BD7330"/>
    <w:rsid w:val="00C2726F"/>
    <w:rsid w:val="00C40DBD"/>
    <w:rsid w:val="00C421B0"/>
    <w:rsid w:val="00CA1DEB"/>
    <w:rsid w:val="00CA78DC"/>
    <w:rsid w:val="00CC23C6"/>
    <w:rsid w:val="00CC4C29"/>
    <w:rsid w:val="00CF3F5D"/>
    <w:rsid w:val="00D34257"/>
    <w:rsid w:val="00D47AAC"/>
    <w:rsid w:val="00D91D79"/>
    <w:rsid w:val="00D928C9"/>
    <w:rsid w:val="00D93FCB"/>
    <w:rsid w:val="00DE73AA"/>
    <w:rsid w:val="00DF78CD"/>
    <w:rsid w:val="00E210EA"/>
    <w:rsid w:val="00E344AF"/>
    <w:rsid w:val="00E42DE7"/>
    <w:rsid w:val="00E445EC"/>
    <w:rsid w:val="00E56FF8"/>
    <w:rsid w:val="00E571B7"/>
    <w:rsid w:val="00E719B2"/>
    <w:rsid w:val="00E74583"/>
    <w:rsid w:val="00E75A9E"/>
    <w:rsid w:val="00E86508"/>
    <w:rsid w:val="00EA45F8"/>
    <w:rsid w:val="00EC7FDE"/>
    <w:rsid w:val="00EE31D5"/>
    <w:rsid w:val="00F21A3F"/>
    <w:rsid w:val="00F70EE3"/>
    <w:rsid w:val="00F718B7"/>
    <w:rsid w:val="00F81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DFE51F-6C4C-49F4-B375-172B955A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2213C9"/>
  </w:style>
  <w:style w:type="character" w:customStyle="1" w:styleId="apple-converted-space">
    <w:name w:val="apple-converted-space"/>
    <w:basedOn w:val="DefaultParagraphFont"/>
    <w:rsid w:val="002213C9"/>
  </w:style>
  <w:style w:type="character" w:customStyle="1" w:styleId="l6">
    <w:name w:val="l6"/>
    <w:basedOn w:val="DefaultParagraphFont"/>
    <w:rsid w:val="002213C9"/>
  </w:style>
  <w:style w:type="character" w:styleId="Hyperlink">
    <w:name w:val="Hyperlink"/>
    <w:basedOn w:val="DefaultParagraphFont"/>
    <w:uiPriority w:val="99"/>
    <w:unhideWhenUsed/>
    <w:rsid w:val="002213C9"/>
    <w:rPr>
      <w:color w:val="0000FF"/>
      <w:u w:val="single"/>
    </w:rPr>
  </w:style>
  <w:style w:type="character" w:customStyle="1" w:styleId="l7">
    <w:name w:val="l7"/>
    <w:basedOn w:val="DefaultParagraphFont"/>
    <w:rsid w:val="002213C9"/>
  </w:style>
  <w:style w:type="paragraph" w:styleId="Header">
    <w:name w:val="header"/>
    <w:basedOn w:val="Normal"/>
    <w:link w:val="HeaderChar"/>
    <w:uiPriority w:val="99"/>
    <w:unhideWhenUsed/>
    <w:rsid w:val="000B6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904"/>
  </w:style>
  <w:style w:type="paragraph" w:styleId="Footer">
    <w:name w:val="footer"/>
    <w:basedOn w:val="Normal"/>
    <w:link w:val="FooterChar"/>
    <w:uiPriority w:val="99"/>
    <w:unhideWhenUsed/>
    <w:rsid w:val="000B6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904"/>
  </w:style>
  <w:style w:type="character" w:styleId="Strong">
    <w:name w:val="Strong"/>
    <w:basedOn w:val="DefaultParagraphFont"/>
    <w:uiPriority w:val="22"/>
    <w:qFormat/>
    <w:rsid w:val="005B78B7"/>
    <w:rPr>
      <w:b/>
      <w:bCs/>
    </w:rPr>
  </w:style>
  <w:style w:type="paragraph" w:styleId="ListParagraph">
    <w:name w:val="List Paragraph"/>
    <w:basedOn w:val="Normal"/>
    <w:uiPriority w:val="34"/>
    <w:qFormat/>
    <w:rsid w:val="00125A08"/>
    <w:pPr>
      <w:ind w:left="720"/>
      <w:contextualSpacing/>
    </w:pPr>
  </w:style>
  <w:style w:type="table" w:styleId="TableGrid">
    <w:name w:val="Table Grid"/>
    <w:basedOn w:val="TableNormal"/>
    <w:uiPriority w:val="39"/>
    <w:rsid w:val="008D7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8D7AE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116BF9"/>
    <w:pPr>
      <w:spacing w:after="0" w:line="240" w:lineRule="auto"/>
    </w:pPr>
  </w:style>
  <w:style w:type="table" w:styleId="PlainTable1">
    <w:name w:val="Plain Table 1"/>
    <w:basedOn w:val="TableNormal"/>
    <w:uiPriority w:val="41"/>
    <w:rsid w:val="00BD4AC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D4AC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BD4AC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41733">
      <w:bodyDiv w:val="1"/>
      <w:marLeft w:val="0"/>
      <w:marRight w:val="0"/>
      <w:marTop w:val="0"/>
      <w:marBottom w:val="0"/>
      <w:divBdr>
        <w:top w:val="none" w:sz="0" w:space="0" w:color="auto"/>
        <w:left w:val="none" w:sz="0" w:space="0" w:color="auto"/>
        <w:bottom w:val="none" w:sz="0" w:space="0" w:color="auto"/>
        <w:right w:val="none" w:sz="0" w:space="0" w:color="auto"/>
      </w:divBdr>
    </w:div>
    <w:div w:id="126171627">
      <w:bodyDiv w:val="1"/>
      <w:marLeft w:val="0"/>
      <w:marRight w:val="0"/>
      <w:marTop w:val="0"/>
      <w:marBottom w:val="0"/>
      <w:divBdr>
        <w:top w:val="none" w:sz="0" w:space="0" w:color="auto"/>
        <w:left w:val="none" w:sz="0" w:space="0" w:color="auto"/>
        <w:bottom w:val="none" w:sz="0" w:space="0" w:color="auto"/>
        <w:right w:val="none" w:sz="0" w:space="0" w:color="auto"/>
      </w:divBdr>
    </w:div>
    <w:div w:id="181826528">
      <w:bodyDiv w:val="1"/>
      <w:marLeft w:val="0"/>
      <w:marRight w:val="0"/>
      <w:marTop w:val="0"/>
      <w:marBottom w:val="0"/>
      <w:divBdr>
        <w:top w:val="none" w:sz="0" w:space="0" w:color="auto"/>
        <w:left w:val="none" w:sz="0" w:space="0" w:color="auto"/>
        <w:bottom w:val="none" w:sz="0" w:space="0" w:color="auto"/>
        <w:right w:val="none" w:sz="0" w:space="0" w:color="auto"/>
      </w:divBdr>
    </w:div>
    <w:div w:id="301278398">
      <w:bodyDiv w:val="1"/>
      <w:marLeft w:val="0"/>
      <w:marRight w:val="0"/>
      <w:marTop w:val="0"/>
      <w:marBottom w:val="0"/>
      <w:divBdr>
        <w:top w:val="none" w:sz="0" w:space="0" w:color="auto"/>
        <w:left w:val="none" w:sz="0" w:space="0" w:color="auto"/>
        <w:bottom w:val="none" w:sz="0" w:space="0" w:color="auto"/>
        <w:right w:val="none" w:sz="0" w:space="0" w:color="auto"/>
      </w:divBdr>
    </w:div>
    <w:div w:id="390735584">
      <w:bodyDiv w:val="1"/>
      <w:marLeft w:val="0"/>
      <w:marRight w:val="0"/>
      <w:marTop w:val="0"/>
      <w:marBottom w:val="0"/>
      <w:divBdr>
        <w:top w:val="none" w:sz="0" w:space="0" w:color="auto"/>
        <w:left w:val="none" w:sz="0" w:space="0" w:color="auto"/>
        <w:bottom w:val="none" w:sz="0" w:space="0" w:color="auto"/>
        <w:right w:val="none" w:sz="0" w:space="0" w:color="auto"/>
      </w:divBdr>
    </w:div>
    <w:div w:id="463623109">
      <w:bodyDiv w:val="1"/>
      <w:marLeft w:val="0"/>
      <w:marRight w:val="0"/>
      <w:marTop w:val="0"/>
      <w:marBottom w:val="0"/>
      <w:divBdr>
        <w:top w:val="none" w:sz="0" w:space="0" w:color="auto"/>
        <w:left w:val="none" w:sz="0" w:space="0" w:color="auto"/>
        <w:bottom w:val="none" w:sz="0" w:space="0" w:color="auto"/>
        <w:right w:val="none" w:sz="0" w:space="0" w:color="auto"/>
      </w:divBdr>
      <w:divsChild>
        <w:div w:id="1286230925">
          <w:marLeft w:val="0"/>
          <w:marRight w:val="0"/>
          <w:marTop w:val="0"/>
          <w:marBottom w:val="1500"/>
          <w:divBdr>
            <w:top w:val="none" w:sz="0" w:space="0" w:color="auto"/>
            <w:left w:val="none" w:sz="0" w:space="0" w:color="auto"/>
            <w:bottom w:val="none" w:sz="0" w:space="0" w:color="auto"/>
            <w:right w:val="none" w:sz="0" w:space="0" w:color="auto"/>
          </w:divBdr>
          <w:divsChild>
            <w:div w:id="1147747161">
              <w:marLeft w:val="0"/>
              <w:marRight w:val="0"/>
              <w:marTop w:val="0"/>
              <w:marBottom w:val="0"/>
              <w:divBdr>
                <w:top w:val="none" w:sz="0" w:space="0" w:color="auto"/>
                <w:left w:val="none" w:sz="0" w:space="0" w:color="auto"/>
                <w:bottom w:val="none" w:sz="0" w:space="0" w:color="auto"/>
                <w:right w:val="none" w:sz="0" w:space="0" w:color="auto"/>
              </w:divBdr>
              <w:divsChild>
                <w:div w:id="1259603610">
                  <w:marLeft w:val="0"/>
                  <w:marRight w:val="0"/>
                  <w:marTop w:val="0"/>
                  <w:marBottom w:val="0"/>
                  <w:divBdr>
                    <w:top w:val="none" w:sz="0" w:space="0" w:color="auto"/>
                    <w:left w:val="none" w:sz="0" w:space="0" w:color="auto"/>
                    <w:bottom w:val="none" w:sz="0" w:space="0" w:color="auto"/>
                    <w:right w:val="none" w:sz="0" w:space="0" w:color="auto"/>
                  </w:divBdr>
                  <w:divsChild>
                    <w:div w:id="32703774">
                      <w:marLeft w:val="0"/>
                      <w:marRight w:val="0"/>
                      <w:marTop w:val="0"/>
                      <w:marBottom w:val="0"/>
                      <w:divBdr>
                        <w:top w:val="none" w:sz="0" w:space="0" w:color="auto"/>
                        <w:left w:val="none" w:sz="0" w:space="0" w:color="auto"/>
                        <w:bottom w:val="none" w:sz="0" w:space="0" w:color="auto"/>
                        <w:right w:val="none" w:sz="0" w:space="0" w:color="auto"/>
                      </w:divBdr>
                      <w:divsChild>
                        <w:div w:id="968705256">
                          <w:marLeft w:val="0"/>
                          <w:marRight w:val="0"/>
                          <w:marTop w:val="0"/>
                          <w:marBottom w:val="0"/>
                          <w:divBdr>
                            <w:top w:val="none" w:sz="0" w:space="0" w:color="auto"/>
                            <w:left w:val="none" w:sz="0" w:space="0" w:color="auto"/>
                            <w:bottom w:val="none" w:sz="0" w:space="0" w:color="auto"/>
                            <w:right w:val="none" w:sz="0" w:space="0" w:color="auto"/>
                          </w:divBdr>
                          <w:divsChild>
                            <w:div w:id="13444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445">
                      <w:marLeft w:val="0"/>
                      <w:marRight w:val="0"/>
                      <w:marTop w:val="0"/>
                      <w:marBottom w:val="0"/>
                      <w:divBdr>
                        <w:top w:val="none" w:sz="0" w:space="0" w:color="auto"/>
                        <w:left w:val="none" w:sz="0" w:space="0" w:color="auto"/>
                        <w:bottom w:val="none" w:sz="0" w:space="0" w:color="auto"/>
                        <w:right w:val="none" w:sz="0" w:space="0" w:color="auto"/>
                      </w:divBdr>
                      <w:divsChild>
                        <w:div w:id="16184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4897">
          <w:marLeft w:val="0"/>
          <w:marRight w:val="0"/>
          <w:marTop w:val="0"/>
          <w:marBottom w:val="1500"/>
          <w:divBdr>
            <w:top w:val="none" w:sz="0" w:space="0" w:color="auto"/>
            <w:left w:val="none" w:sz="0" w:space="0" w:color="auto"/>
            <w:bottom w:val="none" w:sz="0" w:space="0" w:color="auto"/>
            <w:right w:val="none" w:sz="0" w:space="0" w:color="auto"/>
          </w:divBdr>
          <w:divsChild>
            <w:div w:id="2119250453">
              <w:marLeft w:val="0"/>
              <w:marRight w:val="0"/>
              <w:marTop w:val="0"/>
              <w:marBottom w:val="0"/>
              <w:divBdr>
                <w:top w:val="none" w:sz="0" w:space="0" w:color="auto"/>
                <w:left w:val="none" w:sz="0" w:space="0" w:color="auto"/>
                <w:bottom w:val="none" w:sz="0" w:space="0" w:color="auto"/>
                <w:right w:val="none" w:sz="0" w:space="0" w:color="auto"/>
              </w:divBdr>
              <w:divsChild>
                <w:div w:id="373820380">
                  <w:marLeft w:val="0"/>
                  <w:marRight w:val="0"/>
                  <w:marTop w:val="0"/>
                  <w:marBottom w:val="0"/>
                  <w:divBdr>
                    <w:top w:val="none" w:sz="0" w:space="0" w:color="auto"/>
                    <w:left w:val="none" w:sz="0" w:space="0" w:color="auto"/>
                    <w:bottom w:val="none" w:sz="0" w:space="0" w:color="auto"/>
                    <w:right w:val="none" w:sz="0" w:space="0" w:color="auto"/>
                  </w:divBdr>
                  <w:divsChild>
                    <w:div w:id="47269793">
                      <w:marLeft w:val="0"/>
                      <w:marRight w:val="0"/>
                      <w:marTop w:val="0"/>
                      <w:marBottom w:val="0"/>
                      <w:divBdr>
                        <w:top w:val="none" w:sz="0" w:space="0" w:color="auto"/>
                        <w:left w:val="none" w:sz="0" w:space="0" w:color="auto"/>
                        <w:bottom w:val="none" w:sz="0" w:space="0" w:color="auto"/>
                        <w:right w:val="none" w:sz="0" w:space="0" w:color="auto"/>
                      </w:divBdr>
                      <w:divsChild>
                        <w:div w:id="1370882929">
                          <w:marLeft w:val="0"/>
                          <w:marRight w:val="0"/>
                          <w:marTop w:val="0"/>
                          <w:marBottom w:val="0"/>
                          <w:divBdr>
                            <w:top w:val="none" w:sz="0" w:space="0" w:color="auto"/>
                            <w:left w:val="none" w:sz="0" w:space="0" w:color="auto"/>
                            <w:bottom w:val="none" w:sz="0" w:space="0" w:color="auto"/>
                            <w:right w:val="none" w:sz="0" w:space="0" w:color="auto"/>
                          </w:divBdr>
                          <w:divsChild>
                            <w:div w:id="1825781293">
                              <w:marLeft w:val="0"/>
                              <w:marRight w:val="0"/>
                              <w:marTop w:val="0"/>
                              <w:marBottom w:val="0"/>
                              <w:divBdr>
                                <w:top w:val="none" w:sz="0" w:space="0" w:color="auto"/>
                                <w:left w:val="none" w:sz="0" w:space="0" w:color="auto"/>
                                <w:bottom w:val="none" w:sz="0" w:space="0" w:color="auto"/>
                                <w:right w:val="none" w:sz="0" w:space="0" w:color="auto"/>
                              </w:divBdr>
                            </w:div>
                            <w:div w:id="18606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930208">
      <w:bodyDiv w:val="1"/>
      <w:marLeft w:val="0"/>
      <w:marRight w:val="0"/>
      <w:marTop w:val="0"/>
      <w:marBottom w:val="0"/>
      <w:divBdr>
        <w:top w:val="none" w:sz="0" w:space="0" w:color="auto"/>
        <w:left w:val="none" w:sz="0" w:space="0" w:color="auto"/>
        <w:bottom w:val="none" w:sz="0" w:space="0" w:color="auto"/>
        <w:right w:val="none" w:sz="0" w:space="0" w:color="auto"/>
      </w:divBdr>
    </w:div>
    <w:div w:id="536283734">
      <w:bodyDiv w:val="1"/>
      <w:marLeft w:val="0"/>
      <w:marRight w:val="0"/>
      <w:marTop w:val="0"/>
      <w:marBottom w:val="0"/>
      <w:divBdr>
        <w:top w:val="none" w:sz="0" w:space="0" w:color="auto"/>
        <w:left w:val="none" w:sz="0" w:space="0" w:color="auto"/>
        <w:bottom w:val="none" w:sz="0" w:space="0" w:color="auto"/>
        <w:right w:val="none" w:sz="0" w:space="0" w:color="auto"/>
      </w:divBdr>
    </w:div>
    <w:div w:id="576283729">
      <w:bodyDiv w:val="1"/>
      <w:marLeft w:val="0"/>
      <w:marRight w:val="0"/>
      <w:marTop w:val="0"/>
      <w:marBottom w:val="0"/>
      <w:divBdr>
        <w:top w:val="none" w:sz="0" w:space="0" w:color="auto"/>
        <w:left w:val="none" w:sz="0" w:space="0" w:color="auto"/>
        <w:bottom w:val="none" w:sz="0" w:space="0" w:color="auto"/>
        <w:right w:val="none" w:sz="0" w:space="0" w:color="auto"/>
      </w:divBdr>
    </w:div>
    <w:div w:id="797845180">
      <w:bodyDiv w:val="1"/>
      <w:marLeft w:val="0"/>
      <w:marRight w:val="0"/>
      <w:marTop w:val="0"/>
      <w:marBottom w:val="0"/>
      <w:divBdr>
        <w:top w:val="none" w:sz="0" w:space="0" w:color="auto"/>
        <w:left w:val="none" w:sz="0" w:space="0" w:color="auto"/>
        <w:bottom w:val="none" w:sz="0" w:space="0" w:color="auto"/>
        <w:right w:val="none" w:sz="0" w:space="0" w:color="auto"/>
      </w:divBdr>
    </w:div>
    <w:div w:id="958729354">
      <w:bodyDiv w:val="1"/>
      <w:marLeft w:val="0"/>
      <w:marRight w:val="0"/>
      <w:marTop w:val="0"/>
      <w:marBottom w:val="0"/>
      <w:divBdr>
        <w:top w:val="none" w:sz="0" w:space="0" w:color="auto"/>
        <w:left w:val="none" w:sz="0" w:space="0" w:color="auto"/>
        <w:bottom w:val="none" w:sz="0" w:space="0" w:color="auto"/>
        <w:right w:val="none" w:sz="0" w:space="0" w:color="auto"/>
      </w:divBdr>
    </w:div>
    <w:div w:id="973372680">
      <w:bodyDiv w:val="1"/>
      <w:marLeft w:val="0"/>
      <w:marRight w:val="0"/>
      <w:marTop w:val="0"/>
      <w:marBottom w:val="0"/>
      <w:divBdr>
        <w:top w:val="none" w:sz="0" w:space="0" w:color="auto"/>
        <w:left w:val="none" w:sz="0" w:space="0" w:color="auto"/>
        <w:bottom w:val="none" w:sz="0" w:space="0" w:color="auto"/>
        <w:right w:val="none" w:sz="0" w:space="0" w:color="auto"/>
      </w:divBdr>
    </w:div>
    <w:div w:id="1033768198">
      <w:bodyDiv w:val="1"/>
      <w:marLeft w:val="0"/>
      <w:marRight w:val="0"/>
      <w:marTop w:val="0"/>
      <w:marBottom w:val="0"/>
      <w:divBdr>
        <w:top w:val="none" w:sz="0" w:space="0" w:color="auto"/>
        <w:left w:val="none" w:sz="0" w:space="0" w:color="auto"/>
        <w:bottom w:val="none" w:sz="0" w:space="0" w:color="auto"/>
        <w:right w:val="none" w:sz="0" w:space="0" w:color="auto"/>
      </w:divBdr>
    </w:div>
    <w:div w:id="1048577023">
      <w:bodyDiv w:val="1"/>
      <w:marLeft w:val="0"/>
      <w:marRight w:val="0"/>
      <w:marTop w:val="0"/>
      <w:marBottom w:val="0"/>
      <w:divBdr>
        <w:top w:val="none" w:sz="0" w:space="0" w:color="auto"/>
        <w:left w:val="none" w:sz="0" w:space="0" w:color="auto"/>
        <w:bottom w:val="none" w:sz="0" w:space="0" w:color="auto"/>
        <w:right w:val="none" w:sz="0" w:space="0" w:color="auto"/>
      </w:divBdr>
      <w:divsChild>
        <w:div w:id="821967851">
          <w:marLeft w:val="0"/>
          <w:marRight w:val="0"/>
          <w:marTop w:val="0"/>
          <w:marBottom w:val="1500"/>
          <w:divBdr>
            <w:top w:val="none" w:sz="0" w:space="0" w:color="auto"/>
            <w:left w:val="none" w:sz="0" w:space="0" w:color="auto"/>
            <w:bottom w:val="none" w:sz="0" w:space="0" w:color="auto"/>
            <w:right w:val="none" w:sz="0" w:space="0" w:color="auto"/>
          </w:divBdr>
        </w:div>
        <w:div w:id="1301152915">
          <w:marLeft w:val="0"/>
          <w:marRight w:val="0"/>
          <w:marTop w:val="0"/>
          <w:marBottom w:val="1500"/>
          <w:divBdr>
            <w:top w:val="none" w:sz="0" w:space="0" w:color="auto"/>
            <w:left w:val="none" w:sz="0" w:space="0" w:color="auto"/>
            <w:bottom w:val="none" w:sz="0" w:space="0" w:color="auto"/>
            <w:right w:val="none" w:sz="0" w:space="0" w:color="auto"/>
          </w:divBdr>
          <w:divsChild>
            <w:div w:id="1938097685">
              <w:marLeft w:val="0"/>
              <w:marRight w:val="0"/>
              <w:marTop w:val="0"/>
              <w:marBottom w:val="0"/>
              <w:divBdr>
                <w:top w:val="none" w:sz="0" w:space="0" w:color="auto"/>
                <w:left w:val="none" w:sz="0" w:space="0" w:color="auto"/>
                <w:bottom w:val="none" w:sz="0" w:space="0" w:color="auto"/>
                <w:right w:val="none" w:sz="0" w:space="0" w:color="auto"/>
              </w:divBdr>
              <w:divsChild>
                <w:div w:id="1408190605">
                  <w:marLeft w:val="0"/>
                  <w:marRight w:val="0"/>
                  <w:marTop w:val="0"/>
                  <w:marBottom w:val="0"/>
                  <w:divBdr>
                    <w:top w:val="none" w:sz="0" w:space="0" w:color="auto"/>
                    <w:left w:val="none" w:sz="0" w:space="0" w:color="auto"/>
                    <w:bottom w:val="none" w:sz="0" w:space="0" w:color="auto"/>
                    <w:right w:val="none" w:sz="0" w:space="0" w:color="auto"/>
                  </w:divBdr>
                  <w:divsChild>
                    <w:div w:id="2088841140">
                      <w:marLeft w:val="0"/>
                      <w:marRight w:val="0"/>
                      <w:marTop w:val="0"/>
                      <w:marBottom w:val="0"/>
                      <w:divBdr>
                        <w:top w:val="none" w:sz="0" w:space="0" w:color="auto"/>
                        <w:left w:val="none" w:sz="0" w:space="0" w:color="auto"/>
                        <w:bottom w:val="none" w:sz="0" w:space="0" w:color="auto"/>
                        <w:right w:val="none" w:sz="0" w:space="0" w:color="auto"/>
                      </w:divBdr>
                      <w:divsChild>
                        <w:div w:id="1098791016">
                          <w:marLeft w:val="0"/>
                          <w:marRight w:val="0"/>
                          <w:marTop w:val="0"/>
                          <w:marBottom w:val="0"/>
                          <w:divBdr>
                            <w:top w:val="none" w:sz="0" w:space="0" w:color="auto"/>
                            <w:left w:val="none" w:sz="0" w:space="0" w:color="auto"/>
                            <w:bottom w:val="none" w:sz="0" w:space="0" w:color="auto"/>
                            <w:right w:val="none" w:sz="0" w:space="0" w:color="auto"/>
                          </w:divBdr>
                          <w:divsChild>
                            <w:div w:id="938030064">
                              <w:marLeft w:val="0"/>
                              <w:marRight w:val="0"/>
                              <w:marTop w:val="0"/>
                              <w:marBottom w:val="0"/>
                              <w:divBdr>
                                <w:top w:val="none" w:sz="0" w:space="0" w:color="auto"/>
                                <w:left w:val="none" w:sz="0" w:space="0" w:color="auto"/>
                                <w:bottom w:val="none" w:sz="0" w:space="0" w:color="auto"/>
                                <w:right w:val="none" w:sz="0" w:space="0" w:color="auto"/>
                              </w:divBdr>
                            </w:div>
                            <w:div w:id="250353470">
                              <w:marLeft w:val="0"/>
                              <w:marRight w:val="0"/>
                              <w:marTop w:val="0"/>
                              <w:marBottom w:val="0"/>
                              <w:divBdr>
                                <w:top w:val="none" w:sz="0" w:space="0" w:color="auto"/>
                                <w:left w:val="none" w:sz="0" w:space="0" w:color="auto"/>
                                <w:bottom w:val="none" w:sz="0" w:space="0" w:color="auto"/>
                                <w:right w:val="none" w:sz="0" w:space="0" w:color="auto"/>
                              </w:divBdr>
                            </w:div>
                            <w:div w:id="1058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4105">
                      <w:marLeft w:val="0"/>
                      <w:marRight w:val="0"/>
                      <w:marTop w:val="0"/>
                      <w:marBottom w:val="0"/>
                      <w:divBdr>
                        <w:top w:val="none" w:sz="0" w:space="0" w:color="auto"/>
                        <w:left w:val="none" w:sz="0" w:space="0" w:color="auto"/>
                        <w:bottom w:val="none" w:sz="0" w:space="0" w:color="auto"/>
                        <w:right w:val="none" w:sz="0" w:space="0" w:color="auto"/>
                      </w:divBdr>
                      <w:divsChild>
                        <w:div w:id="7576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3320">
          <w:marLeft w:val="0"/>
          <w:marRight w:val="0"/>
          <w:marTop w:val="0"/>
          <w:marBottom w:val="1500"/>
          <w:divBdr>
            <w:top w:val="none" w:sz="0" w:space="0" w:color="auto"/>
            <w:left w:val="none" w:sz="0" w:space="0" w:color="auto"/>
            <w:bottom w:val="none" w:sz="0" w:space="0" w:color="auto"/>
            <w:right w:val="none" w:sz="0" w:space="0" w:color="auto"/>
          </w:divBdr>
          <w:divsChild>
            <w:div w:id="2016106042">
              <w:marLeft w:val="0"/>
              <w:marRight w:val="0"/>
              <w:marTop w:val="0"/>
              <w:marBottom w:val="0"/>
              <w:divBdr>
                <w:top w:val="none" w:sz="0" w:space="0" w:color="auto"/>
                <w:left w:val="none" w:sz="0" w:space="0" w:color="auto"/>
                <w:bottom w:val="none" w:sz="0" w:space="0" w:color="auto"/>
                <w:right w:val="none" w:sz="0" w:space="0" w:color="auto"/>
              </w:divBdr>
              <w:divsChild>
                <w:div w:id="544567974">
                  <w:marLeft w:val="0"/>
                  <w:marRight w:val="0"/>
                  <w:marTop w:val="0"/>
                  <w:marBottom w:val="0"/>
                  <w:divBdr>
                    <w:top w:val="none" w:sz="0" w:space="0" w:color="auto"/>
                    <w:left w:val="none" w:sz="0" w:space="0" w:color="auto"/>
                    <w:bottom w:val="none" w:sz="0" w:space="0" w:color="auto"/>
                    <w:right w:val="none" w:sz="0" w:space="0" w:color="auto"/>
                  </w:divBdr>
                  <w:divsChild>
                    <w:div w:id="124936688">
                      <w:marLeft w:val="0"/>
                      <w:marRight w:val="0"/>
                      <w:marTop w:val="0"/>
                      <w:marBottom w:val="0"/>
                      <w:divBdr>
                        <w:top w:val="none" w:sz="0" w:space="0" w:color="auto"/>
                        <w:left w:val="none" w:sz="0" w:space="0" w:color="auto"/>
                        <w:bottom w:val="none" w:sz="0" w:space="0" w:color="auto"/>
                        <w:right w:val="none" w:sz="0" w:space="0" w:color="auto"/>
                      </w:divBdr>
                      <w:divsChild>
                        <w:div w:id="472135120">
                          <w:marLeft w:val="0"/>
                          <w:marRight w:val="0"/>
                          <w:marTop w:val="0"/>
                          <w:marBottom w:val="0"/>
                          <w:divBdr>
                            <w:top w:val="none" w:sz="0" w:space="0" w:color="auto"/>
                            <w:left w:val="none" w:sz="0" w:space="0" w:color="auto"/>
                            <w:bottom w:val="none" w:sz="0" w:space="0" w:color="auto"/>
                            <w:right w:val="none" w:sz="0" w:space="0" w:color="auto"/>
                          </w:divBdr>
                          <w:divsChild>
                            <w:div w:id="2016609379">
                              <w:marLeft w:val="0"/>
                              <w:marRight w:val="0"/>
                              <w:marTop w:val="0"/>
                              <w:marBottom w:val="0"/>
                              <w:divBdr>
                                <w:top w:val="none" w:sz="0" w:space="0" w:color="auto"/>
                                <w:left w:val="none" w:sz="0" w:space="0" w:color="auto"/>
                                <w:bottom w:val="none" w:sz="0" w:space="0" w:color="auto"/>
                                <w:right w:val="none" w:sz="0" w:space="0" w:color="auto"/>
                              </w:divBdr>
                            </w:div>
                            <w:div w:id="1167407640">
                              <w:marLeft w:val="0"/>
                              <w:marRight w:val="0"/>
                              <w:marTop w:val="0"/>
                              <w:marBottom w:val="0"/>
                              <w:divBdr>
                                <w:top w:val="none" w:sz="0" w:space="0" w:color="auto"/>
                                <w:left w:val="none" w:sz="0" w:space="0" w:color="auto"/>
                                <w:bottom w:val="none" w:sz="0" w:space="0" w:color="auto"/>
                                <w:right w:val="none" w:sz="0" w:space="0" w:color="auto"/>
                              </w:divBdr>
                            </w:div>
                            <w:div w:id="907689618">
                              <w:marLeft w:val="0"/>
                              <w:marRight w:val="0"/>
                              <w:marTop w:val="0"/>
                              <w:marBottom w:val="0"/>
                              <w:divBdr>
                                <w:top w:val="none" w:sz="0" w:space="0" w:color="auto"/>
                                <w:left w:val="none" w:sz="0" w:space="0" w:color="auto"/>
                                <w:bottom w:val="none" w:sz="0" w:space="0" w:color="auto"/>
                                <w:right w:val="none" w:sz="0" w:space="0" w:color="auto"/>
                              </w:divBdr>
                            </w:div>
                            <w:div w:id="284120492">
                              <w:marLeft w:val="0"/>
                              <w:marRight w:val="0"/>
                              <w:marTop w:val="0"/>
                              <w:marBottom w:val="0"/>
                              <w:divBdr>
                                <w:top w:val="none" w:sz="0" w:space="0" w:color="auto"/>
                                <w:left w:val="none" w:sz="0" w:space="0" w:color="auto"/>
                                <w:bottom w:val="none" w:sz="0" w:space="0" w:color="auto"/>
                                <w:right w:val="none" w:sz="0" w:space="0" w:color="auto"/>
                              </w:divBdr>
                            </w:div>
                            <w:div w:id="9038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2842">
                      <w:marLeft w:val="0"/>
                      <w:marRight w:val="0"/>
                      <w:marTop w:val="0"/>
                      <w:marBottom w:val="0"/>
                      <w:divBdr>
                        <w:top w:val="none" w:sz="0" w:space="0" w:color="auto"/>
                        <w:left w:val="none" w:sz="0" w:space="0" w:color="auto"/>
                        <w:bottom w:val="none" w:sz="0" w:space="0" w:color="auto"/>
                        <w:right w:val="none" w:sz="0" w:space="0" w:color="auto"/>
                      </w:divBdr>
                      <w:divsChild>
                        <w:div w:id="15543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7928">
          <w:marLeft w:val="0"/>
          <w:marRight w:val="0"/>
          <w:marTop w:val="0"/>
          <w:marBottom w:val="1500"/>
          <w:divBdr>
            <w:top w:val="none" w:sz="0" w:space="0" w:color="auto"/>
            <w:left w:val="none" w:sz="0" w:space="0" w:color="auto"/>
            <w:bottom w:val="none" w:sz="0" w:space="0" w:color="auto"/>
            <w:right w:val="none" w:sz="0" w:space="0" w:color="auto"/>
          </w:divBdr>
          <w:divsChild>
            <w:div w:id="781613800">
              <w:marLeft w:val="0"/>
              <w:marRight w:val="0"/>
              <w:marTop w:val="0"/>
              <w:marBottom w:val="0"/>
              <w:divBdr>
                <w:top w:val="none" w:sz="0" w:space="0" w:color="auto"/>
                <w:left w:val="none" w:sz="0" w:space="0" w:color="auto"/>
                <w:bottom w:val="none" w:sz="0" w:space="0" w:color="auto"/>
                <w:right w:val="none" w:sz="0" w:space="0" w:color="auto"/>
              </w:divBdr>
              <w:divsChild>
                <w:div w:id="646596621">
                  <w:marLeft w:val="0"/>
                  <w:marRight w:val="0"/>
                  <w:marTop w:val="0"/>
                  <w:marBottom w:val="0"/>
                  <w:divBdr>
                    <w:top w:val="none" w:sz="0" w:space="0" w:color="auto"/>
                    <w:left w:val="none" w:sz="0" w:space="0" w:color="auto"/>
                    <w:bottom w:val="none" w:sz="0" w:space="0" w:color="auto"/>
                    <w:right w:val="none" w:sz="0" w:space="0" w:color="auto"/>
                  </w:divBdr>
                  <w:divsChild>
                    <w:div w:id="1065688164">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0"/>
                          <w:marTop w:val="0"/>
                          <w:marBottom w:val="0"/>
                          <w:divBdr>
                            <w:top w:val="none" w:sz="0" w:space="0" w:color="auto"/>
                            <w:left w:val="none" w:sz="0" w:space="0" w:color="auto"/>
                            <w:bottom w:val="none" w:sz="0" w:space="0" w:color="auto"/>
                            <w:right w:val="none" w:sz="0" w:space="0" w:color="auto"/>
                          </w:divBdr>
                          <w:divsChild>
                            <w:div w:id="1584534873">
                              <w:marLeft w:val="0"/>
                              <w:marRight w:val="0"/>
                              <w:marTop w:val="0"/>
                              <w:marBottom w:val="0"/>
                              <w:divBdr>
                                <w:top w:val="none" w:sz="0" w:space="0" w:color="auto"/>
                                <w:left w:val="none" w:sz="0" w:space="0" w:color="auto"/>
                                <w:bottom w:val="none" w:sz="0" w:space="0" w:color="auto"/>
                                <w:right w:val="none" w:sz="0" w:space="0" w:color="auto"/>
                              </w:divBdr>
                            </w:div>
                            <w:div w:id="2717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640383">
      <w:bodyDiv w:val="1"/>
      <w:marLeft w:val="0"/>
      <w:marRight w:val="0"/>
      <w:marTop w:val="0"/>
      <w:marBottom w:val="0"/>
      <w:divBdr>
        <w:top w:val="none" w:sz="0" w:space="0" w:color="auto"/>
        <w:left w:val="none" w:sz="0" w:space="0" w:color="auto"/>
        <w:bottom w:val="none" w:sz="0" w:space="0" w:color="auto"/>
        <w:right w:val="none" w:sz="0" w:space="0" w:color="auto"/>
      </w:divBdr>
      <w:divsChild>
        <w:div w:id="537861381">
          <w:marLeft w:val="0"/>
          <w:marRight w:val="0"/>
          <w:marTop w:val="0"/>
          <w:marBottom w:val="0"/>
          <w:divBdr>
            <w:top w:val="none" w:sz="0" w:space="0" w:color="auto"/>
            <w:left w:val="none" w:sz="0" w:space="0" w:color="auto"/>
            <w:bottom w:val="none" w:sz="0" w:space="0" w:color="auto"/>
            <w:right w:val="none" w:sz="0" w:space="0" w:color="auto"/>
          </w:divBdr>
        </w:div>
        <w:div w:id="1110205278">
          <w:marLeft w:val="0"/>
          <w:marRight w:val="0"/>
          <w:marTop w:val="0"/>
          <w:marBottom w:val="0"/>
          <w:divBdr>
            <w:top w:val="none" w:sz="0" w:space="0" w:color="auto"/>
            <w:left w:val="none" w:sz="0" w:space="0" w:color="auto"/>
            <w:bottom w:val="none" w:sz="0" w:space="0" w:color="auto"/>
            <w:right w:val="none" w:sz="0" w:space="0" w:color="auto"/>
          </w:divBdr>
          <w:divsChild>
            <w:div w:id="19932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2501">
      <w:bodyDiv w:val="1"/>
      <w:marLeft w:val="0"/>
      <w:marRight w:val="0"/>
      <w:marTop w:val="0"/>
      <w:marBottom w:val="0"/>
      <w:divBdr>
        <w:top w:val="none" w:sz="0" w:space="0" w:color="auto"/>
        <w:left w:val="none" w:sz="0" w:space="0" w:color="auto"/>
        <w:bottom w:val="none" w:sz="0" w:space="0" w:color="auto"/>
        <w:right w:val="none" w:sz="0" w:space="0" w:color="auto"/>
      </w:divBdr>
    </w:div>
    <w:div w:id="1396007364">
      <w:bodyDiv w:val="1"/>
      <w:marLeft w:val="0"/>
      <w:marRight w:val="0"/>
      <w:marTop w:val="0"/>
      <w:marBottom w:val="0"/>
      <w:divBdr>
        <w:top w:val="none" w:sz="0" w:space="0" w:color="auto"/>
        <w:left w:val="none" w:sz="0" w:space="0" w:color="auto"/>
        <w:bottom w:val="none" w:sz="0" w:space="0" w:color="auto"/>
        <w:right w:val="none" w:sz="0" w:space="0" w:color="auto"/>
      </w:divBdr>
    </w:div>
    <w:div w:id="1468353242">
      <w:bodyDiv w:val="1"/>
      <w:marLeft w:val="0"/>
      <w:marRight w:val="0"/>
      <w:marTop w:val="0"/>
      <w:marBottom w:val="0"/>
      <w:divBdr>
        <w:top w:val="none" w:sz="0" w:space="0" w:color="auto"/>
        <w:left w:val="none" w:sz="0" w:space="0" w:color="auto"/>
        <w:bottom w:val="none" w:sz="0" w:space="0" w:color="auto"/>
        <w:right w:val="none" w:sz="0" w:space="0" w:color="auto"/>
      </w:divBdr>
    </w:div>
    <w:div w:id="1587837606">
      <w:bodyDiv w:val="1"/>
      <w:marLeft w:val="0"/>
      <w:marRight w:val="0"/>
      <w:marTop w:val="0"/>
      <w:marBottom w:val="0"/>
      <w:divBdr>
        <w:top w:val="none" w:sz="0" w:space="0" w:color="auto"/>
        <w:left w:val="none" w:sz="0" w:space="0" w:color="auto"/>
        <w:bottom w:val="none" w:sz="0" w:space="0" w:color="auto"/>
        <w:right w:val="none" w:sz="0" w:space="0" w:color="auto"/>
      </w:divBdr>
    </w:div>
    <w:div w:id="1636644199">
      <w:bodyDiv w:val="1"/>
      <w:marLeft w:val="0"/>
      <w:marRight w:val="0"/>
      <w:marTop w:val="0"/>
      <w:marBottom w:val="0"/>
      <w:divBdr>
        <w:top w:val="none" w:sz="0" w:space="0" w:color="auto"/>
        <w:left w:val="none" w:sz="0" w:space="0" w:color="auto"/>
        <w:bottom w:val="none" w:sz="0" w:space="0" w:color="auto"/>
        <w:right w:val="none" w:sz="0" w:space="0" w:color="auto"/>
      </w:divBdr>
    </w:div>
    <w:div w:id="1789469078">
      <w:bodyDiv w:val="1"/>
      <w:marLeft w:val="0"/>
      <w:marRight w:val="0"/>
      <w:marTop w:val="0"/>
      <w:marBottom w:val="0"/>
      <w:divBdr>
        <w:top w:val="none" w:sz="0" w:space="0" w:color="auto"/>
        <w:left w:val="none" w:sz="0" w:space="0" w:color="auto"/>
        <w:bottom w:val="none" w:sz="0" w:space="0" w:color="auto"/>
        <w:right w:val="none" w:sz="0" w:space="0" w:color="auto"/>
      </w:divBdr>
    </w:div>
    <w:div w:id="1964653919">
      <w:bodyDiv w:val="1"/>
      <w:marLeft w:val="0"/>
      <w:marRight w:val="0"/>
      <w:marTop w:val="0"/>
      <w:marBottom w:val="0"/>
      <w:divBdr>
        <w:top w:val="none" w:sz="0" w:space="0" w:color="auto"/>
        <w:left w:val="none" w:sz="0" w:space="0" w:color="auto"/>
        <w:bottom w:val="none" w:sz="0" w:space="0" w:color="auto"/>
        <w:right w:val="none" w:sz="0" w:space="0" w:color="auto"/>
      </w:divBdr>
    </w:div>
    <w:div w:id="2013681862">
      <w:bodyDiv w:val="1"/>
      <w:marLeft w:val="0"/>
      <w:marRight w:val="0"/>
      <w:marTop w:val="0"/>
      <w:marBottom w:val="0"/>
      <w:divBdr>
        <w:top w:val="none" w:sz="0" w:space="0" w:color="auto"/>
        <w:left w:val="none" w:sz="0" w:space="0" w:color="auto"/>
        <w:bottom w:val="none" w:sz="0" w:space="0" w:color="auto"/>
        <w:right w:val="none" w:sz="0" w:space="0" w:color="auto"/>
      </w:divBdr>
    </w:div>
    <w:div w:id="2030835591">
      <w:bodyDiv w:val="1"/>
      <w:marLeft w:val="0"/>
      <w:marRight w:val="0"/>
      <w:marTop w:val="0"/>
      <w:marBottom w:val="0"/>
      <w:divBdr>
        <w:top w:val="none" w:sz="0" w:space="0" w:color="auto"/>
        <w:left w:val="none" w:sz="0" w:space="0" w:color="auto"/>
        <w:bottom w:val="none" w:sz="0" w:space="0" w:color="auto"/>
        <w:right w:val="none" w:sz="0" w:space="0" w:color="auto"/>
      </w:divBdr>
    </w:div>
    <w:div w:id="2037848909">
      <w:bodyDiv w:val="1"/>
      <w:marLeft w:val="0"/>
      <w:marRight w:val="0"/>
      <w:marTop w:val="0"/>
      <w:marBottom w:val="0"/>
      <w:divBdr>
        <w:top w:val="none" w:sz="0" w:space="0" w:color="auto"/>
        <w:left w:val="none" w:sz="0" w:space="0" w:color="auto"/>
        <w:bottom w:val="none" w:sz="0" w:space="0" w:color="auto"/>
        <w:right w:val="none" w:sz="0" w:space="0" w:color="auto"/>
      </w:divBdr>
    </w:div>
    <w:div w:id="207114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perational_amplifier" TargetMode="External"/><Relationship Id="rId18" Type="http://schemas.openxmlformats.org/officeDocument/2006/relationships/image" Target="media/image8.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www.engineersgarage.com/content/le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Current_(electricity)" TargetMode="External"/><Relationship Id="rId17" Type="http://schemas.openxmlformats.org/officeDocument/2006/relationships/image" Target="media/image7.jpg"/><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engineersgarage.com/content/seven-segment-display"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Voltage" TargetMode="External"/><Relationship Id="rId24" Type="http://schemas.openxmlformats.org/officeDocument/2006/relationships/hyperlink" Target="http://www.engineersgarage.com/insight/how-lcd-work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engineersgarage.com/microcontroller/8051projects/display-custom-animations-LCD-AT89C51" TargetMode="External"/><Relationship Id="rId28" Type="http://schemas.openxmlformats.org/officeDocument/2006/relationships/image" Target="media/image13.pn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hyperlink" Target="file:///D:\College%20documents\Project%20final%20year\8th%20sem\www.wikipedia.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hyperlink" Target="http://www.engineersgarage.com/microcontroller/8051projects/create-custom-characters-LCD-AT89C51" TargetMode="External"/><Relationship Id="rId27" Type="http://schemas.openxmlformats.org/officeDocument/2006/relationships/image" Target="media/image12.JPG"/><Relationship Id="rId30" Type="http://schemas.openxmlformats.org/officeDocument/2006/relationships/hyperlink" Target="http://www.engineersgarage.com/"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D3D6-44DA-4D0C-917B-0CE7DE71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2479</Words>
  <Characters>14133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Ranip</dc:creator>
  <cp:keywords/>
  <dc:description/>
  <cp:lastModifiedBy>Ranip</cp:lastModifiedBy>
  <cp:revision>2</cp:revision>
  <cp:lastPrinted>2015-05-16T08:39:00Z</cp:lastPrinted>
  <dcterms:created xsi:type="dcterms:W3CDTF">2015-05-18T13:21:00Z</dcterms:created>
  <dcterms:modified xsi:type="dcterms:W3CDTF">2015-05-18T13:21:00Z</dcterms:modified>
</cp:coreProperties>
</file>