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tdl652ozca" w:id="0"/>
      <w:bookmarkEnd w:id="0"/>
      <w:r w:rsidDel="00000000" w:rsidR="00000000" w:rsidRPr="00000000">
        <w:rPr>
          <w:rtl w:val="0"/>
        </w:rPr>
        <w:t xml:space="preserve">1AC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sz w:val="32"/>
          <w:szCs w:val="32"/>
        </w:rPr>
      </w:pPr>
      <w:bookmarkStart w:colFirst="0" w:colLast="0" w:name="_6q2v5pe698g5" w:id="1"/>
      <w:bookmarkEnd w:id="1"/>
      <w:r w:rsidDel="00000000" w:rsidR="00000000" w:rsidRPr="00000000">
        <w:rPr>
          <w:sz w:val="32"/>
          <w:szCs w:val="32"/>
          <w:rtl w:val="0"/>
        </w:rPr>
        <w:t xml:space="preserve">AFF---Lay</w:t>
      </w:r>
    </w:p>
    <w:p w:rsidR="00000000" w:rsidDel="00000000" w:rsidP="00000000" w:rsidRDefault="00000000" w:rsidRPr="00000000" w14:paraId="00000004">
      <w:pPr>
        <w:rPr>
          <w:sz w:val="16"/>
          <w:szCs w:val="16"/>
        </w:rPr>
      </w:pPr>
      <w:r w:rsidDel="00000000" w:rsidR="00000000" w:rsidRPr="00000000">
        <w:rPr>
          <w:rtl w:val="0"/>
        </w:rPr>
      </w:r>
    </w:p>
    <w:p w:rsidR="00000000" w:rsidDel="00000000" w:rsidP="00000000" w:rsidRDefault="00000000" w:rsidRPr="00000000" w14:paraId="00000005">
      <w:pPr>
        <w:pStyle w:val="Heading4"/>
        <w:rPr/>
      </w:pPr>
      <w:bookmarkStart w:colFirst="0" w:colLast="0" w:name="_a5gfesm9g07w" w:id="2"/>
      <w:bookmarkEnd w:id="2"/>
      <w:r w:rsidDel="00000000" w:rsidR="00000000" w:rsidRPr="00000000">
        <w:rPr>
          <w:rtl w:val="0"/>
        </w:rPr>
        <w:t xml:space="preserve">Data center narrative card</w:t>
      </w:r>
    </w:p>
    <w:p w:rsidR="00000000" w:rsidDel="00000000" w:rsidP="00000000" w:rsidRDefault="00000000" w:rsidRPr="00000000" w14:paraId="00000006">
      <w:pPr>
        <w:rPr>
          <w:sz w:val="22"/>
          <w:szCs w:val="22"/>
        </w:rPr>
      </w:pPr>
      <w:r w:rsidDel="00000000" w:rsidR="00000000" w:rsidRPr="00000000">
        <w:rPr>
          <w:sz w:val="22"/>
          <w:szCs w:val="22"/>
          <w:rtl w:val="0"/>
        </w:rPr>
        <w:t xml:space="preserve">Adeel </w:t>
      </w:r>
      <w:r w:rsidDel="00000000" w:rsidR="00000000" w:rsidRPr="00000000">
        <w:rPr>
          <w:b w:val="1"/>
          <w:bCs w:val="1"/>
          <w:sz w:val="26"/>
          <w:szCs w:val="26"/>
          <w:rtl w:val="0"/>
        </w:rPr>
        <w:t xml:space="preserve">Hassan 26.</w:t>
      </w:r>
      <w:r w:rsidDel="00000000" w:rsidR="00000000" w:rsidRPr="00000000">
        <w:rPr>
          <w:sz w:val="22"/>
          <w:szCs w:val="22"/>
          <w:rtl w:val="0"/>
        </w:rPr>
        <w:t xml:space="preserve"> A New York-based reporter for The Times. "The Cloud Has Sound: The Unrelenting and Unseen Cost of A.I. Data Centers". 6-17-2026. </w:t>
      </w:r>
      <w:r w:rsidDel="00000000" w:rsidR="00000000" w:rsidRPr="00000000">
        <w:rPr>
          <w:i w:val="1"/>
          <w:iCs w:val="1"/>
          <w:sz w:val="22"/>
          <w:szCs w:val="22"/>
          <w:rtl w:val="0"/>
        </w:rPr>
        <w:t xml:space="preserve">The New York Times. </w:t>
      </w:r>
      <w:r w:rsidDel="00000000" w:rsidR="00000000" w:rsidRPr="00000000">
        <w:rPr>
          <w:sz w:val="22"/>
          <w:szCs w:val="22"/>
          <w:rtl w:val="0"/>
        </w:rPr>
        <w:t xml:space="preserve">https://www.nytimes.com/2026/06/17/us/data-centers-noise-pollution.html?searchResultPosition=5. elimafia🕵️</w:t>
      </w:r>
    </w:p>
    <w:p w:rsidR="00000000" w:rsidDel="00000000" w:rsidP="00000000" w:rsidRDefault="00000000" w:rsidRPr="00000000" w14:paraId="00000007">
      <w:pPr>
        <w:rPr>
          <w:sz w:val="16"/>
          <w:szCs w:val="16"/>
        </w:rPr>
      </w:pP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heartbeat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the </w:t>
      </w:r>
      <w:r w:rsidDel="00000000" w:rsidR="00000000" w:rsidRPr="00000000">
        <w:rPr>
          <w:sz w:val="22"/>
          <w:szCs w:val="22"/>
          <w:highlight w:val="green"/>
          <w:u w:val="single"/>
          <w:rtl w:val="0"/>
        </w:rPr>
        <w:t xml:space="preserve">a</w:t>
      </w:r>
      <w:r w:rsidDel="00000000" w:rsidR="00000000" w:rsidRPr="00000000">
        <w:rPr>
          <w:sz w:val="22"/>
          <w:szCs w:val="22"/>
          <w:u w:val="single"/>
          <w:rtl w:val="0"/>
        </w:rPr>
        <w:t xml:space="preserve">rtificial </w:t>
      </w:r>
      <w:r w:rsidDel="00000000" w:rsidR="00000000" w:rsidRPr="00000000">
        <w:rPr>
          <w:sz w:val="22"/>
          <w:szCs w:val="22"/>
          <w:highlight w:val="green"/>
          <w:u w:val="single"/>
          <w:rtl w:val="0"/>
        </w:rPr>
        <w:t xml:space="preserve">i</w:t>
      </w:r>
      <w:r w:rsidDel="00000000" w:rsidR="00000000" w:rsidRPr="00000000">
        <w:rPr>
          <w:sz w:val="22"/>
          <w:szCs w:val="22"/>
          <w:u w:val="single"/>
          <w:rtl w:val="0"/>
        </w:rPr>
        <w:t xml:space="preserve">ntelligence </w:t>
      </w:r>
      <w:r w:rsidDel="00000000" w:rsidR="00000000" w:rsidRPr="00000000">
        <w:rPr>
          <w:sz w:val="22"/>
          <w:szCs w:val="22"/>
          <w:highlight w:val="green"/>
          <w:u w:val="single"/>
          <w:rtl w:val="0"/>
        </w:rPr>
        <w:t xml:space="preserve">economy</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sounds like a </w:t>
      </w:r>
      <w:r w:rsidDel="00000000" w:rsidR="00000000" w:rsidRPr="00000000">
        <w:rPr>
          <w:b w:val="1"/>
          <w:bCs w:val="1"/>
          <w:sz w:val="22"/>
          <w:szCs w:val="22"/>
          <w:highlight w:val="green"/>
          <w:u w:val="single"/>
          <w:rtl w:val="0"/>
        </w:rPr>
        <w:t xml:space="preserve">low-frequency thrum</w:t>
      </w:r>
      <w:r w:rsidDel="00000000" w:rsidR="00000000" w:rsidRPr="00000000">
        <w:rPr>
          <w:sz w:val="16"/>
          <w:szCs w:val="16"/>
          <w:rtl w:val="0"/>
        </w:rPr>
        <w:t xml:space="preserve"> of a neighbor’s central air-conditioning unit, an airplane flying overhead at high altitude or a truck engine idling down the road.</w:t>
      </w:r>
    </w:p>
    <w:p w:rsidR="00000000" w:rsidDel="00000000" w:rsidP="00000000" w:rsidRDefault="00000000" w:rsidRPr="00000000" w14:paraId="00000008">
      <w:pPr>
        <w:rPr>
          <w:sz w:val="16"/>
          <w:szCs w:val="16"/>
        </w:rPr>
      </w:pPr>
      <w:r w:rsidDel="00000000" w:rsidR="00000000" w:rsidRPr="00000000">
        <w:rPr>
          <w:sz w:val="16"/>
          <w:szCs w:val="16"/>
          <w:rtl w:val="0"/>
        </w:rPr>
        <w:t xml:space="preserve">But it feels like </w:t>
      </w: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vibrating</w:t>
      </w:r>
      <w:r w:rsidDel="00000000" w:rsidR="00000000" w:rsidRPr="00000000">
        <w:rPr>
          <w:sz w:val="22"/>
          <w:szCs w:val="22"/>
          <w:u w:val="single"/>
          <w:rtl w:val="0"/>
        </w:rPr>
        <w:t xml:space="preserve">, rhythmic </w:t>
      </w:r>
      <w:r w:rsidDel="00000000" w:rsidR="00000000" w:rsidRPr="00000000">
        <w:rPr>
          <w:b w:val="1"/>
          <w:bCs w:val="1"/>
          <w:sz w:val="22"/>
          <w:szCs w:val="22"/>
          <w:highlight w:val="green"/>
          <w:u w:val="single"/>
          <w:rtl w:val="0"/>
        </w:rPr>
        <w:t xml:space="preserve">pulse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a subwoofer from a party </w:t>
      </w:r>
      <w:r w:rsidDel="00000000" w:rsidR="00000000" w:rsidRPr="00000000">
        <w:rPr>
          <w:sz w:val="22"/>
          <w:szCs w:val="22"/>
          <w:highlight w:val="green"/>
          <w:u w:val="single"/>
          <w:rtl w:val="0"/>
        </w:rPr>
        <w:t xml:space="preserve">that will never end</w:t>
      </w:r>
      <w:r w:rsidDel="00000000" w:rsidR="00000000" w:rsidRPr="00000000">
        <w:rPr>
          <w:sz w:val="16"/>
          <w:szCs w:val="16"/>
          <w:rtl w:val="0"/>
        </w:rPr>
        <w:t xml:space="preserve">.</w:t>
      </w:r>
    </w:p>
    <w:p w:rsidR="00000000" w:rsidDel="00000000" w:rsidP="00000000" w:rsidRDefault="00000000" w:rsidRPr="00000000" w14:paraId="00000009">
      <w:pPr>
        <w:rPr>
          <w:sz w:val="16"/>
          <w:szCs w:val="16"/>
        </w:rPr>
      </w:pPr>
      <w:r w:rsidDel="00000000" w:rsidR="00000000" w:rsidRPr="00000000">
        <w:rPr>
          <w:sz w:val="16"/>
          <w:szCs w:val="16"/>
          <w:rtl w:val="0"/>
        </w:rPr>
        <w:t xml:space="preserve">Yes, the cloud has a sound, and some who live closest to data centers that emit the noise have reached their wit’s end trying to block it out.</w:t>
      </w:r>
    </w:p>
    <w:p w:rsidR="00000000" w:rsidDel="00000000" w:rsidP="00000000" w:rsidRDefault="00000000" w:rsidRPr="00000000" w14:paraId="0000000A">
      <w:pPr>
        <w:rPr>
          <w:sz w:val="16"/>
          <w:szCs w:val="16"/>
        </w:rPr>
      </w:pPr>
      <w:r w:rsidDel="00000000" w:rsidR="00000000" w:rsidRPr="00000000">
        <w:rPr>
          <w:sz w:val="16"/>
          <w:szCs w:val="16"/>
          <w:rtl w:val="0"/>
        </w:rPr>
        <w:t xml:space="preserve">Residents in three small cities last month filed lawsuits against data centers specifically about noise.</w:t>
      </w:r>
    </w:p>
    <w:p w:rsidR="00000000" w:rsidDel="00000000" w:rsidP="00000000" w:rsidRDefault="00000000" w:rsidRPr="00000000" w14:paraId="0000000B">
      <w:pPr>
        <w:rPr>
          <w:sz w:val="16"/>
          <w:szCs w:val="16"/>
        </w:rPr>
      </w:pP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U</w:t>
      </w:r>
      <w:r w:rsidDel="00000000" w:rsidR="00000000" w:rsidRPr="00000000">
        <w:rPr>
          <w:sz w:val="22"/>
          <w:szCs w:val="22"/>
          <w:u w:val="single"/>
          <w:rtl w:val="0"/>
        </w:rPr>
        <w:t xml:space="preserve">nited </w:t>
      </w:r>
      <w:r w:rsidDel="00000000" w:rsidR="00000000" w:rsidRPr="00000000">
        <w:rPr>
          <w:sz w:val="22"/>
          <w:szCs w:val="22"/>
          <w:highlight w:val="green"/>
          <w:u w:val="single"/>
          <w:rtl w:val="0"/>
        </w:rPr>
        <w:t xml:space="preserve">S</w:t>
      </w:r>
      <w:r w:rsidDel="00000000" w:rsidR="00000000" w:rsidRPr="00000000">
        <w:rPr>
          <w:sz w:val="22"/>
          <w:szCs w:val="22"/>
          <w:u w:val="single"/>
          <w:rtl w:val="0"/>
        </w:rPr>
        <w:t xml:space="preserve">tates </w:t>
      </w:r>
      <w:r w:rsidDel="00000000" w:rsidR="00000000" w:rsidRPr="00000000">
        <w:rPr>
          <w:sz w:val="22"/>
          <w:szCs w:val="22"/>
          <w:highlight w:val="green"/>
          <w:u w:val="single"/>
          <w:rtl w:val="0"/>
        </w:rPr>
        <w:t xml:space="preserve">has more than 3,000</w:t>
      </w:r>
      <w:r w:rsidDel="00000000" w:rsidR="00000000" w:rsidRPr="00000000">
        <w:rPr>
          <w:sz w:val="22"/>
          <w:szCs w:val="22"/>
          <w:u w:val="single"/>
          <w:rtl w:val="0"/>
        </w:rPr>
        <w:t xml:space="preserve"> operational </w:t>
      </w:r>
      <w:r w:rsidDel="00000000" w:rsidR="00000000" w:rsidRPr="00000000">
        <w:rPr>
          <w:b w:val="1"/>
          <w:bCs w:val="1"/>
          <w:sz w:val="22"/>
          <w:szCs w:val="22"/>
          <w:highlight w:val="green"/>
          <w:u w:val="single"/>
          <w:rtl w:val="0"/>
        </w:rPr>
        <w:t xml:space="preserve">data centers</w:t>
      </w:r>
      <w:r w:rsidDel="00000000" w:rsidR="00000000" w:rsidRPr="00000000">
        <w:rPr>
          <w:sz w:val="22"/>
          <w:szCs w:val="22"/>
          <w:u w:val="single"/>
          <w:rtl w:val="0"/>
        </w:rPr>
        <w:t xml:space="preserve">, with </w:t>
      </w:r>
      <w:r w:rsidDel="00000000" w:rsidR="00000000" w:rsidRPr="00000000">
        <w:rPr>
          <w:sz w:val="22"/>
          <w:szCs w:val="22"/>
          <w:highlight w:val="green"/>
          <w:u w:val="single"/>
          <w:rtl w:val="0"/>
        </w:rPr>
        <w:t xml:space="preserve">more than </w:t>
      </w:r>
      <w:r w:rsidDel="00000000" w:rsidR="00000000" w:rsidRPr="00000000">
        <w:rPr>
          <w:b w:val="1"/>
          <w:bCs w:val="1"/>
          <w:sz w:val="22"/>
          <w:szCs w:val="22"/>
          <w:highlight w:val="green"/>
          <w:u w:val="single"/>
          <w:rtl w:val="0"/>
        </w:rPr>
        <w:t xml:space="preserve">1,500 in dev</w:t>
      </w:r>
      <w:r w:rsidDel="00000000" w:rsidR="00000000" w:rsidRPr="00000000">
        <w:rPr>
          <w:b w:val="1"/>
          <w:bCs w:val="1"/>
          <w:sz w:val="22"/>
          <w:szCs w:val="22"/>
          <w:u w:val="single"/>
          <w:rtl w:val="0"/>
        </w:rPr>
        <w:t xml:space="preserve">elopment</w:t>
      </w:r>
      <w:r w:rsidDel="00000000" w:rsidR="00000000" w:rsidRPr="00000000">
        <w:rPr>
          <w:b w:val="1"/>
          <w:bCs w:val="1"/>
          <w:sz w:val="16"/>
          <w:szCs w:val="16"/>
          <w:rtl w:val="0"/>
        </w:rPr>
        <w:t xml:space="preserve">, </w:t>
      </w:r>
      <w:r w:rsidDel="00000000" w:rsidR="00000000" w:rsidRPr="00000000">
        <w:rPr>
          <w:sz w:val="16"/>
          <w:szCs w:val="16"/>
          <w:rtl w:val="0"/>
        </w:rPr>
        <w:t xml:space="preserve">according to a Pew Research Center analysis. They have been the backbone of the information economy for decades, operating largely in the background of daily life.</w:t>
      </w:r>
    </w:p>
    <w:p w:rsidR="00000000" w:rsidDel="00000000" w:rsidP="00000000" w:rsidRDefault="00000000" w:rsidRPr="00000000" w14:paraId="0000000C">
      <w:pPr>
        <w:rPr>
          <w:sz w:val="16"/>
          <w:szCs w:val="16"/>
        </w:rPr>
      </w:pPr>
      <w:r w:rsidDel="00000000" w:rsidR="00000000" w:rsidRPr="00000000">
        <w:rPr>
          <w:sz w:val="16"/>
          <w:szCs w:val="16"/>
          <w:rtl w:val="0"/>
        </w:rPr>
        <w:t xml:space="preserve">The boxy industrial facilities house thousands of servers and chips to process billions of operations daily and store vast amounts of data.</w:t>
      </w:r>
    </w:p>
    <w:p w:rsidR="00000000" w:rsidDel="00000000" w:rsidP="00000000" w:rsidRDefault="00000000" w:rsidRPr="00000000" w14:paraId="0000000D">
      <w:pPr>
        <w:rPr>
          <w:sz w:val="16"/>
          <w:szCs w:val="16"/>
        </w:rPr>
      </w:pPr>
      <w:r w:rsidDel="00000000" w:rsidR="00000000" w:rsidRPr="00000000">
        <w:rPr>
          <w:sz w:val="16"/>
          <w:szCs w:val="16"/>
          <w:rtl w:val="0"/>
        </w:rPr>
        <w:t xml:space="preserve">The memory chips generate heat and they need giant industrial fans to keep them from melting. Many data centers also use diesel-powered generators since the grid often can’t support such heavy power needs.</w:t>
      </w:r>
    </w:p>
    <w:p w:rsidR="00000000" w:rsidDel="00000000" w:rsidP="00000000" w:rsidRDefault="00000000" w:rsidRPr="00000000" w14:paraId="0000000E">
      <w:pPr>
        <w:rPr>
          <w:b w:val="1"/>
          <w:bCs w:val="1"/>
          <w:sz w:val="22"/>
          <w:szCs w:val="22"/>
          <w:u w:val="single"/>
        </w:rPr>
      </w:pPr>
      <w:r w:rsidDel="00000000" w:rsidR="00000000" w:rsidRPr="00000000">
        <w:rPr>
          <w:sz w:val="22"/>
          <w:szCs w:val="22"/>
          <w:u w:val="single"/>
          <w:rtl w:val="0"/>
        </w:rPr>
        <w:t xml:space="preserve">The </w:t>
      </w:r>
      <w:r w:rsidDel="00000000" w:rsidR="00000000" w:rsidRPr="00000000">
        <w:rPr>
          <w:b w:val="1"/>
          <w:bCs w:val="1"/>
          <w:sz w:val="22"/>
          <w:szCs w:val="22"/>
          <w:highlight w:val="green"/>
          <w:u w:val="single"/>
          <w:rtl w:val="0"/>
        </w:rPr>
        <w:t xml:space="preserve">demands </w:t>
      </w:r>
      <w:r w:rsidDel="00000000" w:rsidR="00000000" w:rsidRPr="00000000">
        <w:rPr>
          <w:sz w:val="22"/>
          <w:szCs w:val="22"/>
          <w:highlight w:val="green"/>
          <w:u w:val="single"/>
          <w:rtl w:val="0"/>
        </w:rPr>
        <w:t xml:space="preserve">of a</w:t>
      </w:r>
      <w:r w:rsidDel="00000000" w:rsidR="00000000" w:rsidRPr="00000000">
        <w:rPr>
          <w:sz w:val="22"/>
          <w:szCs w:val="22"/>
          <w:u w:val="single"/>
          <w:rtl w:val="0"/>
        </w:rPr>
        <w:t xml:space="preserve">rtificial </w:t>
      </w:r>
      <w:r w:rsidDel="00000000" w:rsidR="00000000" w:rsidRPr="00000000">
        <w:rPr>
          <w:sz w:val="22"/>
          <w:szCs w:val="22"/>
          <w:highlight w:val="green"/>
          <w:u w:val="single"/>
          <w:rtl w:val="0"/>
        </w:rPr>
        <w:t xml:space="preserve">i</w:t>
      </w:r>
      <w:r w:rsidDel="00000000" w:rsidR="00000000" w:rsidRPr="00000000">
        <w:rPr>
          <w:sz w:val="22"/>
          <w:szCs w:val="22"/>
          <w:u w:val="single"/>
          <w:rtl w:val="0"/>
        </w:rPr>
        <w:t xml:space="preserve">ntelligence, which </w:t>
      </w:r>
      <w:r w:rsidDel="00000000" w:rsidR="00000000" w:rsidRPr="00000000">
        <w:rPr>
          <w:sz w:val="22"/>
          <w:szCs w:val="22"/>
          <w:highlight w:val="green"/>
          <w:u w:val="single"/>
          <w:rtl w:val="0"/>
        </w:rPr>
        <w:t xml:space="preserve">require far greater </w:t>
      </w:r>
      <w:r w:rsidDel="00000000" w:rsidR="00000000" w:rsidRPr="00000000">
        <w:rPr>
          <w:b w:val="1"/>
          <w:bCs w:val="1"/>
          <w:sz w:val="22"/>
          <w:szCs w:val="22"/>
          <w:highlight w:val="green"/>
          <w:u w:val="single"/>
          <w:rtl w:val="0"/>
        </w:rPr>
        <w:t xml:space="preserve">amounts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computing </w:t>
      </w:r>
      <w:r w:rsidDel="00000000" w:rsidR="00000000" w:rsidRPr="00000000">
        <w:rPr>
          <w:b w:val="1"/>
          <w:bCs w:val="1"/>
          <w:sz w:val="22"/>
          <w:szCs w:val="22"/>
          <w:highlight w:val="green"/>
          <w:u w:val="single"/>
          <w:rtl w:val="0"/>
        </w:rPr>
        <w:t xml:space="preserve">power</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cooling infrastructure, have</w:t>
      </w:r>
      <w:r w:rsidDel="00000000" w:rsidR="00000000" w:rsidRPr="00000000">
        <w:rPr>
          <w:sz w:val="22"/>
          <w:szCs w:val="22"/>
          <w:highlight w:val="green"/>
          <w:u w:val="single"/>
          <w:rtl w:val="0"/>
        </w:rPr>
        <w:t xml:space="preserve"> led to a </w:t>
      </w:r>
      <w:r w:rsidDel="00000000" w:rsidR="00000000" w:rsidRPr="00000000">
        <w:rPr>
          <w:b w:val="1"/>
          <w:bCs w:val="1"/>
          <w:sz w:val="22"/>
          <w:szCs w:val="22"/>
          <w:highlight w:val="green"/>
          <w:u w:val="single"/>
          <w:rtl w:val="0"/>
        </w:rPr>
        <w:t xml:space="preserve">burst of data center construction</w:t>
      </w:r>
      <w:r w:rsidDel="00000000" w:rsidR="00000000" w:rsidRPr="00000000">
        <w:rPr>
          <w:b w:val="1"/>
          <w:bCs w:val="1"/>
          <w:sz w:val="22"/>
          <w:szCs w:val="22"/>
          <w:u w:val="single"/>
          <w:rtl w:val="0"/>
        </w:rPr>
        <w:t xml:space="preserve">.</w:t>
      </w:r>
    </w:p>
    <w:p w:rsidR="00000000" w:rsidDel="00000000" w:rsidP="00000000" w:rsidRDefault="00000000" w:rsidRPr="00000000" w14:paraId="0000000F">
      <w:pPr>
        <w:rPr>
          <w:sz w:val="16"/>
          <w:szCs w:val="16"/>
        </w:rPr>
      </w:pPr>
      <w:r w:rsidDel="00000000" w:rsidR="00000000" w:rsidRPr="00000000">
        <w:rPr>
          <w:sz w:val="16"/>
          <w:szCs w:val="16"/>
          <w:rtl w:val="0"/>
        </w:rPr>
        <w:t xml:space="preserve">Today, </w:t>
      </w:r>
      <w:r w:rsidDel="00000000" w:rsidR="00000000" w:rsidRPr="00000000">
        <w:rPr>
          <w:sz w:val="22"/>
          <w:szCs w:val="22"/>
          <w:u w:val="single"/>
          <w:rtl w:val="0"/>
        </w:rPr>
        <w:t xml:space="preserve">nearly </w:t>
      </w:r>
      <w:r w:rsidDel="00000000" w:rsidR="00000000" w:rsidRPr="00000000">
        <w:rPr>
          <w:b w:val="1"/>
          <w:bCs w:val="1"/>
          <w:sz w:val="22"/>
          <w:szCs w:val="22"/>
          <w:highlight w:val="green"/>
          <w:u w:val="single"/>
          <w:rtl w:val="0"/>
        </w:rPr>
        <w:t xml:space="preserve">40 </w:t>
      </w:r>
      <w:r w:rsidDel="00000000" w:rsidR="00000000" w:rsidRPr="00000000">
        <w:rPr>
          <w:sz w:val="22"/>
          <w:szCs w:val="22"/>
          <w:highlight w:val="green"/>
          <w:u w:val="single"/>
          <w:rtl w:val="0"/>
        </w:rPr>
        <w:t xml:space="preserve">percent of homes</w:t>
      </w:r>
      <w:r w:rsidDel="00000000" w:rsidR="00000000" w:rsidRPr="00000000">
        <w:rPr>
          <w:sz w:val="22"/>
          <w:szCs w:val="22"/>
          <w:u w:val="single"/>
          <w:rtl w:val="0"/>
        </w:rPr>
        <w:t xml:space="preserve"> are</w:t>
      </w:r>
      <w:r w:rsidDel="00000000" w:rsidR="00000000" w:rsidRPr="00000000">
        <w:rPr>
          <w:sz w:val="22"/>
          <w:szCs w:val="22"/>
          <w:highlight w:val="green"/>
          <w:u w:val="single"/>
          <w:rtl w:val="0"/>
        </w:rPr>
        <w:t xml:space="preserve"> within </w:t>
      </w:r>
      <w:r w:rsidDel="00000000" w:rsidR="00000000" w:rsidRPr="00000000">
        <w:rPr>
          <w:b w:val="1"/>
          <w:bCs w:val="1"/>
          <w:sz w:val="22"/>
          <w:szCs w:val="22"/>
          <w:highlight w:val="green"/>
          <w:u w:val="single"/>
          <w:rtl w:val="0"/>
        </w:rPr>
        <w:t xml:space="preserve">five miles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w:t>
      </w:r>
      <w:r w:rsidDel="00000000" w:rsidR="00000000" w:rsidRPr="00000000">
        <w:rPr>
          <w:sz w:val="22"/>
          <w:szCs w:val="22"/>
          <w:u w:val="single"/>
          <w:rtl w:val="0"/>
        </w:rPr>
        <w:t xml:space="preserve">t least one </w:t>
      </w:r>
      <w:r w:rsidDel="00000000" w:rsidR="00000000" w:rsidRPr="00000000">
        <w:rPr>
          <w:b w:val="1"/>
          <w:bCs w:val="1"/>
          <w:sz w:val="22"/>
          <w:szCs w:val="22"/>
          <w:u w:val="single"/>
          <w:rtl w:val="0"/>
        </w:rPr>
        <w:t xml:space="preserve">operational </w:t>
      </w:r>
      <w:r w:rsidDel="00000000" w:rsidR="00000000" w:rsidRPr="00000000">
        <w:rPr>
          <w:b w:val="1"/>
          <w:bCs w:val="1"/>
          <w:sz w:val="22"/>
          <w:szCs w:val="22"/>
          <w:highlight w:val="green"/>
          <w:u w:val="single"/>
          <w:rtl w:val="0"/>
        </w:rPr>
        <w:t xml:space="preserve">data center</w:t>
      </w:r>
      <w:r w:rsidDel="00000000" w:rsidR="00000000" w:rsidRPr="00000000">
        <w:rPr>
          <w:sz w:val="16"/>
          <w:szCs w:val="16"/>
          <w:rtl w:val="0"/>
        </w:rPr>
        <w:t xml:space="preserve">, Pew found, and more of them are creeping closer.</w:t>
      </w:r>
    </w:p>
    <w:p w:rsidR="00000000" w:rsidDel="00000000" w:rsidP="00000000" w:rsidRDefault="00000000" w:rsidRPr="00000000" w14:paraId="00000010">
      <w:pPr>
        <w:rPr>
          <w:sz w:val="22"/>
          <w:szCs w:val="22"/>
          <w:u w:val="single"/>
        </w:rPr>
      </w:pPr>
      <w:r w:rsidDel="00000000" w:rsidR="00000000" w:rsidRPr="00000000">
        <w:rPr>
          <w:sz w:val="22"/>
          <w:szCs w:val="22"/>
          <w:u w:val="single"/>
          <w:rtl w:val="0"/>
        </w:rPr>
        <w:t xml:space="preserve">The </w:t>
      </w:r>
      <w:r w:rsidDel="00000000" w:rsidR="00000000" w:rsidRPr="00000000">
        <w:rPr>
          <w:b w:val="1"/>
          <w:bCs w:val="1"/>
          <w:sz w:val="22"/>
          <w:szCs w:val="22"/>
          <w:u w:val="single"/>
          <w:rtl w:val="0"/>
        </w:rPr>
        <w:t xml:space="preserve">humming </w:t>
      </w:r>
      <w:r w:rsidDel="00000000" w:rsidR="00000000" w:rsidRPr="00000000">
        <w:rPr>
          <w:sz w:val="22"/>
          <w:szCs w:val="22"/>
          <w:u w:val="single"/>
          <w:rtl w:val="0"/>
        </w:rPr>
        <w:t xml:space="preserve">of those cooling systems</w:t>
      </w:r>
      <w:r w:rsidDel="00000000" w:rsidR="00000000" w:rsidRPr="00000000">
        <w:rPr>
          <w:sz w:val="16"/>
          <w:szCs w:val="16"/>
          <w:rtl w:val="0"/>
        </w:rPr>
        <w:t xml:space="preserve">, the rumbling of the generators and the </w:t>
      </w:r>
      <w:r w:rsidDel="00000000" w:rsidR="00000000" w:rsidRPr="00000000">
        <w:rPr>
          <w:b w:val="1"/>
          <w:bCs w:val="1"/>
          <w:sz w:val="22"/>
          <w:szCs w:val="22"/>
          <w:u w:val="single"/>
          <w:rtl w:val="0"/>
        </w:rPr>
        <w:t xml:space="preserve">whirring </w:t>
      </w:r>
      <w:r w:rsidDel="00000000" w:rsidR="00000000" w:rsidRPr="00000000">
        <w:rPr>
          <w:sz w:val="22"/>
          <w:szCs w:val="22"/>
          <w:u w:val="single"/>
          <w:rtl w:val="0"/>
        </w:rPr>
        <w:t xml:space="preserve">of fans can be heard, and felt, for </w:t>
      </w:r>
      <w:r w:rsidDel="00000000" w:rsidR="00000000" w:rsidRPr="00000000">
        <w:rPr>
          <w:b w:val="1"/>
          <w:bCs w:val="1"/>
          <w:sz w:val="22"/>
          <w:szCs w:val="22"/>
          <w:u w:val="single"/>
          <w:rtl w:val="0"/>
        </w:rPr>
        <w:t xml:space="preserve">hundreds </w:t>
      </w:r>
      <w:r w:rsidDel="00000000" w:rsidR="00000000" w:rsidRPr="00000000">
        <w:rPr>
          <w:sz w:val="22"/>
          <w:szCs w:val="22"/>
          <w:u w:val="single"/>
          <w:rtl w:val="0"/>
        </w:rPr>
        <w:t xml:space="preserve">of </w:t>
      </w:r>
      <w:r w:rsidDel="00000000" w:rsidR="00000000" w:rsidRPr="00000000">
        <w:rPr>
          <w:b w:val="1"/>
          <w:bCs w:val="1"/>
          <w:sz w:val="22"/>
          <w:szCs w:val="22"/>
          <w:u w:val="single"/>
          <w:rtl w:val="0"/>
        </w:rPr>
        <w:t xml:space="preserve">feet </w:t>
      </w:r>
      <w:r w:rsidDel="00000000" w:rsidR="00000000" w:rsidRPr="00000000">
        <w:rPr>
          <w:sz w:val="22"/>
          <w:szCs w:val="22"/>
          <w:u w:val="single"/>
          <w:rtl w:val="0"/>
        </w:rPr>
        <w:t xml:space="preserve">and even up to a </w:t>
      </w:r>
      <w:r w:rsidDel="00000000" w:rsidR="00000000" w:rsidRPr="00000000">
        <w:rPr>
          <w:b w:val="1"/>
          <w:bCs w:val="1"/>
          <w:sz w:val="22"/>
          <w:szCs w:val="22"/>
          <w:u w:val="single"/>
          <w:rtl w:val="0"/>
        </w:rPr>
        <w:t xml:space="preserve">mile </w:t>
      </w:r>
      <w:r w:rsidDel="00000000" w:rsidR="00000000" w:rsidRPr="00000000">
        <w:rPr>
          <w:sz w:val="22"/>
          <w:szCs w:val="22"/>
          <w:u w:val="single"/>
          <w:rtl w:val="0"/>
        </w:rPr>
        <w:t xml:space="preserve">away.</w:t>
      </w:r>
    </w:p>
    <w:p w:rsidR="00000000" w:rsidDel="00000000" w:rsidP="00000000" w:rsidRDefault="00000000" w:rsidRPr="00000000" w14:paraId="00000011">
      <w:pPr>
        <w:rPr>
          <w:sz w:val="22"/>
          <w:szCs w:val="22"/>
          <w:u w:val="single"/>
        </w:rPr>
      </w:pPr>
      <w:r w:rsidDel="00000000" w:rsidR="00000000" w:rsidRPr="00000000">
        <w:rPr>
          <w:rtl w:val="0"/>
        </w:rPr>
      </w:r>
    </w:p>
    <w:p w:rsidR="00000000" w:rsidDel="00000000" w:rsidP="00000000" w:rsidRDefault="00000000" w:rsidRPr="00000000" w14:paraId="00000012">
      <w:pPr>
        <w:pStyle w:val="Heading4"/>
        <w:rPr/>
      </w:pPr>
      <w:bookmarkStart w:colFirst="0" w:colLast="0" w:name="_muztxprvrkx8" w:id="3"/>
      <w:bookmarkEnd w:id="3"/>
      <w:r w:rsidDel="00000000" w:rsidR="00000000" w:rsidRPr="00000000">
        <w:rPr>
          <w:rtl w:val="0"/>
        </w:rPr>
        <w:t xml:space="preserve">Hyperscalers are 1136, it’s going to double by 2030, its because of AI</w:t>
      </w:r>
    </w:p>
    <w:p w:rsidR="00000000" w:rsidDel="00000000" w:rsidP="00000000" w:rsidRDefault="00000000" w:rsidRPr="00000000" w14:paraId="00000013">
      <w:pPr>
        <w:rPr/>
      </w:pPr>
      <w:r w:rsidDel="00000000" w:rsidR="00000000" w:rsidRPr="00000000">
        <w:rPr>
          <w:b w:val="1"/>
          <w:bCs w:val="1"/>
          <w:rtl w:val="0"/>
        </w:rPr>
        <w:t xml:space="preserve">Synergy 25</w:t>
      </w:r>
      <w:r w:rsidDel="00000000" w:rsidR="00000000" w:rsidRPr="00000000">
        <w:rPr>
          <w:rtl w:val="0"/>
        </w:rPr>
        <w:t xml:space="preserve"> - [Synergy Research Group, 3-19-2025, "Hyperscale Data Center Count Hits 1,136; Average Size Increases; US Accounts for 54% of Total Capacity," No Publication, </w:t>
      </w:r>
      <w:hyperlink r:id="rId6">
        <w:r w:rsidDel="00000000" w:rsidR="00000000" w:rsidRPr="00000000">
          <w:rPr>
            <w:color w:val="1155cc"/>
            <w:u w:val="single"/>
            <w:rtl w:val="0"/>
          </w:rPr>
          <w:t xml:space="preserve">https://www.srgresearch.com/articles/hyperscale-data-center-count-hits-1136-average-size-increases-us-accounts-for-54-of-total-capacity</w:t>
        </w:r>
      </w:hyperlink>
      <w:r w:rsidDel="00000000" w:rsidR="00000000" w:rsidRPr="00000000">
        <w:rPr>
          <w:rtl w:val="0"/>
        </w:rPr>
        <w:t xml:space="preserve">] //DOA 9/12/26 + B!B3K</w:t>
      </w:r>
    </w:p>
    <w:p w:rsidR="00000000" w:rsidDel="00000000" w:rsidP="00000000" w:rsidRDefault="00000000" w:rsidRPr="00000000" w14:paraId="00000014">
      <w:pPr>
        <w:rPr>
          <w:highlight w:val="green"/>
          <w:u w:val="single"/>
        </w:rPr>
      </w:pPr>
      <w:r w:rsidDel="00000000" w:rsidR="00000000" w:rsidRPr="00000000">
        <w:rPr>
          <w:highlight w:val="green"/>
          <w:u w:val="single"/>
          <w:rtl w:val="0"/>
        </w:rPr>
        <w:t xml:space="preserve">Hyperscale Data Center</w:t>
      </w:r>
      <w:r w:rsidDel="00000000" w:rsidR="00000000" w:rsidRPr="00000000">
        <w:rPr>
          <w:u w:val="single"/>
          <w:rtl w:val="0"/>
        </w:rPr>
        <w:t xml:space="preserve"> Count Hits </w:t>
      </w:r>
      <w:r w:rsidDel="00000000" w:rsidR="00000000" w:rsidRPr="00000000">
        <w:rPr>
          <w:highlight w:val="green"/>
          <w:u w:val="single"/>
          <w:rtl w:val="0"/>
        </w:rPr>
        <w:t xml:space="preserve">1,</w:t>
      </w:r>
      <w:r w:rsidDel="00000000" w:rsidR="00000000" w:rsidRPr="00000000">
        <w:rPr>
          <w:b w:val="1"/>
          <w:bCs w:val="1"/>
          <w:highlight w:val="green"/>
          <w:u w:val="single"/>
          <w:rtl w:val="0"/>
        </w:rPr>
        <w:t xml:space="preserve">136</w:t>
      </w:r>
      <w:r w:rsidDel="00000000" w:rsidR="00000000" w:rsidRPr="00000000">
        <w:rPr>
          <w:highlight w:val="green"/>
          <w:u w:val="single"/>
          <w:rtl w:val="0"/>
        </w:rPr>
        <w:t xml:space="preserve">; Average Size Increase</w:t>
      </w:r>
      <w:r w:rsidDel="00000000" w:rsidR="00000000" w:rsidRPr="00000000">
        <w:rPr>
          <w:u w:val="single"/>
          <w:rtl w:val="0"/>
        </w:rPr>
        <w:t xml:space="preserve">s; US Accounts for</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54</w:t>
      </w:r>
      <w:r w:rsidDel="00000000" w:rsidR="00000000" w:rsidRPr="00000000">
        <w:rPr>
          <w:highlight w:val="green"/>
          <w:u w:val="single"/>
          <w:rtl w:val="0"/>
        </w:rPr>
        <w:t xml:space="preserve">% of Total Capacity</w:t>
      </w:r>
    </w:p>
    <w:p w:rsidR="00000000" w:rsidDel="00000000" w:rsidP="00000000" w:rsidRDefault="00000000" w:rsidRPr="00000000" w14:paraId="00000015">
      <w:pPr>
        <w:rPr>
          <w:sz w:val="16"/>
          <w:szCs w:val="16"/>
        </w:rPr>
      </w:pPr>
      <w:r w:rsidDel="00000000" w:rsidR="00000000" w:rsidRPr="00000000">
        <w:rPr>
          <w:sz w:val="16"/>
          <w:szCs w:val="16"/>
          <w:rtl w:val="0"/>
        </w:rPr>
        <w:t xml:space="preserve">RENO, NV, March 19, 2025</w:t>
      </w:r>
    </w:p>
    <w:p w:rsidR="00000000" w:rsidDel="00000000" w:rsidP="00000000" w:rsidRDefault="00000000" w:rsidRPr="00000000" w14:paraId="00000016">
      <w:pPr>
        <w:rPr/>
      </w:pPr>
      <w:r w:rsidDel="00000000" w:rsidR="00000000" w:rsidRPr="00000000">
        <w:rPr>
          <w:sz w:val="16"/>
          <w:szCs w:val="16"/>
          <w:rtl w:val="0"/>
        </w:rPr>
        <w:t xml:space="preserve">New data from Synergy Research Group shows that the number of large data centers operated by hyperscale providers increased to 1,136 at the end of 2024, having doubled over the last five years. </w:t>
      </w:r>
      <w:r w:rsidDel="00000000" w:rsidR="00000000" w:rsidRPr="00000000">
        <w:rPr>
          <w:u w:val="single"/>
          <w:rtl w:val="0"/>
        </w:rPr>
        <w:t xml:space="preserve">Meanwhile it has taken less than </w:t>
      </w:r>
      <w:r w:rsidDel="00000000" w:rsidR="00000000" w:rsidRPr="00000000">
        <w:rPr>
          <w:b w:val="1"/>
          <w:bCs w:val="1"/>
          <w:u w:val="single"/>
          <w:rtl w:val="0"/>
        </w:rPr>
        <w:t xml:space="preserve">four years</w:t>
      </w:r>
      <w:r w:rsidDel="00000000" w:rsidR="00000000" w:rsidRPr="00000000">
        <w:rPr>
          <w:u w:val="single"/>
          <w:rtl w:val="0"/>
        </w:rPr>
        <w:t xml:space="preserve"> for the total capacity of operational hyperscale data centers to </w:t>
      </w:r>
      <w:r w:rsidDel="00000000" w:rsidR="00000000" w:rsidRPr="00000000">
        <w:rPr>
          <w:b w:val="1"/>
          <w:bCs w:val="1"/>
          <w:u w:val="single"/>
          <w:rtl w:val="0"/>
        </w:rPr>
        <w:t xml:space="preserve">double</w:t>
      </w:r>
      <w:r w:rsidDel="00000000" w:rsidR="00000000" w:rsidRPr="00000000">
        <w:rPr>
          <w:u w:val="single"/>
          <w:rtl w:val="0"/>
        </w:rPr>
        <w:t xml:space="preserve">, as the average capacity of newly opened facilities continues to climb</w:t>
      </w:r>
      <w:r w:rsidDel="00000000" w:rsidR="00000000" w:rsidRPr="00000000">
        <w:rPr>
          <w:sz w:val="16"/>
          <w:szCs w:val="16"/>
          <w:rtl w:val="0"/>
        </w:rPr>
        <w:t xml:space="preserve">. Synergy’s data shows that the United States still accounts for well over half of total worldwide capacity, measured by MW of critical IT load, with Europe and China each accounting for about a third of the balance. Looking ahead, Synergy forecasts that it will take </w:t>
      </w:r>
      <w:r w:rsidDel="00000000" w:rsidR="00000000" w:rsidRPr="00000000">
        <w:rPr>
          <w:u w:val="single"/>
          <w:rtl w:val="0"/>
        </w:rPr>
        <w:t xml:space="preserve">less than four years for total hyperscale data center capacity to </w:t>
      </w:r>
      <w:r w:rsidDel="00000000" w:rsidR="00000000" w:rsidRPr="00000000">
        <w:rPr>
          <w:b w:val="1"/>
          <w:bCs w:val="1"/>
          <w:u w:val="single"/>
          <w:rtl w:val="0"/>
        </w:rPr>
        <w:t xml:space="preserve">double once again</w:t>
      </w:r>
      <w:r w:rsidDel="00000000" w:rsidR="00000000" w:rsidRPr="00000000">
        <w:rPr>
          <w:u w:val="single"/>
          <w:rtl w:val="0"/>
        </w:rPr>
        <w:t xml:space="preserve">. Each year will see a reasonably steady</w:t>
      </w:r>
      <w:r w:rsidDel="00000000" w:rsidR="00000000" w:rsidRPr="00000000">
        <w:rPr>
          <w:b w:val="1"/>
          <w:bCs w:val="1"/>
          <w:u w:val="single"/>
          <w:rtl w:val="0"/>
        </w:rPr>
        <w:t xml:space="preserve"> 130-140</w:t>
      </w:r>
      <w:r w:rsidDel="00000000" w:rsidR="00000000" w:rsidRPr="00000000">
        <w:rPr>
          <w:u w:val="single"/>
          <w:rtl w:val="0"/>
        </w:rPr>
        <w:t xml:space="preserve"> additional hyperscale data centers coming online</w:t>
      </w:r>
      <w:r w:rsidDel="00000000" w:rsidR="00000000" w:rsidRPr="00000000">
        <w:rPr>
          <w:sz w:val="16"/>
          <w:szCs w:val="16"/>
          <w:rtl w:val="0"/>
        </w:rPr>
        <w:t xml:space="preserve">, but overall capacity growth will be driven more by the ever-larger scale of those newly opened data centers. </w:t>
      </w:r>
      <w:r w:rsidDel="00000000" w:rsidR="00000000" w:rsidRPr="00000000">
        <w:rPr>
          <w:b w:val="1"/>
          <w:bCs w:val="1"/>
          <w:u w:val="single"/>
          <w:rtl w:val="0"/>
        </w:rPr>
        <w:t xml:space="preserve">Generative AI</w:t>
      </w:r>
      <w:r w:rsidDel="00000000" w:rsidR="00000000" w:rsidRPr="00000000">
        <w:rPr>
          <w:u w:val="single"/>
          <w:rtl w:val="0"/>
        </w:rPr>
        <w:t xml:space="preserve"> technology is a prime reason for that increased scale.</w:t>
      </w:r>
      <w:r w:rsidDel="00000000" w:rsidR="00000000" w:rsidRPr="00000000">
        <w:rPr>
          <w:rtl w:val="0"/>
        </w:rPr>
      </w:r>
    </w:p>
    <w:p w:rsidR="00000000" w:rsidDel="00000000" w:rsidP="00000000" w:rsidRDefault="00000000" w:rsidRPr="00000000" w14:paraId="00000017">
      <w:pPr>
        <w:pStyle w:val="Heading4"/>
        <w:rPr/>
      </w:pPr>
      <w:bookmarkStart w:colFirst="0" w:colLast="0" w:name="_swaknokvl4p8" w:id="4"/>
      <w:bookmarkEnd w:id="4"/>
      <w:r w:rsidDel="00000000" w:rsidR="00000000" w:rsidRPr="00000000">
        <w:rPr>
          <w:rtl w:val="0"/>
        </w:rPr>
      </w:r>
    </w:p>
    <w:p w:rsidR="00000000" w:rsidDel="00000000" w:rsidP="00000000" w:rsidRDefault="00000000" w:rsidRPr="00000000" w14:paraId="00000018">
      <w:pPr>
        <w:pStyle w:val="Heading4"/>
        <w:rPr/>
      </w:pPr>
      <w:bookmarkStart w:colFirst="0" w:colLast="0" w:name="_cxiz1b4ah574" w:id="5"/>
      <w:bookmarkEnd w:id="5"/>
      <w:r w:rsidDel="00000000" w:rsidR="00000000" w:rsidRPr="00000000">
        <w:rPr>
          <w:rtl w:val="0"/>
        </w:rPr>
        <w:t xml:space="preserve">Governance is bad rn</w:t>
      </w:r>
    </w:p>
    <w:p w:rsidR="00000000" w:rsidDel="00000000" w:rsidP="00000000" w:rsidRDefault="00000000" w:rsidRPr="00000000" w14:paraId="00000019">
      <w:pPr>
        <w:rPr>
          <w:sz w:val="16"/>
          <w:szCs w:val="16"/>
        </w:rPr>
      </w:pPr>
      <w:r w:rsidDel="00000000" w:rsidR="00000000" w:rsidRPr="00000000">
        <w:rPr>
          <w:sz w:val="22"/>
          <w:szCs w:val="22"/>
          <w:rtl w:val="0"/>
        </w:rPr>
        <w:t xml:space="preserve">Carla </w:t>
      </w:r>
      <w:r w:rsidDel="00000000" w:rsidR="00000000" w:rsidRPr="00000000">
        <w:rPr>
          <w:b w:val="1"/>
          <w:bCs w:val="1"/>
          <w:sz w:val="26"/>
          <w:szCs w:val="26"/>
          <w:rtl w:val="0"/>
        </w:rPr>
        <w:t xml:space="preserve">Walker 26. </w:t>
      </w:r>
      <w:r w:rsidDel="00000000" w:rsidR="00000000" w:rsidRPr="00000000">
        <w:rPr>
          <w:sz w:val="22"/>
          <w:szCs w:val="22"/>
          <w:rtl w:val="0"/>
        </w:rPr>
        <w:t xml:space="preserve">M.P.A. from Harvard Kennedy School. "From Energy Use to Air Quality, the Many Ways Data Centers Affect US Communities". 2-17-2026. </w:t>
      </w:r>
      <w:r w:rsidDel="00000000" w:rsidR="00000000" w:rsidRPr="00000000">
        <w:rPr>
          <w:i w:val="1"/>
          <w:iCs w:val="1"/>
          <w:sz w:val="22"/>
          <w:szCs w:val="22"/>
          <w:rtl w:val="0"/>
        </w:rPr>
        <w:t xml:space="preserve">World Resource Institue. </w:t>
      </w:r>
      <w:r w:rsidDel="00000000" w:rsidR="00000000" w:rsidRPr="00000000">
        <w:rPr>
          <w:sz w:val="22"/>
          <w:szCs w:val="22"/>
          <w:rtl w:val="0"/>
        </w:rPr>
        <w:t xml:space="preserve">https://www.wri.org/insights/us-data-center-growth-impacts. elimafia🕵️</w:t>
      </w:r>
      <w:r w:rsidDel="00000000" w:rsidR="00000000" w:rsidRPr="00000000">
        <w:rPr>
          <w:rtl w:val="0"/>
        </w:rPr>
      </w:r>
    </w:p>
    <w:p w:rsidR="00000000" w:rsidDel="00000000" w:rsidP="00000000" w:rsidRDefault="00000000" w:rsidRPr="00000000" w14:paraId="0000001A">
      <w:pPr>
        <w:rPr>
          <w:sz w:val="22"/>
          <w:szCs w:val="22"/>
          <w:highlight w:val="green"/>
          <w:u w:val="single"/>
        </w:rPr>
      </w:pPr>
      <w:r w:rsidDel="00000000" w:rsidR="00000000" w:rsidRPr="00000000">
        <w:rPr>
          <w:b w:val="1"/>
          <w:bCs w:val="1"/>
          <w:sz w:val="22"/>
          <w:szCs w:val="22"/>
          <w:highlight w:val="green"/>
          <w:u w:val="single"/>
          <w:rtl w:val="0"/>
        </w:rPr>
        <w:t xml:space="preserve">Threats </w:t>
      </w:r>
      <w:r w:rsidDel="00000000" w:rsidR="00000000" w:rsidRPr="00000000">
        <w:rPr>
          <w:sz w:val="22"/>
          <w:szCs w:val="22"/>
          <w:highlight w:val="green"/>
          <w:u w:val="single"/>
          <w:rtl w:val="0"/>
        </w:rPr>
        <w:t xml:space="preserve">to communities are not an </w:t>
      </w:r>
      <w:r w:rsidDel="00000000" w:rsidR="00000000" w:rsidRPr="00000000">
        <w:rPr>
          <w:b w:val="1"/>
          <w:bCs w:val="1"/>
          <w:sz w:val="22"/>
          <w:szCs w:val="22"/>
          <w:highlight w:val="green"/>
          <w:u w:val="single"/>
          <w:rtl w:val="0"/>
        </w:rPr>
        <w:t xml:space="preserve">inevitable outcome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data center development</w:t>
      </w:r>
      <w:r w:rsidDel="00000000" w:rsidR="00000000" w:rsidRPr="00000000">
        <w:rPr>
          <w:sz w:val="16"/>
          <w:szCs w:val="16"/>
          <w:rtl w:val="0"/>
        </w:rPr>
        <w:t xml:space="preserve">; they’re the result of decisions made by developers, local governments and other stakeholders. Yet even as community involvement grows, </w:t>
      </w:r>
      <w:r w:rsidDel="00000000" w:rsidR="00000000" w:rsidRPr="00000000">
        <w:rPr>
          <w:b w:val="1"/>
          <w:bCs w:val="1"/>
          <w:sz w:val="22"/>
          <w:szCs w:val="22"/>
          <w:u w:val="single"/>
          <w:rtl w:val="0"/>
        </w:rPr>
        <w:t xml:space="preserve">major </w:t>
      </w:r>
      <w:r w:rsidDel="00000000" w:rsidR="00000000" w:rsidRPr="00000000">
        <w:rPr>
          <w:sz w:val="22"/>
          <w:szCs w:val="22"/>
          <w:highlight w:val="green"/>
          <w:u w:val="single"/>
          <w:rtl w:val="0"/>
        </w:rPr>
        <w:t xml:space="preserve">governance</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gaps </w:t>
      </w:r>
      <w:r w:rsidDel="00000000" w:rsidR="00000000" w:rsidRPr="00000000">
        <w:rPr>
          <w:sz w:val="22"/>
          <w:szCs w:val="22"/>
          <w:highlight w:val="green"/>
          <w:u w:val="single"/>
          <w:rtl w:val="0"/>
        </w:rPr>
        <w:t xml:space="preserve">persist.</w:t>
      </w:r>
    </w:p>
    <w:p w:rsidR="00000000" w:rsidDel="00000000" w:rsidP="00000000" w:rsidRDefault="00000000" w:rsidRPr="00000000" w14:paraId="0000001B">
      <w:pPr>
        <w:rPr>
          <w:sz w:val="16"/>
          <w:szCs w:val="16"/>
        </w:rPr>
      </w:pPr>
      <w:r w:rsidDel="00000000" w:rsidR="00000000" w:rsidRPr="00000000">
        <w:rPr>
          <w:rtl w:val="0"/>
        </w:rPr>
      </w:r>
    </w:p>
    <w:p w:rsidR="00000000" w:rsidDel="00000000" w:rsidP="00000000" w:rsidRDefault="00000000" w:rsidRPr="00000000" w14:paraId="0000001C">
      <w:pPr>
        <w:rPr>
          <w:b w:val="1"/>
          <w:bCs w:val="1"/>
          <w:sz w:val="22"/>
          <w:szCs w:val="22"/>
          <w:u w:val="single"/>
        </w:rPr>
      </w:pPr>
      <w:r w:rsidDel="00000000" w:rsidR="00000000" w:rsidRPr="00000000">
        <w:rPr>
          <w:sz w:val="16"/>
          <w:szCs w:val="16"/>
          <w:rtl w:val="0"/>
        </w:rPr>
        <w:t xml:space="preserve">Many </w:t>
      </w:r>
      <w:r w:rsidDel="00000000" w:rsidR="00000000" w:rsidRPr="00000000">
        <w:rPr>
          <w:sz w:val="22"/>
          <w:szCs w:val="22"/>
          <w:highlight w:val="green"/>
          <w:u w:val="single"/>
          <w:rtl w:val="0"/>
        </w:rPr>
        <w:t xml:space="preserve">developers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enter</w:t>
      </w:r>
      <w:r w:rsidDel="00000000" w:rsidR="00000000" w:rsidRPr="00000000">
        <w:rPr>
          <w:sz w:val="22"/>
          <w:szCs w:val="22"/>
          <w:u w:val="single"/>
          <w:rtl w:val="0"/>
        </w:rPr>
        <w:t xml:space="preserve"> non-disclosure agreements (</w:t>
      </w:r>
      <w:r w:rsidDel="00000000" w:rsidR="00000000" w:rsidRPr="00000000">
        <w:rPr>
          <w:b w:val="1"/>
          <w:bCs w:val="1"/>
          <w:sz w:val="22"/>
          <w:szCs w:val="22"/>
          <w:highlight w:val="green"/>
          <w:u w:val="single"/>
          <w:rtl w:val="0"/>
        </w:rPr>
        <w:t xml:space="preserve">NDAs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local </w:t>
      </w:r>
      <w:r w:rsidDel="00000000" w:rsidR="00000000" w:rsidRPr="00000000">
        <w:rPr>
          <w:b w:val="1"/>
          <w:bCs w:val="1"/>
          <w:sz w:val="22"/>
          <w:szCs w:val="22"/>
          <w:highlight w:val="green"/>
          <w:u w:val="single"/>
          <w:rtl w:val="0"/>
        </w:rPr>
        <w:t xml:space="preserve">officials</w:t>
      </w:r>
      <w:r w:rsidDel="00000000" w:rsidR="00000000" w:rsidRPr="00000000">
        <w:rPr>
          <w:sz w:val="16"/>
          <w:szCs w:val="16"/>
          <w:rtl w:val="0"/>
        </w:rPr>
        <w:t xml:space="preserve">, which can </w:t>
      </w:r>
      <w:r w:rsidDel="00000000" w:rsidR="00000000" w:rsidRPr="00000000">
        <w:rPr>
          <w:sz w:val="22"/>
          <w:szCs w:val="22"/>
          <w:highlight w:val="green"/>
          <w:u w:val="single"/>
          <w:rtl w:val="0"/>
        </w:rPr>
        <w:t xml:space="preserve">limit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public </w:t>
      </w:r>
      <w:r w:rsidDel="00000000" w:rsidR="00000000" w:rsidRPr="00000000">
        <w:rPr>
          <w:b w:val="1"/>
          <w:bCs w:val="1"/>
          <w:sz w:val="22"/>
          <w:szCs w:val="22"/>
          <w:highlight w:val="green"/>
          <w:u w:val="single"/>
          <w:rtl w:val="0"/>
        </w:rPr>
        <w:t xml:space="preserve">access </w:t>
      </w:r>
      <w:r w:rsidDel="00000000" w:rsidR="00000000" w:rsidRPr="00000000">
        <w:rPr>
          <w:sz w:val="22"/>
          <w:szCs w:val="22"/>
          <w:highlight w:val="green"/>
          <w:u w:val="single"/>
          <w:rtl w:val="0"/>
        </w:rPr>
        <w:t xml:space="preserve">to</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info</w:t>
      </w:r>
      <w:r w:rsidDel="00000000" w:rsidR="00000000" w:rsidRPr="00000000">
        <w:rPr>
          <w:sz w:val="22"/>
          <w:szCs w:val="22"/>
          <w:u w:val="single"/>
          <w:rtl w:val="0"/>
        </w:rPr>
        <w:t xml:space="preserve">rmation </w:t>
      </w:r>
      <w:r w:rsidDel="00000000" w:rsidR="00000000" w:rsidRPr="00000000">
        <w:rPr>
          <w:sz w:val="22"/>
          <w:szCs w:val="22"/>
          <w:highlight w:val="green"/>
          <w:u w:val="single"/>
          <w:rtl w:val="0"/>
        </w:rPr>
        <w:t xml:space="preserve">about</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project </w:t>
      </w:r>
      <w:r w:rsidDel="00000000" w:rsidR="00000000" w:rsidRPr="00000000">
        <w:rPr>
          <w:b w:val="1"/>
          <w:bCs w:val="1"/>
          <w:sz w:val="22"/>
          <w:szCs w:val="22"/>
          <w:highlight w:val="green"/>
          <w:u w:val="single"/>
          <w:rtl w:val="0"/>
        </w:rPr>
        <w:t xml:space="preserve">scale</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resource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needs and potential </w:t>
      </w:r>
      <w:r w:rsidDel="00000000" w:rsidR="00000000" w:rsidRPr="00000000">
        <w:rPr>
          <w:b w:val="1"/>
          <w:bCs w:val="1"/>
          <w:sz w:val="22"/>
          <w:szCs w:val="22"/>
          <w:highlight w:val="green"/>
          <w:u w:val="single"/>
          <w:rtl w:val="0"/>
        </w:rPr>
        <w:t xml:space="preserve">impacts</w:t>
      </w:r>
      <w:r w:rsidDel="00000000" w:rsidR="00000000" w:rsidRPr="00000000">
        <w:rPr>
          <w:sz w:val="16"/>
          <w:szCs w:val="16"/>
          <w:rtl w:val="0"/>
        </w:rPr>
        <w:t xml:space="preserve">. A review of 31 Virginia municipalities with existing or proposed data centers found that 25 (80%) had NDAs in place. At the federal level, </w:t>
      </w:r>
      <w:r w:rsidDel="00000000" w:rsidR="00000000" w:rsidRPr="00000000">
        <w:rPr>
          <w:sz w:val="22"/>
          <w:szCs w:val="22"/>
          <w:u w:val="single"/>
          <w:rtl w:val="0"/>
        </w:rPr>
        <w:t xml:space="preserve">new permitting </w:t>
      </w:r>
      <w:r w:rsidDel="00000000" w:rsidR="00000000" w:rsidRPr="00000000">
        <w:rPr>
          <w:b w:val="1"/>
          <w:bCs w:val="1"/>
          <w:sz w:val="22"/>
          <w:szCs w:val="22"/>
          <w:highlight w:val="green"/>
          <w:u w:val="single"/>
          <w:rtl w:val="0"/>
        </w:rPr>
        <w:t xml:space="preserve">policies </w:t>
      </w:r>
      <w:r w:rsidDel="00000000" w:rsidR="00000000" w:rsidRPr="00000000">
        <w:rPr>
          <w:sz w:val="22"/>
          <w:szCs w:val="22"/>
          <w:highlight w:val="green"/>
          <w:u w:val="single"/>
          <w:rtl w:val="0"/>
        </w:rPr>
        <w:t xml:space="preserve">have accelerated </w:t>
      </w:r>
      <w:r w:rsidDel="00000000" w:rsidR="00000000" w:rsidRPr="00000000">
        <w:rPr>
          <w:b w:val="1"/>
          <w:bCs w:val="1"/>
          <w:sz w:val="22"/>
          <w:szCs w:val="22"/>
          <w:highlight w:val="green"/>
          <w:u w:val="single"/>
          <w:rtl w:val="0"/>
        </w:rPr>
        <w:t xml:space="preserve">approvals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large data center </w:t>
      </w:r>
      <w:r w:rsidDel="00000000" w:rsidR="00000000" w:rsidRPr="00000000">
        <w:rPr>
          <w:b w:val="1"/>
          <w:bCs w:val="1"/>
          <w:sz w:val="22"/>
          <w:szCs w:val="22"/>
          <w:u w:val="single"/>
          <w:rtl w:val="0"/>
        </w:rPr>
        <w:t xml:space="preserve">projects</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shortening</w:t>
      </w:r>
      <w:r w:rsidDel="00000000" w:rsidR="00000000" w:rsidRPr="00000000">
        <w:rPr>
          <w:sz w:val="22"/>
          <w:szCs w:val="22"/>
          <w:u w:val="single"/>
          <w:rtl w:val="0"/>
        </w:rPr>
        <w:t xml:space="preserve"> environmental </w:t>
      </w:r>
      <w:r w:rsidDel="00000000" w:rsidR="00000000" w:rsidRPr="00000000">
        <w:rPr>
          <w:sz w:val="22"/>
          <w:szCs w:val="22"/>
          <w:highlight w:val="green"/>
          <w:u w:val="single"/>
          <w:rtl w:val="0"/>
        </w:rPr>
        <w:t xml:space="preserve">review </w:t>
      </w:r>
      <w:r w:rsidDel="00000000" w:rsidR="00000000" w:rsidRPr="00000000">
        <w:rPr>
          <w:b w:val="1"/>
          <w:bCs w:val="1"/>
          <w:sz w:val="22"/>
          <w:szCs w:val="22"/>
          <w:highlight w:val="green"/>
          <w:u w:val="single"/>
          <w:rtl w:val="0"/>
        </w:rPr>
        <w:t xml:space="preserve">timelines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reducing </w:t>
      </w:r>
      <w:r w:rsidDel="00000000" w:rsidR="00000000" w:rsidRPr="00000000">
        <w:rPr>
          <w:sz w:val="22"/>
          <w:szCs w:val="22"/>
          <w:highlight w:val="green"/>
          <w:u w:val="single"/>
          <w:rtl w:val="0"/>
        </w:rPr>
        <w:t xml:space="preserve">opportunities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for</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local </w:t>
      </w:r>
      <w:r w:rsidDel="00000000" w:rsidR="00000000" w:rsidRPr="00000000">
        <w:rPr>
          <w:b w:val="1"/>
          <w:bCs w:val="1"/>
          <w:sz w:val="22"/>
          <w:szCs w:val="22"/>
          <w:highlight w:val="green"/>
          <w:u w:val="single"/>
          <w:rtl w:val="0"/>
        </w:rPr>
        <w:t xml:space="preserve">input</w:t>
      </w:r>
      <w:r w:rsidDel="00000000" w:rsidR="00000000" w:rsidRPr="00000000">
        <w:rPr>
          <w:b w:val="1"/>
          <w:bCs w:val="1"/>
          <w:sz w:val="22"/>
          <w:szCs w:val="22"/>
          <w:u w:val="single"/>
          <w:rtl w:val="0"/>
        </w:rPr>
        <w:t xml:space="preserve">.</w:t>
      </w:r>
    </w:p>
    <w:p w:rsidR="00000000" w:rsidDel="00000000" w:rsidP="00000000" w:rsidRDefault="00000000" w:rsidRPr="00000000" w14:paraId="0000001D">
      <w:pPr>
        <w:rPr>
          <w:sz w:val="16"/>
          <w:szCs w:val="16"/>
        </w:rPr>
      </w:pPr>
      <w:r w:rsidDel="00000000" w:rsidR="00000000" w:rsidRPr="00000000">
        <w:rPr>
          <w:rtl w:val="0"/>
        </w:rPr>
      </w:r>
    </w:p>
    <w:p w:rsidR="00000000" w:rsidDel="00000000" w:rsidP="00000000" w:rsidRDefault="00000000" w:rsidRPr="00000000" w14:paraId="0000001E">
      <w:pPr>
        <w:rPr>
          <w:sz w:val="16"/>
          <w:szCs w:val="16"/>
        </w:rPr>
      </w:pPr>
      <w:r w:rsidDel="00000000" w:rsidR="00000000" w:rsidRPr="00000000">
        <w:rPr>
          <w:sz w:val="16"/>
          <w:szCs w:val="16"/>
          <w:rtl w:val="0"/>
        </w:rPr>
        <w:t xml:space="preserve">In response, some local governments are beginning to develop stronger tools to support negotiations with developers. Some local governments, like Jerome Township, Ohio, have imposed temporary moratoria, pausing approvals for new data centers to reassess siting criteria and community safeguards. Prince George’s County, Md., created a data center task force to study siting criteria and procedural protections. In Lancaster, Pa., city leaders approved a community benefits agreement which directs the developer to use clean energy to power the facility; mitigate noise; support local employment programs; and deliver $10 million each for economic development and advancing Lancaster climate and community goals.</w:t>
      </w:r>
    </w:p>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rPr>
          <w:sz w:val="16"/>
          <w:szCs w:val="16"/>
        </w:rPr>
      </w:pPr>
      <w:r w:rsidDel="00000000" w:rsidR="00000000" w:rsidRPr="00000000">
        <w:rPr>
          <w:sz w:val="22"/>
          <w:szCs w:val="22"/>
          <w:u w:val="single"/>
          <w:rtl w:val="0"/>
        </w:rPr>
        <w:t xml:space="preserve">Together, these efforts reflect an emerging </w:t>
      </w:r>
      <w:r w:rsidDel="00000000" w:rsidR="00000000" w:rsidRPr="00000000">
        <w:rPr>
          <w:b w:val="1"/>
          <w:bCs w:val="1"/>
          <w:sz w:val="22"/>
          <w:szCs w:val="22"/>
          <w:u w:val="single"/>
          <w:rtl w:val="0"/>
        </w:rPr>
        <w:t xml:space="preserve">understanding</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How data</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centers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are governed will </w:t>
      </w:r>
      <w:r w:rsidDel="00000000" w:rsidR="00000000" w:rsidRPr="00000000">
        <w:rPr>
          <w:b w:val="1"/>
          <w:bCs w:val="1"/>
          <w:sz w:val="22"/>
          <w:szCs w:val="22"/>
          <w:highlight w:val="green"/>
          <w:u w:val="single"/>
          <w:rtl w:val="0"/>
        </w:rPr>
        <w:t xml:space="preserve">determine </w:t>
      </w:r>
      <w:r w:rsidDel="00000000" w:rsidR="00000000" w:rsidRPr="00000000">
        <w:rPr>
          <w:sz w:val="22"/>
          <w:szCs w:val="22"/>
          <w:highlight w:val="green"/>
          <w:u w:val="single"/>
          <w:rtl w:val="0"/>
        </w:rPr>
        <w:t xml:space="preserve">whether </w:t>
      </w:r>
      <w:r w:rsidDel="00000000" w:rsidR="00000000" w:rsidRPr="00000000">
        <w:rPr>
          <w:b w:val="1"/>
          <w:bCs w:val="1"/>
          <w:sz w:val="22"/>
          <w:szCs w:val="22"/>
          <w:highlight w:val="green"/>
          <w:u w:val="single"/>
          <w:rtl w:val="0"/>
        </w:rPr>
        <w:t xml:space="preserve">communities benefit</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from</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the digital economy</w:t>
      </w:r>
      <w:r w:rsidDel="00000000" w:rsidR="00000000" w:rsidRPr="00000000">
        <w:rPr>
          <w:sz w:val="22"/>
          <w:szCs w:val="22"/>
          <w:u w:val="single"/>
          <w:rtl w:val="0"/>
        </w:rPr>
        <w:t xml:space="preserve"> — </w:t>
      </w:r>
      <w:r w:rsidDel="00000000" w:rsidR="00000000" w:rsidRPr="00000000">
        <w:rPr>
          <w:sz w:val="22"/>
          <w:szCs w:val="22"/>
          <w:highlight w:val="green"/>
          <w:u w:val="single"/>
          <w:rtl w:val="0"/>
        </w:rPr>
        <w:t xml:space="preserve">or bear the </w:t>
      </w:r>
      <w:r w:rsidDel="00000000" w:rsidR="00000000" w:rsidRPr="00000000">
        <w:rPr>
          <w:b w:val="1"/>
          <w:bCs w:val="1"/>
          <w:sz w:val="22"/>
          <w:szCs w:val="22"/>
          <w:highlight w:val="green"/>
          <w:u w:val="single"/>
          <w:rtl w:val="0"/>
        </w:rPr>
        <w:t xml:space="preserve">brunt </w:t>
      </w:r>
      <w:r w:rsidDel="00000000" w:rsidR="00000000" w:rsidRPr="00000000">
        <w:rPr>
          <w:sz w:val="22"/>
          <w:szCs w:val="22"/>
          <w:highlight w:val="green"/>
          <w:u w:val="single"/>
          <w:rtl w:val="0"/>
        </w:rPr>
        <w:t xml:space="preserve">of its </w:t>
      </w:r>
      <w:r w:rsidDel="00000000" w:rsidR="00000000" w:rsidRPr="00000000">
        <w:rPr>
          <w:b w:val="1"/>
          <w:bCs w:val="1"/>
          <w:sz w:val="22"/>
          <w:szCs w:val="22"/>
          <w:highlight w:val="green"/>
          <w:u w:val="single"/>
          <w:rtl w:val="0"/>
        </w:rPr>
        <w:t xml:space="preserve">risks</w:t>
      </w:r>
      <w:r w:rsidDel="00000000" w:rsidR="00000000" w:rsidRPr="00000000">
        <w:rPr>
          <w:sz w:val="22"/>
          <w:szCs w:val="22"/>
          <w:u w:val="single"/>
          <w:rtl w:val="0"/>
        </w:rPr>
        <w:t xml:space="preserve">.</w:t>
      </w:r>
      <w:r w:rsidDel="00000000" w:rsidR="00000000" w:rsidRPr="00000000">
        <w:rPr>
          <w:sz w:val="16"/>
          <w:szCs w:val="16"/>
          <w:rtl w:val="0"/>
        </w:rPr>
        <w:t xml:space="preserve"> Ultimately, whether data centers deliver shared prosperity or reinforce existing inequities will hinge on policies and processes that fully include community priorities alongside government and developer decision-making.</w:t>
      </w:r>
    </w:p>
    <w:p w:rsidR="00000000" w:rsidDel="00000000" w:rsidP="00000000" w:rsidRDefault="00000000" w:rsidRPr="00000000" w14:paraId="00000021">
      <w:pPr>
        <w:rPr>
          <w:sz w:val="16"/>
          <w:szCs w:val="16"/>
        </w:rPr>
      </w:pPr>
      <w:r w:rsidDel="00000000" w:rsidR="00000000" w:rsidRPr="00000000">
        <w:rPr>
          <w:rtl w:val="0"/>
        </w:rPr>
      </w:r>
    </w:p>
    <w:p w:rsidR="00000000" w:rsidDel="00000000" w:rsidP="00000000" w:rsidRDefault="00000000" w:rsidRPr="00000000" w14:paraId="00000022">
      <w:pPr>
        <w:pStyle w:val="Heading4"/>
        <w:rPr/>
      </w:pPr>
      <w:bookmarkStart w:colFirst="0" w:colLast="0" w:name="_4ylyu4k3dmx6" w:id="6"/>
      <w:bookmarkEnd w:id="6"/>
      <w:r w:rsidDel="00000000" w:rsidR="00000000" w:rsidRPr="00000000">
        <w:rPr>
          <w:rtl w:val="0"/>
        </w:rPr>
        <w:t xml:space="preserve">Fast growth.</w:t>
      </w:r>
    </w:p>
    <w:p w:rsidR="00000000" w:rsidDel="00000000" w:rsidP="00000000" w:rsidRDefault="00000000" w:rsidRPr="00000000" w14:paraId="00000023">
      <w:pPr>
        <w:rPr>
          <w:sz w:val="16"/>
          <w:szCs w:val="16"/>
        </w:rPr>
      </w:pPr>
      <w:r w:rsidDel="00000000" w:rsidR="00000000" w:rsidRPr="00000000">
        <w:rPr>
          <w:sz w:val="22"/>
          <w:szCs w:val="22"/>
          <w:rtl w:val="0"/>
        </w:rPr>
        <w:t xml:space="preserve">Michael </w:t>
      </w:r>
      <w:r w:rsidDel="00000000" w:rsidR="00000000" w:rsidRPr="00000000">
        <w:rPr>
          <w:b w:val="1"/>
          <w:bCs w:val="1"/>
          <w:sz w:val="26"/>
          <w:szCs w:val="26"/>
          <w:rtl w:val="0"/>
        </w:rPr>
        <w:t xml:space="preserve">Blackhurst 25.</w:t>
      </w:r>
      <w:r w:rsidDel="00000000" w:rsidR="00000000" w:rsidRPr="00000000">
        <w:rPr>
          <w:sz w:val="22"/>
          <w:szCs w:val="22"/>
          <w:rtl w:val="0"/>
        </w:rPr>
        <w:t xml:space="preserve"> PhD in Civil and Environmental Engineering/Engineering and Public Policy @ Carnegie Mellon University. "Data Center Growth Could Increase Electricity Bills 8% Nationally and as Much as 25% in Some Regional Markets". June 2025. </w:t>
      </w:r>
      <w:r w:rsidDel="00000000" w:rsidR="00000000" w:rsidRPr="00000000">
        <w:rPr>
          <w:i w:val="1"/>
          <w:iCs w:val="1"/>
          <w:sz w:val="22"/>
          <w:szCs w:val="22"/>
          <w:rtl w:val="0"/>
        </w:rPr>
        <w:t xml:space="preserve">Carnegie Mellon University. </w:t>
      </w:r>
      <w:r w:rsidDel="00000000" w:rsidR="00000000" w:rsidRPr="00000000">
        <w:rPr>
          <w:sz w:val="22"/>
          <w:szCs w:val="22"/>
          <w:rtl w:val="0"/>
        </w:rPr>
        <w:t xml:space="preserve">https://www.cmu.edu/work-that-matters/energy-innovation/data-center-growth-could-increase-electricity-bills. elimafia🕵️</w:t>
      </w:r>
      <w:r w:rsidDel="00000000" w:rsidR="00000000" w:rsidRPr="00000000">
        <w:rPr>
          <w:rtl w:val="0"/>
        </w:rPr>
      </w:r>
    </w:p>
    <w:p w:rsidR="00000000" w:rsidDel="00000000" w:rsidP="00000000" w:rsidRDefault="00000000" w:rsidRPr="00000000" w14:paraId="00000024">
      <w:pPr>
        <w:rPr>
          <w:sz w:val="22"/>
          <w:szCs w:val="22"/>
          <w:u w:val="single"/>
        </w:rPr>
      </w:pPr>
      <w:r w:rsidDel="00000000" w:rsidR="00000000" w:rsidRPr="00000000">
        <w:rPr>
          <w:sz w:val="16"/>
          <w:szCs w:val="16"/>
          <w:rtl w:val="0"/>
        </w:rPr>
        <w:t xml:space="preserve">Catch up quick: </w:t>
      </w:r>
      <w:r w:rsidDel="00000000" w:rsidR="00000000" w:rsidRPr="00000000">
        <w:rPr>
          <w:sz w:val="22"/>
          <w:szCs w:val="22"/>
          <w:u w:val="single"/>
          <w:rtl w:val="0"/>
        </w:rPr>
        <w:t xml:space="preserve">Traditional </w:t>
      </w:r>
      <w:r w:rsidDel="00000000" w:rsidR="00000000" w:rsidRPr="00000000">
        <w:rPr>
          <w:sz w:val="22"/>
          <w:szCs w:val="22"/>
          <w:highlight w:val="green"/>
          <w:u w:val="single"/>
          <w:rtl w:val="0"/>
        </w:rPr>
        <w:t xml:space="preserve">utility</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planning</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assumes</w:t>
      </w:r>
      <w:r w:rsidDel="00000000" w:rsidR="00000000" w:rsidRPr="00000000">
        <w:rPr>
          <w:sz w:val="22"/>
          <w:szCs w:val="22"/>
          <w:u w:val="single"/>
          <w:rtl w:val="0"/>
        </w:rPr>
        <w:t xml:space="preserve"> predictable </w:t>
      </w:r>
      <w:r w:rsidDel="00000000" w:rsidR="00000000" w:rsidRPr="00000000">
        <w:rPr>
          <w:sz w:val="22"/>
          <w:szCs w:val="22"/>
          <w:highlight w:val="green"/>
          <w:u w:val="single"/>
          <w:rtl w:val="0"/>
        </w:rPr>
        <w:t xml:space="preserve">1%-2%</w:t>
      </w:r>
      <w:r w:rsidDel="00000000" w:rsidR="00000000" w:rsidRPr="00000000">
        <w:rPr>
          <w:sz w:val="16"/>
          <w:szCs w:val="16"/>
          <w:rtl w:val="0"/>
        </w:rPr>
        <w:t xml:space="preserve"> annual demand </w:t>
      </w:r>
      <w:r w:rsidDel="00000000" w:rsidR="00000000" w:rsidRPr="00000000">
        <w:rPr>
          <w:sz w:val="22"/>
          <w:szCs w:val="22"/>
          <w:highlight w:val="green"/>
          <w:u w:val="single"/>
          <w:rtl w:val="0"/>
        </w:rPr>
        <w:t xml:space="preserve">growth</w:t>
      </w:r>
      <w:r w:rsidDel="00000000" w:rsidR="00000000" w:rsidRPr="00000000">
        <w:rPr>
          <w:sz w:val="16"/>
          <w:szCs w:val="16"/>
          <w:rtl w:val="0"/>
        </w:rPr>
        <w:t xml:space="preserve"> over decades, but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driving regional growth rates of</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20</w:t>
      </w:r>
      <w:r w:rsidDel="00000000" w:rsidR="00000000" w:rsidRPr="00000000">
        <w:rPr>
          <w:sz w:val="22"/>
          <w:szCs w:val="22"/>
          <w:u w:val="single"/>
          <w:rtl w:val="0"/>
        </w:rPr>
        <w:t xml:space="preserve">%</w:t>
      </w:r>
      <w:r w:rsidDel="00000000" w:rsidR="00000000" w:rsidRPr="00000000">
        <w:rPr>
          <w:sz w:val="22"/>
          <w:szCs w:val="22"/>
          <w:highlight w:val="green"/>
          <w:u w:val="single"/>
          <w:rtl w:val="0"/>
        </w:rPr>
        <w:t xml:space="preserve">-</w:t>
      </w:r>
      <w:r w:rsidDel="00000000" w:rsidR="00000000" w:rsidRPr="00000000">
        <w:rPr>
          <w:b w:val="1"/>
          <w:bCs w:val="1"/>
          <w:sz w:val="22"/>
          <w:szCs w:val="22"/>
          <w:highlight w:val="green"/>
          <w:u w:val="single"/>
          <w:rtl w:val="0"/>
        </w:rPr>
        <w:t xml:space="preserve">30</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annually</w:t>
      </w:r>
      <w:r w:rsidDel="00000000" w:rsidR="00000000" w:rsidRPr="00000000">
        <w:rPr>
          <w:sz w:val="22"/>
          <w:szCs w:val="22"/>
          <w:u w:val="single"/>
          <w:rtl w:val="0"/>
        </w:rPr>
        <w:t xml:space="preserve">.</w:t>
      </w:r>
      <w:r w:rsidDel="00000000" w:rsidR="00000000" w:rsidRPr="00000000">
        <w:rPr>
          <w:sz w:val="16"/>
          <w:szCs w:val="16"/>
          <w:rtl w:val="0"/>
        </w:rPr>
        <w:t xml:space="preserve"> This </w:t>
      </w:r>
      <w:r w:rsidDel="00000000" w:rsidR="00000000" w:rsidRPr="00000000">
        <w:rPr>
          <w:sz w:val="22"/>
          <w:szCs w:val="22"/>
          <w:highlight w:val="green"/>
          <w:u w:val="single"/>
          <w:rtl w:val="0"/>
        </w:rPr>
        <w:t xml:space="preserve">mismatch between </w:t>
      </w:r>
      <w:r w:rsidDel="00000000" w:rsidR="00000000" w:rsidRPr="00000000">
        <w:rPr>
          <w:b w:val="1"/>
          <w:bCs w:val="1"/>
          <w:sz w:val="22"/>
          <w:szCs w:val="22"/>
          <w:highlight w:val="green"/>
          <w:u w:val="single"/>
          <w:rtl w:val="0"/>
        </w:rPr>
        <w:t xml:space="preserve">conventional planning </w:t>
      </w:r>
      <w:r w:rsidDel="00000000" w:rsidR="00000000" w:rsidRPr="00000000">
        <w:rPr>
          <w:sz w:val="22"/>
          <w:szCs w:val="22"/>
          <w:highlight w:val="green"/>
          <w:u w:val="single"/>
          <w:rtl w:val="0"/>
        </w:rPr>
        <w:t xml:space="preserve">timelines and </w:t>
      </w:r>
      <w:r w:rsidDel="00000000" w:rsidR="00000000" w:rsidRPr="00000000">
        <w:rPr>
          <w:b w:val="1"/>
          <w:bCs w:val="1"/>
          <w:sz w:val="22"/>
          <w:szCs w:val="22"/>
          <w:highlight w:val="green"/>
          <w:u w:val="single"/>
          <w:rtl w:val="0"/>
        </w:rPr>
        <w:t xml:space="preserve">demand growth</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has </w:t>
      </w:r>
      <w:r w:rsidDel="00000000" w:rsidR="00000000" w:rsidRPr="00000000">
        <w:rPr>
          <w:sz w:val="22"/>
          <w:szCs w:val="22"/>
          <w:highlight w:val="green"/>
          <w:u w:val="single"/>
          <w:rtl w:val="0"/>
        </w:rPr>
        <w:t xml:space="preserve">exposed</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limitations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in capacity</w:t>
      </w:r>
      <w:r w:rsidDel="00000000" w:rsidR="00000000" w:rsidRPr="00000000">
        <w:rPr>
          <w:sz w:val="22"/>
          <w:szCs w:val="22"/>
          <w:u w:val="single"/>
          <w:rtl w:val="0"/>
        </w:rPr>
        <w:t xml:space="preserve"> planning practices and increased short-run electricity generation costs,</w:t>
      </w:r>
      <w:r w:rsidDel="00000000" w:rsidR="00000000" w:rsidRPr="00000000">
        <w:rPr>
          <w:sz w:val="16"/>
          <w:szCs w:val="16"/>
          <w:rtl w:val="0"/>
        </w:rPr>
        <w:t xml:space="preserve"> with some </w:t>
      </w:r>
      <w:r w:rsidDel="00000000" w:rsidR="00000000" w:rsidRPr="00000000">
        <w:rPr>
          <w:sz w:val="22"/>
          <w:szCs w:val="22"/>
          <w:highlight w:val="green"/>
          <w:u w:val="single"/>
          <w:rtl w:val="0"/>
        </w:rPr>
        <w:t xml:space="preserve">markets heavily utilizing older</w:t>
      </w:r>
      <w:r w:rsidDel="00000000" w:rsidR="00000000" w:rsidRPr="00000000">
        <w:rPr>
          <w:sz w:val="22"/>
          <w:szCs w:val="22"/>
          <w:u w:val="single"/>
          <w:rtl w:val="0"/>
        </w:rPr>
        <w:t xml:space="preserve"> and</w:t>
      </w:r>
      <w:r w:rsidDel="00000000" w:rsidR="00000000" w:rsidRPr="00000000">
        <w:rPr>
          <w:sz w:val="22"/>
          <w:szCs w:val="22"/>
          <w:highlight w:val="green"/>
          <w:u w:val="single"/>
          <w:rtl w:val="0"/>
        </w:rPr>
        <w:t xml:space="preserve"> more costly fossil-fuel generators</w:t>
      </w:r>
      <w:r w:rsidDel="00000000" w:rsidR="00000000" w:rsidRPr="00000000">
        <w:rPr>
          <w:sz w:val="22"/>
          <w:szCs w:val="22"/>
          <w:u w:val="single"/>
          <w:rtl w:val="0"/>
        </w:rPr>
        <w:t xml:space="preserve"> in the short run.</w:t>
      </w:r>
    </w:p>
    <w:p w:rsidR="00000000" w:rsidDel="00000000" w:rsidP="00000000" w:rsidRDefault="00000000" w:rsidRPr="00000000" w14:paraId="00000025">
      <w:pPr>
        <w:rPr>
          <w:sz w:val="16"/>
          <w:szCs w:val="16"/>
        </w:rPr>
      </w:pPr>
      <w:r w:rsidDel="00000000" w:rsidR="00000000" w:rsidRPr="00000000">
        <w:rPr>
          <w:rtl w:val="0"/>
        </w:rPr>
      </w:r>
    </w:p>
    <w:p w:rsidR="00000000" w:rsidDel="00000000" w:rsidP="00000000" w:rsidRDefault="00000000" w:rsidRPr="00000000" w14:paraId="00000026">
      <w:pPr>
        <w:rPr>
          <w:sz w:val="16"/>
          <w:szCs w:val="16"/>
        </w:rPr>
      </w:pPr>
      <w:r w:rsidDel="00000000" w:rsidR="00000000" w:rsidRPr="00000000">
        <w:rPr>
          <w:sz w:val="16"/>
          <w:szCs w:val="16"/>
          <w:rtl w:val="0"/>
        </w:rPr>
        <w:t xml:space="preserve">What we did: The Open Energy Outlook (OEO) Initiative, a collaboration between Carnegie Mellon University and North Carolina State University, modeled the energy and emissions implications of expected data center and cryptocurrency mine growth. The analysis models the infrastructure, economic, and environmental implications under current policies and recommends policy tools that could ensure the grid accommodates this expansion while protecting consumers and climate goals.</w:t>
      </w:r>
    </w:p>
    <w:p w:rsidR="00000000" w:rsidDel="00000000" w:rsidP="00000000" w:rsidRDefault="00000000" w:rsidRPr="00000000" w14:paraId="00000027">
      <w:pPr>
        <w:rPr>
          <w:sz w:val="16"/>
          <w:szCs w:val="16"/>
        </w:rPr>
      </w:pPr>
      <w:r w:rsidDel="00000000" w:rsidR="00000000" w:rsidRPr="00000000">
        <w:rPr>
          <w:sz w:val="16"/>
          <w:szCs w:val="16"/>
          <w:rtl w:val="0"/>
        </w:rPr>
        <w:t xml:space="preserve">f</w:t>
      </w:r>
    </w:p>
    <w:p w:rsidR="00000000" w:rsidDel="00000000" w:rsidP="00000000" w:rsidRDefault="00000000" w:rsidRPr="00000000" w14:paraId="00000028">
      <w:pPr>
        <w:rPr>
          <w:sz w:val="16"/>
          <w:szCs w:val="16"/>
        </w:rPr>
      </w:pPr>
      <w:r w:rsidDel="00000000" w:rsidR="00000000" w:rsidRPr="00000000">
        <w:rPr>
          <w:sz w:val="16"/>
          <w:szCs w:val="16"/>
          <w:rtl w:val="0"/>
        </w:rPr>
        <w:t xml:space="preserve">What we found: Recent model results show that </w:t>
      </w:r>
      <w:r w:rsidDel="00000000" w:rsidR="00000000" w:rsidRPr="00000000">
        <w:rPr>
          <w:sz w:val="22"/>
          <w:szCs w:val="22"/>
          <w:u w:val="single"/>
          <w:rtl w:val="0"/>
        </w:rPr>
        <w:t xml:space="preserve">rapid data center demand growth </w:t>
      </w:r>
      <w:r w:rsidDel="00000000" w:rsidR="00000000" w:rsidRPr="00000000">
        <w:rPr>
          <w:sz w:val="22"/>
          <w:szCs w:val="22"/>
          <w:highlight w:val="green"/>
          <w:u w:val="single"/>
          <w:rtl w:val="0"/>
        </w:rPr>
        <w:t xml:space="preserve">increases </w:t>
      </w:r>
      <w:r w:rsidDel="00000000" w:rsidR="00000000" w:rsidRPr="00000000">
        <w:rPr>
          <w:b w:val="1"/>
          <w:bCs w:val="1"/>
          <w:sz w:val="22"/>
          <w:szCs w:val="22"/>
          <w:highlight w:val="green"/>
          <w:u w:val="single"/>
          <w:rtl w:val="0"/>
        </w:rPr>
        <w:t xml:space="preserve">generation </w:t>
      </w:r>
      <w:r w:rsidDel="00000000" w:rsidR="00000000" w:rsidRPr="00000000">
        <w:rPr>
          <w:sz w:val="22"/>
          <w:szCs w:val="22"/>
          <w:highlight w:val="green"/>
          <w:u w:val="single"/>
          <w:rtl w:val="0"/>
        </w:rPr>
        <w:t xml:space="preserve">from </w:t>
      </w:r>
      <w:r w:rsidDel="00000000" w:rsidR="00000000" w:rsidRPr="00000000">
        <w:rPr>
          <w:b w:val="1"/>
          <w:bCs w:val="1"/>
          <w:sz w:val="22"/>
          <w:szCs w:val="22"/>
          <w:highlight w:val="green"/>
          <w:u w:val="single"/>
          <w:rtl w:val="0"/>
        </w:rPr>
        <w:t xml:space="preserve">aging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expensive </w:t>
      </w:r>
      <w:r w:rsidDel="00000000" w:rsidR="00000000" w:rsidRPr="00000000">
        <w:rPr>
          <w:sz w:val="22"/>
          <w:szCs w:val="22"/>
          <w:highlight w:val="green"/>
          <w:u w:val="single"/>
          <w:rtl w:val="0"/>
        </w:rPr>
        <w:t xml:space="preserve">coal-fired power </w:t>
      </w:r>
      <w:r w:rsidDel="00000000" w:rsidR="00000000" w:rsidRPr="00000000">
        <w:rPr>
          <w:b w:val="1"/>
          <w:bCs w:val="1"/>
          <w:sz w:val="22"/>
          <w:szCs w:val="22"/>
          <w:highlight w:val="green"/>
          <w:u w:val="single"/>
          <w:rtl w:val="0"/>
        </w:rPr>
        <w:t xml:space="preserve">generators</w:t>
      </w:r>
      <w:r w:rsidDel="00000000" w:rsidR="00000000" w:rsidRPr="00000000">
        <w:rPr>
          <w:sz w:val="22"/>
          <w:szCs w:val="22"/>
          <w:u w:val="single"/>
          <w:rtl w:val="0"/>
        </w:rPr>
        <w:t xml:space="preserve">.</w:t>
      </w:r>
      <w:r w:rsidDel="00000000" w:rsidR="00000000" w:rsidRPr="00000000">
        <w:rPr>
          <w:sz w:val="16"/>
          <w:szCs w:val="16"/>
          <w:rtl w:val="0"/>
        </w:rPr>
        <w:t xml:space="preserve"> In contrast, Texas utilizes more wind generation through targeted transmission investments. These contrasting outcomes underscore that data center growth will drive different regional outcomes.</w:t>
      </w:r>
    </w:p>
    <w:p w:rsidR="00000000" w:rsidDel="00000000" w:rsidP="00000000" w:rsidRDefault="00000000" w:rsidRPr="00000000" w14:paraId="00000029">
      <w:pPr>
        <w:rPr>
          <w:sz w:val="16"/>
          <w:szCs w:val="16"/>
        </w:rPr>
      </w:pPr>
      <w:r w:rsidDel="00000000" w:rsidR="00000000" w:rsidRPr="00000000">
        <w:rPr>
          <w:rtl w:val="0"/>
        </w:rPr>
      </w:r>
    </w:p>
    <w:p w:rsidR="00000000" w:rsidDel="00000000" w:rsidP="00000000" w:rsidRDefault="00000000" w:rsidRPr="00000000" w14:paraId="0000002A">
      <w:pPr>
        <w:rPr>
          <w:sz w:val="16"/>
          <w:szCs w:val="16"/>
        </w:rPr>
      </w:pPr>
      <w:r w:rsidDel="00000000" w:rsidR="00000000" w:rsidRPr="00000000">
        <w:rPr>
          <w:sz w:val="16"/>
          <w:szCs w:val="16"/>
          <w:rtl w:val="0"/>
        </w:rPr>
        <w:t xml:space="preserve">Other key findings from the modeling include:</w:t>
      </w:r>
    </w:p>
    <w:p w:rsidR="00000000" w:rsidDel="00000000" w:rsidP="00000000" w:rsidRDefault="00000000" w:rsidRPr="00000000" w14:paraId="0000002B">
      <w:pPr>
        <w:rPr>
          <w:sz w:val="16"/>
          <w:szCs w:val="16"/>
        </w:rPr>
      </w:pPr>
      <w:r w:rsidDel="00000000" w:rsidR="00000000" w:rsidRPr="00000000">
        <w:rPr>
          <w:rtl w:val="0"/>
        </w:rPr>
      </w:r>
    </w:p>
    <w:p w:rsidR="00000000" w:rsidDel="00000000" w:rsidP="00000000" w:rsidRDefault="00000000" w:rsidRPr="00000000" w14:paraId="0000002C">
      <w:pPr>
        <w:rPr>
          <w:sz w:val="16"/>
          <w:szCs w:val="16"/>
        </w:rPr>
      </w:pPr>
      <w:r w:rsidDel="00000000" w:rsidR="00000000" w:rsidRPr="00000000">
        <w:rPr>
          <w:sz w:val="16"/>
          <w:szCs w:val="16"/>
          <w:rtl w:val="0"/>
        </w:rPr>
        <w:t xml:space="preserve">Regional cost surge: </w:t>
      </w:r>
      <w:r w:rsidDel="00000000" w:rsidR="00000000" w:rsidRPr="00000000">
        <w:rPr>
          <w:sz w:val="22"/>
          <w:szCs w:val="22"/>
          <w:u w:val="single"/>
          <w:rtl w:val="0"/>
        </w:rPr>
        <w:t xml:space="preserve">Central and Northern Virginia face projected 2030 electricity cost </w:t>
      </w:r>
      <w:r w:rsidDel="00000000" w:rsidR="00000000" w:rsidRPr="00000000">
        <w:rPr>
          <w:b w:val="1"/>
          <w:bCs w:val="1"/>
          <w:sz w:val="22"/>
          <w:szCs w:val="22"/>
          <w:u w:val="single"/>
          <w:rtl w:val="0"/>
        </w:rPr>
        <w:t xml:space="preserve">increases </w:t>
      </w:r>
      <w:r w:rsidDel="00000000" w:rsidR="00000000" w:rsidRPr="00000000">
        <w:rPr>
          <w:sz w:val="22"/>
          <w:szCs w:val="22"/>
          <w:u w:val="single"/>
          <w:rtl w:val="0"/>
        </w:rPr>
        <w:t xml:space="preserve">exceeding </w:t>
      </w:r>
      <w:r w:rsidDel="00000000" w:rsidR="00000000" w:rsidRPr="00000000">
        <w:rPr>
          <w:b w:val="1"/>
          <w:bCs w:val="1"/>
          <w:sz w:val="22"/>
          <w:szCs w:val="22"/>
          <w:u w:val="single"/>
          <w:rtl w:val="0"/>
        </w:rPr>
        <w:t xml:space="preserve">25%</w:t>
      </w:r>
      <w:r w:rsidDel="00000000" w:rsidR="00000000" w:rsidRPr="00000000">
        <w:rPr>
          <w:sz w:val="22"/>
          <w:szCs w:val="22"/>
          <w:u w:val="single"/>
          <w:rtl w:val="0"/>
        </w:rPr>
        <w:t xml:space="preserve">, </w:t>
      </w:r>
      <w:r w:rsidDel="00000000" w:rsidR="00000000" w:rsidRPr="00000000">
        <w:rPr>
          <w:sz w:val="16"/>
          <w:szCs w:val="16"/>
          <w:rtl w:val="0"/>
        </w:rPr>
        <w:t xml:space="preserve">the highest regional increase in the model.</w:t>
      </w:r>
    </w:p>
    <w:p w:rsidR="00000000" w:rsidDel="00000000" w:rsidP="00000000" w:rsidRDefault="00000000" w:rsidRPr="00000000" w14:paraId="0000002D">
      <w:pPr>
        <w:rPr>
          <w:sz w:val="16"/>
          <w:szCs w:val="16"/>
        </w:rPr>
      </w:pPr>
      <w:r w:rsidDel="00000000" w:rsidR="00000000" w:rsidRPr="00000000">
        <w:rPr>
          <w:sz w:val="16"/>
          <w:szCs w:val="16"/>
          <w:rtl w:val="0"/>
        </w:rPr>
        <w:t xml:space="preserve">Coal gets lifeline: More than 25 GW of aging coal plants otherwise scheduled for retirement would continue operating primarily to serve data center demand.</w:t>
      </w:r>
    </w:p>
    <w:p w:rsidR="00000000" w:rsidDel="00000000" w:rsidP="00000000" w:rsidRDefault="00000000" w:rsidRPr="00000000" w14:paraId="0000002E">
      <w:pPr>
        <w:rPr>
          <w:sz w:val="22"/>
          <w:szCs w:val="22"/>
          <w:u w:val="single"/>
        </w:rPr>
      </w:pPr>
      <w:r w:rsidDel="00000000" w:rsidR="00000000" w:rsidRPr="00000000">
        <w:rPr>
          <w:sz w:val="16"/>
          <w:szCs w:val="16"/>
          <w:rtl w:val="0"/>
        </w:rPr>
        <w:t xml:space="preserve">Emissions spike: </w:t>
      </w:r>
      <w:r w:rsidDel="00000000" w:rsidR="00000000" w:rsidRPr="00000000">
        <w:rPr>
          <w:sz w:val="22"/>
          <w:szCs w:val="22"/>
          <w:u w:val="single"/>
          <w:rtl w:val="0"/>
        </w:rPr>
        <w:t xml:space="preserve">Power sector </w:t>
      </w:r>
      <w:r w:rsidDel="00000000" w:rsidR="00000000" w:rsidRPr="00000000">
        <w:rPr>
          <w:sz w:val="22"/>
          <w:szCs w:val="22"/>
          <w:highlight w:val="green"/>
          <w:u w:val="single"/>
          <w:rtl w:val="0"/>
        </w:rPr>
        <w:t xml:space="preserve">emissions could increase </w:t>
      </w:r>
      <w:r w:rsidDel="00000000" w:rsidR="00000000" w:rsidRPr="00000000">
        <w:rPr>
          <w:b w:val="1"/>
          <w:bCs w:val="1"/>
          <w:sz w:val="22"/>
          <w:szCs w:val="22"/>
          <w:highlight w:val="green"/>
          <w:u w:val="single"/>
          <w:rtl w:val="0"/>
        </w:rPr>
        <w:t xml:space="preserve">30%</w:t>
      </w:r>
      <w:r w:rsidDel="00000000" w:rsidR="00000000" w:rsidRPr="00000000">
        <w:rPr>
          <w:sz w:val="22"/>
          <w:szCs w:val="22"/>
          <w:u w:val="single"/>
          <w:rtl w:val="0"/>
        </w:rPr>
        <w:t xml:space="preserve"> compared to scenarios without data center growth, reaching 275 million metric tonnes of CO2 annually by 2030. That</w:t>
      </w:r>
      <w:r w:rsidDel="00000000" w:rsidR="00000000" w:rsidRPr="00000000">
        <w:rPr>
          <w:b w:val="1"/>
          <w:bCs w:val="1"/>
          <w:sz w:val="22"/>
          <w:szCs w:val="22"/>
          <w:u w:val="single"/>
          <w:rtl w:val="0"/>
        </w:rPr>
        <w:t xml:space="preserve"> </w:t>
      </w:r>
      <w:r w:rsidDel="00000000" w:rsidR="00000000" w:rsidRPr="00000000">
        <w:rPr>
          <w:b w:val="1"/>
          <w:bCs w:val="1"/>
          <w:sz w:val="22"/>
          <w:szCs w:val="22"/>
          <w:highlight w:val="green"/>
          <w:u w:val="single"/>
          <w:rtl w:val="0"/>
        </w:rPr>
        <w:t xml:space="preserve">matches the entire annual carbon output</w:t>
      </w:r>
      <w:r w:rsidDel="00000000" w:rsidR="00000000" w:rsidRPr="00000000">
        <w:rPr>
          <w:sz w:val="22"/>
          <w:szCs w:val="22"/>
          <w:highlight w:val="green"/>
          <w:u w:val="single"/>
          <w:rtl w:val="0"/>
        </w:rPr>
        <w:t xml:space="preserve"> of France</w:t>
      </w:r>
      <w:r w:rsidDel="00000000" w:rsidR="00000000" w:rsidRPr="00000000">
        <w:rPr>
          <w:sz w:val="22"/>
          <w:szCs w:val="22"/>
          <w:u w:val="single"/>
          <w:rtl w:val="0"/>
        </w:rPr>
        <w:t xml:space="preserve">.</w:t>
      </w:r>
    </w:p>
    <w:p w:rsidR="00000000" w:rsidDel="00000000" w:rsidP="00000000" w:rsidRDefault="00000000" w:rsidRPr="00000000" w14:paraId="0000002F">
      <w:pPr>
        <w:rPr>
          <w:sz w:val="16"/>
          <w:szCs w:val="16"/>
        </w:rPr>
      </w:pPr>
      <w:r w:rsidDel="00000000" w:rsidR="00000000" w:rsidRPr="00000000">
        <w:rPr>
          <w:rtl w:val="0"/>
        </w:rPr>
      </w:r>
    </w:p>
    <w:p w:rsidR="00000000" w:rsidDel="00000000" w:rsidP="00000000" w:rsidRDefault="00000000" w:rsidRPr="00000000" w14:paraId="00000030">
      <w:pPr>
        <w:rPr>
          <w:sz w:val="16"/>
          <w:szCs w:val="16"/>
        </w:rPr>
      </w:pPr>
      <w:r w:rsidDel="00000000" w:rsidR="00000000" w:rsidRPr="00000000">
        <w:rPr>
          <w:sz w:val="16"/>
          <w:szCs w:val="16"/>
          <w:rtl w:val="0"/>
        </w:rPr>
        <w:t xml:space="preserve">Carbon leakage: Virginia's data center growth drives increased fossil fuel use in nearby states like Ohio, Pennsylvania, and West Virginia, potentially undermining state and regional climate goals.</w:t>
      </w:r>
    </w:p>
    <w:p w:rsidR="00000000" w:rsidDel="00000000" w:rsidP="00000000" w:rsidRDefault="00000000" w:rsidRPr="00000000" w14:paraId="00000031">
      <w:pPr>
        <w:rPr>
          <w:sz w:val="16"/>
          <w:szCs w:val="16"/>
        </w:rPr>
      </w:pPr>
      <w:r w:rsidDel="00000000" w:rsidR="00000000" w:rsidRPr="00000000">
        <w:rPr>
          <w:sz w:val="16"/>
          <w:szCs w:val="16"/>
          <w:rtl w:val="0"/>
        </w:rPr>
        <w:t xml:space="preserve">Policy takeaways: There are several state and federal policy strategies to consider that may mitigate the effects of this expected growth, such as:</w:t>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pStyle w:val="Heading4"/>
        <w:rPr/>
      </w:pPr>
      <w:bookmarkStart w:colFirst="0" w:colLast="0" w:name="_s5dlwfmvefuy" w:id="7"/>
      <w:bookmarkEnd w:id="7"/>
      <w:r w:rsidDel="00000000" w:rsidR="00000000" w:rsidRPr="00000000">
        <w:rPr>
          <w:rtl w:val="0"/>
        </w:rPr>
        <w:t xml:space="preserve">They getting good deals</w:t>
      </w:r>
    </w:p>
    <w:p w:rsidR="00000000" w:rsidDel="00000000" w:rsidP="00000000" w:rsidRDefault="00000000" w:rsidRPr="00000000" w14:paraId="00000034">
      <w:pPr>
        <w:rPr>
          <w:sz w:val="22"/>
          <w:szCs w:val="22"/>
        </w:rPr>
      </w:pPr>
      <w:r w:rsidDel="00000000" w:rsidR="00000000" w:rsidRPr="00000000">
        <w:rPr>
          <w:sz w:val="22"/>
          <w:szCs w:val="22"/>
          <w:rtl w:val="0"/>
        </w:rPr>
        <w:t xml:space="preserve">Scott </w:t>
      </w:r>
      <w:r w:rsidDel="00000000" w:rsidR="00000000" w:rsidRPr="00000000">
        <w:rPr>
          <w:b w:val="1"/>
          <w:bCs w:val="1"/>
          <w:sz w:val="26"/>
          <w:szCs w:val="26"/>
          <w:rtl w:val="0"/>
        </w:rPr>
        <w:t xml:space="preserve">Lincicome 26.</w:t>
      </w:r>
      <w:r w:rsidDel="00000000" w:rsidR="00000000" w:rsidRPr="00000000">
        <w:rPr>
          <w:sz w:val="22"/>
          <w:szCs w:val="22"/>
          <w:rtl w:val="0"/>
        </w:rPr>
        <w:t xml:space="preserve"> vice president of general economics and Cato’s Herbert A. Stiefel Center for Trade Policy Studies. "Data Centers Are Not the Problem. Bad Policy Is.". 8-6-2026. </w:t>
      </w:r>
      <w:r w:rsidDel="00000000" w:rsidR="00000000" w:rsidRPr="00000000">
        <w:rPr>
          <w:i w:val="1"/>
          <w:iCs w:val="1"/>
          <w:sz w:val="22"/>
          <w:szCs w:val="22"/>
          <w:rtl w:val="0"/>
        </w:rPr>
        <w:t xml:space="preserve">CATO Institue. </w:t>
      </w:r>
      <w:r w:rsidDel="00000000" w:rsidR="00000000" w:rsidRPr="00000000">
        <w:rPr>
          <w:sz w:val="22"/>
          <w:szCs w:val="22"/>
          <w:rtl w:val="0"/>
        </w:rPr>
        <w:t xml:space="preserve">https://www.cato.org/commentary/data-centers-are-not-problem-bad-policy. elimafia🕵️</w:t>
      </w:r>
    </w:p>
    <w:p w:rsidR="00000000" w:rsidDel="00000000" w:rsidP="00000000" w:rsidRDefault="00000000" w:rsidRPr="00000000" w14:paraId="00000035">
      <w:pPr>
        <w:rPr>
          <w:sz w:val="16"/>
          <w:szCs w:val="16"/>
        </w:rPr>
      </w:pPr>
      <w:r w:rsidDel="00000000" w:rsidR="00000000" w:rsidRPr="00000000">
        <w:rPr>
          <w:sz w:val="16"/>
          <w:szCs w:val="16"/>
          <w:rtl w:val="0"/>
        </w:rPr>
        <w:t xml:space="preserve">The most obvious place to start is by nixing all the </w:t>
      </w:r>
      <w:r w:rsidDel="00000000" w:rsidR="00000000" w:rsidRPr="00000000">
        <w:rPr>
          <w:sz w:val="22"/>
          <w:szCs w:val="22"/>
          <w:highlight w:val="green"/>
          <w:u w:val="single"/>
          <w:rtl w:val="0"/>
        </w:rPr>
        <w:t xml:space="preserve">subsidies</w:t>
      </w:r>
      <w:r w:rsidDel="00000000" w:rsidR="00000000" w:rsidRPr="00000000">
        <w:rPr>
          <w:sz w:val="16"/>
          <w:szCs w:val="16"/>
          <w:rtl w:val="0"/>
        </w:rPr>
        <w:t xml:space="preserve"> that certain </w:t>
      </w:r>
      <w:r w:rsidDel="00000000" w:rsidR="00000000" w:rsidRPr="00000000">
        <w:rPr>
          <w:sz w:val="22"/>
          <w:szCs w:val="22"/>
          <w:u w:val="single"/>
          <w:rtl w:val="0"/>
        </w:rPr>
        <w:t xml:space="preserve">states and localities toss at data center projects</w:t>
      </w:r>
      <w:r w:rsidDel="00000000" w:rsidR="00000000" w:rsidRPr="00000000">
        <w:rPr>
          <w:sz w:val="16"/>
          <w:szCs w:val="16"/>
          <w:rtl w:val="0"/>
        </w:rPr>
        <w:t xml:space="preserve">—and their billionaire owners. </w:t>
      </w:r>
      <w:r w:rsidDel="00000000" w:rsidR="00000000" w:rsidRPr="00000000">
        <w:rPr>
          <w:sz w:val="22"/>
          <w:szCs w:val="22"/>
          <w:u w:val="single"/>
          <w:rtl w:val="0"/>
        </w:rPr>
        <w:t xml:space="preserve">Virginia’s data center sales </w:t>
      </w:r>
      <w:r w:rsidDel="00000000" w:rsidR="00000000" w:rsidRPr="00000000">
        <w:rPr>
          <w:sz w:val="22"/>
          <w:szCs w:val="22"/>
          <w:highlight w:val="green"/>
          <w:u w:val="single"/>
          <w:rtl w:val="0"/>
        </w:rPr>
        <w:t xml:space="preserve">and </w:t>
      </w:r>
      <w:r w:rsidDel="00000000" w:rsidR="00000000" w:rsidRPr="00000000">
        <w:rPr>
          <w:sz w:val="22"/>
          <w:szCs w:val="22"/>
          <w:u w:val="single"/>
          <w:rtl w:val="0"/>
        </w:rPr>
        <w:t xml:space="preserve">use </w:t>
      </w:r>
      <w:r w:rsidDel="00000000" w:rsidR="00000000" w:rsidRPr="00000000">
        <w:rPr>
          <w:b w:val="1"/>
          <w:bCs w:val="1"/>
          <w:sz w:val="22"/>
          <w:szCs w:val="22"/>
          <w:highlight w:val="green"/>
          <w:u w:val="single"/>
          <w:rtl w:val="0"/>
        </w:rPr>
        <w:t xml:space="preserve">tax exemption</w:t>
      </w:r>
      <w:r w:rsidDel="00000000" w:rsidR="00000000" w:rsidRPr="00000000">
        <w:rPr>
          <w:sz w:val="16"/>
          <w:szCs w:val="16"/>
          <w:rtl w:val="0"/>
        </w:rPr>
        <w:t xml:space="preserve">, for example, </w:t>
      </w:r>
      <w:r w:rsidDel="00000000" w:rsidR="00000000" w:rsidRPr="00000000">
        <w:rPr>
          <w:sz w:val="22"/>
          <w:szCs w:val="22"/>
          <w:highlight w:val="green"/>
          <w:u w:val="single"/>
          <w:rtl w:val="0"/>
        </w:rPr>
        <w:t xml:space="preserve">cost more than $1 </w:t>
      </w:r>
      <w:r w:rsidDel="00000000" w:rsidR="00000000" w:rsidRPr="00000000">
        <w:rPr>
          <w:b w:val="1"/>
          <w:bCs w:val="1"/>
          <w:sz w:val="22"/>
          <w:szCs w:val="22"/>
          <w:highlight w:val="green"/>
          <w:u w:val="single"/>
          <w:rtl w:val="0"/>
        </w:rPr>
        <w:t xml:space="preserve">billion</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in 2024</w:t>
      </w:r>
      <w:r w:rsidDel="00000000" w:rsidR="00000000" w:rsidRPr="00000000">
        <w:rPr>
          <w:sz w:val="16"/>
          <w:szCs w:val="16"/>
          <w:rtl w:val="0"/>
        </w:rPr>
        <w:t xml:space="preserve"> and is </w:t>
      </w:r>
      <w:r w:rsidDel="00000000" w:rsidR="00000000" w:rsidRPr="00000000">
        <w:rPr>
          <w:sz w:val="22"/>
          <w:szCs w:val="22"/>
          <w:u w:val="single"/>
          <w:rtl w:val="0"/>
        </w:rPr>
        <w:t xml:space="preserve">projected to cost almost </w:t>
      </w:r>
      <w:r w:rsidDel="00000000" w:rsidR="00000000" w:rsidRPr="00000000">
        <w:rPr>
          <w:b w:val="1"/>
          <w:bCs w:val="1"/>
          <w:sz w:val="22"/>
          <w:szCs w:val="22"/>
          <w:u w:val="single"/>
          <w:rtl w:val="0"/>
        </w:rPr>
        <w:t xml:space="preserve">double </w:t>
      </w:r>
      <w:r w:rsidDel="00000000" w:rsidR="00000000" w:rsidRPr="00000000">
        <w:rPr>
          <w:sz w:val="22"/>
          <w:szCs w:val="22"/>
          <w:u w:val="single"/>
          <w:rtl w:val="0"/>
        </w:rPr>
        <w:t xml:space="preserve">that in 2025</w:t>
      </w:r>
      <w:r w:rsidDel="00000000" w:rsidR="00000000" w:rsidRPr="00000000">
        <w:rPr>
          <w:sz w:val="16"/>
          <w:szCs w:val="16"/>
          <w:rtl w:val="0"/>
        </w:rPr>
        <w:t xml:space="preserve">, with benefits accruing to Google, Amazon, and other bajillion-dollar companies. </w:t>
      </w:r>
      <w:r w:rsidDel="00000000" w:rsidR="00000000" w:rsidRPr="00000000">
        <w:rPr>
          <w:sz w:val="22"/>
          <w:szCs w:val="22"/>
          <w:u w:val="single"/>
          <w:rtl w:val="0"/>
        </w:rPr>
        <w:t xml:space="preserve">Indiana’s </w:t>
      </w:r>
      <w:r w:rsidDel="00000000" w:rsidR="00000000" w:rsidRPr="00000000">
        <w:rPr>
          <w:b w:val="1"/>
          <w:bCs w:val="1"/>
          <w:sz w:val="22"/>
          <w:szCs w:val="22"/>
          <w:u w:val="single"/>
          <w:rtl w:val="0"/>
        </w:rPr>
        <w:t xml:space="preserve">subsidies </w:t>
      </w:r>
      <w:r w:rsidDel="00000000" w:rsidR="00000000" w:rsidRPr="00000000">
        <w:rPr>
          <w:sz w:val="22"/>
          <w:szCs w:val="22"/>
          <w:u w:val="single"/>
          <w:rtl w:val="0"/>
        </w:rPr>
        <w:t xml:space="preserve">are almost as big</w:t>
      </w:r>
      <w:r w:rsidDel="00000000" w:rsidR="00000000" w:rsidRPr="00000000">
        <w:rPr>
          <w:sz w:val="16"/>
          <w:szCs w:val="16"/>
          <w:rtl w:val="0"/>
        </w:rPr>
        <w:t xml:space="preserve">. Given demand for AI and every other internet-based service in the United States, these </w:t>
      </w:r>
      <w:r w:rsidDel="00000000" w:rsidR="00000000" w:rsidRPr="00000000">
        <w:rPr>
          <w:sz w:val="22"/>
          <w:szCs w:val="22"/>
          <w:u w:val="single"/>
          <w:rtl w:val="0"/>
        </w:rPr>
        <w:t xml:space="preserve">data centers will be built </w:t>
      </w:r>
      <w:r w:rsidDel="00000000" w:rsidR="00000000" w:rsidRPr="00000000">
        <w:rPr>
          <w:b w:val="1"/>
          <w:bCs w:val="1"/>
          <w:sz w:val="22"/>
          <w:szCs w:val="22"/>
          <w:u w:val="single"/>
          <w:rtl w:val="0"/>
        </w:rPr>
        <w:t xml:space="preserve">without </w:t>
      </w:r>
      <w:r w:rsidDel="00000000" w:rsidR="00000000" w:rsidRPr="00000000">
        <w:rPr>
          <w:sz w:val="22"/>
          <w:szCs w:val="22"/>
          <w:u w:val="single"/>
          <w:rtl w:val="0"/>
        </w:rPr>
        <w:t xml:space="preserve">all the </w:t>
      </w:r>
      <w:r w:rsidDel="00000000" w:rsidR="00000000" w:rsidRPr="00000000">
        <w:rPr>
          <w:b w:val="1"/>
          <w:bCs w:val="1"/>
          <w:sz w:val="22"/>
          <w:szCs w:val="22"/>
          <w:u w:val="single"/>
          <w:rtl w:val="0"/>
        </w:rPr>
        <w:t xml:space="preserve">subsidies</w:t>
      </w:r>
      <w:r w:rsidDel="00000000" w:rsidR="00000000" w:rsidRPr="00000000">
        <w:rPr>
          <w:sz w:val="22"/>
          <w:szCs w:val="22"/>
          <w:u w:val="single"/>
          <w:rtl w:val="0"/>
        </w:rPr>
        <w:t xml:space="preserve">.</w:t>
      </w:r>
      <w:r w:rsidDel="00000000" w:rsidR="00000000" w:rsidRPr="00000000">
        <w:rPr>
          <w:sz w:val="16"/>
          <w:szCs w:val="16"/>
          <w:rtl w:val="0"/>
        </w:rPr>
        <w:t xml:space="preserve"> So, much like sports stadiums and corporate relocation incentives</w:t>
      </w:r>
      <w:r w:rsidDel="00000000" w:rsidR="00000000" w:rsidRPr="00000000">
        <w:rPr>
          <w:sz w:val="22"/>
          <w:szCs w:val="22"/>
          <w:u w:val="single"/>
          <w:rtl w:val="0"/>
        </w:rPr>
        <w:t xml:space="preserve">, the handouts are less about real economic development and more about </w:t>
      </w:r>
      <w:r w:rsidDel="00000000" w:rsidR="00000000" w:rsidRPr="00000000">
        <w:rPr>
          <w:b w:val="1"/>
          <w:bCs w:val="1"/>
          <w:sz w:val="22"/>
          <w:szCs w:val="22"/>
          <w:highlight w:val="green"/>
          <w:u w:val="single"/>
          <w:rtl w:val="0"/>
        </w:rPr>
        <w:t xml:space="preserve">companies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playing </w:t>
      </w:r>
      <w:r w:rsidDel="00000000" w:rsidR="00000000" w:rsidRPr="00000000">
        <w:rPr>
          <w:b w:val="1"/>
          <w:bCs w:val="1"/>
          <w:sz w:val="22"/>
          <w:szCs w:val="22"/>
          <w:highlight w:val="green"/>
          <w:u w:val="single"/>
          <w:rtl w:val="0"/>
        </w:rPr>
        <w:t xml:space="preserve">states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localities </w:t>
      </w:r>
      <w:r w:rsidDel="00000000" w:rsidR="00000000" w:rsidRPr="00000000">
        <w:rPr>
          <w:b w:val="1"/>
          <w:bCs w:val="1"/>
          <w:sz w:val="22"/>
          <w:szCs w:val="22"/>
          <w:highlight w:val="green"/>
          <w:u w:val="single"/>
          <w:rtl w:val="0"/>
        </w:rPr>
        <w:t xml:space="preserve">against each other</w:t>
      </w:r>
      <w:r w:rsidDel="00000000" w:rsidR="00000000" w:rsidRPr="00000000">
        <w:rPr>
          <w:sz w:val="22"/>
          <w:szCs w:val="22"/>
          <w:u w:val="single"/>
          <w:rtl w:val="0"/>
        </w:rPr>
        <w:t xml:space="preserve"> to get the sweetest deal for themselves</w:t>
      </w:r>
      <w:r w:rsidDel="00000000" w:rsidR="00000000" w:rsidRPr="00000000">
        <w:rPr>
          <w:sz w:val="16"/>
          <w:szCs w:val="16"/>
          <w:rtl w:val="0"/>
        </w:rPr>
        <w:t xml:space="preserve">—at taxpayers’ expense. Kill ’em all. The industry doesn’t need the help, and every subsidy dollar is one that not only </w:t>
      </w:r>
      <w:r w:rsidDel="00000000" w:rsidR="00000000" w:rsidRPr="00000000">
        <w:rPr>
          <w:sz w:val="22"/>
          <w:szCs w:val="22"/>
          <w:highlight w:val="green"/>
          <w:u w:val="single"/>
          <w:rtl w:val="0"/>
        </w:rPr>
        <w:t xml:space="preserve">diminishes</w:t>
      </w:r>
      <w:r w:rsidDel="00000000" w:rsidR="00000000" w:rsidRPr="00000000">
        <w:rPr>
          <w:sz w:val="22"/>
          <w:szCs w:val="22"/>
          <w:u w:val="single"/>
          <w:rtl w:val="0"/>
        </w:rPr>
        <w:t xml:space="preserve"> data centers’</w:t>
      </w:r>
      <w:r w:rsidDel="00000000" w:rsidR="00000000" w:rsidRPr="00000000">
        <w:rPr>
          <w:sz w:val="22"/>
          <w:szCs w:val="22"/>
          <w:highlight w:val="green"/>
          <w:u w:val="single"/>
          <w:rtl w:val="0"/>
        </w:rPr>
        <w:t xml:space="preserve"> tax revenue </w:t>
      </w:r>
      <w:r w:rsidDel="00000000" w:rsidR="00000000" w:rsidRPr="00000000">
        <w:rPr>
          <w:b w:val="1"/>
          <w:bCs w:val="1"/>
          <w:sz w:val="22"/>
          <w:szCs w:val="22"/>
          <w:highlight w:val="green"/>
          <w:u w:val="single"/>
          <w:rtl w:val="0"/>
        </w:rPr>
        <w:t xml:space="preserve">benefits</w:t>
      </w:r>
      <w:r w:rsidDel="00000000" w:rsidR="00000000" w:rsidRPr="00000000">
        <w:rPr>
          <w:b w:val="1"/>
          <w:bCs w:val="1"/>
          <w:sz w:val="16"/>
          <w:szCs w:val="16"/>
          <w:rtl w:val="0"/>
        </w:rPr>
        <w:t xml:space="preserve"> </w:t>
      </w:r>
      <w:r w:rsidDel="00000000" w:rsidR="00000000" w:rsidRPr="00000000">
        <w:rPr>
          <w:sz w:val="16"/>
          <w:szCs w:val="16"/>
          <w:rtl w:val="0"/>
        </w:rPr>
        <w:t xml:space="preserve">but also fuels a legitimate grievance by the pro-moratorium crowd—maybe their only legitimate grievance.</w:t>
      </w:r>
    </w:p>
    <w:p w:rsidR="00000000" w:rsidDel="00000000" w:rsidP="00000000" w:rsidRDefault="00000000" w:rsidRPr="00000000" w14:paraId="00000036">
      <w:pPr>
        <w:rPr>
          <w:sz w:val="16"/>
          <w:szCs w:val="16"/>
        </w:rPr>
      </w:pPr>
      <w:r w:rsidDel="00000000" w:rsidR="00000000" w:rsidRPr="00000000">
        <w:rPr>
          <w:rtl w:val="0"/>
        </w:rPr>
      </w:r>
    </w:p>
    <w:p w:rsidR="00000000" w:rsidDel="00000000" w:rsidP="00000000" w:rsidRDefault="00000000" w:rsidRPr="00000000" w14:paraId="00000037">
      <w:pPr>
        <w:pStyle w:val="Heading4"/>
        <w:spacing w:after="160" w:line="259" w:lineRule="auto"/>
        <w:rPr/>
      </w:pPr>
      <w:bookmarkStart w:colFirst="0" w:colLast="0" w:name="_lsyxln1ohrrn" w:id="8"/>
      <w:bookmarkEnd w:id="8"/>
      <w:r w:rsidDel="00000000" w:rsidR="00000000" w:rsidRPr="00000000">
        <w:rPr>
          <w:rtl w:val="0"/>
        </w:rPr>
        <w:t xml:space="preserve">Bad.</w:t>
      </w:r>
    </w:p>
    <w:p w:rsidR="00000000" w:rsidDel="00000000" w:rsidP="00000000" w:rsidRDefault="00000000" w:rsidRPr="00000000" w14:paraId="00000038">
      <w:pPr>
        <w:spacing w:after="160" w:line="259" w:lineRule="auto"/>
        <w:rPr/>
      </w:pPr>
      <w:r w:rsidDel="00000000" w:rsidR="00000000" w:rsidRPr="00000000">
        <w:rPr>
          <w:b w:val="1"/>
          <w:bCs w:val="1"/>
          <w:rtl w:val="0"/>
        </w:rPr>
        <w:t xml:space="preserve">FWW 26 </w:t>
      </w:r>
      <w:r w:rsidDel="00000000" w:rsidR="00000000" w:rsidRPr="00000000">
        <w:rPr>
          <w:sz w:val="22"/>
          <w:szCs w:val="22"/>
          <w:rtl w:val="0"/>
        </w:rPr>
        <w:t xml:space="preserve">[Food and Water Watch, Organization that fights for safe food, clean water, and a livable climate, 03-01-2026, Food and Water Watch, https://www.foodandwaterwatch.org/wp-content/uploads/2026/03/RPT2_2602_DataCenterMoratorium.pdf //Lunde]</w:t>
      </w:r>
      <w:r w:rsidDel="00000000" w:rsidR="00000000" w:rsidRPr="00000000">
        <w:rPr>
          <w:rtl w:val="0"/>
        </w:rPr>
      </w:r>
    </w:p>
    <w:p w:rsidR="00000000" w:rsidDel="00000000" w:rsidP="00000000" w:rsidRDefault="00000000" w:rsidRPr="00000000" w14:paraId="00000039">
      <w:pPr>
        <w:spacing w:after="160" w:line="259" w:lineRule="auto"/>
        <w:rPr>
          <w:sz w:val="16"/>
          <w:szCs w:val="16"/>
        </w:rPr>
      </w:pPr>
      <w:r w:rsidDel="00000000" w:rsidR="00000000" w:rsidRPr="00000000">
        <w:rPr>
          <w:sz w:val="16"/>
          <w:szCs w:val="16"/>
          <w:rtl w:val="0"/>
        </w:rPr>
        <w:t xml:space="preserve">These </w:t>
      </w:r>
      <w:r w:rsidDel="00000000" w:rsidR="00000000" w:rsidRPr="00000000">
        <w:rPr>
          <w:sz w:val="22"/>
          <w:szCs w:val="22"/>
          <w:u w:val="single"/>
          <w:rtl w:val="0"/>
        </w:rPr>
        <w:t xml:space="preserve">enormous energy needs foster a partnership between Big Tech and Big Oil</w:t>
      </w:r>
      <w:r w:rsidDel="00000000" w:rsidR="00000000" w:rsidRPr="00000000">
        <w:rPr>
          <w:sz w:val="16"/>
          <w:szCs w:val="16"/>
          <w:rtl w:val="0"/>
        </w:rPr>
        <w:t xml:space="preserve">. </w:t>
      </w:r>
      <w:r w:rsidDel="00000000" w:rsidR="00000000" w:rsidRPr="00000000">
        <w:rPr>
          <w:sz w:val="22"/>
          <w:szCs w:val="22"/>
          <w:u w:val="single"/>
          <w:rtl w:val="0"/>
        </w:rPr>
        <w:t xml:space="preserve">While Big Tech brushes off AI’s eye-popping energy requirements by pointing to renewable energy projects purportedly in the works, AI expansion is largely fueled by dirty energy sources</w:t>
      </w:r>
      <w:r w:rsidDel="00000000" w:rsidR="00000000" w:rsidRPr="00000000">
        <w:rPr>
          <w:sz w:val="16"/>
          <w:szCs w:val="16"/>
          <w:rtl w:val="0"/>
        </w:rPr>
        <w:t xml:space="preserve">.21 </w:t>
      </w:r>
      <w:r w:rsidDel="00000000" w:rsidR="00000000" w:rsidRPr="00000000">
        <w:rPr>
          <w:sz w:val="22"/>
          <w:szCs w:val="22"/>
          <w:u w:val="single"/>
          <w:rtl w:val="0"/>
        </w:rPr>
        <w:t xml:space="preserve">In the U.S., </w:t>
      </w:r>
      <w:r w:rsidDel="00000000" w:rsidR="00000000" w:rsidRPr="00000000">
        <w:rPr>
          <w:sz w:val="22"/>
          <w:szCs w:val="22"/>
          <w:highlight w:val="green"/>
          <w:u w:val="single"/>
          <w:rtl w:val="0"/>
        </w:rPr>
        <w:t xml:space="preserve">over </w:t>
      </w:r>
      <w:r w:rsidDel="00000000" w:rsidR="00000000" w:rsidRPr="00000000">
        <w:rPr>
          <w:b w:val="1"/>
          <w:bCs w:val="1"/>
          <w:sz w:val="22"/>
          <w:szCs w:val="22"/>
          <w:highlight w:val="green"/>
          <w:u w:val="single"/>
          <w:rtl w:val="0"/>
        </w:rPr>
        <w:t xml:space="preserve">40 percent</w:t>
      </w:r>
      <w:r w:rsidDel="00000000" w:rsidR="00000000" w:rsidRPr="00000000">
        <w:rPr>
          <w:sz w:val="22"/>
          <w:szCs w:val="22"/>
          <w:highlight w:val="green"/>
          <w:u w:val="single"/>
          <w:rtl w:val="0"/>
        </w:rPr>
        <w:t xml:space="preserve"> of energy for data centers</w:t>
      </w:r>
      <w:r w:rsidDel="00000000" w:rsidR="00000000" w:rsidRPr="00000000">
        <w:rPr>
          <w:sz w:val="22"/>
          <w:szCs w:val="22"/>
          <w:u w:val="single"/>
          <w:rtl w:val="0"/>
        </w:rPr>
        <w:t xml:space="preserve"> comes from </w:t>
      </w:r>
      <w:r w:rsidDel="00000000" w:rsidR="00000000" w:rsidRPr="00000000">
        <w:rPr>
          <w:sz w:val="22"/>
          <w:szCs w:val="22"/>
          <w:highlight w:val="green"/>
          <w:u w:val="single"/>
          <w:rtl w:val="0"/>
        </w:rPr>
        <w:t xml:space="preserve">natural gas</w:t>
      </w:r>
      <w:r w:rsidDel="00000000" w:rsidR="00000000" w:rsidRPr="00000000">
        <w:rPr>
          <w:sz w:val="22"/>
          <w:szCs w:val="22"/>
          <w:u w:val="single"/>
          <w:rtl w:val="0"/>
        </w:rPr>
        <w:t xml:space="preserve">, 24 percent from solar and wind combined, 20 percent from nuclear, and </w:t>
      </w:r>
      <w:r w:rsidDel="00000000" w:rsidR="00000000" w:rsidRPr="00000000">
        <w:rPr>
          <w:b w:val="1"/>
          <w:bCs w:val="1"/>
          <w:sz w:val="22"/>
          <w:szCs w:val="22"/>
          <w:highlight w:val="green"/>
          <w:u w:val="single"/>
          <w:rtl w:val="0"/>
        </w:rPr>
        <w:t xml:space="preserve">15 percent</w:t>
      </w:r>
      <w:r w:rsidDel="00000000" w:rsidR="00000000" w:rsidRPr="00000000">
        <w:rPr>
          <w:sz w:val="22"/>
          <w:szCs w:val="22"/>
          <w:highlight w:val="green"/>
          <w:u w:val="single"/>
          <w:rtl w:val="0"/>
        </w:rPr>
        <w:t xml:space="preserve"> from coal</w:t>
      </w:r>
      <w:r w:rsidDel="00000000" w:rsidR="00000000" w:rsidRPr="00000000">
        <w:rPr>
          <w:sz w:val="16"/>
          <w:szCs w:val="16"/>
          <w:rtl w:val="0"/>
        </w:rPr>
        <w:t xml:space="preserve">.22</w:t>
      </w:r>
    </w:p>
    <w:p w:rsidR="00000000" w:rsidDel="00000000" w:rsidP="00000000" w:rsidRDefault="00000000" w:rsidRPr="00000000" w14:paraId="0000003A">
      <w:pPr>
        <w:spacing w:after="160" w:line="259" w:lineRule="auto"/>
        <w:rPr>
          <w:sz w:val="16"/>
          <w:szCs w:val="16"/>
        </w:rPr>
      </w:pPr>
      <w:r w:rsidDel="00000000" w:rsidR="00000000" w:rsidRPr="00000000">
        <w:rPr>
          <w:sz w:val="22"/>
          <w:szCs w:val="22"/>
          <w:highlight w:val="green"/>
          <w:u w:val="single"/>
          <w:rtl w:val="0"/>
        </w:rPr>
        <w:t xml:space="preserve">AI expansion</w:t>
      </w:r>
      <w:r w:rsidDel="00000000" w:rsidR="00000000" w:rsidRPr="00000000">
        <w:rPr>
          <w:sz w:val="22"/>
          <w:szCs w:val="22"/>
          <w:u w:val="single"/>
          <w:rtl w:val="0"/>
        </w:rPr>
        <w:t xml:space="preserve"> is </w:t>
      </w:r>
      <w:r w:rsidDel="00000000" w:rsidR="00000000" w:rsidRPr="00000000">
        <w:rPr>
          <w:b w:val="1"/>
          <w:bCs w:val="1"/>
          <w:sz w:val="22"/>
          <w:szCs w:val="22"/>
          <w:highlight w:val="green"/>
          <w:u w:val="single"/>
          <w:rtl w:val="0"/>
        </w:rPr>
        <w:t xml:space="preserve">extending</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lives</w:t>
      </w:r>
      <w:r w:rsidDel="00000000" w:rsidR="00000000" w:rsidRPr="00000000">
        <w:rPr>
          <w:sz w:val="22"/>
          <w:szCs w:val="22"/>
          <w:highlight w:val="green"/>
          <w:u w:val="single"/>
          <w:rtl w:val="0"/>
        </w:rPr>
        <w:t xml:space="preserve"> of dirty fossil fuel plants</w:t>
      </w:r>
      <w:r w:rsidDel="00000000" w:rsidR="00000000" w:rsidRPr="00000000">
        <w:rPr>
          <w:sz w:val="16"/>
          <w:szCs w:val="16"/>
          <w:rtl w:val="0"/>
        </w:rPr>
        <w:t xml:space="preserve">.23 According to Reuters, </w:t>
      </w:r>
      <w:r w:rsidDel="00000000" w:rsidR="00000000" w:rsidRPr="00000000">
        <w:rPr>
          <w:b w:val="1"/>
          <w:bCs w:val="1"/>
          <w:sz w:val="22"/>
          <w:szCs w:val="22"/>
          <w:highlight w:val="green"/>
          <w:u w:val="single"/>
          <w:rtl w:val="0"/>
        </w:rPr>
        <w:t xml:space="preserve">60 percent</w:t>
      </w:r>
      <w:r w:rsidDel="00000000" w:rsidR="00000000" w:rsidRPr="00000000">
        <w:rPr>
          <w:sz w:val="22"/>
          <w:szCs w:val="22"/>
          <w:highlight w:val="green"/>
          <w:u w:val="single"/>
          <w:rtl w:val="0"/>
        </w:rPr>
        <w:t xml:space="preserve"> of scheduled retirements</w:t>
      </w:r>
      <w:r w:rsidDel="00000000" w:rsidR="00000000" w:rsidRPr="00000000">
        <w:rPr>
          <w:sz w:val="22"/>
          <w:szCs w:val="22"/>
          <w:u w:val="single"/>
          <w:rtl w:val="0"/>
        </w:rPr>
        <w:t xml:space="preserve"> for oil, gas, and coal power plants within PJM (the largest power grid operator in the U.S., serving areas stretching from Washington, D.C. to Chicago) </w:t>
      </w:r>
      <w:r w:rsidDel="00000000" w:rsidR="00000000" w:rsidRPr="00000000">
        <w:rPr>
          <w:sz w:val="22"/>
          <w:szCs w:val="22"/>
          <w:highlight w:val="green"/>
          <w:u w:val="single"/>
          <w:rtl w:val="0"/>
        </w:rPr>
        <w:t xml:space="preserve">were </w:t>
      </w:r>
      <w:r w:rsidDel="00000000" w:rsidR="00000000" w:rsidRPr="00000000">
        <w:rPr>
          <w:b w:val="1"/>
          <w:bCs w:val="1"/>
          <w:sz w:val="22"/>
          <w:szCs w:val="22"/>
          <w:highlight w:val="green"/>
          <w:u w:val="single"/>
          <w:rtl w:val="0"/>
        </w:rPr>
        <w:t xml:space="preserve">postponed</w:t>
      </w:r>
      <w:r w:rsidDel="00000000" w:rsidR="00000000" w:rsidRPr="00000000">
        <w:rPr>
          <w:sz w:val="22"/>
          <w:szCs w:val="22"/>
          <w:highlight w:val="green"/>
          <w:u w:val="single"/>
          <w:rtl w:val="0"/>
        </w:rPr>
        <w:t xml:space="preserve"> or </w:t>
      </w:r>
      <w:r w:rsidDel="00000000" w:rsidR="00000000" w:rsidRPr="00000000">
        <w:rPr>
          <w:b w:val="1"/>
          <w:bCs w:val="1"/>
          <w:sz w:val="22"/>
          <w:szCs w:val="22"/>
          <w:highlight w:val="green"/>
          <w:u w:val="single"/>
          <w:rtl w:val="0"/>
        </w:rPr>
        <w:t xml:space="preserve">cancelled</w:t>
      </w:r>
      <w:r w:rsidDel="00000000" w:rsidR="00000000" w:rsidRPr="00000000">
        <w:rPr>
          <w:sz w:val="22"/>
          <w:szCs w:val="22"/>
          <w:highlight w:val="green"/>
          <w:u w:val="single"/>
          <w:rtl w:val="0"/>
        </w:rPr>
        <w:t xml:space="preserve"> in 2025</w:t>
      </w:r>
      <w:r w:rsidDel="00000000" w:rsidR="00000000" w:rsidRPr="00000000">
        <w:rPr>
          <w:sz w:val="16"/>
          <w:szCs w:val="16"/>
          <w:rtl w:val="0"/>
        </w:rPr>
        <w:t xml:space="preserve">.24</w:t>
      </w:r>
    </w:p>
    <w:p w:rsidR="00000000" w:rsidDel="00000000" w:rsidP="00000000" w:rsidRDefault="00000000" w:rsidRPr="00000000" w14:paraId="0000003B">
      <w:pPr>
        <w:spacing w:after="160" w:line="259" w:lineRule="auto"/>
        <w:rPr>
          <w:sz w:val="16"/>
          <w:szCs w:val="16"/>
        </w:rPr>
      </w:pPr>
      <w:r w:rsidDel="00000000" w:rsidR="00000000" w:rsidRPr="00000000">
        <w:rPr>
          <w:sz w:val="16"/>
          <w:szCs w:val="16"/>
          <w:rtl w:val="0"/>
        </w:rPr>
        <w:t xml:space="preserve">Here are some more examples of AI’s big giveaway to dirty energy:</w:t>
      </w:r>
    </w:p>
    <w:p w:rsidR="00000000" w:rsidDel="00000000" w:rsidP="00000000" w:rsidRDefault="00000000" w:rsidRPr="00000000" w14:paraId="0000003C">
      <w:pPr>
        <w:spacing w:after="160" w:line="259" w:lineRule="auto"/>
        <w:rPr>
          <w:sz w:val="16"/>
          <w:szCs w:val="16"/>
        </w:rPr>
      </w:pPr>
      <w:r w:rsidDel="00000000" w:rsidR="00000000" w:rsidRPr="00000000">
        <w:rPr>
          <w:sz w:val="16"/>
          <w:szCs w:val="16"/>
          <w:rtl w:val="0"/>
        </w:rPr>
        <w:t xml:space="preserve">• Coal: In Salt Lake City, Utah, lawmakers and utility executives cut back investments in renewable energy in favor of extending the lives of soon-to-be decommissioned coal plants to power new data centers.25 Similar situations are occurring in Georgia, Virginia, and Wisconsin.26</w:t>
      </w:r>
    </w:p>
    <w:p w:rsidR="00000000" w:rsidDel="00000000" w:rsidP="00000000" w:rsidRDefault="00000000" w:rsidRPr="00000000" w14:paraId="0000003D">
      <w:pPr>
        <w:spacing w:after="160" w:line="259" w:lineRule="auto"/>
        <w:rPr>
          <w:sz w:val="16"/>
          <w:szCs w:val="16"/>
        </w:rPr>
      </w:pPr>
      <w:r w:rsidDel="00000000" w:rsidR="00000000" w:rsidRPr="00000000">
        <w:rPr>
          <w:sz w:val="16"/>
          <w:szCs w:val="16"/>
          <w:rtl w:val="0"/>
        </w:rPr>
        <w:t xml:space="preserve">• Natural gas: </w:t>
      </w:r>
      <w:r w:rsidDel="00000000" w:rsidR="00000000" w:rsidRPr="00000000">
        <w:rPr>
          <w:sz w:val="22"/>
          <w:szCs w:val="22"/>
          <w:highlight w:val="green"/>
          <w:u w:val="single"/>
          <w:rtl w:val="0"/>
        </w:rPr>
        <w:t xml:space="preserve">Over </w:t>
      </w:r>
      <w:r w:rsidDel="00000000" w:rsidR="00000000" w:rsidRPr="00000000">
        <w:rPr>
          <w:b w:val="1"/>
          <w:bCs w:val="1"/>
          <w:sz w:val="22"/>
          <w:szCs w:val="22"/>
          <w:highlight w:val="green"/>
          <w:u w:val="single"/>
          <w:rtl w:val="0"/>
        </w:rPr>
        <w:t xml:space="preserve">220</w:t>
      </w:r>
      <w:r w:rsidDel="00000000" w:rsidR="00000000" w:rsidRPr="00000000">
        <w:rPr>
          <w:sz w:val="22"/>
          <w:szCs w:val="22"/>
          <w:highlight w:val="green"/>
          <w:u w:val="single"/>
          <w:rtl w:val="0"/>
        </w:rPr>
        <w:t xml:space="preserve"> natural gas facilities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under development in the U.S.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driven</w:t>
      </w:r>
      <w:r w:rsidDel="00000000" w:rsidR="00000000" w:rsidRPr="00000000">
        <w:rPr>
          <w:sz w:val="22"/>
          <w:szCs w:val="22"/>
          <w:u w:val="single"/>
          <w:rtl w:val="0"/>
        </w:rPr>
        <w:t xml:space="preserve"> in part </w:t>
      </w:r>
      <w:r w:rsidDel="00000000" w:rsidR="00000000" w:rsidRPr="00000000">
        <w:rPr>
          <w:sz w:val="22"/>
          <w:szCs w:val="22"/>
          <w:highlight w:val="green"/>
          <w:u w:val="single"/>
          <w:rtl w:val="0"/>
        </w:rPr>
        <w:t xml:space="preserve">by </w:t>
      </w:r>
      <w:r w:rsidDel="00000000" w:rsidR="00000000" w:rsidRPr="00000000">
        <w:rPr>
          <w:b w:val="1"/>
          <w:bCs w:val="1"/>
          <w:sz w:val="22"/>
          <w:szCs w:val="22"/>
          <w:highlight w:val="green"/>
          <w:u w:val="single"/>
          <w:rtl w:val="0"/>
        </w:rPr>
        <w:t xml:space="preserve">demand</w:t>
      </w:r>
      <w:r w:rsidDel="00000000" w:rsidR="00000000" w:rsidRPr="00000000">
        <w:rPr>
          <w:sz w:val="22"/>
          <w:szCs w:val="22"/>
          <w:highlight w:val="green"/>
          <w:u w:val="single"/>
          <w:rtl w:val="0"/>
        </w:rPr>
        <w:t xml:space="preserve"> from data centers</w:t>
      </w:r>
      <w:r w:rsidDel="00000000" w:rsidR="00000000" w:rsidRPr="00000000">
        <w:rPr>
          <w:sz w:val="16"/>
          <w:szCs w:val="16"/>
          <w:rtl w:val="0"/>
        </w:rPr>
        <w:t xml:space="preserve">.27 </w:t>
      </w:r>
      <w:r w:rsidDel="00000000" w:rsidR="00000000" w:rsidRPr="00000000">
        <w:rPr>
          <w:sz w:val="22"/>
          <w:szCs w:val="22"/>
          <w:u w:val="single"/>
          <w:rtl w:val="0"/>
        </w:rPr>
        <w:t xml:space="preserve">In Louisiana, a utility company plans to open its first new natural gas plants in 50 years to power Meta’s planned 4-million-square-foot data center</w:t>
      </w:r>
      <w:r w:rsidDel="00000000" w:rsidR="00000000" w:rsidRPr="00000000">
        <w:rPr>
          <w:sz w:val="16"/>
          <w:szCs w:val="16"/>
          <w:rtl w:val="0"/>
        </w:rPr>
        <w:t xml:space="preserve">.28 Utility companies in Georgia, North Carolina, South Carolina, and Virginia plan to open 20 gigawatts (GW) worth of new natural gas generation plants by 2040, primarily to meet data center demand.29</w:t>
      </w:r>
    </w:p>
    <w:p w:rsidR="00000000" w:rsidDel="00000000" w:rsidP="00000000" w:rsidRDefault="00000000" w:rsidRPr="00000000" w14:paraId="0000003E">
      <w:pPr>
        <w:pStyle w:val="Heading4"/>
        <w:rPr/>
      </w:pPr>
      <w:bookmarkStart w:colFirst="0" w:colLast="0" w:name="_30ev3f950m7n" w:id="9"/>
      <w:bookmarkEnd w:id="9"/>
      <w:r w:rsidDel="00000000" w:rsidR="00000000" w:rsidRPr="00000000">
        <w:rPr>
          <w:rtl w:val="0"/>
        </w:rPr>
        <w:t xml:space="preserve">Emission kills. (226 * 275 = 62k deaths)</w:t>
      </w:r>
    </w:p>
    <w:p w:rsidR="00000000" w:rsidDel="00000000" w:rsidP="00000000" w:rsidRDefault="00000000" w:rsidRPr="00000000" w14:paraId="0000003F">
      <w:pPr>
        <w:rPr>
          <w:sz w:val="22"/>
          <w:szCs w:val="22"/>
        </w:rPr>
      </w:pPr>
      <w:r w:rsidDel="00000000" w:rsidR="00000000" w:rsidRPr="00000000">
        <w:rPr>
          <w:sz w:val="22"/>
          <w:szCs w:val="22"/>
          <w:rtl w:val="0"/>
        </w:rPr>
        <w:t xml:space="preserve">Daniel </w:t>
      </w:r>
      <w:r w:rsidDel="00000000" w:rsidR="00000000" w:rsidRPr="00000000">
        <w:rPr>
          <w:b w:val="1"/>
          <w:bCs w:val="1"/>
          <w:sz w:val="26"/>
          <w:szCs w:val="26"/>
          <w:rtl w:val="0"/>
        </w:rPr>
        <w:t xml:space="preserve">Bressler 21</w:t>
      </w:r>
      <w:r w:rsidDel="00000000" w:rsidR="00000000" w:rsidRPr="00000000">
        <w:rPr>
          <w:sz w:val="22"/>
          <w:szCs w:val="22"/>
          <w:rtl w:val="0"/>
        </w:rPr>
        <w:t xml:space="preserve">. Columbia University School of International and Public Affairs, New York, NY, USA"The mortality cost of carbon". 7-28-2021. </w:t>
      </w:r>
      <w:r w:rsidDel="00000000" w:rsidR="00000000" w:rsidRPr="00000000">
        <w:rPr>
          <w:i w:val="1"/>
          <w:iCs w:val="1"/>
          <w:sz w:val="22"/>
          <w:szCs w:val="22"/>
          <w:rtl w:val="0"/>
        </w:rPr>
        <w:t xml:space="preserve">Nature Communications. </w:t>
      </w:r>
      <w:r w:rsidDel="00000000" w:rsidR="00000000" w:rsidRPr="00000000">
        <w:rPr>
          <w:sz w:val="22"/>
          <w:szCs w:val="22"/>
          <w:rtl w:val="0"/>
        </w:rPr>
        <w:t xml:space="preserve">https://www.nature.com/articles/s41467-021-24487-w. elimafia🕵️</w:t>
      </w:r>
    </w:p>
    <w:p w:rsidR="00000000" w:rsidDel="00000000" w:rsidP="00000000" w:rsidRDefault="00000000" w:rsidRPr="00000000" w14:paraId="00000040">
      <w:pPr>
        <w:rPr>
          <w:sz w:val="16"/>
          <w:szCs w:val="16"/>
        </w:rPr>
      </w:pPr>
      <w:r w:rsidDel="00000000" w:rsidR="00000000" w:rsidRPr="00000000">
        <w:rPr>
          <w:sz w:val="16"/>
          <w:szCs w:val="16"/>
          <w:rtl w:val="0"/>
        </w:rPr>
        <w:t xml:space="preserve">Like the SCC, the</w:t>
      </w:r>
      <w:r w:rsidDel="00000000" w:rsidR="00000000" w:rsidRPr="00000000">
        <w:rPr>
          <w:sz w:val="22"/>
          <w:szCs w:val="22"/>
          <w:u w:val="single"/>
          <w:rtl w:val="0"/>
        </w:rPr>
        <w:t xml:space="preserve"> MCC is useful for determining the social impact of new marginal activities or projects that produce greenhouse emissions</w:t>
      </w:r>
      <w:r w:rsidDel="00000000" w:rsidR="00000000" w:rsidRPr="00000000">
        <w:rPr>
          <w:sz w:val="16"/>
          <w:szCs w:val="16"/>
          <w:rtl w:val="0"/>
        </w:rPr>
        <w:t xml:space="preserve">, or, equivalently, the benefit from forgoing these activities. In the central estimate, we find that the 2020 MCC is 2.26 × 10−4 lives per metric ton as shown in Table 1, with the low (&lt;10th percentile) to high (&gt;90th percentile) estimate ranging from −1.71 × 10−4 to 6.78 × 10−4 (see the “Methods” section for more details on the uncertainty in the mortality estimate). This implies that </w:t>
      </w:r>
      <w:r w:rsidDel="00000000" w:rsidR="00000000" w:rsidRPr="00000000">
        <w:rPr>
          <w:sz w:val="22"/>
          <w:szCs w:val="22"/>
          <w:u w:val="single"/>
          <w:rtl w:val="0"/>
        </w:rPr>
        <w:t xml:space="preserve">reducing (</w:t>
      </w:r>
      <w:r w:rsidDel="00000000" w:rsidR="00000000" w:rsidRPr="00000000">
        <w:rPr>
          <w:sz w:val="22"/>
          <w:szCs w:val="22"/>
          <w:highlight w:val="green"/>
          <w:u w:val="single"/>
          <w:rtl w:val="0"/>
        </w:rPr>
        <w:t xml:space="preserve">increasing</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emissions </w:t>
      </w:r>
      <w:r w:rsidDel="00000000" w:rsidR="00000000" w:rsidRPr="00000000">
        <w:rPr>
          <w:sz w:val="22"/>
          <w:szCs w:val="22"/>
          <w:highlight w:val="green"/>
          <w:u w:val="single"/>
          <w:rtl w:val="0"/>
        </w:rPr>
        <w:t xml:space="preserve">by 1 million metric tons</w:t>
      </w:r>
      <w:r w:rsidDel="00000000" w:rsidR="00000000" w:rsidRPr="00000000">
        <w:rPr>
          <w:sz w:val="22"/>
          <w:szCs w:val="22"/>
          <w:u w:val="single"/>
          <w:rtl w:val="0"/>
        </w:rPr>
        <w:t xml:space="preserve"> of carbon dioxide in 2020 saves</w:t>
      </w:r>
      <w:r w:rsidDel="00000000" w:rsidR="00000000" w:rsidRPr="00000000">
        <w:rPr>
          <w:b w:val="1"/>
          <w:bCs w:val="1"/>
          <w:sz w:val="22"/>
          <w:szCs w:val="22"/>
          <w:u w:val="single"/>
          <w:rtl w:val="0"/>
        </w:rPr>
        <w:t xml:space="preserve"> 226 lives</w:t>
      </w:r>
      <w:r w:rsidDel="00000000" w:rsidR="00000000" w:rsidRPr="00000000">
        <w:rPr>
          <w:b w:val="1"/>
          <w:bCs w:val="1"/>
          <w:sz w:val="16"/>
          <w:szCs w:val="16"/>
          <w:rtl w:val="0"/>
        </w:rPr>
        <w:t xml:space="preserve"> </w:t>
      </w:r>
      <w:r w:rsidDel="00000000" w:rsidR="00000000" w:rsidRPr="00000000">
        <w:rPr>
          <w:sz w:val="16"/>
          <w:szCs w:val="16"/>
          <w:rtl w:val="0"/>
        </w:rPr>
        <w:t xml:space="preserve">(</w:t>
      </w:r>
      <w:r w:rsidDel="00000000" w:rsidR="00000000" w:rsidRPr="00000000">
        <w:rPr>
          <w:sz w:val="22"/>
          <w:szCs w:val="22"/>
          <w:highlight w:val="green"/>
          <w:u w:val="single"/>
          <w:rtl w:val="0"/>
        </w:rPr>
        <w:t xml:space="preserve">causes 226 excess deaths</w:t>
      </w:r>
      <w:r w:rsidDel="00000000" w:rsidR="00000000" w:rsidRPr="00000000">
        <w:rPr>
          <w:sz w:val="16"/>
          <w:szCs w:val="16"/>
          <w:rtl w:val="0"/>
        </w:rPr>
        <w:t xml:space="preserve">) in expectation from 2020 to 2100 in the baseline emissions scenario. One million metric tons is roughly equal to the average annual emissions of 35 commercial airliners, 216,000 passenger vehicles, and 115,000 homes in the United States. The MCC implies that removing (adding) a year’s worth of carbon dioxide emissions from an average coal-fired powerplant in the United States in 2020 saves 904 lives (causes 904 excess deaths) in expectation from 2020 to 2100 (refs. 57,58).</w:t>
      </w:r>
    </w:p>
    <w:p w:rsidR="00000000" w:rsidDel="00000000" w:rsidP="00000000" w:rsidRDefault="00000000" w:rsidRPr="00000000" w14:paraId="00000041">
      <w:pPr>
        <w:rPr>
          <w:sz w:val="16"/>
          <w:szCs w:val="16"/>
        </w:rPr>
      </w:pPr>
      <w:r w:rsidDel="00000000" w:rsidR="00000000" w:rsidRPr="00000000">
        <w:rPr>
          <w:rtl w:val="0"/>
        </w:rPr>
      </w:r>
    </w:p>
    <w:p w:rsidR="00000000" w:rsidDel="00000000" w:rsidP="00000000" w:rsidRDefault="00000000" w:rsidRPr="00000000" w14:paraId="00000042">
      <w:pPr>
        <w:pStyle w:val="Heading4"/>
        <w:rPr/>
      </w:pPr>
      <w:bookmarkStart w:colFirst="0" w:colLast="0" w:name="_35963vkftlel" w:id="10"/>
      <w:bookmarkEnd w:id="10"/>
      <w:r w:rsidDel="00000000" w:rsidR="00000000" w:rsidRPr="00000000">
        <w:rPr>
          <w:rtl w:val="0"/>
        </w:rPr>
        <w:t xml:space="preserve">Reason why energy spikes.</w:t>
      </w:r>
    </w:p>
    <w:p w:rsidR="00000000" w:rsidDel="00000000" w:rsidP="00000000" w:rsidRDefault="00000000" w:rsidRPr="00000000" w14:paraId="00000043">
      <w:pPr>
        <w:rPr>
          <w:sz w:val="22"/>
          <w:szCs w:val="22"/>
        </w:rPr>
      </w:pPr>
      <w:r w:rsidDel="00000000" w:rsidR="00000000" w:rsidRPr="00000000">
        <w:rPr>
          <w:sz w:val="22"/>
          <w:szCs w:val="22"/>
          <w:rtl w:val="0"/>
        </w:rPr>
        <w:t xml:space="preserve">Ari </w:t>
      </w:r>
      <w:r w:rsidDel="00000000" w:rsidR="00000000" w:rsidRPr="00000000">
        <w:rPr>
          <w:b w:val="1"/>
          <w:bCs w:val="1"/>
          <w:sz w:val="26"/>
          <w:szCs w:val="26"/>
          <w:rtl w:val="0"/>
        </w:rPr>
        <w:t xml:space="preserve">Peskoe 25.</w:t>
      </w:r>
      <w:r w:rsidDel="00000000" w:rsidR="00000000" w:rsidRPr="00000000">
        <w:rPr>
          <w:sz w:val="22"/>
          <w:szCs w:val="22"/>
          <w:rtl w:val="0"/>
        </w:rPr>
        <w:t xml:space="preserve"> Director of the Electricity Law Initiative @ the Harvard Law School Environmental and Energy Law Program. "How data centers may lead to higher electricity bills". 9-3-2025. </w:t>
      </w:r>
      <w:r w:rsidDel="00000000" w:rsidR="00000000" w:rsidRPr="00000000">
        <w:rPr>
          <w:i w:val="1"/>
          <w:iCs w:val="1"/>
          <w:sz w:val="22"/>
          <w:szCs w:val="22"/>
          <w:rtl w:val="0"/>
        </w:rPr>
        <w:t xml:space="preserve">Harvard Law Today. </w:t>
      </w:r>
      <w:r w:rsidDel="00000000" w:rsidR="00000000" w:rsidRPr="00000000">
        <w:rPr>
          <w:sz w:val="22"/>
          <w:szCs w:val="22"/>
          <w:rtl w:val="0"/>
        </w:rPr>
        <w:t xml:space="preserve">https://hls.harvard.edu/today/how-data-centers-may-lead-to-higher-electricity-bills/. elimafia🕵️</w:t>
      </w:r>
    </w:p>
    <w:p w:rsidR="00000000" w:rsidDel="00000000" w:rsidP="00000000" w:rsidRDefault="00000000" w:rsidRPr="00000000" w14:paraId="00000044">
      <w:pPr>
        <w:rPr>
          <w:sz w:val="16"/>
          <w:szCs w:val="16"/>
        </w:rPr>
      </w:pPr>
      <w:r w:rsidDel="00000000" w:rsidR="00000000" w:rsidRPr="00000000">
        <w:rPr>
          <w:sz w:val="16"/>
          <w:szCs w:val="16"/>
          <w:rtl w:val="0"/>
        </w:rPr>
        <w:t xml:space="preserve">Peskoe: There are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two ways that data centers can </w:t>
      </w:r>
      <w:r w:rsidDel="00000000" w:rsidR="00000000" w:rsidRPr="00000000">
        <w:rPr>
          <w:b w:val="1"/>
          <w:bCs w:val="1"/>
          <w:sz w:val="22"/>
          <w:szCs w:val="22"/>
          <w:highlight w:val="green"/>
          <w:u w:val="single"/>
          <w:rtl w:val="0"/>
        </w:rPr>
        <w:t xml:space="preserve">raise rates </w:t>
      </w:r>
      <w:r w:rsidDel="00000000" w:rsidR="00000000" w:rsidRPr="00000000">
        <w:rPr>
          <w:sz w:val="22"/>
          <w:szCs w:val="22"/>
          <w:highlight w:val="green"/>
          <w:u w:val="single"/>
          <w:rtl w:val="0"/>
        </w:rPr>
        <w:t xml:space="preserve">for everyone</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First</w:t>
      </w:r>
      <w:r w:rsidDel="00000000" w:rsidR="00000000" w:rsidRPr="00000000">
        <w:rPr>
          <w:sz w:val="16"/>
          <w:szCs w:val="16"/>
          <w:rtl w:val="0"/>
        </w:rPr>
        <w:t xml:space="preserve">,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utility is </w:t>
      </w:r>
      <w:r w:rsidDel="00000000" w:rsidR="00000000" w:rsidRPr="00000000">
        <w:rPr>
          <w:b w:val="1"/>
          <w:bCs w:val="1"/>
          <w:sz w:val="22"/>
          <w:szCs w:val="22"/>
          <w:highlight w:val="green"/>
          <w:u w:val="single"/>
          <w:rtl w:val="0"/>
        </w:rPr>
        <w:t xml:space="preserve">building </w:t>
      </w:r>
      <w:r w:rsidDel="00000000" w:rsidR="00000000" w:rsidRPr="00000000">
        <w:rPr>
          <w:sz w:val="22"/>
          <w:szCs w:val="22"/>
          <w:highlight w:val="green"/>
          <w:u w:val="single"/>
          <w:rtl w:val="0"/>
        </w:rPr>
        <w:t xml:space="preserve">new </w:t>
      </w:r>
      <w:r w:rsidDel="00000000" w:rsidR="00000000" w:rsidRPr="00000000">
        <w:rPr>
          <w:b w:val="1"/>
          <w:bCs w:val="1"/>
          <w:sz w:val="22"/>
          <w:szCs w:val="22"/>
          <w:highlight w:val="green"/>
          <w:u w:val="single"/>
          <w:rtl w:val="0"/>
        </w:rPr>
        <w:t xml:space="preserve">infrastructure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provide energy to data centers and </w:t>
      </w:r>
      <w:r w:rsidDel="00000000" w:rsidR="00000000" w:rsidRPr="00000000">
        <w:rPr>
          <w:b w:val="1"/>
          <w:bCs w:val="1"/>
          <w:sz w:val="22"/>
          <w:szCs w:val="22"/>
          <w:u w:val="single"/>
          <w:rtl w:val="0"/>
        </w:rPr>
        <w:t xml:space="preserve">spreads </w:t>
      </w:r>
      <w:r w:rsidDel="00000000" w:rsidR="00000000" w:rsidRPr="00000000">
        <w:rPr>
          <w:sz w:val="22"/>
          <w:szCs w:val="22"/>
          <w:u w:val="single"/>
          <w:rtl w:val="0"/>
        </w:rPr>
        <w:t xml:space="preserve">those </w:t>
      </w:r>
      <w:r w:rsidDel="00000000" w:rsidR="00000000" w:rsidRPr="00000000">
        <w:rPr>
          <w:b w:val="1"/>
          <w:bCs w:val="1"/>
          <w:sz w:val="22"/>
          <w:szCs w:val="22"/>
          <w:u w:val="single"/>
          <w:rtl w:val="0"/>
        </w:rPr>
        <w:t xml:space="preserve">costs </w:t>
      </w:r>
      <w:r w:rsidDel="00000000" w:rsidR="00000000" w:rsidRPr="00000000">
        <w:rPr>
          <w:sz w:val="22"/>
          <w:szCs w:val="22"/>
          <w:u w:val="single"/>
          <w:rtl w:val="0"/>
        </w:rPr>
        <w:t xml:space="preserve">to all ratepayers.</w:t>
      </w:r>
      <w:r w:rsidDel="00000000" w:rsidR="00000000" w:rsidRPr="00000000">
        <w:rPr>
          <w:sz w:val="16"/>
          <w:szCs w:val="16"/>
          <w:rtl w:val="0"/>
        </w:rPr>
        <w:t xml:space="preserve"> Second, certain energy prices that the utility pays are set through markets, and when demand goes up — and supply doesn’t go up fast enough to meet it — prices go up.</w:t>
      </w:r>
    </w:p>
    <w:p w:rsidR="00000000" w:rsidDel="00000000" w:rsidP="00000000" w:rsidRDefault="00000000" w:rsidRPr="00000000" w14:paraId="00000045">
      <w:pPr>
        <w:rPr>
          <w:sz w:val="16"/>
          <w:szCs w:val="16"/>
        </w:rPr>
      </w:pPr>
      <w:r w:rsidDel="00000000" w:rsidR="00000000" w:rsidRPr="00000000">
        <w:rPr>
          <w:rtl w:val="0"/>
        </w:rPr>
      </w:r>
    </w:p>
    <w:p w:rsidR="00000000" w:rsidDel="00000000" w:rsidP="00000000" w:rsidRDefault="00000000" w:rsidRPr="00000000" w14:paraId="00000046">
      <w:pPr>
        <w:rPr>
          <w:sz w:val="16"/>
          <w:szCs w:val="16"/>
        </w:rPr>
      </w:pPr>
      <w:r w:rsidDel="00000000" w:rsidR="00000000" w:rsidRPr="00000000">
        <w:rPr>
          <w:sz w:val="16"/>
          <w:szCs w:val="16"/>
          <w:rtl w:val="0"/>
        </w:rPr>
        <w:t xml:space="preserve">I’ll explain how each one works.</w:t>
      </w:r>
      <w:r w:rsidDel="00000000" w:rsidR="00000000" w:rsidRPr="00000000">
        <w:rPr>
          <w:sz w:val="22"/>
          <w:szCs w:val="22"/>
          <w:u w:val="single"/>
          <w:rtl w:val="0"/>
        </w:rPr>
        <w:t xml:space="preserve"> When a utility builds infrastructure</w:t>
      </w:r>
      <w:r w:rsidDel="00000000" w:rsidR="00000000" w:rsidRPr="00000000">
        <w:rPr>
          <w:sz w:val="16"/>
          <w:szCs w:val="16"/>
          <w:rtl w:val="0"/>
        </w:rPr>
        <w:t xml:space="preserve"> like poles and wires or power plants, </w:t>
      </w:r>
      <w:r w:rsidDel="00000000" w:rsidR="00000000" w:rsidRPr="00000000">
        <w:rPr>
          <w:sz w:val="22"/>
          <w:szCs w:val="22"/>
          <w:highlight w:val="green"/>
          <w:u w:val="single"/>
          <w:rtl w:val="0"/>
        </w:rPr>
        <w:t xml:space="preserve">it </w:t>
      </w:r>
      <w:r w:rsidDel="00000000" w:rsidR="00000000" w:rsidRPr="00000000">
        <w:rPr>
          <w:b w:val="1"/>
          <w:bCs w:val="1"/>
          <w:sz w:val="22"/>
          <w:szCs w:val="22"/>
          <w:highlight w:val="green"/>
          <w:u w:val="single"/>
          <w:rtl w:val="0"/>
        </w:rPr>
        <w:t xml:space="preserve">socializes </w:t>
      </w:r>
      <w:r w:rsidDel="00000000" w:rsidR="00000000" w:rsidRPr="00000000">
        <w:rPr>
          <w:sz w:val="22"/>
          <w:szCs w:val="22"/>
          <w:highlight w:val="green"/>
          <w:u w:val="single"/>
          <w:rtl w:val="0"/>
        </w:rPr>
        <w:t xml:space="preserve">that </w:t>
      </w:r>
      <w:r w:rsidDel="00000000" w:rsidR="00000000" w:rsidRPr="00000000">
        <w:rPr>
          <w:b w:val="1"/>
          <w:bCs w:val="1"/>
          <w:sz w:val="22"/>
          <w:szCs w:val="22"/>
          <w:highlight w:val="green"/>
          <w:u w:val="single"/>
          <w:rtl w:val="0"/>
        </w:rPr>
        <w:t xml:space="preserve">cost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across all users</w:t>
      </w:r>
      <w:r w:rsidDel="00000000" w:rsidR="00000000" w:rsidRPr="00000000">
        <w:rPr>
          <w:sz w:val="16"/>
          <w:szCs w:val="16"/>
          <w:rtl w:val="0"/>
        </w:rPr>
        <w:t xml:space="preserve">. That’s been the business model for a century, and it’s generally seen as a fair way to do things. For example, if there’s a tree that falls down and hits a power line in your neighborhood and the power goes out, the utility sends a truck and workers to fix it, but it doesn’t bill you for the repair. Instead, it includes the repair costs in the rates that are paid by everyone. Similarly, if there’s residential growth across the utility’s monopoly service territory, and the utility therefore must build hundreds of millions of dollars of new infrastructure for the new businesses and residents, that cost is spread to everyone. </w:t>
      </w:r>
      <w:r w:rsidDel="00000000" w:rsidR="00000000" w:rsidRPr="00000000">
        <w:rPr>
          <w:sz w:val="22"/>
          <w:szCs w:val="22"/>
          <w:u w:val="single"/>
          <w:rtl w:val="0"/>
        </w:rPr>
        <w:t xml:space="preserve">The utility is going to have to </w:t>
      </w:r>
      <w:r w:rsidDel="00000000" w:rsidR="00000000" w:rsidRPr="00000000">
        <w:rPr>
          <w:b w:val="1"/>
          <w:bCs w:val="1"/>
          <w:sz w:val="22"/>
          <w:szCs w:val="22"/>
          <w:u w:val="single"/>
          <w:rtl w:val="0"/>
        </w:rPr>
        <w:t xml:space="preserve">build </w:t>
      </w:r>
      <w:r w:rsidDel="00000000" w:rsidR="00000000" w:rsidRPr="00000000">
        <w:rPr>
          <w:sz w:val="22"/>
          <w:szCs w:val="22"/>
          <w:u w:val="single"/>
          <w:rtl w:val="0"/>
        </w:rPr>
        <w:t xml:space="preserve">a lot of new </w:t>
      </w:r>
      <w:r w:rsidDel="00000000" w:rsidR="00000000" w:rsidRPr="00000000">
        <w:rPr>
          <w:b w:val="1"/>
          <w:bCs w:val="1"/>
          <w:sz w:val="22"/>
          <w:szCs w:val="22"/>
          <w:u w:val="single"/>
          <w:rtl w:val="0"/>
        </w:rPr>
        <w:t xml:space="preserve">infrastructure </w:t>
      </w:r>
      <w:r w:rsidDel="00000000" w:rsidR="00000000" w:rsidRPr="00000000">
        <w:rPr>
          <w:sz w:val="22"/>
          <w:szCs w:val="22"/>
          <w:u w:val="single"/>
          <w:rtl w:val="0"/>
        </w:rPr>
        <w:t xml:space="preserve">to be able to </w:t>
      </w:r>
      <w:r w:rsidDel="00000000" w:rsidR="00000000" w:rsidRPr="00000000">
        <w:rPr>
          <w:b w:val="1"/>
          <w:bCs w:val="1"/>
          <w:sz w:val="22"/>
          <w:szCs w:val="22"/>
          <w:u w:val="single"/>
          <w:rtl w:val="0"/>
        </w:rPr>
        <w:t xml:space="preserve">generate </w:t>
      </w:r>
      <w:r w:rsidDel="00000000" w:rsidR="00000000" w:rsidRPr="00000000">
        <w:rPr>
          <w:sz w:val="22"/>
          <w:szCs w:val="22"/>
          <w:u w:val="single"/>
          <w:rtl w:val="0"/>
        </w:rPr>
        <w:t xml:space="preserve">power and deliver that </w:t>
      </w:r>
      <w:r w:rsidDel="00000000" w:rsidR="00000000" w:rsidRPr="00000000">
        <w:rPr>
          <w:b w:val="1"/>
          <w:bCs w:val="1"/>
          <w:sz w:val="22"/>
          <w:szCs w:val="22"/>
          <w:u w:val="single"/>
          <w:rtl w:val="0"/>
        </w:rPr>
        <w:t xml:space="preserve">power</w:t>
      </w:r>
      <w:r w:rsidDel="00000000" w:rsidR="00000000" w:rsidRPr="00000000">
        <w:rPr>
          <w:sz w:val="22"/>
          <w:szCs w:val="22"/>
          <w:u w:val="single"/>
          <w:rtl w:val="0"/>
        </w:rPr>
        <w:t xml:space="preserve">.</w:t>
      </w:r>
      <w:r w:rsidDel="00000000" w:rsidR="00000000" w:rsidRPr="00000000">
        <w:rPr>
          <w:sz w:val="16"/>
          <w:szCs w:val="16"/>
          <w:rtl w:val="0"/>
        </w:rPr>
        <w:t xml:space="preserve"> Everyone is going to bear some of that cost. Because </w:t>
      </w:r>
      <w:r w:rsidDel="00000000" w:rsidR="00000000" w:rsidRPr="00000000">
        <w:rPr>
          <w:sz w:val="22"/>
          <w:szCs w:val="22"/>
          <w:u w:val="single"/>
          <w:rtl w:val="0"/>
        </w:rPr>
        <w:t xml:space="preserve">data </w:t>
      </w:r>
      <w:r w:rsidDel="00000000" w:rsidR="00000000" w:rsidRPr="00000000">
        <w:rPr>
          <w:sz w:val="22"/>
          <w:szCs w:val="22"/>
          <w:highlight w:val="green"/>
          <w:u w:val="single"/>
          <w:rtl w:val="0"/>
        </w:rPr>
        <w:t xml:space="preserve">centers </w:t>
      </w:r>
      <w:r w:rsidDel="00000000" w:rsidR="00000000" w:rsidRPr="00000000">
        <w:rPr>
          <w:b w:val="1"/>
          <w:bCs w:val="1"/>
          <w:sz w:val="22"/>
          <w:szCs w:val="22"/>
          <w:highlight w:val="green"/>
          <w:u w:val="single"/>
          <w:rtl w:val="0"/>
        </w:rPr>
        <w:t xml:space="preserve">consume </w:t>
      </w:r>
      <w:r w:rsidDel="00000000" w:rsidR="00000000" w:rsidRPr="00000000">
        <w:rPr>
          <w:sz w:val="22"/>
          <w:szCs w:val="22"/>
          <w:highlight w:val="green"/>
          <w:u w:val="single"/>
          <w:rtl w:val="0"/>
        </w:rPr>
        <w:t xml:space="preserve">so much </w:t>
      </w:r>
      <w:r w:rsidDel="00000000" w:rsidR="00000000" w:rsidRPr="00000000">
        <w:rPr>
          <w:b w:val="1"/>
          <w:bCs w:val="1"/>
          <w:sz w:val="22"/>
          <w:szCs w:val="22"/>
          <w:highlight w:val="green"/>
          <w:u w:val="single"/>
          <w:rtl w:val="0"/>
        </w:rPr>
        <w:t xml:space="preserve">power</w:t>
      </w:r>
      <w:r w:rsidDel="00000000" w:rsidR="00000000" w:rsidRPr="00000000">
        <w:rPr>
          <w:sz w:val="22"/>
          <w:szCs w:val="22"/>
          <w:u w:val="single"/>
          <w:rtl w:val="0"/>
        </w:rPr>
        <w:t xml:space="preserve">, utilities </w:t>
      </w:r>
      <w:r w:rsidDel="00000000" w:rsidR="00000000" w:rsidRPr="00000000">
        <w:rPr>
          <w:sz w:val="22"/>
          <w:szCs w:val="22"/>
          <w:highlight w:val="green"/>
          <w:u w:val="single"/>
          <w:rtl w:val="0"/>
        </w:rPr>
        <w:t xml:space="preserve">are building </w:t>
      </w:r>
      <w:r w:rsidDel="00000000" w:rsidR="00000000" w:rsidRPr="00000000">
        <w:rPr>
          <w:b w:val="1"/>
          <w:bCs w:val="1"/>
          <w:sz w:val="22"/>
          <w:szCs w:val="22"/>
          <w:highlight w:val="green"/>
          <w:u w:val="single"/>
          <w:rtl w:val="0"/>
        </w:rPr>
        <w:t xml:space="preserve">billions </w:t>
      </w:r>
      <w:r w:rsidDel="00000000" w:rsidR="00000000" w:rsidRPr="00000000">
        <w:rPr>
          <w:sz w:val="22"/>
          <w:szCs w:val="22"/>
          <w:highlight w:val="green"/>
          <w:u w:val="single"/>
          <w:rtl w:val="0"/>
        </w:rPr>
        <w:t xml:space="preserve">of </w:t>
      </w:r>
      <w:r w:rsidDel="00000000" w:rsidR="00000000" w:rsidRPr="00000000">
        <w:rPr>
          <w:b w:val="1"/>
          <w:bCs w:val="1"/>
          <w:sz w:val="22"/>
          <w:szCs w:val="22"/>
          <w:highlight w:val="green"/>
          <w:u w:val="single"/>
          <w:rtl w:val="0"/>
        </w:rPr>
        <w:t xml:space="preserve">dollars </w:t>
      </w:r>
      <w:r w:rsidDel="00000000" w:rsidR="00000000" w:rsidRPr="00000000">
        <w:rPr>
          <w:sz w:val="22"/>
          <w:szCs w:val="22"/>
          <w:highlight w:val="green"/>
          <w:u w:val="single"/>
          <w:rtl w:val="0"/>
        </w:rPr>
        <w:t xml:space="preserve">of new power lines and power plants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to </w:t>
      </w:r>
      <w:r w:rsidDel="00000000" w:rsidR="00000000" w:rsidRPr="00000000">
        <w:rPr>
          <w:b w:val="1"/>
          <w:bCs w:val="1"/>
          <w:sz w:val="22"/>
          <w:szCs w:val="22"/>
          <w:highlight w:val="green"/>
          <w:u w:val="single"/>
          <w:rtl w:val="0"/>
        </w:rPr>
        <w:t xml:space="preserve">supply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these industrial-scale </w:t>
      </w:r>
      <w:r w:rsidDel="00000000" w:rsidR="00000000" w:rsidRPr="00000000">
        <w:rPr>
          <w:b w:val="1"/>
          <w:bCs w:val="1"/>
          <w:sz w:val="22"/>
          <w:szCs w:val="22"/>
          <w:u w:val="single"/>
          <w:rtl w:val="0"/>
        </w:rPr>
        <w:t xml:space="preserve">facilities</w:t>
      </w:r>
      <w:r w:rsidDel="00000000" w:rsidR="00000000" w:rsidRPr="00000000">
        <w:rPr>
          <w:sz w:val="16"/>
          <w:szCs w:val="16"/>
          <w:rtl w:val="0"/>
        </w:rPr>
        <w:t xml:space="preserve">. The utility’s traditional approach of spreading infrastructure costs across all ratepayers forces us to pay for costs that the utility incurs only because of the computing facilities.</w:t>
      </w:r>
    </w:p>
    <w:p w:rsidR="00000000" w:rsidDel="00000000" w:rsidP="00000000" w:rsidRDefault="00000000" w:rsidRPr="00000000" w14:paraId="00000047">
      <w:pPr>
        <w:rPr>
          <w:sz w:val="16"/>
          <w:szCs w:val="16"/>
        </w:rPr>
      </w:pPr>
      <w:r w:rsidDel="00000000" w:rsidR="00000000" w:rsidRPr="00000000">
        <w:rPr>
          <w:rtl w:val="0"/>
        </w:rPr>
      </w:r>
    </w:p>
    <w:p w:rsidR="00000000" w:rsidDel="00000000" w:rsidP="00000000" w:rsidRDefault="00000000" w:rsidRPr="00000000" w14:paraId="00000048">
      <w:pPr>
        <w:rPr>
          <w:sz w:val="22"/>
          <w:szCs w:val="22"/>
          <w:highlight w:val="green"/>
          <w:u w:val="single"/>
        </w:rPr>
      </w:pPr>
      <w:r w:rsidDel="00000000" w:rsidR="00000000" w:rsidRPr="00000000">
        <w:rPr>
          <w:sz w:val="22"/>
          <w:szCs w:val="22"/>
          <w:highlight w:val="green"/>
          <w:u w:val="single"/>
          <w:rtl w:val="0"/>
        </w:rPr>
        <w:t xml:space="preserve">The other way is</w:t>
      </w:r>
      <w:r w:rsidDel="00000000" w:rsidR="00000000" w:rsidRPr="00000000">
        <w:rPr>
          <w:sz w:val="16"/>
          <w:szCs w:val="16"/>
          <w:rtl w:val="0"/>
        </w:rPr>
        <w:t xml:space="preserve">, as I said, in many parts of the country, </w:t>
      </w:r>
      <w:r w:rsidDel="00000000" w:rsidR="00000000" w:rsidRPr="00000000">
        <w:rPr>
          <w:sz w:val="22"/>
          <w:szCs w:val="22"/>
          <w:highlight w:val="green"/>
          <w:u w:val="single"/>
          <w:rtl w:val="0"/>
        </w:rPr>
        <w:t xml:space="preserve">utilities purchase </w:t>
      </w:r>
      <w:r w:rsidDel="00000000" w:rsidR="00000000" w:rsidRPr="00000000">
        <w:rPr>
          <w:b w:val="1"/>
          <w:bCs w:val="1"/>
          <w:sz w:val="22"/>
          <w:szCs w:val="22"/>
          <w:highlight w:val="green"/>
          <w:u w:val="single"/>
          <w:rtl w:val="0"/>
        </w:rPr>
        <w:t xml:space="preserve">electricity </w:t>
      </w:r>
      <w:r w:rsidDel="00000000" w:rsidR="00000000" w:rsidRPr="00000000">
        <w:rPr>
          <w:sz w:val="22"/>
          <w:szCs w:val="22"/>
          <w:highlight w:val="green"/>
          <w:u w:val="single"/>
          <w:rtl w:val="0"/>
        </w:rPr>
        <w:t xml:space="preserve">through </w:t>
      </w:r>
      <w:r w:rsidDel="00000000" w:rsidR="00000000" w:rsidRPr="00000000">
        <w:rPr>
          <w:b w:val="1"/>
          <w:bCs w:val="1"/>
          <w:sz w:val="22"/>
          <w:szCs w:val="22"/>
          <w:highlight w:val="green"/>
          <w:u w:val="single"/>
          <w:rtl w:val="0"/>
        </w:rPr>
        <w:t xml:space="preserve">markets</w:t>
      </w:r>
      <w:r w:rsidDel="00000000" w:rsidR="00000000" w:rsidRPr="00000000">
        <w:rPr>
          <w:sz w:val="16"/>
          <w:szCs w:val="16"/>
          <w:rtl w:val="0"/>
        </w:rPr>
        <w:t xml:space="preserve">, and those </w:t>
      </w:r>
      <w:r w:rsidDel="00000000" w:rsidR="00000000" w:rsidRPr="00000000">
        <w:rPr>
          <w:b w:val="1"/>
          <w:bCs w:val="1"/>
          <w:sz w:val="22"/>
          <w:szCs w:val="22"/>
          <w:highlight w:val="green"/>
          <w:u w:val="single"/>
          <w:rtl w:val="0"/>
        </w:rPr>
        <w:t xml:space="preserve">prices </w:t>
      </w:r>
      <w:r w:rsidDel="00000000" w:rsidR="00000000" w:rsidRPr="00000000">
        <w:rPr>
          <w:sz w:val="22"/>
          <w:szCs w:val="22"/>
          <w:u w:val="single"/>
          <w:rtl w:val="0"/>
        </w:rPr>
        <w:t xml:space="preserve">are </w:t>
      </w:r>
      <w:r w:rsidDel="00000000" w:rsidR="00000000" w:rsidRPr="00000000">
        <w:rPr>
          <w:sz w:val="22"/>
          <w:szCs w:val="22"/>
          <w:highlight w:val="green"/>
          <w:u w:val="single"/>
          <w:rtl w:val="0"/>
        </w:rPr>
        <w:t xml:space="preserve">go</w:t>
      </w:r>
      <w:r w:rsidDel="00000000" w:rsidR="00000000" w:rsidRPr="00000000">
        <w:rPr>
          <w:sz w:val="22"/>
          <w:szCs w:val="22"/>
          <w:u w:val="single"/>
          <w:rtl w:val="0"/>
        </w:rPr>
        <w:t xml:space="preserve">ing </w:t>
      </w:r>
      <w:r w:rsidDel="00000000" w:rsidR="00000000" w:rsidRPr="00000000">
        <w:rPr>
          <w:sz w:val="22"/>
          <w:szCs w:val="22"/>
          <w:highlight w:val="green"/>
          <w:u w:val="single"/>
          <w:rtl w:val="0"/>
        </w:rPr>
        <w:t xml:space="preserve">up because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is going up in the </w:t>
      </w:r>
      <w:r w:rsidDel="00000000" w:rsidR="00000000" w:rsidRPr="00000000">
        <w:rPr>
          <w:b w:val="1"/>
          <w:bCs w:val="1"/>
          <w:sz w:val="22"/>
          <w:szCs w:val="22"/>
          <w:u w:val="single"/>
          <w:rtl w:val="0"/>
        </w:rPr>
        <w:t xml:space="preserve">market</w:t>
      </w:r>
      <w:r w:rsidDel="00000000" w:rsidR="00000000" w:rsidRPr="00000000">
        <w:rPr>
          <w:sz w:val="16"/>
          <w:szCs w:val="16"/>
          <w:rtl w:val="0"/>
        </w:rPr>
        <w:t xml:space="preserve">, and it takes a while to build new power plants. </w:t>
      </w:r>
      <w:r w:rsidDel="00000000" w:rsidR="00000000" w:rsidRPr="00000000">
        <w:rPr>
          <w:sz w:val="22"/>
          <w:szCs w:val="22"/>
          <w:highlight w:val="green"/>
          <w:u w:val="single"/>
          <w:rtl w:val="0"/>
        </w:rPr>
        <w:t xml:space="preserve">New </w:t>
      </w:r>
      <w:r w:rsidDel="00000000" w:rsidR="00000000" w:rsidRPr="00000000">
        <w:rPr>
          <w:sz w:val="22"/>
          <w:szCs w:val="22"/>
          <w:u w:val="single"/>
          <w:rtl w:val="0"/>
        </w:rPr>
        <w:t xml:space="preserve">industrial computing </w:t>
      </w:r>
      <w:r w:rsidDel="00000000" w:rsidR="00000000" w:rsidRPr="00000000">
        <w:rPr>
          <w:b w:val="1"/>
          <w:bCs w:val="1"/>
          <w:sz w:val="22"/>
          <w:szCs w:val="22"/>
          <w:highlight w:val="green"/>
          <w:u w:val="single"/>
          <w:rtl w:val="0"/>
        </w:rPr>
        <w:t xml:space="preserve">facilities </w:t>
      </w:r>
      <w:r w:rsidDel="00000000" w:rsidR="00000000" w:rsidRPr="00000000">
        <w:rPr>
          <w:sz w:val="22"/>
          <w:szCs w:val="22"/>
          <w:highlight w:val="green"/>
          <w:u w:val="single"/>
          <w:rtl w:val="0"/>
        </w:rPr>
        <w:t xml:space="preserve">are causing </w:t>
      </w:r>
      <w:r w:rsidDel="00000000" w:rsidR="00000000" w:rsidRPr="00000000">
        <w:rPr>
          <w:b w:val="1"/>
          <w:bCs w:val="1"/>
          <w:sz w:val="22"/>
          <w:szCs w:val="22"/>
          <w:highlight w:val="green"/>
          <w:u w:val="single"/>
          <w:rtl w:val="0"/>
        </w:rPr>
        <w:t xml:space="preserve">demand </w:t>
      </w:r>
      <w:r w:rsidDel="00000000" w:rsidR="00000000" w:rsidRPr="00000000">
        <w:rPr>
          <w:sz w:val="22"/>
          <w:szCs w:val="22"/>
          <w:highlight w:val="green"/>
          <w:u w:val="single"/>
          <w:rtl w:val="0"/>
        </w:rPr>
        <w:t xml:space="preserve">to rise </w:t>
      </w:r>
      <w:r w:rsidDel="00000000" w:rsidR="00000000" w:rsidRPr="00000000">
        <w:rPr>
          <w:b w:val="1"/>
          <w:bCs w:val="1"/>
          <w:sz w:val="22"/>
          <w:szCs w:val="22"/>
          <w:highlight w:val="green"/>
          <w:u w:val="single"/>
          <w:rtl w:val="0"/>
        </w:rPr>
        <w:t xml:space="preserve">faster </w:t>
      </w:r>
      <w:r w:rsidDel="00000000" w:rsidR="00000000" w:rsidRPr="00000000">
        <w:rPr>
          <w:sz w:val="22"/>
          <w:szCs w:val="22"/>
          <w:highlight w:val="green"/>
          <w:u w:val="single"/>
          <w:rtl w:val="0"/>
        </w:rPr>
        <w:t xml:space="preserve">than </w:t>
      </w:r>
      <w:r w:rsidDel="00000000" w:rsidR="00000000" w:rsidRPr="00000000">
        <w:rPr>
          <w:b w:val="1"/>
          <w:bCs w:val="1"/>
          <w:sz w:val="22"/>
          <w:szCs w:val="22"/>
          <w:highlight w:val="green"/>
          <w:u w:val="single"/>
          <w:rtl w:val="0"/>
        </w:rPr>
        <w:t xml:space="preserve">supply</w:t>
      </w:r>
      <w:r w:rsidDel="00000000" w:rsidR="00000000" w:rsidRPr="00000000">
        <w:rPr>
          <w:sz w:val="16"/>
          <w:szCs w:val="16"/>
          <w:rtl w:val="0"/>
        </w:rPr>
        <w:t xml:space="preserve">. The </w:t>
      </w:r>
      <w:r w:rsidDel="00000000" w:rsidR="00000000" w:rsidRPr="00000000">
        <w:rPr>
          <w:sz w:val="22"/>
          <w:szCs w:val="22"/>
          <w:highlight w:val="green"/>
          <w:u w:val="single"/>
          <w:rtl w:val="0"/>
        </w:rPr>
        <w:t xml:space="preserve">utility pays more for </w:t>
      </w:r>
      <w:r w:rsidDel="00000000" w:rsidR="00000000" w:rsidRPr="00000000">
        <w:rPr>
          <w:b w:val="1"/>
          <w:bCs w:val="1"/>
          <w:sz w:val="22"/>
          <w:szCs w:val="22"/>
          <w:highlight w:val="green"/>
          <w:u w:val="single"/>
          <w:rtl w:val="0"/>
        </w:rPr>
        <w:t xml:space="preserve">energy</w:t>
      </w:r>
      <w:r w:rsidDel="00000000" w:rsidR="00000000" w:rsidRPr="00000000">
        <w:rPr>
          <w:sz w:val="22"/>
          <w:szCs w:val="22"/>
          <w:u w:val="single"/>
          <w:rtl w:val="0"/>
        </w:rPr>
        <w:t xml:space="preserve">, and accordingly, all </w:t>
      </w:r>
      <w:r w:rsidDel="00000000" w:rsidR="00000000" w:rsidRPr="00000000">
        <w:rPr>
          <w:b w:val="1"/>
          <w:bCs w:val="1"/>
          <w:sz w:val="22"/>
          <w:szCs w:val="22"/>
          <w:highlight w:val="green"/>
          <w:u w:val="single"/>
          <w:rtl w:val="0"/>
        </w:rPr>
        <w:t xml:space="preserve">consumers </w:t>
      </w:r>
      <w:r w:rsidDel="00000000" w:rsidR="00000000" w:rsidRPr="00000000">
        <w:rPr>
          <w:sz w:val="22"/>
          <w:szCs w:val="22"/>
          <w:highlight w:val="green"/>
          <w:u w:val="single"/>
          <w:rtl w:val="0"/>
        </w:rPr>
        <w:t xml:space="preserve">pay </w:t>
      </w:r>
      <w:r w:rsidDel="00000000" w:rsidR="00000000" w:rsidRPr="00000000">
        <w:rPr>
          <w:b w:val="1"/>
          <w:bCs w:val="1"/>
          <w:sz w:val="22"/>
          <w:szCs w:val="22"/>
          <w:highlight w:val="green"/>
          <w:u w:val="single"/>
          <w:rtl w:val="0"/>
        </w:rPr>
        <w:t xml:space="preserve">more</w:t>
      </w:r>
      <w:r w:rsidDel="00000000" w:rsidR="00000000" w:rsidRPr="00000000">
        <w:rPr>
          <w:sz w:val="22"/>
          <w:szCs w:val="22"/>
          <w:highlight w:val="green"/>
          <w:u w:val="single"/>
          <w:rtl w:val="0"/>
        </w:rPr>
        <w:t xml:space="preserve">.</w:t>
      </w:r>
    </w:p>
    <w:p w:rsidR="00000000" w:rsidDel="00000000" w:rsidP="00000000" w:rsidRDefault="00000000" w:rsidRPr="00000000" w14:paraId="00000049">
      <w:pPr>
        <w:rPr>
          <w:sz w:val="22"/>
          <w:szCs w:val="22"/>
          <w:u w:val="single"/>
        </w:rPr>
      </w:pPr>
      <w:r w:rsidDel="00000000" w:rsidR="00000000" w:rsidRPr="00000000">
        <w:rPr>
          <w:rtl w:val="0"/>
        </w:rPr>
      </w:r>
    </w:p>
    <w:p w:rsidR="00000000" w:rsidDel="00000000" w:rsidP="00000000" w:rsidRDefault="00000000" w:rsidRPr="00000000" w14:paraId="0000004A">
      <w:pPr>
        <w:rPr>
          <w:sz w:val="16"/>
          <w:szCs w:val="16"/>
        </w:rPr>
      </w:pPr>
      <w:r w:rsidDel="00000000" w:rsidR="00000000" w:rsidRPr="00000000">
        <w:rPr>
          <w:sz w:val="16"/>
          <w:szCs w:val="16"/>
          <w:rtl w:val="0"/>
        </w:rPr>
        <w:t xml:space="preserve">HLT: If part of the problem is demand for electricity exceeding supply, why don’t utilities just work on increasing supply?</w:t>
      </w:r>
    </w:p>
    <w:p w:rsidR="00000000" w:rsidDel="00000000" w:rsidP="00000000" w:rsidRDefault="00000000" w:rsidRPr="00000000" w14:paraId="0000004B">
      <w:pPr>
        <w:rPr>
          <w:sz w:val="16"/>
          <w:szCs w:val="16"/>
        </w:rPr>
      </w:pP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sz w:val="16"/>
          <w:szCs w:val="16"/>
          <w:rtl w:val="0"/>
        </w:rPr>
        <w:t xml:space="preserve">Peskoe: </w:t>
      </w:r>
      <w:r w:rsidDel="00000000" w:rsidR="00000000" w:rsidRPr="00000000">
        <w:rPr>
          <w:sz w:val="22"/>
          <w:szCs w:val="22"/>
          <w:u w:val="single"/>
          <w:rtl w:val="0"/>
        </w:rPr>
        <w:t xml:space="preserve">The industry is </w:t>
      </w:r>
      <w:r w:rsidDel="00000000" w:rsidR="00000000" w:rsidRPr="00000000">
        <w:rPr>
          <w:sz w:val="22"/>
          <w:szCs w:val="22"/>
          <w:highlight w:val="green"/>
          <w:u w:val="single"/>
          <w:rtl w:val="0"/>
        </w:rPr>
        <w:t xml:space="preserve">working to bring more </w:t>
      </w:r>
      <w:r w:rsidDel="00000000" w:rsidR="00000000" w:rsidRPr="00000000">
        <w:rPr>
          <w:b w:val="1"/>
          <w:bCs w:val="1"/>
          <w:sz w:val="22"/>
          <w:szCs w:val="22"/>
          <w:highlight w:val="green"/>
          <w:u w:val="single"/>
          <w:rtl w:val="0"/>
        </w:rPr>
        <w:t xml:space="preserve">supply online</w:t>
      </w:r>
      <w:r w:rsidDel="00000000" w:rsidR="00000000" w:rsidRPr="00000000">
        <w:rPr>
          <w:sz w:val="16"/>
          <w:szCs w:val="16"/>
          <w:rtl w:val="0"/>
        </w:rPr>
        <w:t xml:space="preserve">. For a number of reasons, </w:t>
      </w:r>
      <w:r w:rsidDel="00000000" w:rsidR="00000000" w:rsidRPr="00000000">
        <w:rPr>
          <w:b w:val="1"/>
          <w:bCs w:val="1"/>
          <w:sz w:val="22"/>
          <w:szCs w:val="22"/>
          <w:highlight w:val="green"/>
          <w:u w:val="single"/>
          <w:rtl w:val="0"/>
        </w:rPr>
        <w:t xml:space="preserve">building </w:t>
      </w:r>
      <w:r w:rsidDel="00000000" w:rsidR="00000000" w:rsidRPr="00000000">
        <w:rPr>
          <w:sz w:val="22"/>
          <w:szCs w:val="22"/>
          <w:highlight w:val="green"/>
          <w:u w:val="single"/>
          <w:rtl w:val="0"/>
        </w:rPr>
        <w:t xml:space="preserve">and connecting new power </w:t>
      </w:r>
      <w:r w:rsidDel="00000000" w:rsidR="00000000" w:rsidRPr="00000000">
        <w:rPr>
          <w:b w:val="1"/>
          <w:bCs w:val="1"/>
          <w:sz w:val="22"/>
          <w:szCs w:val="22"/>
          <w:highlight w:val="green"/>
          <w:u w:val="single"/>
          <w:rtl w:val="0"/>
        </w:rPr>
        <w:t xml:space="preserve">plants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the system </w:t>
      </w:r>
      <w:r w:rsidDel="00000000" w:rsidR="00000000" w:rsidRPr="00000000">
        <w:rPr>
          <w:sz w:val="22"/>
          <w:szCs w:val="22"/>
          <w:highlight w:val="green"/>
          <w:u w:val="single"/>
          <w:rtl w:val="0"/>
        </w:rPr>
        <w:t xml:space="preserve">takes</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too </w:t>
      </w:r>
      <w:r w:rsidDel="00000000" w:rsidR="00000000" w:rsidRPr="00000000">
        <w:rPr>
          <w:b w:val="1"/>
          <w:bCs w:val="1"/>
          <w:sz w:val="22"/>
          <w:szCs w:val="22"/>
          <w:highlight w:val="green"/>
          <w:u w:val="single"/>
          <w:rtl w:val="0"/>
        </w:rPr>
        <w:t xml:space="preserve">long</w:t>
      </w:r>
      <w:r w:rsidDel="00000000" w:rsidR="00000000" w:rsidRPr="00000000">
        <w:rPr>
          <w:sz w:val="22"/>
          <w:szCs w:val="22"/>
          <w:u w:val="single"/>
          <w:rtl w:val="0"/>
        </w:rPr>
        <w:t xml:space="preserve">.</w:t>
      </w:r>
      <w:r w:rsidDel="00000000" w:rsidR="00000000" w:rsidRPr="00000000">
        <w:rPr>
          <w:sz w:val="16"/>
          <w:szCs w:val="16"/>
          <w:rtl w:val="0"/>
        </w:rPr>
        <w:t xml:space="preserve"> The reasons range from supply chain bottlenecks to lengthy studies conducted by utilities prior to connection.</w:t>
      </w:r>
    </w:p>
    <w:p w:rsidR="00000000" w:rsidDel="00000000" w:rsidP="00000000" w:rsidRDefault="00000000" w:rsidRPr="00000000" w14:paraId="0000004D">
      <w:pPr>
        <w:rPr>
          <w:sz w:val="16"/>
          <w:szCs w:val="16"/>
        </w:rPr>
      </w:pPr>
      <w:r w:rsidDel="00000000" w:rsidR="00000000" w:rsidRPr="00000000">
        <w:rPr>
          <w:rtl w:val="0"/>
        </w:rPr>
      </w:r>
    </w:p>
    <w:p w:rsidR="00000000" w:rsidDel="00000000" w:rsidP="00000000" w:rsidRDefault="00000000" w:rsidRPr="00000000" w14:paraId="0000004E">
      <w:pPr>
        <w:rPr>
          <w:sz w:val="16"/>
          <w:szCs w:val="16"/>
        </w:rPr>
      </w:pPr>
      <w:r w:rsidDel="00000000" w:rsidR="00000000" w:rsidRPr="00000000">
        <w:rPr>
          <w:sz w:val="16"/>
          <w:szCs w:val="16"/>
          <w:rtl w:val="0"/>
        </w:rPr>
        <w:t xml:space="preserve">HLT: For their part, those developing these data centers are saying that they will bear the cost of the infrastructure upgrades, but in your paper, you argue that this can be difficult to verify. Why is that?</w:t>
      </w:r>
    </w:p>
    <w:p w:rsidR="00000000" w:rsidDel="00000000" w:rsidP="00000000" w:rsidRDefault="00000000" w:rsidRPr="00000000" w14:paraId="0000004F">
      <w:pPr>
        <w:rPr>
          <w:sz w:val="16"/>
          <w:szCs w:val="16"/>
        </w:rPr>
      </w:pPr>
      <w:r w:rsidDel="00000000" w:rsidR="00000000" w:rsidRPr="00000000">
        <w:rPr>
          <w:rtl w:val="0"/>
        </w:rPr>
      </w:r>
    </w:p>
    <w:p w:rsidR="00000000" w:rsidDel="00000000" w:rsidP="00000000" w:rsidRDefault="00000000" w:rsidRPr="00000000" w14:paraId="00000050">
      <w:pPr>
        <w:rPr>
          <w:sz w:val="16"/>
          <w:szCs w:val="16"/>
        </w:rPr>
      </w:pPr>
      <w:r w:rsidDel="00000000" w:rsidR="00000000" w:rsidRPr="00000000">
        <w:rPr>
          <w:sz w:val="16"/>
          <w:szCs w:val="16"/>
          <w:rtl w:val="0"/>
        </w:rPr>
        <w:t xml:space="preserve">Peskoe: We all pay electricity prices that are set through rate cases, which are determined via public proceedings where various parties participate and provide evidence to regulators. The utility commission issues a decision in writing that can then be reviewed by a court. Many data centers do not pay those prices. They sign contracts with a utility that provides a special deal, and typically, those contracts are confidential to the public. They’re only available to the utility regulators and anybody that participates in the proceedings to review that contract, if there is one at all. Some states don’t review those contracts.</w:t>
      </w:r>
    </w:p>
    <w:p w:rsidR="00000000" w:rsidDel="00000000" w:rsidP="00000000" w:rsidRDefault="00000000" w:rsidRPr="00000000" w14:paraId="00000051">
      <w:pPr>
        <w:rPr>
          <w:sz w:val="16"/>
          <w:szCs w:val="16"/>
        </w:rPr>
      </w:pPr>
      <w:r w:rsidDel="00000000" w:rsidR="00000000" w:rsidRPr="00000000">
        <w:rPr>
          <w:rtl w:val="0"/>
        </w:rPr>
      </w:r>
    </w:p>
    <w:p w:rsidR="00000000" w:rsidDel="00000000" w:rsidP="00000000" w:rsidRDefault="00000000" w:rsidRPr="00000000" w14:paraId="00000052">
      <w:pPr>
        <w:rPr>
          <w:sz w:val="16"/>
          <w:szCs w:val="16"/>
        </w:rPr>
      </w:pPr>
      <w:r w:rsidDel="00000000" w:rsidR="00000000" w:rsidRPr="00000000">
        <w:rPr>
          <w:sz w:val="16"/>
          <w:szCs w:val="16"/>
          <w:rtl w:val="0"/>
        </w:rPr>
        <w:t xml:space="preserve">The reason</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we should be </w:t>
      </w:r>
      <w:r w:rsidDel="00000000" w:rsidR="00000000" w:rsidRPr="00000000">
        <w:rPr>
          <w:b w:val="1"/>
          <w:bCs w:val="1"/>
          <w:sz w:val="22"/>
          <w:szCs w:val="22"/>
          <w:highlight w:val="green"/>
          <w:u w:val="single"/>
          <w:rtl w:val="0"/>
        </w:rPr>
        <w:t xml:space="preserve">skeptical </w:t>
      </w:r>
      <w:r w:rsidDel="00000000" w:rsidR="00000000" w:rsidRPr="00000000">
        <w:rPr>
          <w:sz w:val="22"/>
          <w:szCs w:val="22"/>
          <w:highlight w:val="green"/>
          <w:u w:val="single"/>
          <w:rtl w:val="0"/>
        </w:rPr>
        <w:t xml:space="preserve">that data </w:t>
      </w:r>
      <w:r w:rsidDel="00000000" w:rsidR="00000000" w:rsidRPr="00000000">
        <w:rPr>
          <w:b w:val="1"/>
          <w:bCs w:val="1"/>
          <w:sz w:val="22"/>
          <w:szCs w:val="22"/>
          <w:highlight w:val="green"/>
          <w:u w:val="single"/>
          <w:rtl w:val="0"/>
        </w:rPr>
        <w:t xml:space="preserve">centers </w:t>
      </w:r>
      <w:r w:rsidDel="00000000" w:rsidR="00000000" w:rsidRPr="00000000">
        <w:rPr>
          <w:sz w:val="22"/>
          <w:szCs w:val="22"/>
          <w:highlight w:val="green"/>
          <w:u w:val="single"/>
          <w:rtl w:val="0"/>
        </w:rPr>
        <w:t xml:space="preserve">are paying an </w:t>
      </w:r>
      <w:r w:rsidDel="00000000" w:rsidR="00000000" w:rsidRPr="00000000">
        <w:rPr>
          <w:b w:val="1"/>
          <w:bCs w:val="1"/>
          <w:sz w:val="22"/>
          <w:szCs w:val="22"/>
          <w:highlight w:val="green"/>
          <w:u w:val="single"/>
          <w:rtl w:val="0"/>
        </w:rPr>
        <w:t xml:space="preserve">appropriate </w:t>
      </w:r>
      <w:r w:rsidDel="00000000" w:rsidR="00000000" w:rsidRPr="00000000">
        <w:rPr>
          <w:sz w:val="22"/>
          <w:szCs w:val="22"/>
          <w:highlight w:val="green"/>
          <w:u w:val="single"/>
          <w:rtl w:val="0"/>
        </w:rPr>
        <w:t xml:space="preserve">rate</w:t>
      </w:r>
      <w:r w:rsidDel="00000000" w:rsidR="00000000" w:rsidRPr="00000000">
        <w:rPr>
          <w:sz w:val="16"/>
          <w:szCs w:val="16"/>
          <w:rtl w:val="0"/>
        </w:rPr>
        <w:t xml:space="preserve"> is because in these proceedings, if there are any, the regulators are only hearing from the utility and the data center. If you’re only hearing one side, there’s no counterargument and the proceeding is biased in favor of the utility and the data center. The other reason to be skeptical here is that </w:t>
      </w:r>
      <w:r w:rsidDel="00000000" w:rsidR="00000000" w:rsidRPr="00000000">
        <w:rPr>
          <w:b w:val="1"/>
          <w:bCs w:val="1"/>
          <w:sz w:val="22"/>
          <w:szCs w:val="22"/>
          <w:highlight w:val="green"/>
          <w:u w:val="single"/>
          <w:rtl w:val="0"/>
        </w:rPr>
        <w:t xml:space="preserve">regulators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exist in a </w:t>
      </w:r>
      <w:r w:rsidDel="00000000" w:rsidR="00000000" w:rsidRPr="00000000">
        <w:rPr>
          <w:b w:val="1"/>
          <w:bCs w:val="1"/>
          <w:sz w:val="22"/>
          <w:szCs w:val="22"/>
          <w:highlight w:val="green"/>
          <w:u w:val="single"/>
          <w:rtl w:val="0"/>
        </w:rPr>
        <w:t xml:space="preserve">political environment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where many </w:t>
      </w:r>
      <w:r w:rsidDel="00000000" w:rsidR="00000000" w:rsidRPr="00000000">
        <w:rPr>
          <w:sz w:val="22"/>
          <w:szCs w:val="22"/>
          <w:highlight w:val="green"/>
          <w:u w:val="single"/>
          <w:rtl w:val="0"/>
        </w:rPr>
        <w:t xml:space="preserve">state</w:t>
      </w:r>
      <w:r w:rsidDel="00000000" w:rsidR="00000000" w:rsidRPr="00000000">
        <w:rPr>
          <w:sz w:val="22"/>
          <w:szCs w:val="22"/>
          <w:u w:val="single"/>
          <w:rtl w:val="0"/>
        </w:rPr>
        <w:t xml:space="preserve"> legislatures and state governors </w:t>
      </w:r>
      <w:r w:rsidDel="00000000" w:rsidR="00000000" w:rsidRPr="00000000">
        <w:rPr>
          <w:sz w:val="22"/>
          <w:szCs w:val="22"/>
          <w:highlight w:val="green"/>
          <w:u w:val="single"/>
          <w:rtl w:val="0"/>
        </w:rPr>
        <w:t xml:space="preserve">support</w:t>
      </w:r>
      <w:r w:rsidDel="00000000" w:rsidR="00000000" w:rsidRPr="00000000">
        <w:rPr>
          <w:sz w:val="22"/>
          <w:szCs w:val="22"/>
          <w:u w:val="single"/>
          <w:rtl w:val="0"/>
        </w:rPr>
        <w:t xml:space="preserve"> data center </w:t>
      </w:r>
      <w:r w:rsidDel="00000000" w:rsidR="00000000" w:rsidRPr="00000000">
        <w:rPr>
          <w:sz w:val="22"/>
          <w:szCs w:val="22"/>
          <w:highlight w:val="green"/>
          <w:u w:val="single"/>
          <w:rtl w:val="0"/>
        </w:rPr>
        <w:t xml:space="preserve">investment </w:t>
      </w:r>
      <w:r w:rsidDel="00000000" w:rsidR="00000000" w:rsidRPr="00000000">
        <w:rPr>
          <w:sz w:val="22"/>
          <w:szCs w:val="22"/>
          <w:u w:val="single"/>
          <w:rtl w:val="0"/>
        </w:rPr>
        <w:t xml:space="preserve">because they’re billion-dollar facilities that </w:t>
      </w:r>
      <w:r w:rsidDel="00000000" w:rsidR="00000000" w:rsidRPr="00000000">
        <w:rPr>
          <w:sz w:val="22"/>
          <w:szCs w:val="22"/>
          <w:highlight w:val="green"/>
          <w:u w:val="single"/>
          <w:rtl w:val="0"/>
        </w:rPr>
        <w:t xml:space="preserve">can</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bring</w:t>
      </w:r>
      <w:r w:rsidDel="00000000" w:rsidR="00000000" w:rsidRPr="00000000">
        <w:rPr>
          <w:sz w:val="22"/>
          <w:szCs w:val="22"/>
          <w:u w:val="single"/>
          <w:rtl w:val="0"/>
        </w:rPr>
        <w:t xml:space="preserve"> a lot of </w:t>
      </w:r>
      <w:r w:rsidDel="00000000" w:rsidR="00000000" w:rsidRPr="00000000">
        <w:rPr>
          <w:b w:val="1"/>
          <w:bCs w:val="1"/>
          <w:sz w:val="22"/>
          <w:szCs w:val="22"/>
          <w:u w:val="single"/>
          <w:rtl w:val="0"/>
        </w:rPr>
        <w:t xml:space="preserve">construction </w:t>
      </w:r>
      <w:r w:rsidDel="00000000" w:rsidR="00000000" w:rsidRPr="00000000">
        <w:rPr>
          <w:b w:val="1"/>
          <w:bCs w:val="1"/>
          <w:sz w:val="22"/>
          <w:szCs w:val="22"/>
          <w:highlight w:val="green"/>
          <w:u w:val="single"/>
          <w:rtl w:val="0"/>
        </w:rPr>
        <w:t xml:space="preserve">jobs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w:t>
      </w:r>
      <w:r w:rsidDel="00000000" w:rsidR="00000000" w:rsidRPr="00000000">
        <w:rPr>
          <w:sz w:val="22"/>
          <w:szCs w:val="22"/>
          <w:u w:val="single"/>
          <w:rtl w:val="0"/>
        </w:rPr>
        <w:t xml:space="preserve"> sometimes local </w:t>
      </w:r>
      <w:r w:rsidDel="00000000" w:rsidR="00000000" w:rsidRPr="00000000">
        <w:rPr>
          <w:b w:val="1"/>
          <w:bCs w:val="1"/>
          <w:sz w:val="22"/>
          <w:szCs w:val="22"/>
          <w:highlight w:val="green"/>
          <w:u w:val="single"/>
          <w:rtl w:val="0"/>
        </w:rPr>
        <w:t xml:space="preserve">tax revenue</w:t>
      </w:r>
      <w:r w:rsidDel="00000000" w:rsidR="00000000" w:rsidRPr="00000000">
        <w:rPr>
          <w:sz w:val="22"/>
          <w:szCs w:val="22"/>
          <w:u w:val="single"/>
          <w:rtl w:val="0"/>
        </w:rPr>
        <w:t xml:space="preserve">.</w:t>
      </w:r>
      <w:r w:rsidDel="00000000" w:rsidR="00000000" w:rsidRPr="00000000">
        <w:rPr>
          <w:sz w:val="16"/>
          <w:szCs w:val="16"/>
          <w:rtl w:val="0"/>
        </w:rPr>
        <w:t xml:space="preserve"> It can be a big political risk for a utility regulator to reject a deal like this.</w:t>
      </w:r>
    </w:p>
    <w:p w:rsidR="00000000" w:rsidDel="00000000" w:rsidP="00000000" w:rsidRDefault="00000000" w:rsidRPr="00000000" w14:paraId="00000053">
      <w:pPr>
        <w:rPr>
          <w:sz w:val="16"/>
          <w:szCs w:val="16"/>
        </w:rPr>
      </w:pPr>
      <w:r w:rsidDel="00000000" w:rsidR="00000000" w:rsidRPr="00000000">
        <w:rPr>
          <w:rtl w:val="0"/>
        </w:rPr>
      </w:r>
    </w:p>
    <w:p w:rsidR="00000000" w:rsidDel="00000000" w:rsidP="00000000" w:rsidRDefault="00000000" w:rsidRPr="00000000" w14:paraId="00000054">
      <w:pPr>
        <w:pStyle w:val="Heading4"/>
        <w:rPr/>
      </w:pPr>
      <w:bookmarkStart w:colFirst="0" w:colLast="0" w:name="_xxxvp3dbw07z" w:id="11"/>
      <w:bookmarkEnd w:id="11"/>
      <w:r w:rsidDel="00000000" w:rsidR="00000000" w:rsidRPr="00000000">
        <w:rPr>
          <w:rtl w:val="0"/>
        </w:rPr>
        <w:t xml:space="preserve">Energy price spike stats!</w:t>
      </w:r>
    </w:p>
    <w:p w:rsidR="00000000" w:rsidDel="00000000" w:rsidP="00000000" w:rsidRDefault="00000000" w:rsidRPr="00000000" w14:paraId="00000055">
      <w:pPr>
        <w:rPr>
          <w:sz w:val="22"/>
          <w:szCs w:val="22"/>
        </w:rPr>
      </w:pPr>
      <w:r w:rsidDel="00000000" w:rsidR="00000000" w:rsidRPr="00000000">
        <w:rPr>
          <w:sz w:val="22"/>
          <w:szCs w:val="22"/>
          <w:rtl w:val="0"/>
        </w:rPr>
        <w:t xml:space="preserve">Michael </w:t>
      </w:r>
      <w:r w:rsidDel="00000000" w:rsidR="00000000" w:rsidRPr="00000000">
        <w:rPr>
          <w:b w:val="1"/>
          <w:bCs w:val="1"/>
          <w:sz w:val="26"/>
          <w:szCs w:val="26"/>
          <w:rtl w:val="0"/>
        </w:rPr>
        <w:t xml:space="preserve">Blackhurst 25.</w:t>
      </w:r>
      <w:r w:rsidDel="00000000" w:rsidR="00000000" w:rsidRPr="00000000">
        <w:rPr>
          <w:sz w:val="22"/>
          <w:szCs w:val="22"/>
          <w:rtl w:val="0"/>
        </w:rPr>
        <w:t xml:space="preserve"> PhD in Civil and Environmental Engineering/Engineering and Public Policy @ Carnegie Mellon University. "Data Center Growth Could Increase Electricity Bills 8% Nationally and as Much as 25% in Some Regional Markets". June 2025. </w:t>
      </w:r>
      <w:r w:rsidDel="00000000" w:rsidR="00000000" w:rsidRPr="00000000">
        <w:rPr>
          <w:i w:val="1"/>
          <w:iCs w:val="1"/>
          <w:sz w:val="22"/>
          <w:szCs w:val="22"/>
          <w:rtl w:val="0"/>
        </w:rPr>
        <w:t xml:space="preserve">Carnegie Mellon University. </w:t>
      </w:r>
      <w:r w:rsidDel="00000000" w:rsidR="00000000" w:rsidRPr="00000000">
        <w:rPr>
          <w:sz w:val="22"/>
          <w:szCs w:val="22"/>
          <w:rtl w:val="0"/>
        </w:rPr>
        <w:t xml:space="preserve">https://www.cmu.edu/work-that-matters/energy-innovation/data-center-growth-could-increase-electricity-bills. elimafia🕵️</w:t>
      </w:r>
    </w:p>
    <w:p w:rsidR="00000000" w:rsidDel="00000000" w:rsidP="00000000" w:rsidRDefault="00000000" w:rsidRPr="00000000" w14:paraId="00000056">
      <w:pPr>
        <w:rPr>
          <w:sz w:val="22"/>
          <w:szCs w:val="22"/>
          <w:u w:val="single"/>
        </w:rPr>
      </w:pPr>
      <w:r w:rsidDel="00000000" w:rsidR="00000000" w:rsidRPr="00000000">
        <w:rPr>
          <w:sz w:val="16"/>
          <w:szCs w:val="16"/>
          <w:rtl w:val="0"/>
        </w:rPr>
        <w:t xml:space="preserve">New modeling from the Open Energy Outlook Initiative shows that </w:t>
      </w:r>
      <w:r w:rsidDel="00000000" w:rsidR="00000000" w:rsidRPr="00000000">
        <w:rPr>
          <w:sz w:val="22"/>
          <w:szCs w:val="22"/>
          <w:u w:val="single"/>
          <w:rtl w:val="0"/>
        </w:rPr>
        <w:t xml:space="preserve">data center</w:t>
      </w:r>
      <w:r w:rsidDel="00000000" w:rsidR="00000000" w:rsidRPr="00000000">
        <w:rPr>
          <w:sz w:val="16"/>
          <w:szCs w:val="16"/>
          <w:rtl w:val="0"/>
        </w:rPr>
        <w:t xml:space="preserve"> and cryptocurrency </w:t>
      </w:r>
      <w:r w:rsidDel="00000000" w:rsidR="00000000" w:rsidRPr="00000000">
        <w:rPr>
          <w:sz w:val="22"/>
          <w:szCs w:val="22"/>
          <w:u w:val="single"/>
          <w:rtl w:val="0"/>
        </w:rPr>
        <w:t xml:space="preserve">mining </w:t>
      </w:r>
      <w:r w:rsidDel="00000000" w:rsidR="00000000" w:rsidRPr="00000000">
        <w:rPr>
          <w:sz w:val="22"/>
          <w:szCs w:val="22"/>
          <w:highlight w:val="green"/>
          <w:u w:val="single"/>
          <w:rtl w:val="0"/>
        </w:rPr>
        <w:t xml:space="preserve">growth through 2030 </w:t>
      </w:r>
      <w:r w:rsidDel="00000000" w:rsidR="00000000" w:rsidRPr="00000000">
        <w:rPr>
          <w:sz w:val="22"/>
          <w:szCs w:val="22"/>
          <w:u w:val="single"/>
          <w:rtl w:val="0"/>
        </w:rPr>
        <w:t xml:space="preserve">could </w:t>
      </w:r>
      <w:r w:rsidDel="00000000" w:rsidR="00000000" w:rsidRPr="00000000">
        <w:rPr>
          <w:sz w:val="22"/>
          <w:szCs w:val="22"/>
          <w:highlight w:val="green"/>
          <w:u w:val="single"/>
          <w:rtl w:val="0"/>
        </w:rPr>
        <w:t xml:space="preserve">increase </w:t>
      </w:r>
      <w:r w:rsidDel="00000000" w:rsidR="00000000" w:rsidRPr="00000000">
        <w:rPr>
          <w:b w:val="1"/>
          <w:bCs w:val="1"/>
          <w:sz w:val="22"/>
          <w:szCs w:val="22"/>
          <w:highlight w:val="green"/>
          <w:u w:val="single"/>
          <w:rtl w:val="0"/>
        </w:rPr>
        <w:t xml:space="preserve">average </w:t>
      </w:r>
      <w:r w:rsidDel="00000000" w:rsidR="00000000" w:rsidRPr="00000000">
        <w:rPr>
          <w:sz w:val="22"/>
          <w:szCs w:val="22"/>
          <w:highlight w:val="green"/>
          <w:u w:val="single"/>
          <w:rtl w:val="0"/>
        </w:rPr>
        <w:t xml:space="preserve">U.S. </w:t>
      </w:r>
      <w:r w:rsidDel="00000000" w:rsidR="00000000" w:rsidRPr="00000000">
        <w:rPr>
          <w:b w:val="1"/>
          <w:bCs w:val="1"/>
          <w:sz w:val="22"/>
          <w:szCs w:val="22"/>
          <w:highlight w:val="green"/>
          <w:u w:val="single"/>
          <w:rtl w:val="0"/>
        </w:rPr>
        <w:t xml:space="preserve">electricity </w:t>
      </w:r>
      <w:r w:rsidDel="00000000" w:rsidR="00000000" w:rsidRPr="00000000">
        <w:rPr>
          <w:sz w:val="22"/>
          <w:szCs w:val="22"/>
          <w:u w:val="single"/>
          <w:rtl w:val="0"/>
        </w:rPr>
        <w:t xml:space="preserve">generation </w:t>
      </w:r>
      <w:r w:rsidDel="00000000" w:rsidR="00000000" w:rsidRPr="00000000">
        <w:rPr>
          <w:sz w:val="22"/>
          <w:szCs w:val="22"/>
          <w:highlight w:val="green"/>
          <w:u w:val="single"/>
          <w:rtl w:val="0"/>
        </w:rPr>
        <w:t xml:space="preserve">costs by </w:t>
      </w:r>
      <w:r w:rsidDel="00000000" w:rsidR="00000000" w:rsidRPr="00000000">
        <w:rPr>
          <w:b w:val="1"/>
          <w:bCs w:val="1"/>
          <w:sz w:val="22"/>
          <w:szCs w:val="22"/>
          <w:highlight w:val="green"/>
          <w:u w:val="single"/>
          <w:rtl w:val="0"/>
        </w:rPr>
        <w:t xml:space="preserve">8%</w:t>
      </w:r>
      <w:r w:rsidDel="00000000" w:rsidR="00000000" w:rsidRPr="00000000">
        <w:rPr>
          <w:sz w:val="16"/>
          <w:szCs w:val="16"/>
          <w:rtl w:val="0"/>
        </w:rPr>
        <w:t xml:space="preserve"> and </w:t>
      </w:r>
      <w:r w:rsidDel="00000000" w:rsidR="00000000" w:rsidRPr="00000000">
        <w:rPr>
          <w:sz w:val="22"/>
          <w:szCs w:val="22"/>
          <w:u w:val="single"/>
          <w:rtl w:val="0"/>
        </w:rPr>
        <w:t xml:space="preserve">greenhouse </w:t>
      </w:r>
      <w:r w:rsidDel="00000000" w:rsidR="00000000" w:rsidRPr="00000000">
        <w:rPr>
          <w:b w:val="1"/>
          <w:bCs w:val="1"/>
          <w:sz w:val="22"/>
          <w:szCs w:val="22"/>
          <w:u w:val="single"/>
          <w:rtl w:val="0"/>
        </w:rPr>
        <w:t xml:space="preserve">gas emissions </w:t>
      </w:r>
      <w:r w:rsidDel="00000000" w:rsidR="00000000" w:rsidRPr="00000000">
        <w:rPr>
          <w:sz w:val="22"/>
          <w:szCs w:val="22"/>
          <w:u w:val="single"/>
          <w:rtl w:val="0"/>
        </w:rPr>
        <w:t xml:space="preserve">from power generation by </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w:t>
      </w:r>
    </w:p>
    <w:p w:rsidR="00000000" w:rsidDel="00000000" w:rsidP="00000000" w:rsidRDefault="00000000" w:rsidRPr="00000000" w14:paraId="00000057">
      <w:pPr>
        <w:rPr>
          <w:sz w:val="16"/>
          <w:szCs w:val="16"/>
        </w:rPr>
      </w:pPr>
      <w:r w:rsidDel="00000000" w:rsidR="00000000" w:rsidRPr="00000000">
        <w:rPr>
          <w:rtl w:val="0"/>
        </w:rPr>
      </w:r>
    </w:p>
    <w:p w:rsidR="00000000" w:rsidDel="00000000" w:rsidP="00000000" w:rsidRDefault="00000000" w:rsidRPr="00000000" w14:paraId="00000058">
      <w:pPr>
        <w:rPr>
          <w:sz w:val="22"/>
          <w:szCs w:val="22"/>
          <w:u w:val="single"/>
        </w:rPr>
      </w:pPr>
      <w:r w:rsidDel="00000000" w:rsidR="00000000" w:rsidRPr="00000000">
        <w:rPr>
          <w:sz w:val="16"/>
          <w:szCs w:val="16"/>
          <w:rtl w:val="0"/>
        </w:rPr>
        <w:t xml:space="preserve">Why it matters: Absent policy action, this increase in demand for electricity generation </w:t>
      </w:r>
      <w:r w:rsidDel="00000000" w:rsidR="00000000" w:rsidRPr="00000000">
        <w:rPr>
          <w:sz w:val="22"/>
          <w:szCs w:val="22"/>
          <w:u w:val="single"/>
          <w:rtl w:val="0"/>
        </w:rPr>
        <w:t xml:space="preserve">could lead to </w:t>
      </w:r>
      <w:r w:rsidDel="00000000" w:rsidR="00000000" w:rsidRPr="00000000">
        <w:rPr>
          <w:b w:val="1"/>
          <w:bCs w:val="1"/>
          <w:sz w:val="22"/>
          <w:szCs w:val="22"/>
          <w:u w:val="single"/>
          <w:rtl w:val="0"/>
        </w:rPr>
        <w:t xml:space="preserve">dramatically higher electricity bills </w:t>
      </w:r>
      <w:r w:rsidDel="00000000" w:rsidR="00000000" w:rsidRPr="00000000">
        <w:rPr>
          <w:sz w:val="22"/>
          <w:szCs w:val="22"/>
          <w:u w:val="single"/>
          <w:rtl w:val="0"/>
        </w:rPr>
        <w:t xml:space="preserve">for consumers and undermine the nation’s clean energy goals. </w:t>
      </w:r>
    </w:p>
    <w:p w:rsidR="00000000" w:rsidDel="00000000" w:rsidP="00000000" w:rsidRDefault="00000000" w:rsidRPr="00000000" w14:paraId="00000059">
      <w:pPr>
        <w:rPr>
          <w:sz w:val="16"/>
          <w:szCs w:val="16"/>
        </w:rPr>
      </w:pPr>
      <w:r w:rsidDel="00000000" w:rsidR="00000000" w:rsidRPr="00000000">
        <w:rPr>
          <w:rtl w:val="0"/>
        </w:rPr>
      </w:r>
    </w:p>
    <w:p w:rsidR="00000000" w:rsidDel="00000000" w:rsidP="00000000" w:rsidRDefault="00000000" w:rsidRPr="00000000" w14:paraId="0000005A">
      <w:pPr>
        <w:rPr>
          <w:sz w:val="16"/>
          <w:szCs w:val="16"/>
        </w:rPr>
      </w:pPr>
      <w:r w:rsidDel="00000000" w:rsidR="00000000" w:rsidRPr="00000000">
        <w:rPr>
          <w:sz w:val="16"/>
          <w:szCs w:val="16"/>
          <w:rtl w:val="0"/>
        </w:rPr>
        <w:t xml:space="preserve">For example, </w:t>
      </w:r>
      <w:r w:rsidDel="00000000" w:rsidR="00000000" w:rsidRPr="00000000">
        <w:rPr>
          <w:sz w:val="22"/>
          <w:szCs w:val="22"/>
          <w:u w:val="single"/>
          <w:rtl w:val="0"/>
        </w:rPr>
        <w:t xml:space="preserve">capacity market prices</w:t>
      </w:r>
      <w:r w:rsidDel="00000000" w:rsidR="00000000" w:rsidRPr="00000000">
        <w:rPr>
          <w:sz w:val="16"/>
          <w:szCs w:val="16"/>
          <w:rtl w:val="0"/>
        </w:rPr>
        <w:t xml:space="preserve"> in the nation's largest grid operator (PJM) </w:t>
      </w:r>
      <w:r w:rsidDel="00000000" w:rsidR="00000000" w:rsidRPr="00000000">
        <w:rPr>
          <w:sz w:val="22"/>
          <w:szCs w:val="22"/>
          <w:u w:val="single"/>
          <w:rtl w:val="0"/>
        </w:rPr>
        <w:t xml:space="preserve">exploded</w:t>
      </w:r>
      <w:r w:rsidDel="00000000" w:rsidR="00000000" w:rsidRPr="00000000">
        <w:rPr>
          <w:sz w:val="16"/>
          <w:szCs w:val="16"/>
          <w:rtl w:val="0"/>
        </w:rPr>
        <w:t xml:space="preserve"> in December 2024, from $30 to $270 per megawatt-day (MW-day), </w:t>
      </w:r>
      <w:r w:rsidDel="00000000" w:rsidR="00000000" w:rsidRPr="00000000">
        <w:rPr>
          <w:sz w:val="22"/>
          <w:szCs w:val="22"/>
          <w:u w:val="single"/>
          <w:rtl w:val="0"/>
        </w:rPr>
        <w:t xml:space="preserve">a </w:t>
      </w:r>
      <w:r w:rsidDel="00000000" w:rsidR="00000000" w:rsidRPr="00000000">
        <w:rPr>
          <w:b w:val="1"/>
          <w:bCs w:val="1"/>
          <w:sz w:val="22"/>
          <w:szCs w:val="22"/>
          <w:u w:val="single"/>
          <w:rtl w:val="0"/>
        </w:rPr>
        <w:t xml:space="preserve">ninefold rise </w:t>
      </w:r>
      <w:r w:rsidDel="00000000" w:rsidR="00000000" w:rsidRPr="00000000">
        <w:rPr>
          <w:sz w:val="22"/>
          <w:szCs w:val="22"/>
          <w:u w:val="single"/>
          <w:rtl w:val="0"/>
        </w:rPr>
        <w:t xml:space="preserve">that will </w:t>
      </w:r>
      <w:r w:rsidDel="00000000" w:rsidR="00000000" w:rsidRPr="00000000">
        <w:rPr>
          <w:b w:val="1"/>
          <w:bCs w:val="1"/>
          <w:sz w:val="22"/>
          <w:szCs w:val="22"/>
          <w:u w:val="single"/>
          <w:rtl w:val="0"/>
        </w:rPr>
        <w:t xml:space="preserve">increase bills </w:t>
      </w:r>
      <w:r w:rsidDel="00000000" w:rsidR="00000000" w:rsidRPr="00000000">
        <w:rPr>
          <w:sz w:val="22"/>
          <w:szCs w:val="22"/>
          <w:u w:val="single"/>
          <w:rtl w:val="0"/>
        </w:rPr>
        <w:t xml:space="preserve">for 67 million customers across 13 states</w:t>
      </w:r>
      <w:r w:rsidDel="00000000" w:rsidR="00000000" w:rsidRPr="00000000">
        <w:rPr>
          <w:sz w:val="16"/>
          <w:szCs w:val="16"/>
          <w:rtl w:val="0"/>
        </w:rPr>
        <w:t xml:space="preserve">.</w:t>
      </w:r>
    </w:p>
    <w:p w:rsidR="00000000" w:rsidDel="00000000" w:rsidP="00000000" w:rsidRDefault="00000000" w:rsidRPr="00000000" w14:paraId="0000005B">
      <w:pPr>
        <w:rPr>
          <w:sz w:val="16"/>
          <w:szCs w:val="16"/>
        </w:rPr>
      </w:pPr>
      <w:r w:rsidDel="00000000" w:rsidR="00000000" w:rsidRPr="00000000">
        <w:rPr>
          <w:rtl w:val="0"/>
        </w:rPr>
      </w:r>
    </w:p>
    <w:p w:rsidR="00000000" w:rsidDel="00000000" w:rsidP="00000000" w:rsidRDefault="00000000" w:rsidRPr="00000000" w14:paraId="0000005C">
      <w:pPr>
        <w:rPr>
          <w:sz w:val="16"/>
          <w:szCs w:val="16"/>
        </w:rPr>
      </w:pPr>
      <w:r w:rsidDel="00000000" w:rsidR="00000000" w:rsidRPr="00000000">
        <w:rPr>
          <w:sz w:val="16"/>
          <w:szCs w:val="16"/>
          <w:rtl w:val="0"/>
        </w:rPr>
        <w:t xml:space="preserve">Catch up quick: Traditional utility planning assumes predictable 1%-2% annual demand growth over decades, but </w:t>
      </w:r>
      <w:r w:rsidDel="00000000" w:rsidR="00000000" w:rsidRPr="00000000">
        <w:rPr>
          <w:sz w:val="22"/>
          <w:szCs w:val="22"/>
          <w:u w:val="single"/>
          <w:rtl w:val="0"/>
        </w:rPr>
        <w:t xml:space="preserve">data centers are driving regional growth rates of </w:t>
      </w:r>
      <w:r w:rsidDel="00000000" w:rsidR="00000000" w:rsidRPr="00000000">
        <w:rPr>
          <w:b w:val="1"/>
          <w:bCs w:val="1"/>
          <w:sz w:val="22"/>
          <w:szCs w:val="22"/>
          <w:u w:val="single"/>
          <w:rtl w:val="0"/>
        </w:rPr>
        <w:t xml:space="preserve">20</w:t>
      </w:r>
      <w:r w:rsidDel="00000000" w:rsidR="00000000" w:rsidRPr="00000000">
        <w:rPr>
          <w:sz w:val="22"/>
          <w:szCs w:val="22"/>
          <w:u w:val="single"/>
          <w:rtl w:val="0"/>
        </w:rPr>
        <w:t xml:space="preserve">%-</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annually</w:t>
      </w:r>
      <w:r w:rsidDel="00000000" w:rsidR="00000000" w:rsidRPr="00000000">
        <w:rPr>
          <w:sz w:val="22"/>
          <w:szCs w:val="22"/>
          <w:u w:val="single"/>
          <w:rtl w:val="0"/>
        </w:rPr>
        <w:t xml:space="preserve">.</w:t>
      </w:r>
      <w:r w:rsidDel="00000000" w:rsidR="00000000" w:rsidRPr="00000000">
        <w:rPr>
          <w:sz w:val="16"/>
          <w:szCs w:val="16"/>
          <w:rtl w:val="0"/>
        </w:rPr>
        <w:t xml:space="preserve"> This </w:t>
      </w:r>
      <w:r w:rsidDel="00000000" w:rsidR="00000000" w:rsidRPr="00000000">
        <w:rPr>
          <w:sz w:val="22"/>
          <w:szCs w:val="22"/>
          <w:u w:val="single"/>
          <w:rtl w:val="0"/>
        </w:rPr>
        <w:t xml:space="preserve">mismatch between </w:t>
      </w:r>
      <w:r w:rsidDel="00000000" w:rsidR="00000000" w:rsidRPr="00000000">
        <w:rPr>
          <w:b w:val="1"/>
          <w:bCs w:val="1"/>
          <w:sz w:val="22"/>
          <w:szCs w:val="22"/>
          <w:u w:val="single"/>
          <w:rtl w:val="0"/>
        </w:rPr>
        <w:t xml:space="preserve">conventional planning </w:t>
      </w:r>
      <w:r w:rsidDel="00000000" w:rsidR="00000000" w:rsidRPr="00000000">
        <w:rPr>
          <w:sz w:val="22"/>
          <w:szCs w:val="22"/>
          <w:u w:val="single"/>
          <w:rtl w:val="0"/>
        </w:rPr>
        <w:t xml:space="preserve">timelines and </w:t>
      </w:r>
      <w:r w:rsidDel="00000000" w:rsidR="00000000" w:rsidRPr="00000000">
        <w:rPr>
          <w:b w:val="1"/>
          <w:bCs w:val="1"/>
          <w:sz w:val="22"/>
          <w:szCs w:val="22"/>
          <w:u w:val="single"/>
          <w:rtl w:val="0"/>
        </w:rPr>
        <w:t xml:space="preserve">demand growth </w:t>
      </w:r>
      <w:r w:rsidDel="00000000" w:rsidR="00000000" w:rsidRPr="00000000">
        <w:rPr>
          <w:sz w:val="22"/>
          <w:szCs w:val="22"/>
          <w:u w:val="single"/>
          <w:rtl w:val="0"/>
        </w:rPr>
        <w:t xml:space="preserve">has exposed </w:t>
      </w:r>
      <w:r w:rsidDel="00000000" w:rsidR="00000000" w:rsidRPr="00000000">
        <w:rPr>
          <w:b w:val="1"/>
          <w:bCs w:val="1"/>
          <w:sz w:val="22"/>
          <w:szCs w:val="22"/>
          <w:u w:val="single"/>
          <w:rtl w:val="0"/>
        </w:rPr>
        <w:t xml:space="preserve">limitations </w:t>
      </w:r>
      <w:r w:rsidDel="00000000" w:rsidR="00000000" w:rsidRPr="00000000">
        <w:rPr>
          <w:sz w:val="22"/>
          <w:szCs w:val="22"/>
          <w:u w:val="single"/>
          <w:rtl w:val="0"/>
        </w:rPr>
        <w:t xml:space="preserve">in capacity planning practices and increased short-run electricity generation costs,</w:t>
      </w:r>
      <w:r w:rsidDel="00000000" w:rsidR="00000000" w:rsidRPr="00000000">
        <w:rPr>
          <w:sz w:val="16"/>
          <w:szCs w:val="16"/>
          <w:rtl w:val="0"/>
        </w:rPr>
        <w:t xml:space="preserve"> with some markets heavily utilizing older and more costly fossil-fuel generators in the short run.</w:t>
      </w:r>
    </w:p>
    <w:p w:rsidR="00000000" w:rsidDel="00000000" w:rsidP="00000000" w:rsidRDefault="00000000" w:rsidRPr="00000000" w14:paraId="0000005D">
      <w:pPr>
        <w:rPr>
          <w:sz w:val="16"/>
          <w:szCs w:val="16"/>
        </w:rPr>
      </w:pPr>
      <w:r w:rsidDel="00000000" w:rsidR="00000000" w:rsidRPr="00000000">
        <w:rPr>
          <w:rtl w:val="0"/>
        </w:rPr>
      </w:r>
    </w:p>
    <w:p w:rsidR="00000000" w:rsidDel="00000000" w:rsidP="00000000" w:rsidRDefault="00000000" w:rsidRPr="00000000" w14:paraId="0000005E">
      <w:pPr>
        <w:rPr>
          <w:sz w:val="16"/>
          <w:szCs w:val="16"/>
        </w:rPr>
      </w:pPr>
      <w:r w:rsidDel="00000000" w:rsidR="00000000" w:rsidRPr="00000000">
        <w:rPr>
          <w:sz w:val="16"/>
          <w:szCs w:val="16"/>
          <w:rtl w:val="0"/>
        </w:rPr>
        <w:t xml:space="preserve">What we did: The Open Energy Outlook (OEO) Initiative, a collaboration between Carnegie Mellon University and North Carolina State University, modeled the energy and emissions implications of expected data center and cryptocurrency mine growth. The analysis models the infrastructure, economic, and environmental implications under current policies and recommends policy tools that could ensure the grid accommodates this expansion while protecting consumers and climate goals.</w:t>
      </w:r>
    </w:p>
    <w:p w:rsidR="00000000" w:rsidDel="00000000" w:rsidP="00000000" w:rsidRDefault="00000000" w:rsidRPr="00000000" w14:paraId="0000005F">
      <w:pPr>
        <w:rPr>
          <w:sz w:val="16"/>
          <w:szCs w:val="16"/>
        </w:rPr>
      </w:pPr>
      <w:r w:rsidDel="00000000" w:rsidR="00000000" w:rsidRPr="00000000">
        <w:rPr>
          <w:rtl w:val="0"/>
        </w:rPr>
      </w:r>
    </w:p>
    <w:p w:rsidR="00000000" w:rsidDel="00000000" w:rsidP="00000000" w:rsidRDefault="00000000" w:rsidRPr="00000000" w14:paraId="00000060">
      <w:pPr>
        <w:rPr>
          <w:sz w:val="16"/>
          <w:szCs w:val="16"/>
        </w:rPr>
      </w:pPr>
      <w:r w:rsidDel="00000000" w:rsidR="00000000" w:rsidRPr="00000000">
        <w:rPr>
          <w:sz w:val="16"/>
          <w:szCs w:val="16"/>
          <w:rtl w:val="0"/>
        </w:rPr>
        <w:t xml:space="preserve">What we found: Recent model results show that </w:t>
      </w:r>
      <w:r w:rsidDel="00000000" w:rsidR="00000000" w:rsidRPr="00000000">
        <w:rPr>
          <w:sz w:val="22"/>
          <w:szCs w:val="22"/>
          <w:u w:val="single"/>
          <w:rtl w:val="0"/>
        </w:rPr>
        <w:t xml:space="preserve">rapid data center demand growth increases </w:t>
      </w:r>
      <w:r w:rsidDel="00000000" w:rsidR="00000000" w:rsidRPr="00000000">
        <w:rPr>
          <w:b w:val="1"/>
          <w:bCs w:val="1"/>
          <w:sz w:val="22"/>
          <w:szCs w:val="22"/>
          <w:u w:val="single"/>
          <w:rtl w:val="0"/>
        </w:rPr>
        <w:t xml:space="preserve">generation </w:t>
      </w:r>
      <w:r w:rsidDel="00000000" w:rsidR="00000000" w:rsidRPr="00000000">
        <w:rPr>
          <w:sz w:val="22"/>
          <w:szCs w:val="22"/>
          <w:u w:val="single"/>
          <w:rtl w:val="0"/>
        </w:rPr>
        <w:t xml:space="preserve">from </w:t>
      </w:r>
      <w:r w:rsidDel="00000000" w:rsidR="00000000" w:rsidRPr="00000000">
        <w:rPr>
          <w:b w:val="1"/>
          <w:bCs w:val="1"/>
          <w:sz w:val="22"/>
          <w:szCs w:val="22"/>
          <w:u w:val="single"/>
          <w:rtl w:val="0"/>
        </w:rPr>
        <w:t xml:space="preserve">aging </w:t>
      </w:r>
      <w:r w:rsidDel="00000000" w:rsidR="00000000" w:rsidRPr="00000000">
        <w:rPr>
          <w:sz w:val="22"/>
          <w:szCs w:val="22"/>
          <w:u w:val="single"/>
          <w:rtl w:val="0"/>
        </w:rPr>
        <w:t xml:space="preserve">and </w:t>
      </w:r>
      <w:r w:rsidDel="00000000" w:rsidR="00000000" w:rsidRPr="00000000">
        <w:rPr>
          <w:b w:val="1"/>
          <w:bCs w:val="1"/>
          <w:sz w:val="22"/>
          <w:szCs w:val="22"/>
          <w:u w:val="single"/>
          <w:rtl w:val="0"/>
        </w:rPr>
        <w:t xml:space="preserve">expensive </w:t>
      </w:r>
      <w:r w:rsidDel="00000000" w:rsidR="00000000" w:rsidRPr="00000000">
        <w:rPr>
          <w:sz w:val="22"/>
          <w:szCs w:val="22"/>
          <w:u w:val="single"/>
          <w:rtl w:val="0"/>
        </w:rPr>
        <w:t xml:space="preserve">coal-fired power </w:t>
      </w:r>
      <w:r w:rsidDel="00000000" w:rsidR="00000000" w:rsidRPr="00000000">
        <w:rPr>
          <w:b w:val="1"/>
          <w:bCs w:val="1"/>
          <w:sz w:val="22"/>
          <w:szCs w:val="22"/>
          <w:u w:val="single"/>
          <w:rtl w:val="0"/>
        </w:rPr>
        <w:t xml:space="preserve">generators</w:t>
      </w:r>
      <w:r w:rsidDel="00000000" w:rsidR="00000000" w:rsidRPr="00000000">
        <w:rPr>
          <w:sz w:val="22"/>
          <w:szCs w:val="22"/>
          <w:u w:val="single"/>
          <w:rtl w:val="0"/>
        </w:rPr>
        <w:t xml:space="preserve">.</w:t>
      </w:r>
      <w:r w:rsidDel="00000000" w:rsidR="00000000" w:rsidRPr="00000000">
        <w:rPr>
          <w:sz w:val="16"/>
          <w:szCs w:val="16"/>
          <w:rtl w:val="0"/>
        </w:rPr>
        <w:t xml:space="preserve"> In contrast, Texas utilizes more wind generation through targeted transmission investments. These contrasting outcomes underscore that data center growth will drive different regional outcomes.</w:t>
      </w:r>
    </w:p>
    <w:p w:rsidR="00000000" w:rsidDel="00000000" w:rsidP="00000000" w:rsidRDefault="00000000" w:rsidRPr="00000000" w14:paraId="00000061">
      <w:pPr>
        <w:rPr>
          <w:sz w:val="16"/>
          <w:szCs w:val="16"/>
        </w:rPr>
      </w:pPr>
      <w:r w:rsidDel="00000000" w:rsidR="00000000" w:rsidRPr="00000000">
        <w:rPr>
          <w:rtl w:val="0"/>
        </w:rPr>
      </w:r>
    </w:p>
    <w:p w:rsidR="00000000" w:rsidDel="00000000" w:rsidP="00000000" w:rsidRDefault="00000000" w:rsidRPr="00000000" w14:paraId="00000062">
      <w:pPr>
        <w:rPr>
          <w:sz w:val="16"/>
          <w:szCs w:val="16"/>
        </w:rPr>
      </w:pPr>
      <w:r w:rsidDel="00000000" w:rsidR="00000000" w:rsidRPr="00000000">
        <w:rPr>
          <w:sz w:val="16"/>
          <w:szCs w:val="16"/>
          <w:rtl w:val="0"/>
        </w:rPr>
        <w:t xml:space="preserve">Other key findings from the modeling include:</w:t>
      </w:r>
    </w:p>
    <w:p w:rsidR="00000000" w:rsidDel="00000000" w:rsidP="00000000" w:rsidRDefault="00000000" w:rsidRPr="00000000" w14:paraId="00000063">
      <w:pPr>
        <w:rPr>
          <w:sz w:val="16"/>
          <w:szCs w:val="16"/>
        </w:rPr>
      </w:pPr>
      <w:r w:rsidDel="00000000" w:rsidR="00000000" w:rsidRPr="00000000">
        <w:rPr>
          <w:rtl w:val="0"/>
        </w:rPr>
      </w:r>
    </w:p>
    <w:p w:rsidR="00000000" w:rsidDel="00000000" w:rsidP="00000000" w:rsidRDefault="00000000" w:rsidRPr="00000000" w14:paraId="00000064">
      <w:pPr>
        <w:rPr>
          <w:sz w:val="16"/>
          <w:szCs w:val="16"/>
        </w:rPr>
      </w:pPr>
      <w:r w:rsidDel="00000000" w:rsidR="00000000" w:rsidRPr="00000000">
        <w:rPr>
          <w:sz w:val="16"/>
          <w:szCs w:val="16"/>
          <w:rtl w:val="0"/>
        </w:rPr>
        <w:t xml:space="preserve">Regional cost surge: </w:t>
      </w:r>
      <w:r w:rsidDel="00000000" w:rsidR="00000000" w:rsidRPr="00000000">
        <w:rPr>
          <w:sz w:val="22"/>
          <w:szCs w:val="22"/>
          <w:u w:val="single"/>
          <w:rtl w:val="0"/>
        </w:rPr>
        <w:t xml:space="preserve">Central and Northern </w:t>
      </w:r>
      <w:r w:rsidDel="00000000" w:rsidR="00000000" w:rsidRPr="00000000">
        <w:rPr>
          <w:sz w:val="22"/>
          <w:szCs w:val="22"/>
          <w:highlight w:val="green"/>
          <w:u w:val="single"/>
          <w:rtl w:val="0"/>
        </w:rPr>
        <w:t xml:space="preserve">Virginia face projected</w:t>
      </w:r>
      <w:r w:rsidDel="00000000" w:rsidR="00000000" w:rsidRPr="00000000">
        <w:rPr>
          <w:sz w:val="22"/>
          <w:szCs w:val="22"/>
          <w:u w:val="single"/>
          <w:rtl w:val="0"/>
        </w:rPr>
        <w:t xml:space="preserve"> 2030 electricity cost </w:t>
      </w:r>
      <w:r w:rsidDel="00000000" w:rsidR="00000000" w:rsidRPr="00000000">
        <w:rPr>
          <w:b w:val="1"/>
          <w:bCs w:val="1"/>
          <w:sz w:val="22"/>
          <w:szCs w:val="22"/>
          <w:highlight w:val="green"/>
          <w:u w:val="single"/>
          <w:rtl w:val="0"/>
        </w:rPr>
        <w:t xml:space="preserve">increases </w:t>
      </w:r>
      <w:r w:rsidDel="00000000" w:rsidR="00000000" w:rsidRPr="00000000">
        <w:rPr>
          <w:sz w:val="22"/>
          <w:szCs w:val="22"/>
          <w:highlight w:val="green"/>
          <w:u w:val="single"/>
          <w:rtl w:val="0"/>
        </w:rPr>
        <w:t xml:space="preserve">exceeding </w:t>
      </w:r>
      <w:r w:rsidDel="00000000" w:rsidR="00000000" w:rsidRPr="00000000">
        <w:rPr>
          <w:b w:val="1"/>
          <w:bCs w:val="1"/>
          <w:sz w:val="22"/>
          <w:szCs w:val="22"/>
          <w:highlight w:val="green"/>
          <w:u w:val="single"/>
          <w:rtl w:val="0"/>
        </w:rPr>
        <w:t xml:space="preserve">25%</w:t>
      </w:r>
      <w:r w:rsidDel="00000000" w:rsidR="00000000" w:rsidRPr="00000000">
        <w:rPr>
          <w:sz w:val="22"/>
          <w:szCs w:val="22"/>
          <w:highlight w:val="green"/>
          <w:u w:val="single"/>
          <w:rtl w:val="0"/>
        </w:rPr>
        <w:t xml:space="preserve">,</w:t>
      </w:r>
      <w:r w:rsidDel="00000000" w:rsidR="00000000" w:rsidRPr="00000000">
        <w:rPr>
          <w:sz w:val="22"/>
          <w:szCs w:val="22"/>
          <w:u w:val="single"/>
          <w:rtl w:val="0"/>
        </w:rPr>
        <w:t xml:space="preserve"> </w:t>
      </w:r>
      <w:r w:rsidDel="00000000" w:rsidR="00000000" w:rsidRPr="00000000">
        <w:rPr>
          <w:sz w:val="16"/>
          <w:szCs w:val="16"/>
          <w:rtl w:val="0"/>
        </w:rPr>
        <w:t xml:space="preserve">the highest regional increase in the model.</w:t>
      </w:r>
    </w:p>
    <w:p w:rsidR="00000000" w:rsidDel="00000000" w:rsidP="00000000" w:rsidRDefault="00000000" w:rsidRPr="00000000" w14:paraId="00000065">
      <w:pPr>
        <w:rPr>
          <w:sz w:val="16"/>
          <w:szCs w:val="16"/>
        </w:rPr>
      </w:pPr>
      <w:r w:rsidDel="00000000" w:rsidR="00000000" w:rsidRPr="00000000">
        <w:rPr>
          <w:sz w:val="16"/>
          <w:szCs w:val="16"/>
          <w:rtl w:val="0"/>
        </w:rPr>
        <w:t xml:space="preserve">Coal gets lifeline: More than 25 GW of aging coal plants otherwise scheduled for retirement would continue operating primarily to serve data center demand.</w:t>
      </w:r>
    </w:p>
    <w:p w:rsidR="00000000" w:rsidDel="00000000" w:rsidP="00000000" w:rsidRDefault="00000000" w:rsidRPr="00000000" w14:paraId="00000066">
      <w:pPr>
        <w:rPr>
          <w:sz w:val="22"/>
          <w:szCs w:val="22"/>
          <w:u w:val="single"/>
        </w:rPr>
      </w:pPr>
      <w:r w:rsidDel="00000000" w:rsidR="00000000" w:rsidRPr="00000000">
        <w:rPr>
          <w:sz w:val="16"/>
          <w:szCs w:val="16"/>
          <w:rtl w:val="0"/>
        </w:rPr>
        <w:t xml:space="preserve">Emissions spike: </w:t>
      </w:r>
      <w:r w:rsidDel="00000000" w:rsidR="00000000" w:rsidRPr="00000000">
        <w:rPr>
          <w:sz w:val="22"/>
          <w:szCs w:val="22"/>
          <w:u w:val="single"/>
          <w:rtl w:val="0"/>
        </w:rPr>
        <w:t xml:space="preserve">Power sector emissions could increase </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 compared to scenarios without data center growth, reaching 275 million metric tonnes of CO2 annually by 2030. That</w:t>
      </w:r>
      <w:r w:rsidDel="00000000" w:rsidR="00000000" w:rsidRPr="00000000">
        <w:rPr>
          <w:b w:val="1"/>
          <w:bCs w:val="1"/>
          <w:sz w:val="22"/>
          <w:szCs w:val="22"/>
          <w:u w:val="single"/>
          <w:rtl w:val="0"/>
        </w:rPr>
        <w:t xml:space="preserve"> matches the entire annual carbon output</w:t>
      </w:r>
      <w:r w:rsidDel="00000000" w:rsidR="00000000" w:rsidRPr="00000000">
        <w:rPr>
          <w:sz w:val="22"/>
          <w:szCs w:val="22"/>
          <w:u w:val="single"/>
          <w:rtl w:val="0"/>
        </w:rPr>
        <w:t xml:space="preserve"> of France.</w:t>
      </w:r>
    </w:p>
    <w:p w:rsidR="00000000" w:rsidDel="00000000" w:rsidP="00000000" w:rsidRDefault="00000000" w:rsidRPr="00000000" w14:paraId="00000067">
      <w:pPr>
        <w:rPr>
          <w:sz w:val="16"/>
          <w:szCs w:val="16"/>
        </w:rPr>
      </w:pPr>
      <w:r w:rsidDel="00000000" w:rsidR="00000000" w:rsidRPr="00000000">
        <w:rPr>
          <w:rtl w:val="0"/>
        </w:rPr>
      </w:r>
    </w:p>
    <w:p w:rsidR="00000000" w:rsidDel="00000000" w:rsidP="00000000" w:rsidRDefault="00000000" w:rsidRPr="00000000" w14:paraId="00000068">
      <w:pPr>
        <w:rPr>
          <w:sz w:val="16"/>
          <w:szCs w:val="16"/>
        </w:rPr>
      </w:pPr>
      <w:r w:rsidDel="00000000" w:rsidR="00000000" w:rsidRPr="00000000">
        <w:rPr>
          <w:sz w:val="16"/>
          <w:szCs w:val="16"/>
          <w:rtl w:val="0"/>
        </w:rPr>
        <w:t xml:space="preserve">Carbon leakage: Virginia's data center growth drives increased fossil fuel use in nearby states like Ohio, Pennsylvania, and West Virginia, potentially undermining state and regional climate goals.</w:t>
      </w:r>
    </w:p>
    <w:p w:rsidR="00000000" w:rsidDel="00000000" w:rsidP="00000000" w:rsidRDefault="00000000" w:rsidRPr="00000000" w14:paraId="00000069">
      <w:pPr>
        <w:rPr>
          <w:sz w:val="16"/>
          <w:szCs w:val="16"/>
        </w:rPr>
      </w:pPr>
      <w:r w:rsidDel="00000000" w:rsidR="00000000" w:rsidRPr="00000000">
        <w:rPr>
          <w:sz w:val="16"/>
          <w:szCs w:val="16"/>
          <w:rtl w:val="0"/>
        </w:rPr>
        <w:t xml:space="preserve">Policy takeaways: There are several state and federal policy strategies to consider that may mitigate the effects of this expected growth, such as:</w:t>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sz w:val="16"/>
          <w:szCs w:val="16"/>
        </w:rPr>
      </w:pPr>
      <w:r w:rsidDel="00000000" w:rsidR="00000000" w:rsidRPr="00000000">
        <w:rPr>
          <w:sz w:val="16"/>
          <w:szCs w:val="16"/>
          <w:rtl w:val="0"/>
        </w:rPr>
        <w:t xml:space="preserve">Fair cost allocation: Create new customer classes and revenue sharing mechanisms to ensure large users rather than families pay for elevated infrastructure costs.</w:t>
      </w:r>
    </w:p>
    <w:p w:rsidR="00000000" w:rsidDel="00000000" w:rsidP="00000000" w:rsidRDefault="00000000" w:rsidRPr="00000000" w14:paraId="0000006C">
      <w:pPr>
        <w:rPr>
          <w:sz w:val="16"/>
          <w:szCs w:val="16"/>
        </w:rPr>
      </w:pPr>
      <w:r w:rsidDel="00000000" w:rsidR="00000000" w:rsidRPr="00000000">
        <w:rPr>
          <w:sz w:val="16"/>
          <w:szCs w:val="16"/>
          <w:rtl w:val="0"/>
        </w:rPr>
        <w:t xml:space="preserve">Strategic siting incentives: Incentivize data center expansions in renewable-rich regions and away from areas dependent on fossil fuel generation.</w:t>
      </w:r>
    </w:p>
    <w:p w:rsidR="00000000" w:rsidDel="00000000" w:rsidP="00000000" w:rsidRDefault="00000000" w:rsidRPr="00000000" w14:paraId="0000006D">
      <w:pPr>
        <w:rPr>
          <w:sz w:val="16"/>
          <w:szCs w:val="16"/>
        </w:rPr>
      </w:pPr>
      <w:r w:rsidDel="00000000" w:rsidR="00000000" w:rsidRPr="00000000">
        <w:rPr>
          <w:sz w:val="16"/>
          <w:szCs w:val="16"/>
          <w:rtl w:val="0"/>
        </w:rPr>
        <w:t xml:space="preserve">Transmission acceleration: Improving permitting and cost allocation for transmission lines connecting renewable resources to demand centers.</w:t>
      </w:r>
    </w:p>
    <w:p w:rsidR="00000000" w:rsidDel="00000000" w:rsidP="00000000" w:rsidRDefault="00000000" w:rsidRPr="00000000" w14:paraId="0000006E">
      <w:pPr>
        <w:rPr>
          <w:sz w:val="16"/>
          <w:szCs w:val="16"/>
        </w:rPr>
      </w:pPr>
      <w:r w:rsidDel="00000000" w:rsidR="00000000" w:rsidRPr="00000000">
        <w:rPr>
          <w:sz w:val="16"/>
          <w:szCs w:val="16"/>
          <w:rtl w:val="0"/>
        </w:rPr>
        <w:t xml:space="preserve">Demand flexibility requirements: Incentivize or require energy efficiency or load management during peak periods or emergencies.</w:t>
      </w:r>
    </w:p>
    <w:p w:rsidR="00000000" w:rsidDel="00000000" w:rsidP="00000000" w:rsidRDefault="00000000" w:rsidRPr="00000000" w14:paraId="0000006F">
      <w:pPr>
        <w:rPr>
          <w:sz w:val="16"/>
          <w:szCs w:val="16"/>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sz w:val="16"/>
          <w:szCs w:val="16"/>
          <w:rtl w:val="0"/>
        </w:rPr>
        <w:t xml:space="preserve">What's next: </w:t>
      </w:r>
      <w:r w:rsidDel="00000000" w:rsidR="00000000" w:rsidRPr="00000000">
        <w:rPr>
          <w:sz w:val="22"/>
          <w:szCs w:val="22"/>
          <w:u w:val="single"/>
          <w:rtl w:val="0"/>
        </w:rPr>
        <w:t xml:space="preserve">Data center and crypto mining </w:t>
      </w:r>
      <w:r w:rsidDel="00000000" w:rsidR="00000000" w:rsidRPr="00000000">
        <w:rPr>
          <w:sz w:val="22"/>
          <w:szCs w:val="22"/>
          <w:highlight w:val="green"/>
          <w:u w:val="single"/>
          <w:rtl w:val="0"/>
        </w:rPr>
        <w:t xml:space="preserve">electricity </w:t>
      </w:r>
      <w:r w:rsidDel="00000000" w:rsidR="00000000" w:rsidRPr="00000000">
        <w:rPr>
          <w:b w:val="1"/>
          <w:bCs w:val="1"/>
          <w:sz w:val="22"/>
          <w:szCs w:val="22"/>
          <w:highlight w:val="green"/>
          <w:u w:val="single"/>
          <w:rtl w:val="0"/>
        </w:rPr>
        <w:t xml:space="preserve">demand </w:t>
      </w:r>
      <w:r w:rsidDel="00000000" w:rsidR="00000000" w:rsidRPr="00000000">
        <w:rPr>
          <w:sz w:val="22"/>
          <w:szCs w:val="22"/>
          <w:highlight w:val="green"/>
          <w:u w:val="single"/>
          <w:rtl w:val="0"/>
        </w:rPr>
        <w:t xml:space="preserve">is </w:t>
      </w:r>
      <w:r w:rsidDel="00000000" w:rsidR="00000000" w:rsidRPr="00000000">
        <w:rPr>
          <w:b w:val="1"/>
          <w:bCs w:val="1"/>
          <w:sz w:val="22"/>
          <w:szCs w:val="22"/>
          <w:highlight w:val="green"/>
          <w:u w:val="single"/>
          <w:rtl w:val="0"/>
        </w:rPr>
        <w:t xml:space="preserve">projected </w:t>
      </w:r>
      <w:r w:rsidDel="00000000" w:rsidR="00000000" w:rsidRPr="00000000">
        <w:rPr>
          <w:sz w:val="22"/>
          <w:szCs w:val="22"/>
          <w:highlight w:val="green"/>
          <w:u w:val="single"/>
          <w:rtl w:val="0"/>
        </w:rPr>
        <w:t xml:space="preserve">to grow </w:t>
      </w:r>
      <w:r w:rsidDel="00000000" w:rsidR="00000000" w:rsidRPr="00000000">
        <w:rPr>
          <w:b w:val="1"/>
          <w:bCs w:val="1"/>
          <w:sz w:val="22"/>
          <w:szCs w:val="22"/>
          <w:highlight w:val="green"/>
          <w:u w:val="single"/>
          <w:rtl w:val="0"/>
        </w:rPr>
        <w:t xml:space="preserve">350%</w:t>
      </w:r>
      <w:r w:rsidDel="00000000" w:rsidR="00000000" w:rsidRPr="00000000">
        <w:rPr>
          <w:sz w:val="22"/>
          <w:szCs w:val="22"/>
          <w:highlight w:val="green"/>
          <w:u w:val="single"/>
          <w:rtl w:val="0"/>
        </w:rPr>
        <w:t xml:space="preserve"> by 2030</w:t>
      </w:r>
      <w:r w:rsidDel="00000000" w:rsidR="00000000" w:rsidRPr="00000000">
        <w:rPr>
          <w:sz w:val="16"/>
          <w:szCs w:val="16"/>
          <w:rtl w:val="0"/>
        </w:rPr>
        <w:t xml:space="preserve">. </w:t>
      </w:r>
      <w:r w:rsidDel="00000000" w:rsidR="00000000" w:rsidRPr="00000000">
        <w:rPr>
          <w:sz w:val="22"/>
          <w:szCs w:val="22"/>
          <w:u w:val="single"/>
          <w:rtl w:val="0"/>
        </w:rPr>
        <w:t xml:space="preserve">Without </w:t>
      </w:r>
      <w:r w:rsidDel="00000000" w:rsidR="00000000" w:rsidRPr="00000000">
        <w:rPr>
          <w:b w:val="1"/>
          <w:bCs w:val="1"/>
          <w:sz w:val="22"/>
          <w:szCs w:val="22"/>
          <w:u w:val="single"/>
          <w:rtl w:val="0"/>
        </w:rPr>
        <w:t xml:space="preserve">intervention</w:t>
      </w:r>
      <w:r w:rsidDel="00000000" w:rsidR="00000000" w:rsidRPr="00000000">
        <w:rPr>
          <w:sz w:val="16"/>
          <w:szCs w:val="16"/>
          <w:rtl w:val="0"/>
        </w:rPr>
        <w:t xml:space="preserve">, the pattern seen in PJM —</w:t>
      </w:r>
      <w:r w:rsidDel="00000000" w:rsidR="00000000" w:rsidRPr="00000000">
        <w:rPr>
          <w:sz w:val="16"/>
          <w:szCs w:val="16"/>
          <w:highlight w:val="green"/>
          <w:rtl w:val="0"/>
        </w:rPr>
        <w:t xml:space="preserve"> </w:t>
      </w:r>
      <w:r w:rsidDel="00000000" w:rsidR="00000000" w:rsidRPr="00000000">
        <w:rPr>
          <w:sz w:val="22"/>
          <w:szCs w:val="22"/>
          <w:highlight w:val="green"/>
          <w:u w:val="single"/>
          <w:rtl w:val="0"/>
        </w:rPr>
        <w:t xml:space="preserve">massive price </w:t>
      </w:r>
      <w:r w:rsidDel="00000000" w:rsidR="00000000" w:rsidRPr="00000000">
        <w:rPr>
          <w:b w:val="1"/>
          <w:bCs w:val="1"/>
          <w:sz w:val="22"/>
          <w:szCs w:val="22"/>
          <w:highlight w:val="green"/>
          <w:u w:val="single"/>
          <w:rtl w:val="0"/>
        </w:rPr>
        <w:t xml:space="preserve">spikes </w:t>
      </w:r>
      <w:r w:rsidDel="00000000" w:rsidR="00000000" w:rsidRPr="00000000">
        <w:rPr>
          <w:sz w:val="22"/>
          <w:szCs w:val="22"/>
          <w:highlight w:val="green"/>
          <w:u w:val="single"/>
          <w:rtl w:val="0"/>
        </w:rPr>
        <w:t xml:space="preserve">followed by political backlash</w:t>
      </w:r>
      <w:r w:rsidDel="00000000" w:rsidR="00000000" w:rsidRPr="00000000">
        <w:rPr>
          <w:sz w:val="22"/>
          <w:szCs w:val="22"/>
          <w:u w:val="single"/>
          <w:rtl w:val="0"/>
        </w:rPr>
        <w:t xml:space="preserve"> — will </w:t>
      </w:r>
      <w:r w:rsidDel="00000000" w:rsidR="00000000" w:rsidRPr="00000000">
        <w:rPr>
          <w:sz w:val="22"/>
          <w:szCs w:val="22"/>
          <w:highlight w:val="green"/>
          <w:u w:val="single"/>
          <w:rtl w:val="0"/>
        </w:rPr>
        <w:t xml:space="preserve">become</w:t>
      </w:r>
      <w:r w:rsidDel="00000000" w:rsidR="00000000" w:rsidRPr="00000000">
        <w:rPr>
          <w:sz w:val="22"/>
          <w:szCs w:val="22"/>
          <w:u w:val="single"/>
          <w:rtl w:val="0"/>
        </w:rPr>
        <w:t xml:space="preserve"> more </w:t>
      </w:r>
      <w:r w:rsidDel="00000000" w:rsidR="00000000" w:rsidRPr="00000000">
        <w:rPr>
          <w:b w:val="1"/>
          <w:bCs w:val="1"/>
          <w:sz w:val="22"/>
          <w:szCs w:val="22"/>
          <w:highlight w:val="green"/>
          <w:u w:val="single"/>
          <w:rtl w:val="0"/>
        </w:rPr>
        <w:t xml:space="preserve">frequent</w:t>
      </w:r>
      <w:r w:rsidDel="00000000" w:rsidR="00000000" w:rsidRPr="00000000">
        <w:rPr>
          <w:sz w:val="16"/>
          <w:szCs w:val="16"/>
          <w:rtl w:val="0"/>
        </w:rPr>
        <w:t xml:space="preserve">. Continued investment in energy systems modeling resources like those maintained by the Open Energy Outlook Initiative can help identify policy interventions that balance the benefits and costs of increased data server activity. </w:t>
      </w:r>
    </w:p>
    <w:p w:rsidR="00000000" w:rsidDel="00000000" w:rsidP="00000000" w:rsidRDefault="00000000" w:rsidRPr="00000000" w14:paraId="00000071">
      <w:pPr>
        <w:rPr>
          <w:sz w:val="16"/>
          <w:szCs w:val="16"/>
        </w:rPr>
      </w:pPr>
      <w:r w:rsidDel="00000000" w:rsidR="00000000" w:rsidRPr="00000000">
        <w:rPr>
          <w:rtl w:val="0"/>
        </w:rPr>
      </w:r>
    </w:p>
    <w:p w:rsidR="00000000" w:rsidDel="00000000" w:rsidP="00000000" w:rsidRDefault="00000000" w:rsidRPr="00000000" w14:paraId="00000072">
      <w:pPr>
        <w:rPr>
          <w:sz w:val="16"/>
          <w:szCs w:val="16"/>
        </w:rPr>
      </w:pPr>
      <w:r w:rsidDel="00000000" w:rsidR="00000000" w:rsidRPr="00000000">
        <w:rPr>
          <w:sz w:val="16"/>
          <w:szCs w:val="16"/>
          <w:rtl w:val="0"/>
        </w:rPr>
        <w:t xml:space="preserve">The bottom line: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digital </w:t>
      </w:r>
      <w:r w:rsidDel="00000000" w:rsidR="00000000" w:rsidRPr="00000000">
        <w:rPr>
          <w:b w:val="1"/>
          <w:bCs w:val="1"/>
          <w:sz w:val="22"/>
          <w:szCs w:val="22"/>
          <w:highlight w:val="green"/>
          <w:u w:val="single"/>
          <w:rtl w:val="0"/>
        </w:rPr>
        <w:t xml:space="preserve">infrastructure </w:t>
      </w:r>
      <w:r w:rsidDel="00000000" w:rsidR="00000000" w:rsidRPr="00000000">
        <w:rPr>
          <w:sz w:val="22"/>
          <w:szCs w:val="22"/>
          <w:highlight w:val="green"/>
          <w:u w:val="single"/>
          <w:rtl w:val="0"/>
        </w:rPr>
        <w:t xml:space="preserve">boom is </w:t>
      </w:r>
      <w:r w:rsidDel="00000000" w:rsidR="00000000" w:rsidRPr="00000000">
        <w:rPr>
          <w:b w:val="1"/>
          <w:bCs w:val="1"/>
          <w:sz w:val="22"/>
          <w:szCs w:val="22"/>
          <w:highlight w:val="green"/>
          <w:u w:val="single"/>
          <w:rtl w:val="0"/>
        </w:rPr>
        <w:t xml:space="preserve">outpacing </w:t>
      </w:r>
      <w:r w:rsidDel="00000000" w:rsidR="00000000" w:rsidRPr="00000000">
        <w:rPr>
          <w:sz w:val="22"/>
          <w:szCs w:val="22"/>
          <w:highlight w:val="green"/>
          <w:u w:val="single"/>
          <w:rtl w:val="0"/>
        </w:rPr>
        <w:t xml:space="preserve">our electricity system’s ability to </w:t>
      </w:r>
      <w:r w:rsidDel="00000000" w:rsidR="00000000" w:rsidRPr="00000000">
        <w:rPr>
          <w:b w:val="1"/>
          <w:bCs w:val="1"/>
          <w:sz w:val="22"/>
          <w:szCs w:val="22"/>
          <w:highlight w:val="green"/>
          <w:u w:val="single"/>
          <w:rtl w:val="0"/>
        </w:rPr>
        <w:t xml:space="preserve">respond</w:t>
      </w:r>
      <w:r w:rsidDel="00000000" w:rsidR="00000000" w:rsidRPr="00000000">
        <w:rPr>
          <w:sz w:val="16"/>
          <w:szCs w:val="16"/>
          <w:rtl w:val="0"/>
        </w:rPr>
        <w:t xml:space="preserv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offer potential </w:t>
      </w:r>
      <w:r w:rsidDel="00000000" w:rsidR="00000000" w:rsidRPr="00000000">
        <w:rPr>
          <w:b w:val="1"/>
          <w:bCs w:val="1"/>
          <w:sz w:val="22"/>
          <w:szCs w:val="22"/>
          <w:u w:val="single"/>
          <w:rtl w:val="0"/>
        </w:rPr>
        <w:t xml:space="preserve">benefits</w:t>
      </w:r>
      <w:r w:rsidDel="00000000" w:rsidR="00000000" w:rsidRPr="00000000">
        <w:rPr>
          <w:sz w:val="16"/>
          <w:szCs w:val="16"/>
          <w:rtl w:val="0"/>
        </w:rPr>
        <w:t xml:space="preserve"> but </w:t>
      </w:r>
      <w:r w:rsidDel="00000000" w:rsidR="00000000" w:rsidRPr="00000000">
        <w:rPr>
          <w:sz w:val="22"/>
          <w:szCs w:val="22"/>
          <w:highlight w:val="green"/>
          <w:u w:val="single"/>
          <w:rtl w:val="0"/>
        </w:rPr>
        <w:t xml:space="preserve">risk </w:t>
      </w:r>
      <w:r w:rsidDel="00000000" w:rsidR="00000000" w:rsidRPr="00000000">
        <w:rPr>
          <w:b w:val="1"/>
          <w:bCs w:val="1"/>
          <w:sz w:val="22"/>
          <w:szCs w:val="22"/>
          <w:highlight w:val="green"/>
          <w:u w:val="single"/>
          <w:rtl w:val="0"/>
        </w:rPr>
        <w:t xml:space="preserve">locking </w:t>
      </w:r>
      <w:r w:rsidDel="00000000" w:rsidR="00000000" w:rsidRPr="00000000">
        <w:rPr>
          <w:sz w:val="22"/>
          <w:szCs w:val="22"/>
          <w:highlight w:val="green"/>
          <w:u w:val="single"/>
          <w:rtl w:val="0"/>
        </w:rPr>
        <w:t xml:space="preserve">in higher emissions and driving up </w:t>
      </w:r>
      <w:r w:rsidDel="00000000" w:rsidR="00000000" w:rsidRPr="00000000">
        <w:rPr>
          <w:b w:val="1"/>
          <w:bCs w:val="1"/>
          <w:sz w:val="22"/>
          <w:szCs w:val="22"/>
          <w:highlight w:val="green"/>
          <w:u w:val="single"/>
          <w:rtl w:val="0"/>
        </w:rPr>
        <w:t xml:space="preserve">prices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households </w:t>
      </w:r>
      <w:r w:rsidDel="00000000" w:rsidR="00000000" w:rsidRPr="00000000">
        <w:rPr>
          <w:sz w:val="22"/>
          <w:szCs w:val="22"/>
          <w:highlight w:val="green"/>
          <w:u w:val="single"/>
          <w:rtl w:val="0"/>
        </w:rPr>
        <w:t xml:space="preserve">without </w:t>
      </w:r>
      <w:r w:rsidDel="00000000" w:rsidR="00000000" w:rsidRPr="00000000">
        <w:rPr>
          <w:b w:val="1"/>
          <w:bCs w:val="1"/>
          <w:sz w:val="22"/>
          <w:szCs w:val="22"/>
          <w:highlight w:val="green"/>
          <w:u w:val="single"/>
          <w:rtl w:val="0"/>
        </w:rPr>
        <w:t xml:space="preserve">proactive </w:t>
      </w:r>
      <w:r w:rsidDel="00000000" w:rsidR="00000000" w:rsidRPr="00000000">
        <w:rPr>
          <w:sz w:val="22"/>
          <w:szCs w:val="22"/>
          <w:highlight w:val="green"/>
          <w:u w:val="single"/>
          <w:rtl w:val="0"/>
        </w:rPr>
        <w:t xml:space="preserve">and coordinated </w:t>
      </w:r>
      <w:r w:rsidDel="00000000" w:rsidR="00000000" w:rsidRPr="00000000">
        <w:rPr>
          <w:b w:val="1"/>
          <w:bCs w:val="1"/>
          <w:sz w:val="22"/>
          <w:szCs w:val="22"/>
          <w:highlight w:val="green"/>
          <w:u w:val="single"/>
          <w:rtl w:val="0"/>
        </w:rPr>
        <w:t xml:space="preserve">planning</w:t>
      </w:r>
      <w:r w:rsidDel="00000000" w:rsidR="00000000" w:rsidRPr="00000000">
        <w:rPr>
          <w:sz w:val="16"/>
          <w:szCs w:val="16"/>
          <w:rtl w:val="0"/>
        </w:rPr>
        <w:t xml:space="preserve">. Policymakers </w:t>
      </w:r>
      <w:r w:rsidDel="00000000" w:rsidR="00000000" w:rsidRPr="00000000">
        <w:rPr>
          <w:sz w:val="22"/>
          <w:szCs w:val="22"/>
          <w:highlight w:val="green"/>
          <w:u w:val="single"/>
          <w:rtl w:val="0"/>
        </w:rPr>
        <w:t xml:space="preserve">must act now to align </w:t>
      </w:r>
      <w:r w:rsidDel="00000000" w:rsidR="00000000" w:rsidRPr="00000000">
        <w:rPr>
          <w:b w:val="1"/>
          <w:bCs w:val="1"/>
          <w:sz w:val="22"/>
          <w:szCs w:val="22"/>
          <w:highlight w:val="green"/>
          <w:u w:val="single"/>
          <w:rtl w:val="0"/>
        </w:rPr>
        <w:t xml:space="preserve">infrastructure </w:t>
      </w:r>
      <w:r w:rsidDel="00000000" w:rsidR="00000000" w:rsidRPr="00000000">
        <w:rPr>
          <w:sz w:val="22"/>
          <w:szCs w:val="22"/>
          <w:highlight w:val="green"/>
          <w:u w:val="single"/>
          <w:rtl w:val="0"/>
        </w:rPr>
        <w:t xml:space="preserve">investment and </w:t>
      </w:r>
      <w:r w:rsidDel="00000000" w:rsidR="00000000" w:rsidRPr="00000000">
        <w:rPr>
          <w:b w:val="1"/>
          <w:bCs w:val="1"/>
          <w:sz w:val="22"/>
          <w:szCs w:val="22"/>
          <w:highlight w:val="green"/>
          <w:u w:val="single"/>
          <w:rtl w:val="0"/>
        </w:rPr>
        <w:t xml:space="preserve">regulation</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this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surge.</w:t>
      </w:r>
      <w:r w:rsidDel="00000000" w:rsidR="00000000" w:rsidRPr="00000000">
        <w:rPr>
          <w:rtl w:val="0"/>
        </w:rPr>
      </w:r>
    </w:p>
    <w:p w:rsidR="00000000" w:rsidDel="00000000" w:rsidP="00000000" w:rsidRDefault="00000000" w:rsidRPr="00000000" w14:paraId="00000073">
      <w:pPr>
        <w:rPr>
          <w:sz w:val="16"/>
          <w:szCs w:val="16"/>
        </w:rPr>
      </w:pPr>
      <w:r w:rsidDel="00000000" w:rsidR="00000000" w:rsidRPr="00000000">
        <w:rPr>
          <w:rtl w:val="0"/>
        </w:rPr>
      </w:r>
    </w:p>
    <w:p w:rsidR="00000000" w:rsidDel="00000000" w:rsidP="00000000" w:rsidRDefault="00000000" w:rsidRPr="00000000" w14:paraId="00000074">
      <w:pPr>
        <w:pStyle w:val="Heading4"/>
        <w:rPr/>
      </w:pPr>
      <w:bookmarkStart w:colFirst="0" w:colLast="0" w:name="_tn0jb6m0o57j" w:id="12"/>
      <w:bookmarkEnd w:id="12"/>
      <w:r w:rsidDel="00000000" w:rsidR="00000000" w:rsidRPr="00000000">
        <w:rPr>
          <w:rtl w:val="0"/>
        </w:rPr>
        <w:t xml:space="preserve">Food stuff</w:t>
      </w:r>
    </w:p>
    <w:p w:rsidR="00000000" w:rsidDel="00000000" w:rsidP="00000000" w:rsidRDefault="00000000" w:rsidRPr="00000000" w14:paraId="00000075">
      <w:pPr>
        <w:rPr>
          <w:sz w:val="22"/>
          <w:szCs w:val="22"/>
        </w:rPr>
      </w:pPr>
      <w:r w:rsidDel="00000000" w:rsidR="00000000" w:rsidRPr="00000000">
        <w:rPr>
          <w:sz w:val="22"/>
          <w:szCs w:val="22"/>
          <w:rtl w:val="0"/>
        </w:rPr>
        <w:t xml:space="preserve">Mark </w:t>
      </w:r>
      <w:r w:rsidDel="00000000" w:rsidR="00000000" w:rsidRPr="00000000">
        <w:rPr>
          <w:b w:val="1"/>
          <w:bCs w:val="1"/>
          <w:sz w:val="26"/>
          <w:szCs w:val="26"/>
          <w:rtl w:val="0"/>
        </w:rPr>
        <w:t xml:space="preserve">Wolfe 23.</w:t>
      </w:r>
      <w:r w:rsidDel="00000000" w:rsidR="00000000" w:rsidRPr="00000000">
        <w:rPr>
          <w:sz w:val="22"/>
          <w:szCs w:val="22"/>
          <w:rtl w:val="0"/>
        </w:rPr>
        <w:t xml:space="preserve"> Executive Director of the National Energy Assistance Directors Association. "Energy poverty in America: a never-ending emergency". 3-25-2023. </w:t>
      </w:r>
      <w:r w:rsidDel="00000000" w:rsidR="00000000" w:rsidRPr="00000000">
        <w:rPr>
          <w:i w:val="1"/>
          <w:iCs w:val="1"/>
          <w:sz w:val="22"/>
          <w:szCs w:val="22"/>
          <w:rtl w:val="0"/>
        </w:rPr>
        <w:t xml:space="preserve">The Hill. </w:t>
      </w:r>
      <w:r w:rsidDel="00000000" w:rsidR="00000000" w:rsidRPr="00000000">
        <w:rPr>
          <w:sz w:val="22"/>
          <w:szCs w:val="22"/>
          <w:rtl w:val="0"/>
        </w:rPr>
        <w:t xml:space="preserve">https://thehill.com/opinion/energy-environment/3918051-energy-poverty-in-america-a-never-ending-emergency/. elimafia🕵️</w:t>
      </w:r>
    </w:p>
    <w:p w:rsidR="00000000" w:rsidDel="00000000" w:rsidP="00000000" w:rsidRDefault="00000000" w:rsidRPr="00000000" w14:paraId="00000076">
      <w:pPr>
        <w:rPr>
          <w:sz w:val="16"/>
          <w:szCs w:val="16"/>
        </w:rPr>
      </w:pPr>
      <w:r w:rsidDel="00000000" w:rsidR="00000000" w:rsidRPr="00000000">
        <w:rPr>
          <w:sz w:val="16"/>
          <w:szCs w:val="16"/>
          <w:rtl w:val="0"/>
        </w:rPr>
        <w:t xml:space="preserve">The way we pay for residential energy in this country is failing our most vulnerable families. </w:t>
      </w:r>
      <w:r w:rsidDel="00000000" w:rsidR="00000000" w:rsidRPr="00000000">
        <w:rPr>
          <w:sz w:val="16"/>
          <w:szCs w:val="16"/>
          <w:highlight w:val="green"/>
          <w:rtl w:val="0"/>
        </w:rPr>
        <w:t xml:space="preserve"> </w:t>
      </w:r>
      <w:r w:rsidDel="00000000" w:rsidR="00000000" w:rsidRPr="00000000">
        <w:rPr>
          <w:sz w:val="22"/>
          <w:szCs w:val="22"/>
          <w:highlight w:val="green"/>
          <w:u w:val="single"/>
          <w:rtl w:val="0"/>
        </w:rPr>
        <w:t xml:space="preserve">We all need </w:t>
      </w:r>
      <w:r w:rsidDel="00000000" w:rsidR="00000000" w:rsidRPr="00000000">
        <w:rPr>
          <w:b w:val="1"/>
          <w:bCs w:val="1"/>
          <w:sz w:val="22"/>
          <w:szCs w:val="22"/>
          <w:highlight w:val="green"/>
          <w:u w:val="single"/>
          <w:rtl w:val="0"/>
        </w:rPr>
        <w:t xml:space="preserve">energy </w:t>
      </w:r>
      <w:r w:rsidDel="00000000" w:rsidR="00000000" w:rsidRPr="00000000">
        <w:rPr>
          <w:sz w:val="22"/>
          <w:szCs w:val="22"/>
          <w:highlight w:val="green"/>
          <w:u w:val="single"/>
          <w:rtl w:val="0"/>
        </w:rPr>
        <w:t xml:space="preserve">for our </w:t>
      </w:r>
      <w:r w:rsidDel="00000000" w:rsidR="00000000" w:rsidRPr="00000000">
        <w:rPr>
          <w:b w:val="1"/>
          <w:bCs w:val="1"/>
          <w:sz w:val="22"/>
          <w:szCs w:val="22"/>
          <w:highlight w:val="green"/>
          <w:u w:val="single"/>
          <w:rtl w:val="0"/>
        </w:rPr>
        <w:t xml:space="preserve">homes,</w:t>
      </w:r>
      <w:r w:rsidDel="00000000" w:rsidR="00000000" w:rsidRPr="00000000">
        <w:rPr>
          <w:sz w:val="22"/>
          <w:szCs w:val="22"/>
          <w:highlight w:val="green"/>
          <w:u w:val="single"/>
          <w:rtl w:val="0"/>
        </w:rPr>
        <w:t xml:space="preserve"> </w:t>
      </w:r>
      <w:r w:rsidDel="00000000" w:rsidR="00000000" w:rsidRPr="00000000">
        <w:rPr>
          <w:sz w:val="22"/>
          <w:szCs w:val="22"/>
          <w:u w:val="single"/>
          <w:rtl w:val="0"/>
        </w:rPr>
        <w:t xml:space="preserve">but </w:t>
      </w:r>
      <w:r w:rsidDel="00000000" w:rsidR="00000000" w:rsidRPr="00000000">
        <w:rPr>
          <w:sz w:val="22"/>
          <w:szCs w:val="22"/>
          <w:highlight w:val="green"/>
          <w:u w:val="single"/>
          <w:rtl w:val="0"/>
        </w:rPr>
        <w:t xml:space="preserve">price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fluctuations</w:t>
      </w:r>
      <w:r w:rsidDel="00000000" w:rsidR="00000000" w:rsidRPr="00000000">
        <w:rPr>
          <w:sz w:val="22"/>
          <w:szCs w:val="22"/>
          <w:u w:val="single"/>
          <w:rtl w:val="0"/>
        </w:rPr>
        <w:t xml:space="preserve"> can </w:t>
      </w:r>
      <w:r w:rsidDel="00000000" w:rsidR="00000000" w:rsidRPr="00000000">
        <w:rPr>
          <w:sz w:val="22"/>
          <w:szCs w:val="22"/>
          <w:highlight w:val="green"/>
          <w:u w:val="single"/>
          <w:rtl w:val="0"/>
        </w:rPr>
        <w:t xml:space="preserve">make energy unaffordable for many</w:t>
      </w:r>
      <w:r w:rsidDel="00000000" w:rsidR="00000000" w:rsidRPr="00000000">
        <w:rPr>
          <w:sz w:val="16"/>
          <w:szCs w:val="16"/>
          <w:rtl w:val="0"/>
        </w:rPr>
        <w:t xml:space="preserve">. </w:t>
      </w:r>
      <w:r w:rsidDel="00000000" w:rsidR="00000000" w:rsidRPr="00000000">
        <w:rPr>
          <w:sz w:val="22"/>
          <w:szCs w:val="22"/>
          <w:u w:val="single"/>
          <w:rtl w:val="0"/>
        </w:rPr>
        <w:t xml:space="preserve">As energy </w:t>
      </w:r>
      <w:r w:rsidDel="00000000" w:rsidR="00000000" w:rsidRPr="00000000">
        <w:rPr>
          <w:b w:val="1"/>
          <w:bCs w:val="1"/>
          <w:sz w:val="22"/>
          <w:szCs w:val="22"/>
          <w:u w:val="single"/>
          <w:rtl w:val="0"/>
        </w:rPr>
        <w:t xml:space="preserve">prices increase</w:t>
      </w:r>
      <w:r w:rsidDel="00000000" w:rsidR="00000000" w:rsidRPr="00000000">
        <w:rPr>
          <w:sz w:val="22"/>
          <w:szCs w:val="22"/>
          <w:u w:val="single"/>
          <w:rtl w:val="0"/>
        </w:rPr>
        <w:t xml:space="preserve">,</w:t>
      </w:r>
      <w:r w:rsidDel="00000000" w:rsidR="00000000" w:rsidRPr="00000000">
        <w:rPr>
          <w:sz w:val="22"/>
          <w:szCs w:val="22"/>
          <w:highlight w:val="green"/>
          <w:u w:val="single"/>
          <w:rtl w:val="0"/>
        </w:rPr>
        <w:t xml:space="preserve"> families fall further </w:t>
      </w:r>
      <w:r w:rsidDel="00000000" w:rsidR="00000000" w:rsidRPr="00000000">
        <w:rPr>
          <w:b w:val="1"/>
          <w:bCs w:val="1"/>
          <w:sz w:val="22"/>
          <w:szCs w:val="22"/>
          <w:highlight w:val="green"/>
          <w:u w:val="single"/>
          <w:rtl w:val="0"/>
        </w:rPr>
        <w:t xml:space="preserve">behind </w:t>
      </w:r>
      <w:r w:rsidDel="00000000" w:rsidR="00000000" w:rsidRPr="00000000">
        <w:rPr>
          <w:sz w:val="22"/>
          <w:szCs w:val="22"/>
          <w:highlight w:val="green"/>
          <w:u w:val="single"/>
          <w:rtl w:val="0"/>
        </w:rPr>
        <w:t xml:space="preserve">on their utility bills</w:t>
      </w:r>
      <w:r w:rsidDel="00000000" w:rsidR="00000000" w:rsidRPr="00000000">
        <w:rPr>
          <w:sz w:val="16"/>
          <w:szCs w:val="16"/>
          <w:rtl w:val="0"/>
        </w:rPr>
        <w:t xml:space="preserve">. The national total amount of money families are behind on their electric and gas bills is about $16.6 billion almost double the level prior to the beginning of the pandemic. Nearly 20.8 million households owe on average $791, up slightly from June 2022 when the total amount owed stood at about $16.3 billion and the average amount owed was about $783.</w:t>
      </w:r>
    </w:p>
    <w:p w:rsidR="00000000" w:rsidDel="00000000" w:rsidP="00000000" w:rsidRDefault="00000000" w:rsidRPr="00000000" w14:paraId="00000077">
      <w:pPr>
        <w:rPr>
          <w:sz w:val="16"/>
          <w:szCs w:val="16"/>
        </w:rPr>
      </w:pPr>
      <w:r w:rsidDel="00000000" w:rsidR="00000000" w:rsidRPr="00000000">
        <w:rPr>
          <w:rtl w:val="0"/>
        </w:rPr>
      </w:r>
    </w:p>
    <w:p w:rsidR="00000000" w:rsidDel="00000000" w:rsidP="00000000" w:rsidRDefault="00000000" w:rsidRPr="00000000" w14:paraId="00000078">
      <w:pPr>
        <w:rPr>
          <w:sz w:val="16"/>
          <w:szCs w:val="16"/>
        </w:rPr>
      </w:pPr>
      <w:r w:rsidDel="00000000" w:rsidR="00000000" w:rsidRPr="00000000">
        <w:rPr>
          <w:sz w:val="22"/>
          <w:szCs w:val="22"/>
          <w:u w:val="single"/>
          <w:rtl w:val="0"/>
        </w:rPr>
        <w:t xml:space="preserve">When families </w:t>
      </w:r>
      <w:r w:rsidDel="00000000" w:rsidR="00000000" w:rsidRPr="00000000">
        <w:rPr>
          <w:b w:val="1"/>
          <w:bCs w:val="1"/>
          <w:sz w:val="22"/>
          <w:szCs w:val="22"/>
          <w:highlight w:val="green"/>
          <w:u w:val="single"/>
          <w:rtl w:val="0"/>
        </w:rPr>
        <w:t xml:space="preserve">cannot afford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the cost of home </w:t>
      </w:r>
      <w:r w:rsidDel="00000000" w:rsidR="00000000" w:rsidRPr="00000000">
        <w:rPr>
          <w:b w:val="1"/>
          <w:bCs w:val="1"/>
          <w:sz w:val="22"/>
          <w:szCs w:val="22"/>
          <w:highlight w:val="green"/>
          <w:u w:val="single"/>
          <w:rtl w:val="0"/>
        </w:rPr>
        <w:t xml:space="preserve">energy</w:t>
      </w:r>
      <w:r w:rsidDel="00000000" w:rsidR="00000000" w:rsidRPr="00000000">
        <w:rPr>
          <w:sz w:val="22"/>
          <w:szCs w:val="22"/>
          <w:u w:val="single"/>
          <w:rtl w:val="0"/>
        </w:rPr>
        <w:t xml:space="preserve">, they take drastic measures to stay connected to the energy grid</w:t>
      </w:r>
      <w:r w:rsidDel="00000000" w:rsidR="00000000" w:rsidRPr="00000000">
        <w:rPr>
          <w:sz w:val="16"/>
          <w:szCs w:val="16"/>
          <w:rtl w:val="0"/>
        </w:rPr>
        <w:t xml:space="preserve">. The U.S. Census Bureau’s most recent Household Pulse Survey reported that nearly</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47 percent </w:t>
      </w:r>
      <w:r w:rsidDel="00000000" w:rsidR="00000000" w:rsidRPr="00000000">
        <w:rPr>
          <w:sz w:val="22"/>
          <w:szCs w:val="22"/>
          <w:highlight w:val="green"/>
          <w:u w:val="single"/>
          <w:rtl w:val="0"/>
        </w:rPr>
        <w:t xml:space="preserve">of families </w:t>
      </w:r>
      <w:r w:rsidDel="00000000" w:rsidR="00000000" w:rsidRPr="00000000">
        <w:rPr>
          <w:sz w:val="22"/>
          <w:szCs w:val="22"/>
          <w:u w:val="single"/>
          <w:rtl w:val="0"/>
        </w:rPr>
        <w:t xml:space="preserve">earning less than $50,000</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reduced</w:t>
      </w:r>
      <w:r w:rsidDel="00000000" w:rsidR="00000000" w:rsidRPr="00000000">
        <w:rPr>
          <w:sz w:val="22"/>
          <w:szCs w:val="22"/>
          <w:u w:val="single"/>
          <w:rtl w:val="0"/>
        </w:rPr>
        <w:t xml:space="preserve"> their </w:t>
      </w:r>
      <w:r w:rsidDel="00000000" w:rsidR="00000000" w:rsidRPr="00000000">
        <w:rPr>
          <w:sz w:val="22"/>
          <w:szCs w:val="22"/>
          <w:highlight w:val="green"/>
          <w:u w:val="single"/>
          <w:rtl w:val="0"/>
        </w:rPr>
        <w:t xml:space="preserve">spending on </w:t>
      </w:r>
      <w:r w:rsidDel="00000000" w:rsidR="00000000" w:rsidRPr="00000000">
        <w:rPr>
          <w:b w:val="1"/>
          <w:bCs w:val="1"/>
          <w:sz w:val="22"/>
          <w:szCs w:val="22"/>
          <w:highlight w:val="green"/>
          <w:u w:val="single"/>
          <w:rtl w:val="0"/>
        </w:rPr>
        <w:t xml:space="preserve">food </w:t>
      </w:r>
      <w:r w:rsidDel="00000000" w:rsidR="00000000" w:rsidRPr="00000000">
        <w:rPr>
          <w:sz w:val="22"/>
          <w:szCs w:val="22"/>
          <w:highlight w:val="green"/>
          <w:u w:val="single"/>
          <w:rtl w:val="0"/>
        </w:rPr>
        <w:t xml:space="preserve">or </w:t>
      </w:r>
      <w:r w:rsidDel="00000000" w:rsidR="00000000" w:rsidRPr="00000000">
        <w:rPr>
          <w:b w:val="1"/>
          <w:bCs w:val="1"/>
          <w:sz w:val="22"/>
          <w:szCs w:val="22"/>
          <w:highlight w:val="green"/>
          <w:u w:val="single"/>
          <w:rtl w:val="0"/>
        </w:rPr>
        <w:t xml:space="preserve">medicine</w:t>
      </w:r>
      <w:r w:rsidDel="00000000" w:rsidR="00000000" w:rsidRPr="00000000">
        <w:rPr>
          <w:b w:val="1"/>
          <w:bCs w:val="1"/>
          <w:sz w:val="22"/>
          <w:szCs w:val="22"/>
          <w:u w:val="single"/>
          <w:rtl w:val="0"/>
        </w:rPr>
        <w:t xml:space="preserve"> </w:t>
      </w:r>
      <w:r w:rsidDel="00000000" w:rsidR="00000000" w:rsidRPr="00000000">
        <w:rPr>
          <w:sz w:val="16"/>
          <w:szCs w:val="16"/>
          <w:rtl w:val="0"/>
        </w:rPr>
        <w:t xml:space="preserve">at least once in the last year </w:t>
      </w:r>
      <w:r w:rsidDel="00000000" w:rsidR="00000000" w:rsidRPr="00000000">
        <w:rPr>
          <w:sz w:val="22"/>
          <w:szCs w:val="22"/>
          <w:u w:val="single"/>
          <w:rtl w:val="0"/>
        </w:rPr>
        <w:t xml:space="preserve">to pay their home </w:t>
      </w:r>
      <w:r w:rsidDel="00000000" w:rsidR="00000000" w:rsidRPr="00000000">
        <w:rPr>
          <w:b w:val="1"/>
          <w:bCs w:val="1"/>
          <w:sz w:val="22"/>
          <w:szCs w:val="22"/>
          <w:u w:val="single"/>
          <w:rtl w:val="0"/>
        </w:rPr>
        <w:t xml:space="preserve">energy bills</w:t>
      </w:r>
      <w:r w:rsidDel="00000000" w:rsidR="00000000" w:rsidRPr="00000000">
        <w:rPr>
          <w:sz w:val="16"/>
          <w:szCs w:val="16"/>
          <w:rtl w:val="0"/>
        </w:rPr>
        <w:t xml:space="preserve">, up from 46.6 percent the previous year. </w:t>
      </w:r>
    </w:p>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rPr>
          <w:sz w:val="16"/>
          <w:szCs w:val="16"/>
        </w:rPr>
      </w:pPr>
      <w:r w:rsidDel="00000000" w:rsidR="00000000" w:rsidRPr="00000000">
        <w:rPr>
          <w:sz w:val="16"/>
          <w:szCs w:val="16"/>
          <w:rtl w:val="0"/>
        </w:rPr>
        <w:t xml:space="preserve">And when those drastic measures are not enough, families face disconnection of utility services.</w:t>
      </w:r>
      <w:r w:rsidDel="00000000" w:rsidR="00000000" w:rsidRPr="00000000">
        <w:rPr>
          <w:sz w:val="22"/>
          <w:szCs w:val="22"/>
          <w:u w:val="single"/>
          <w:rtl w:val="0"/>
        </w:rPr>
        <w:t xml:space="preserve"> An estimated </w:t>
      </w:r>
      <w:r w:rsidDel="00000000" w:rsidR="00000000" w:rsidRPr="00000000">
        <w:rPr>
          <w:sz w:val="22"/>
          <w:szCs w:val="22"/>
          <w:highlight w:val="green"/>
          <w:u w:val="single"/>
          <w:rtl w:val="0"/>
        </w:rPr>
        <w:t xml:space="preserve">4.2 million households</w:t>
      </w:r>
      <w:r w:rsidDel="00000000" w:rsidR="00000000" w:rsidRPr="00000000">
        <w:rPr>
          <w:sz w:val="22"/>
          <w:szCs w:val="22"/>
          <w:u w:val="single"/>
          <w:rtl w:val="0"/>
        </w:rPr>
        <w:t xml:space="preserve"> were </w:t>
      </w:r>
      <w:r w:rsidDel="00000000" w:rsidR="00000000" w:rsidRPr="00000000">
        <w:rPr>
          <w:b w:val="1"/>
          <w:bCs w:val="1"/>
          <w:sz w:val="22"/>
          <w:szCs w:val="22"/>
          <w:u w:val="single"/>
          <w:rtl w:val="0"/>
        </w:rPr>
        <w:t xml:space="preserve">disconnected </w:t>
      </w:r>
      <w:r w:rsidDel="00000000" w:rsidR="00000000" w:rsidRPr="00000000">
        <w:rPr>
          <w:sz w:val="22"/>
          <w:szCs w:val="22"/>
          <w:u w:val="single"/>
          <w:rtl w:val="0"/>
        </w:rPr>
        <w:t xml:space="preserve">in the first 10 months of 2022</w:t>
      </w:r>
      <w:r w:rsidDel="00000000" w:rsidR="00000000" w:rsidRPr="00000000">
        <w:rPr>
          <w:sz w:val="16"/>
          <w:szCs w:val="16"/>
          <w:rtl w:val="0"/>
        </w:rPr>
        <w:t xml:space="preserve">, an </w:t>
      </w:r>
      <w:r w:rsidDel="00000000" w:rsidR="00000000" w:rsidRPr="00000000">
        <w:rPr>
          <w:sz w:val="22"/>
          <w:szCs w:val="22"/>
          <w:u w:val="single"/>
          <w:rtl w:val="0"/>
        </w:rPr>
        <w:t xml:space="preserve">increase of </w:t>
      </w:r>
      <w:r w:rsidDel="00000000" w:rsidR="00000000" w:rsidRPr="00000000">
        <w:rPr>
          <w:b w:val="1"/>
          <w:bCs w:val="1"/>
          <w:sz w:val="22"/>
          <w:szCs w:val="22"/>
          <w:u w:val="single"/>
          <w:rtl w:val="0"/>
        </w:rPr>
        <w:t xml:space="preserve">29 percent</w:t>
      </w:r>
      <w:r w:rsidDel="00000000" w:rsidR="00000000" w:rsidRPr="00000000">
        <w:rPr>
          <w:b w:val="1"/>
          <w:bCs w:val="1"/>
          <w:sz w:val="16"/>
          <w:szCs w:val="16"/>
          <w:rtl w:val="0"/>
        </w:rPr>
        <w:t xml:space="preserve"> </w:t>
      </w:r>
      <w:r w:rsidDel="00000000" w:rsidR="00000000" w:rsidRPr="00000000">
        <w:rPr>
          <w:sz w:val="16"/>
          <w:szCs w:val="16"/>
          <w:rtl w:val="0"/>
        </w:rPr>
        <w:t xml:space="preserve">in electric and 76 percent in natural gas connections as compared to the same period in 2021. And for those using delivered fuels — heating oil and propane — dealers simply won’t deliver more fuel unless they receive payment up-front. </w:t>
      </w:r>
    </w:p>
    <w:p w:rsidR="00000000" w:rsidDel="00000000" w:rsidP="00000000" w:rsidRDefault="00000000" w:rsidRPr="00000000" w14:paraId="0000007B">
      <w:pPr>
        <w:rPr>
          <w:sz w:val="16"/>
          <w:szCs w:val="16"/>
        </w:rPr>
      </w:pPr>
      <w:r w:rsidDel="00000000" w:rsidR="00000000" w:rsidRPr="00000000">
        <w:rPr>
          <w:rtl w:val="0"/>
        </w:rPr>
      </w:r>
    </w:p>
    <w:p w:rsidR="00000000" w:rsidDel="00000000" w:rsidP="00000000" w:rsidRDefault="00000000" w:rsidRPr="00000000" w14:paraId="0000007C">
      <w:pPr>
        <w:shd w:fill="auto" w:val="clea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D">
      <w:pPr>
        <w:pStyle w:val="Heading4"/>
        <w:shd w:fill="auto" w:val="clear"/>
        <w:rPr/>
      </w:pPr>
      <w:bookmarkStart w:colFirst="0" w:colLast="0" w:name="_6ug0xck5v1l5" w:id="13"/>
      <w:bookmarkEnd w:id="13"/>
      <w:r w:rsidDel="00000000" w:rsidR="00000000" w:rsidRPr="00000000">
        <w:rPr>
          <w:rtl w:val="0"/>
        </w:rPr>
        <w:t xml:space="preserve">Bad.</w:t>
      </w:r>
    </w:p>
    <w:p w:rsidR="00000000" w:rsidDel="00000000" w:rsidP="00000000" w:rsidRDefault="00000000" w:rsidRPr="00000000" w14:paraId="0000007E">
      <w:pPr>
        <w:rPr>
          <w:sz w:val="22"/>
          <w:szCs w:val="22"/>
        </w:rPr>
      </w:pPr>
      <w:r w:rsidDel="00000000" w:rsidR="00000000" w:rsidRPr="00000000">
        <w:rPr>
          <w:sz w:val="22"/>
          <w:szCs w:val="22"/>
          <w:rtl w:val="0"/>
        </w:rPr>
        <w:t xml:space="preserve">Jude </w:t>
      </w:r>
      <w:r w:rsidDel="00000000" w:rsidR="00000000" w:rsidRPr="00000000">
        <w:rPr>
          <w:b w:val="1"/>
          <w:bCs w:val="1"/>
          <w:sz w:val="26"/>
          <w:szCs w:val="26"/>
          <w:rtl w:val="0"/>
        </w:rPr>
        <w:t xml:space="preserve">Clemente 14.</w:t>
      </w:r>
      <w:r w:rsidDel="00000000" w:rsidR="00000000" w:rsidRPr="00000000">
        <w:rPr>
          <w:sz w:val="22"/>
          <w:szCs w:val="22"/>
          <w:rtl w:val="0"/>
        </w:rPr>
        <w:t xml:space="preserve"> B.A. in International Relations from Penn State University. "Americans Can't Afford Higher Electricity Prices". 11-24-2014. https://www.forbes.com/sites/judeclemente/2014/11/24/americans-cant-afford-higher-electricity-prices/#422fe7ae5a05. sm + elimafia🕵️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hd w:fill="auto" w:val="clear"/>
        <w:rPr>
          <w:sz w:val="22"/>
          <w:szCs w:val="22"/>
          <w:u w:val="single"/>
        </w:rPr>
      </w:pPr>
      <w:r w:rsidDel="00000000" w:rsidR="00000000" w:rsidRPr="00000000">
        <w:rPr>
          <w:sz w:val="22"/>
          <w:szCs w:val="22"/>
          <w:u w:val="single"/>
          <w:rtl w:val="0"/>
        </w:rPr>
        <w:t xml:space="preserve">Most </w:t>
      </w:r>
      <w:r w:rsidDel="00000000" w:rsidR="00000000" w:rsidRPr="00000000">
        <w:rPr>
          <w:b w:val="1"/>
          <w:bCs w:val="1"/>
          <w:sz w:val="22"/>
          <w:szCs w:val="22"/>
          <w:u w:val="single"/>
          <w:rtl w:val="0"/>
        </w:rPr>
        <w:t xml:space="preserve">Seniors </w:t>
      </w:r>
      <w:r w:rsidDel="00000000" w:rsidR="00000000" w:rsidRPr="00000000">
        <w:rPr>
          <w:sz w:val="22"/>
          <w:szCs w:val="22"/>
          <w:u w:val="single"/>
          <w:rtl w:val="0"/>
        </w:rPr>
        <w:t xml:space="preserve">live on fixed incomes</w:t>
      </w:r>
      <w:r w:rsidDel="00000000" w:rsidR="00000000" w:rsidRPr="00000000">
        <w:rPr>
          <w:sz w:val="16"/>
          <w:szCs w:val="16"/>
          <w:rtl w:val="0"/>
        </w:rPr>
        <w:t xml:space="preserve"> (Social Security being their main source), electricity is over 60% of their total residential bills, and the 60 plus Association says that new EPA carbon rules will have Seniors choosing between food, heat, or medicine. </w:t>
      </w:r>
      <w:r w:rsidDel="00000000" w:rsidR="00000000" w:rsidRPr="00000000">
        <w:rPr>
          <w:sz w:val="22"/>
          <w:szCs w:val="22"/>
          <w:u w:val="single"/>
          <w:rtl w:val="0"/>
        </w:rPr>
        <w:t xml:space="preserve">Nearly five </w:t>
      </w:r>
      <w:r w:rsidDel="00000000" w:rsidR="00000000" w:rsidRPr="00000000">
        <w:rPr>
          <w:b w:val="1"/>
          <w:bCs w:val="1"/>
          <w:sz w:val="22"/>
          <w:szCs w:val="22"/>
          <w:u w:val="single"/>
          <w:rtl w:val="0"/>
        </w:rPr>
        <w:t xml:space="preserve">million </w:t>
      </w:r>
      <w:r w:rsidDel="00000000" w:rsidR="00000000" w:rsidRPr="00000000">
        <w:rPr>
          <w:sz w:val="22"/>
          <w:szCs w:val="22"/>
          <w:u w:val="single"/>
          <w:rtl w:val="0"/>
        </w:rPr>
        <w:t xml:space="preserve">Americans over </w:t>
      </w:r>
      <w:r w:rsidDel="00000000" w:rsidR="00000000" w:rsidRPr="00000000">
        <w:rPr>
          <w:b w:val="1"/>
          <w:bCs w:val="1"/>
          <w:sz w:val="22"/>
          <w:szCs w:val="22"/>
          <w:u w:val="single"/>
          <w:rtl w:val="0"/>
        </w:rPr>
        <w:t xml:space="preserve">60 </w:t>
      </w:r>
      <w:r w:rsidDel="00000000" w:rsidR="00000000" w:rsidRPr="00000000">
        <w:rPr>
          <w:sz w:val="22"/>
          <w:szCs w:val="22"/>
          <w:u w:val="single"/>
          <w:rtl w:val="0"/>
        </w:rPr>
        <w:t xml:space="preserve">are "food insecure."</w:t>
      </w:r>
    </w:p>
    <w:p w:rsidR="00000000" w:rsidDel="00000000" w:rsidP="00000000" w:rsidRDefault="00000000" w:rsidRPr="00000000" w14:paraId="00000081">
      <w:pPr>
        <w:shd w:fill="auto" w:val="clear"/>
        <w:rPr>
          <w:sz w:val="16"/>
          <w:szCs w:val="16"/>
        </w:rPr>
      </w:pPr>
      <w:r w:rsidDel="00000000" w:rsidR="00000000" w:rsidRPr="00000000">
        <w:rPr>
          <w:sz w:val="16"/>
          <w:szCs w:val="16"/>
          <w:rtl w:val="0"/>
        </w:rPr>
        <w:t xml:space="preserve">The Kaiser Family Foundation has </w:t>
      </w:r>
      <w:r w:rsidDel="00000000" w:rsidR="00000000" w:rsidRPr="00000000">
        <w:rPr>
          <w:sz w:val="22"/>
          <w:szCs w:val="22"/>
          <w:u w:val="single"/>
          <w:rtl w:val="0"/>
        </w:rPr>
        <w:t xml:space="preserve">poverty </w:t>
      </w:r>
      <w:r w:rsidDel="00000000" w:rsidR="00000000" w:rsidRPr="00000000">
        <w:rPr>
          <w:b w:val="1"/>
          <w:bCs w:val="1"/>
          <w:sz w:val="22"/>
          <w:szCs w:val="22"/>
          <w:u w:val="single"/>
          <w:rtl w:val="0"/>
        </w:rPr>
        <w:t xml:space="preserve">rates </w:t>
      </w:r>
      <w:r w:rsidDel="00000000" w:rsidR="00000000" w:rsidRPr="00000000">
        <w:rPr>
          <w:sz w:val="22"/>
          <w:szCs w:val="22"/>
          <w:u w:val="single"/>
          <w:rtl w:val="0"/>
        </w:rPr>
        <w:t xml:space="preserve">at 27% for African Americans</w:t>
      </w:r>
      <w:r w:rsidDel="00000000" w:rsidR="00000000" w:rsidRPr="00000000">
        <w:rPr>
          <w:sz w:val="16"/>
          <w:szCs w:val="16"/>
          <w:rtl w:val="0"/>
        </w:rPr>
        <w:t xml:space="preserve"> and </w:t>
      </w:r>
      <w:r w:rsidDel="00000000" w:rsidR="00000000" w:rsidRPr="00000000">
        <w:rPr>
          <w:sz w:val="22"/>
          <w:szCs w:val="22"/>
          <w:u w:val="single"/>
          <w:rtl w:val="0"/>
        </w:rPr>
        <w:t xml:space="preserve">24% for Hispanics versus 10% for White</w:t>
      </w:r>
      <w:r w:rsidDel="00000000" w:rsidR="00000000" w:rsidRPr="00000000">
        <w:rPr>
          <w:sz w:val="16"/>
          <w:szCs w:val="16"/>
          <w:rtl w:val="0"/>
        </w:rPr>
        <w:t xml:space="preserve">s. The Pacific Research Institute estimates that new EPA rules will cost African-Americans over $400 a year in added electricity costs. Energy Fairness.org headlines, "EPA Standards Will Hurt Low-Income and Minority Households."</w:t>
      </w:r>
    </w:p>
    <w:p w:rsidR="00000000" w:rsidDel="00000000" w:rsidP="00000000" w:rsidRDefault="00000000" w:rsidRPr="00000000" w14:paraId="00000082">
      <w:pPr>
        <w:shd w:fill="auto" w:val="clear"/>
        <w:rPr>
          <w:sz w:val="16"/>
          <w:szCs w:val="16"/>
        </w:rPr>
      </w:pPr>
      <w:r w:rsidDel="00000000" w:rsidR="00000000" w:rsidRPr="00000000">
        <w:rPr>
          <w:sz w:val="16"/>
          <w:szCs w:val="16"/>
          <w:rtl w:val="0"/>
        </w:rPr>
        <w:t xml:space="preserve">Per a recent report by U.S. Senators Lisa Murkowski and Tim Scott, </w:t>
      </w:r>
      <w:r w:rsidDel="00000000" w:rsidR="00000000" w:rsidRPr="00000000">
        <w:rPr>
          <w:sz w:val="22"/>
          <w:szCs w:val="22"/>
          <w:highlight w:val="green"/>
          <w:u w:val="single"/>
          <w:rtl w:val="0"/>
        </w:rPr>
        <w:t xml:space="preserve">a </w:t>
      </w:r>
      <w:r w:rsidDel="00000000" w:rsidR="00000000" w:rsidRPr="00000000">
        <w:rPr>
          <w:b w:val="1"/>
          <w:bCs w:val="1"/>
          <w:sz w:val="22"/>
          <w:szCs w:val="22"/>
          <w:highlight w:val="green"/>
          <w:u w:val="single"/>
          <w:rtl w:val="0"/>
        </w:rPr>
        <w:t xml:space="preserve">10% increase</w:t>
      </w:r>
      <w:r w:rsidDel="00000000" w:rsidR="00000000" w:rsidRPr="00000000">
        <w:rPr>
          <w:sz w:val="22"/>
          <w:szCs w:val="22"/>
          <w:highlight w:val="green"/>
          <w:u w:val="single"/>
          <w:rtl w:val="0"/>
        </w:rPr>
        <w:t xml:space="preserve"> in home energy costs would push </w:t>
      </w:r>
      <w:r w:rsidDel="00000000" w:rsidR="00000000" w:rsidRPr="00000000">
        <w:rPr>
          <w:b w:val="1"/>
          <w:bCs w:val="1"/>
          <w:sz w:val="22"/>
          <w:szCs w:val="22"/>
          <w:highlight w:val="green"/>
          <w:u w:val="single"/>
          <w:rtl w:val="0"/>
        </w:rPr>
        <w:t xml:space="preserve">840</w:t>
      </w:r>
      <w:r w:rsidDel="00000000" w:rsidR="00000000" w:rsidRPr="00000000">
        <w:rPr>
          <w:sz w:val="22"/>
          <w:szCs w:val="22"/>
          <w:highlight w:val="green"/>
          <w:u w:val="single"/>
          <w:rtl w:val="0"/>
        </w:rPr>
        <w:t xml:space="preserve">,</w:t>
      </w:r>
      <w:r w:rsidDel="00000000" w:rsidR="00000000" w:rsidRPr="00000000">
        <w:rPr>
          <w:b w:val="1"/>
          <w:bCs w:val="1"/>
          <w:sz w:val="22"/>
          <w:szCs w:val="22"/>
          <w:highlight w:val="green"/>
          <w:u w:val="single"/>
          <w:rtl w:val="0"/>
        </w:rPr>
        <w:t xml:space="preserve">000</w:t>
      </w:r>
      <w:r w:rsidDel="00000000" w:rsidR="00000000" w:rsidRPr="00000000">
        <w:rPr>
          <w:sz w:val="22"/>
          <w:szCs w:val="22"/>
          <w:highlight w:val="green"/>
          <w:u w:val="single"/>
          <w:rtl w:val="0"/>
        </w:rPr>
        <w:t xml:space="preserve"> more Americans into poverty.</w:t>
      </w:r>
      <w:r w:rsidDel="00000000" w:rsidR="00000000" w:rsidRPr="00000000">
        <w:rPr>
          <w:sz w:val="16"/>
          <w:szCs w:val="16"/>
          <w:rtl w:val="0"/>
        </w:rPr>
        <w:t xml:space="preserve"> The University of Kentucky's Center for Business and Economic Research concludes:</w:t>
      </w:r>
    </w:p>
    <w:p w:rsidR="00000000" w:rsidDel="00000000" w:rsidP="00000000" w:rsidRDefault="00000000" w:rsidRPr="00000000" w14:paraId="00000083">
      <w:pPr>
        <w:shd w:fill="auto" w:val="clear"/>
        <w:rPr>
          <w:sz w:val="16"/>
          <w:szCs w:val="16"/>
        </w:rPr>
      </w:pPr>
      <w:r w:rsidDel="00000000" w:rsidR="00000000" w:rsidRPr="00000000">
        <w:rPr>
          <w:rtl w:val="0"/>
        </w:rPr>
      </w:r>
    </w:p>
    <w:p w:rsidR="00000000" w:rsidDel="00000000" w:rsidP="00000000" w:rsidRDefault="00000000" w:rsidRPr="00000000" w14:paraId="00000084">
      <w:pPr>
        <w:shd w:fill="auto" w:val="clear"/>
        <w:rPr>
          <w:sz w:val="16"/>
          <w:szCs w:val="16"/>
        </w:rPr>
      </w:pPr>
      <w:r w:rsidDel="00000000" w:rsidR="00000000" w:rsidRPr="00000000">
        <w:rPr>
          <w:sz w:val="16"/>
          <w:szCs w:val="16"/>
          <w:rtl w:val="0"/>
        </w:rPr>
        <w:t xml:space="preserve">A 10% increase in electricity prices: reduces economic growth by 4.1% in the short-run and 5.7% in the long-run and 2) reduces employment growth by 4% in the short-run and 11% in the long-run.</w:t>
      </w:r>
    </w:p>
    <w:p w:rsidR="00000000" w:rsidDel="00000000" w:rsidP="00000000" w:rsidRDefault="00000000" w:rsidRPr="00000000" w14:paraId="00000085">
      <w:pPr>
        <w:shd w:fill="auto" w:val="clear"/>
        <w:rPr>
          <w:sz w:val="16"/>
          <w:szCs w:val="16"/>
        </w:rPr>
      </w:pPr>
      <w:r w:rsidDel="00000000" w:rsidR="00000000" w:rsidRPr="00000000">
        <w:rPr>
          <w:rtl w:val="0"/>
        </w:rPr>
      </w:r>
    </w:p>
    <w:p w:rsidR="00000000" w:rsidDel="00000000" w:rsidP="00000000" w:rsidRDefault="00000000" w:rsidRPr="00000000" w14:paraId="00000086">
      <w:pPr>
        <w:pStyle w:val="Heading4"/>
        <w:shd w:fill="auto" w:val="clear"/>
        <w:spacing w:line="240" w:lineRule="auto"/>
        <w:rPr/>
      </w:pPr>
      <w:bookmarkStart w:colFirst="0" w:colLast="0" w:name="_c96afmtjztlz" w:id="14"/>
      <w:bookmarkEnd w:id="14"/>
      <w:r w:rsidDel="00000000" w:rsidR="00000000" w:rsidRPr="00000000">
        <w:rPr>
          <w:rtl w:val="0"/>
        </w:rPr>
        <w:t xml:space="preserve">Really good.</w:t>
      </w:r>
    </w:p>
    <w:p w:rsidR="00000000" w:rsidDel="00000000" w:rsidP="00000000" w:rsidRDefault="00000000" w:rsidRPr="00000000" w14:paraId="00000087">
      <w:pPr>
        <w:shd w:fill="auto" w:val="clear"/>
        <w:spacing w:line="240" w:lineRule="auto"/>
        <w:rPr>
          <w:sz w:val="22"/>
          <w:szCs w:val="22"/>
        </w:rPr>
      </w:pPr>
      <w:r w:rsidDel="00000000" w:rsidR="00000000" w:rsidRPr="00000000">
        <w:rPr>
          <w:sz w:val="22"/>
          <w:szCs w:val="22"/>
          <w:rtl w:val="0"/>
        </w:rPr>
        <w:t xml:space="preserve">Kathryn Kline </w:t>
      </w:r>
      <w:r w:rsidDel="00000000" w:rsidR="00000000" w:rsidRPr="00000000">
        <w:rPr>
          <w:b w:val="1"/>
          <w:bCs w:val="1"/>
          <w:sz w:val="26"/>
          <w:szCs w:val="26"/>
          <w:rtl w:val="0"/>
        </w:rPr>
        <w:t xml:space="preserve">Tyndall 26.</w:t>
      </w:r>
      <w:r w:rsidDel="00000000" w:rsidR="00000000" w:rsidRPr="00000000">
        <w:rPr>
          <w:sz w:val="22"/>
          <w:szCs w:val="22"/>
          <w:rtl w:val="0"/>
        </w:rPr>
        <w:t xml:space="preserve"> Bipartisan Policy Center. "Key Considerations for Data Center Development". 7-29-2026. https://bipartisanpolicy.org/report/key-considerations-for-data-center-development/. sm + elimafia🕵️</w:t>
      </w:r>
    </w:p>
    <w:p w:rsidR="00000000" w:rsidDel="00000000" w:rsidP="00000000" w:rsidRDefault="00000000" w:rsidRPr="00000000" w14:paraId="00000088">
      <w:pPr>
        <w:shd w:fill="auto" w:val="clear"/>
        <w:rPr>
          <w:sz w:val="16"/>
          <w:szCs w:val="16"/>
        </w:rPr>
      </w:pPr>
      <w:r w:rsidDel="00000000" w:rsidR="00000000" w:rsidRPr="00000000">
        <w:rPr>
          <w:sz w:val="16"/>
          <w:szCs w:val="16"/>
          <w:rtl w:val="0"/>
        </w:rPr>
        <w:t xml:space="preserve">Note, in almost every case, </w:t>
      </w:r>
      <w:r w:rsidDel="00000000" w:rsidR="00000000" w:rsidRPr="00000000">
        <w:rPr>
          <w:b w:val="1"/>
          <w:bCs w:val="1"/>
          <w:sz w:val="22"/>
          <w:szCs w:val="22"/>
          <w:highlight w:val="green"/>
          <w:u w:val="single"/>
          <w:rtl w:val="0"/>
        </w:rPr>
        <w:t xml:space="preserve">moratoria</w:t>
      </w:r>
      <w:r w:rsidDel="00000000" w:rsidR="00000000" w:rsidRPr="00000000">
        <w:rPr>
          <w:b w:val="1"/>
          <w:bCs w:val="1"/>
          <w:sz w:val="16"/>
          <w:szCs w:val="16"/>
          <w:rtl w:val="0"/>
        </w:rPr>
        <w:t xml:space="preserve"> </w:t>
      </w:r>
      <w:r w:rsidDel="00000000" w:rsidR="00000000" w:rsidRPr="00000000">
        <w:rPr>
          <w:sz w:val="22"/>
          <w:szCs w:val="22"/>
          <w:highlight w:val="green"/>
          <w:u w:val="single"/>
          <w:rtl w:val="0"/>
        </w:rPr>
        <w:t xml:space="preserve">established</w:t>
      </w:r>
      <w:r w:rsidDel="00000000" w:rsidR="00000000" w:rsidRPr="00000000">
        <w:rPr>
          <w:sz w:val="16"/>
          <w:szCs w:val="16"/>
          <w:rtl w:val="0"/>
        </w:rPr>
        <w:t xml:space="preserve"> are </w:t>
      </w:r>
      <w:r w:rsidDel="00000000" w:rsidR="00000000" w:rsidRPr="00000000">
        <w:rPr>
          <w:sz w:val="22"/>
          <w:szCs w:val="22"/>
          <w:highlight w:val="green"/>
          <w:u w:val="single"/>
          <w:rtl w:val="0"/>
        </w:rPr>
        <w:t xml:space="preserve">not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permanent</w:t>
      </w:r>
      <w:r w:rsidDel="00000000" w:rsidR="00000000" w:rsidRPr="00000000">
        <w:rPr>
          <w:sz w:val="22"/>
          <w:szCs w:val="22"/>
          <w:u w:val="single"/>
          <w:rtl w:val="0"/>
        </w:rPr>
        <w:t xml:space="preserve"> but </w:t>
      </w:r>
      <w:r w:rsidDel="00000000" w:rsidR="00000000" w:rsidRPr="00000000">
        <w:rPr>
          <w:sz w:val="22"/>
          <w:szCs w:val="22"/>
          <w:highlight w:val="green"/>
          <w:u w:val="single"/>
          <w:rtl w:val="0"/>
        </w:rPr>
        <w:t xml:space="preserve">instead</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require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 “</w:t>
      </w:r>
      <w:r w:rsidDel="00000000" w:rsidR="00000000" w:rsidRPr="00000000">
        <w:rPr>
          <w:b w:val="1"/>
          <w:bCs w:val="1"/>
          <w:sz w:val="22"/>
          <w:szCs w:val="22"/>
          <w:u w:val="single"/>
          <w:rtl w:val="0"/>
        </w:rPr>
        <w:t xml:space="preserve">pause</w:t>
      </w:r>
      <w:r w:rsidDel="00000000" w:rsidR="00000000" w:rsidRPr="00000000">
        <w:rPr>
          <w:sz w:val="22"/>
          <w:szCs w:val="22"/>
          <w:u w:val="single"/>
          <w:rtl w:val="0"/>
        </w:rPr>
        <w:t xml:space="preserve">” or “</w:t>
      </w:r>
      <w:r w:rsidDel="00000000" w:rsidR="00000000" w:rsidRPr="00000000">
        <w:rPr>
          <w:b w:val="1"/>
          <w:bCs w:val="1"/>
          <w:sz w:val="22"/>
          <w:szCs w:val="22"/>
          <w:highlight w:val="green"/>
          <w:u w:val="single"/>
          <w:rtl w:val="0"/>
        </w:rPr>
        <w:t xml:space="preserve">freeze</w:t>
      </w:r>
      <w:r w:rsidDel="00000000" w:rsidR="00000000" w:rsidRPr="00000000">
        <w:rPr>
          <w:sz w:val="22"/>
          <w:szCs w:val="22"/>
          <w:u w:val="single"/>
          <w:rtl w:val="0"/>
        </w:rPr>
        <w:t xml:space="preserve">”</w:t>
      </w:r>
      <w:r w:rsidDel="00000000" w:rsidR="00000000" w:rsidRPr="00000000">
        <w:rPr>
          <w:sz w:val="16"/>
          <w:szCs w:val="16"/>
          <w:rtl w:val="0"/>
        </w:rPr>
        <w:t xml:space="preserve"> on development. Based on BPC’s review, the </w:t>
      </w:r>
      <w:r w:rsidDel="00000000" w:rsidR="00000000" w:rsidRPr="00000000">
        <w:rPr>
          <w:sz w:val="22"/>
          <w:szCs w:val="22"/>
          <w:u w:val="single"/>
          <w:rtl w:val="0"/>
        </w:rPr>
        <w:t xml:space="preserve">stated </w:t>
      </w:r>
      <w:r w:rsidDel="00000000" w:rsidR="00000000" w:rsidRPr="00000000">
        <w:rPr>
          <w:sz w:val="22"/>
          <w:szCs w:val="22"/>
          <w:highlight w:val="green"/>
          <w:u w:val="single"/>
          <w:rtl w:val="0"/>
        </w:rPr>
        <w:t xml:space="preserve">intent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these </w:t>
      </w:r>
      <w:r w:rsidDel="00000000" w:rsidR="00000000" w:rsidRPr="00000000">
        <w:rPr>
          <w:b w:val="1"/>
          <w:bCs w:val="1"/>
          <w:sz w:val="22"/>
          <w:szCs w:val="22"/>
          <w:highlight w:val="green"/>
          <w:u w:val="single"/>
          <w:rtl w:val="0"/>
        </w:rPr>
        <w:t xml:space="preserve">moratoria</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is often </w:t>
      </w:r>
      <w:r w:rsidDel="00000000" w:rsidR="00000000" w:rsidRPr="00000000">
        <w:rPr>
          <w:sz w:val="22"/>
          <w:szCs w:val="22"/>
          <w:highlight w:val="green"/>
          <w:u w:val="single"/>
          <w:rtl w:val="0"/>
        </w:rPr>
        <w:t xml:space="preserve">to provide </w:t>
      </w:r>
      <w:r w:rsidDel="00000000" w:rsidR="00000000" w:rsidRPr="00000000">
        <w:rPr>
          <w:b w:val="1"/>
          <w:bCs w:val="1"/>
          <w:sz w:val="22"/>
          <w:szCs w:val="22"/>
          <w:highlight w:val="green"/>
          <w:u w:val="single"/>
          <w:rtl w:val="0"/>
        </w:rPr>
        <w:t xml:space="preserve">regulators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other </w:t>
      </w:r>
      <w:r w:rsidDel="00000000" w:rsidR="00000000" w:rsidRPr="00000000">
        <w:rPr>
          <w:b w:val="1"/>
          <w:bCs w:val="1"/>
          <w:sz w:val="22"/>
          <w:szCs w:val="22"/>
          <w:u w:val="single"/>
          <w:rtl w:val="0"/>
        </w:rPr>
        <w:t xml:space="preserve">authorities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adequate </w:t>
      </w:r>
      <w:r w:rsidDel="00000000" w:rsidR="00000000" w:rsidRPr="00000000">
        <w:rPr>
          <w:sz w:val="22"/>
          <w:szCs w:val="22"/>
          <w:highlight w:val="green"/>
          <w:u w:val="single"/>
          <w:rtl w:val="0"/>
        </w:rPr>
        <w:t xml:space="preserve">time to develop </w:t>
      </w:r>
      <w:r w:rsidDel="00000000" w:rsidR="00000000" w:rsidRPr="00000000">
        <w:rPr>
          <w:b w:val="1"/>
          <w:bCs w:val="1"/>
          <w:sz w:val="22"/>
          <w:szCs w:val="22"/>
          <w:highlight w:val="green"/>
          <w:u w:val="single"/>
          <w:rtl w:val="0"/>
        </w:rPr>
        <w:t xml:space="preserve">standards </w:t>
      </w:r>
      <w:r w:rsidDel="00000000" w:rsidR="00000000" w:rsidRPr="00000000">
        <w:rPr>
          <w:sz w:val="22"/>
          <w:szCs w:val="22"/>
          <w:highlight w:val="green"/>
          <w:u w:val="single"/>
          <w:rtl w:val="0"/>
        </w:rPr>
        <w:t xml:space="preserve">or </w:t>
      </w:r>
      <w:r w:rsidDel="00000000" w:rsidR="00000000" w:rsidRPr="00000000">
        <w:rPr>
          <w:b w:val="1"/>
          <w:bCs w:val="1"/>
          <w:sz w:val="22"/>
          <w:szCs w:val="22"/>
          <w:highlight w:val="green"/>
          <w:u w:val="single"/>
          <w:rtl w:val="0"/>
        </w:rPr>
        <w:t xml:space="preserve">processes</w:t>
      </w:r>
      <w:r w:rsidDel="00000000" w:rsidR="00000000" w:rsidRPr="00000000">
        <w:rPr>
          <w:sz w:val="22"/>
          <w:szCs w:val="22"/>
          <w:highlight w:val="green"/>
          <w:u w:val="single"/>
          <w:rtl w:val="0"/>
        </w:rPr>
        <w:t xml:space="preserve">.</w:t>
      </w:r>
      <w:r w:rsidDel="00000000" w:rsidR="00000000" w:rsidRPr="00000000">
        <w:rPr>
          <w:sz w:val="16"/>
          <w:szCs w:val="16"/>
          <w:rtl w:val="0"/>
        </w:rPr>
        <w:t xml:space="preserve"> While policymakers </w:t>
      </w:r>
      <w:r w:rsidDel="00000000" w:rsidR="00000000" w:rsidRPr="00000000">
        <w:rPr>
          <w:sz w:val="22"/>
          <w:szCs w:val="22"/>
          <w:highlight w:val="green"/>
          <w:u w:val="single"/>
          <w:rtl w:val="0"/>
        </w:rPr>
        <w:t xml:space="preserve">play</w:t>
      </w:r>
      <w:r w:rsidDel="00000000" w:rsidR="00000000" w:rsidRPr="00000000">
        <w:rPr>
          <w:sz w:val="22"/>
          <w:szCs w:val="22"/>
          <w:u w:val="single"/>
          <w:rtl w:val="0"/>
        </w:rPr>
        <w:t xml:space="preserve"> an important</w:t>
      </w:r>
      <w:r w:rsidDel="00000000" w:rsidR="00000000" w:rsidRPr="00000000">
        <w:rPr>
          <w:sz w:val="22"/>
          <w:szCs w:val="22"/>
          <w:highlight w:val="green"/>
          <w:u w:val="single"/>
          <w:rtl w:val="0"/>
        </w:rPr>
        <w:t xml:space="preserve"> </w:t>
      </w:r>
      <w:r w:rsidDel="00000000" w:rsidR="00000000" w:rsidRPr="00000000">
        <w:rPr>
          <w:sz w:val="22"/>
          <w:szCs w:val="22"/>
          <w:u w:val="single"/>
          <w:rtl w:val="0"/>
        </w:rPr>
        <w:t xml:space="preserve">role </w:t>
      </w:r>
      <w:r w:rsidDel="00000000" w:rsidR="00000000" w:rsidRPr="00000000">
        <w:rPr>
          <w:sz w:val="22"/>
          <w:szCs w:val="22"/>
          <w:highlight w:val="green"/>
          <w:u w:val="single"/>
          <w:rtl w:val="0"/>
        </w:rPr>
        <w:t xml:space="preserve">in </w:t>
      </w:r>
      <w:r w:rsidDel="00000000" w:rsidR="00000000" w:rsidRPr="00000000">
        <w:rPr>
          <w:b w:val="1"/>
          <w:bCs w:val="1"/>
          <w:sz w:val="22"/>
          <w:szCs w:val="22"/>
          <w:highlight w:val="green"/>
          <w:u w:val="single"/>
          <w:rtl w:val="0"/>
        </w:rPr>
        <w:t xml:space="preserve">establishing </w:t>
      </w: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rules</w:t>
      </w:r>
      <w:r w:rsidDel="00000000" w:rsidR="00000000" w:rsidRPr="00000000">
        <w:rPr>
          <w:b w:val="1"/>
          <w:bCs w:val="1"/>
          <w:sz w:val="16"/>
          <w:szCs w:val="16"/>
          <w:rtl w:val="0"/>
        </w:rPr>
        <w:t xml:space="preserve"> </w:t>
      </w:r>
      <w:r w:rsidDel="00000000" w:rsidR="00000000" w:rsidRPr="00000000">
        <w:rPr>
          <w:sz w:val="16"/>
          <w:szCs w:val="16"/>
          <w:rtl w:val="0"/>
        </w:rPr>
        <w:t xml:space="preserve">and procedures </w:t>
      </w:r>
      <w:r w:rsidDel="00000000" w:rsidR="00000000" w:rsidRPr="00000000">
        <w:rPr>
          <w:sz w:val="22"/>
          <w:szCs w:val="22"/>
          <w:highlight w:val="green"/>
          <w:u w:val="single"/>
          <w:rtl w:val="0"/>
        </w:rPr>
        <w:t xml:space="preserve">for</w:t>
      </w:r>
      <w:r w:rsidDel="00000000" w:rsidR="00000000" w:rsidRPr="00000000">
        <w:rPr>
          <w:sz w:val="16"/>
          <w:szCs w:val="16"/>
          <w:rtl w:val="0"/>
        </w:rPr>
        <w:t xml:space="preserve"> how </w:t>
      </w:r>
      <w:r w:rsidDel="00000000" w:rsidR="00000000" w:rsidRPr="00000000">
        <w:rPr>
          <w:sz w:val="22"/>
          <w:szCs w:val="22"/>
          <w:u w:val="single"/>
          <w:rtl w:val="0"/>
        </w:rPr>
        <w:t xml:space="preserve">data center </w:t>
      </w:r>
      <w:r w:rsidDel="00000000" w:rsidR="00000000" w:rsidRPr="00000000">
        <w:rPr>
          <w:b w:val="1"/>
          <w:bCs w:val="1"/>
          <w:sz w:val="22"/>
          <w:szCs w:val="22"/>
          <w:highlight w:val="green"/>
          <w:u w:val="single"/>
          <w:rtl w:val="0"/>
        </w:rPr>
        <w:t xml:space="preserve">dev</w:t>
      </w:r>
      <w:r w:rsidDel="00000000" w:rsidR="00000000" w:rsidRPr="00000000">
        <w:rPr>
          <w:b w:val="1"/>
          <w:bCs w:val="1"/>
          <w:sz w:val="22"/>
          <w:szCs w:val="22"/>
          <w:u w:val="single"/>
          <w:rtl w:val="0"/>
        </w:rPr>
        <w:t xml:space="preserve">elopment</w:t>
      </w:r>
      <w:r w:rsidDel="00000000" w:rsidR="00000000" w:rsidRPr="00000000">
        <w:rPr>
          <w:b w:val="1"/>
          <w:bCs w:val="1"/>
          <w:sz w:val="16"/>
          <w:szCs w:val="16"/>
          <w:rtl w:val="0"/>
        </w:rPr>
        <w:t xml:space="preserve"> </w:t>
      </w:r>
      <w:r w:rsidDel="00000000" w:rsidR="00000000" w:rsidRPr="00000000">
        <w:rPr>
          <w:sz w:val="16"/>
          <w:szCs w:val="16"/>
          <w:rtl w:val="0"/>
        </w:rPr>
        <w:t xml:space="preserve">projects </w:t>
      </w:r>
      <w:r w:rsidDel="00000000" w:rsidR="00000000" w:rsidRPr="00000000">
        <w:rPr>
          <w:sz w:val="22"/>
          <w:szCs w:val="22"/>
          <w:highlight w:val="green"/>
          <w:u w:val="single"/>
          <w:rtl w:val="0"/>
        </w:rPr>
        <w:t xml:space="preserve">identify</w:t>
      </w:r>
      <w:r w:rsidDel="00000000" w:rsidR="00000000" w:rsidRPr="00000000">
        <w:rPr>
          <w:sz w:val="16"/>
          <w:szCs w:val="16"/>
          <w:rtl w:val="0"/>
        </w:rPr>
        <w:t xml:space="preserve"> locations, engage in siting and </w:t>
      </w:r>
      <w:r w:rsidDel="00000000" w:rsidR="00000000" w:rsidRPr="00000000">
        <w:rPr>
          <w:sz w:val="22"/>
          <w:szCs w:val="22"/>
          <w:highlight w:val="green"/>
          <w:u w:val="single"/>
          <w:rtl w:val="0"/>
        </w:rPr>
        <w:t xml:space="preserve">permitting</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processes</w:t>
      </w:r>
      <w:r w:rsidDel="00000000" w:rsidR="00000000" w:rsidRPr="00000000">
        <w:rPr>
          <w:sz w:val="16"/>
          <w:szCs w:val="16"/>
          <w:rtl w:val="0"/>
        </w:rPr>
        <w:t xml:space="preserve">, and interconnect with the grid, local community stakeholders also have opportunities to provide input on local project decisions. These communities have different channels for engaging in data center development processes. Table 3 below identifies those who can affect, be affected by, or have an interest in a decision, project, or policy related to data center development, and briefly characterizes the ways in which each might engage in the data center development process.</w:t>
      </w:r>
    </w:p>
    <w:p w:rsidR="00000000" w:rsidDel="00000000" w:rsidP="00000000" w:rsidRDefault="00000000" w:rsidRPr="00000000" w14:paraId="00000089">
      <w:pPr>
        <w:pStyle w:val="Heading4"/>
        <w:shd w:fill="auto" w:val="clear"/>
        <w:rPr/>
      </w:pPr>
      <w:bookmarkStart w:colFirst="0" w:colLast="0" w:name="_lqefuw7fmn48" w:id="15"/>
      <w:bookmarkEnd w:id="15"/>
      <w:r w:rsidDel="00000000" w:rsidR="00000000" w:rsidRPr="00000000">
        <w:rPr>
          <w:rtl w:val="0"/>
        </w:rPr>
      </w:r>
    </w:p>
    <w:p w:rsidR="00000000" w:rsidDel="00000000" w:rsidP="00000000" w:rsidRDefault="00000000" w:rsidRPr="00000000" w14:paraId="0000008A">
      <w:pPr>
        <w:pStyle w:val="Heading4"/>
        <w:rPr/>
      </w:pPr>
      <w:bookmarkStart w:colFirst="0" w:colLast="0" w:name="_uofxac4f48my" w:id="16"/>
      <w:bookmarkEnd w:id="16"/>
      <w:r w:rsidDel="00000000" w:rsidR="00000000" w:rsidRPr="00000000">
        <w:rPr>
          <w:rtl w:val="0"/>
        </w:rPr>
        <w:t xml:space="preserve">Solves</w:t>
      </w:r>
    </w:p>
    <w:p w:rsidR="00000000" w:rsidDel="00000000" w:rsidP="00000000" w:rsidRDefault="00000000" w:rsidRPr="00000000" w14:paraId="0000008B">
      <w:pPr>
        <w:rPr>
          <w:sz w:val="22"/>
          <w:szCs w:val="22"/>
        </w:rPr>
      </w:pPr>
      <w:r w:rsidDel="00000000" w:rsidR="00000000" w:rsidRPr="00000000">
        <w:rPr>
          <w:sz w:val="22"/>
          <w:szCs w:val="22"/>
          <w:rtl w:val="0"/>
        </w:rPr>
        <w:t xml:space="preserve">Mohamed</w:t>
      </w:r>
      <w:r w:rsidDel="00000000" w:rsidR="00000000" w:rsidRPr="00000000">
        <w:rPr>
          <w:b w:val="1"/>
          <w:bCs w:val="1"/>
          <w:sz w:val="26"/>
          <w:szCs w:val="26"/>
          <w:rtl w:val="0"/>
        </w:rPr>
        <w:t xml:space="preserve"> Yousuf 26.</w:t>
      </w:r>
      <w:r w:rsidDel="00000000" w:rsidR="00000000" w:rsidRPr="00000000">
        <w:rPr>
          <w:sz w:val="22"/>
          <w:szCs w:val="22"/>
          <w:rtl w:val="0"/>
        </w:rPr>
        <w:t xml:space="preserve"> CEO – Smart Workforce AI.  "Impacts On the AI Boom If States Enact Data Center Construction Pauses". 4-14-2026. https://www.finopotamus.com/post/impacts-on-the-ai-boom-if-states-enact-data-center-construction-pauses. luke + elimafia🕵️</w:t>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16"/>
          <w:szCs w:val="16"/>
        </w:rPr>
      </w:pPr>
      <w:r w:rsidDel="00000000" w:rsidR="00000000" w:rsidRPr="00000000">
        <w:rPr>
          <w:sz w:val="22"/>
          <w:szCs w:val="22"/>
          <w:u w:val="single"/>
          <w:rtl w:val="0"/>
        </w:rPr>
        <w:t xml:space="preserve">A pause in data center construction would slow down AI growth in the short term, but not derail it </w:t>
      </w:r>
      <w:r w:rsidDel="00000000" w:rsidR="00000000" w:rsidRPr="00000000">
        <w:rPr>
          <w:sz w:val="16"/>
          <w:szCs w:val="16"/>
          <w:rtl w:val="0"/>
        </w:rPr>
        <w:t xml:space="preserve">totally. AI companies need computing power, and data centers are a major part of that. But a shortage of power wouldn’t lead companies to pull the plug completely.   </w:t>
      </w:r>
      <w:r w:rsidDel="00000000" w:rsidR="00000000" w:rsidRPr="00000000">
        <w:rPr>
          <w:sz w:val="22"/>
          <w:szCs w:val="22"/>
          <w:highlight w:val="green"/>
          <w:u w:val="single"/>
          <w:rtl w:val="0"/>
        </w:rPr>
        <w:t xml:space="preserve">The law of </w:t>
      </w:r>
      <w:r w:rsidDel="00000000" w:rsidR="00000000" w:rsidRPr="00000000">
        <w:rPr>
          <w:b w:val="1"/>
          <w:bCs w:val="1"/>
          <w:sz w:val="22"/>
          <w:szCs w:val="22"/>
          <w:highlight w:val="green"/>
          <w:u w:val="single"/>
          <w:rtl w:val="0"/>
        </w:rPr>
        <w:t xml:space="preserve">supply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would </w:t>
      </w:r>
      <w:r w:rsidDel="00000000" w:rsidR="00000000" w:rsidRPr="00000000">
        <w:rPr>
          <w:sz w:val="22"/>
          <w:szCs w:val="22"/>
          <w:highlight w:val="green"/>
          <w:u w:val="single"/>
          <w:rtl w:val="0"/>
        </w:rPr>
        <w:t xml:space="preserve">indicate</w:t>
      </w:r>
      <w:r w:rsidDel="00000000" w:rsidR="00000000" w:rsidRPr="00000000">
        <w:rPr>
          <w:sz w:val="22"/>
          <w:szCs w:val="22"/>
          <w:u w:val="single"/>
          <w:rtl w:val="0"/>
        </w:rPr>
        <w:t xml:space="preserve"> that a </w:t>
      </w:r>
      <w:r w:rsidDel="00000000" w:rsidR="00000000" w:rsidRPr="00000000">
        <w:rPr>
          <w:sz w:val="22"/>
          <w:szCs w:val="22"/>
          <w:highlight w:val="green"/>
          <w:u w:val="single"/>
          <w:rtl w:val="0"/>
        </w:rPr>
        <w:t xml:space="preserve">pause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in data center </w:t>
      </w:r>
      <w:r w:rsidDel="00000000" w:rsidR="00000000" w:rsidRPr="00000000">
        <w:rPr>
          <w:b w:val="1"/>
          <w:bCs w:val="1"/>
          <w:sz w:val="22"/>
          <w:szCs w:val="22"/>
          <w:highlight w:val="green"/>
          <w:u w:val="single"/>
          <w:rtl w:val="0"/>
        </w:rPr>
        <w:t xml:space="preserve">construction </w:t>
      </w:r>
      <w:r w:rsidDel="00000000" w:rsidR="00000000" w:rsidRPr="00000000">
        <w:rPr>
          <w:sz w:val="22"/>
          <w:szCs w:val="22"/>
          <w:u w:val="single"/>
          <w:rtl w:val="0"/>
        </w:rPr>
        <w:t xml:space="preserve">will </w:t>
      </w:r>
      <w:r w:rsidDel="00000000" w:rsidR="00000000" w:rsidRPr="00000000">
        <w:rPr>
          <w:sz w:val="22"/>
          <w:szCs w:val="22"/>
          <w:highlight w:val="green"/>
          <w:u w:val="single"/>
          <w:rtl w:val="0"/>
        </w:rPr>
        <w:t xml:space="preserve">lead to</w:t>
      </w:r>
      <w:r w:rsidDel="00000000" w:rsidR="00000000" w:rsidRPr="00000000">
        <w:rPr>
          <w:sz w:val="22"/>
          <w:szCs w:val="22"/>
          <w:u w:val="single"/>
          <w:rtl w:val="0"/>
        </w:rPr>
        <w:t xml:space="preserve"> immediate </w:t>
      </w:r>
      <w:r w:rsidDel="00000000" w:rsidR="00000000" w:rsidRPr="00000000">
        <w:rPr>
          <w:b w:val="1"/>
          <w:bCs w:val="1"/>
          <w:sz w:val="22"/>
          <w:szCs w:val="22"/>
          <w:highlight w:val="green"/>
          <w:u w:val="single"/>
          <w:rtl w:val="0"/>
        </w:rPr>
        <w:t xml:space="preserve">pressure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on cost and capacity.</w:t>
      </w:r>
      <w:r w:rsidDel="00000000" w:rsidR="00000000" w:rsidRPr="00000000">
        <w:rPr>
          <w:sz w:val="16"/>
          <w:szCs w:val="16"/>
          <w:rtl w:val="0"/>
        </w:rPr>
        <w:t xml:space="preserve"> For companies using AI, that could mean higher costs and slower access to AI resources. For those developing AI, the outcome will likely be higher costs and longer development time.   But those will be short-term issues. Over the long term, </w:t>
      </w:r>
      <w:r w:rsidDel="00000000" w:rsidR="00000000" w:rsidRPr="00000000">
        <w:rPr>
          <w:b w:val="1"/>
          <w:bCs w:val="1"/>
          <w:sz w:val="22"/>
          <w:szCs w:val="22"/>
          <w:highlight w:val="green"/>
          <w:u w:val="single"/>
          <w:rtl w:val="0"/>
        </w:rPr>
        <w:t xml:space="preserve">necessity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will likely </w:t>
      </w:r>
      <w:r w:rsidDel="00000000" w:rsidR="00000000" w:rsidRPr="00000000">
        <w:rPr>
          <w:sz w:val="22"/>
          <w:szCs w:val="22"/>
          <w:highlight w:val="green"/>
          <w:u w:val="single"/>
          <w:rtl w:val="0"/>
        </w:rPr>
        <w:t xml:space="preserve">prove</w:t>
      </w:r>
      <w:r w:rsidDel="00000000" w:rsidR="00000000" w:rsidRPr="00000000">
        <w:rPr>
          <w:sz w:val="22"/>
          <w:szCs w:val="22"/>
          <w:u w:val="single"/>
          <w:rtl w:val="0"/>
        </w:rPr>
        <w:t xml:space="preserve"> once again </w:t>
      </w:r>
      <w:r w:rsidDel="00000000" w:rsidR="00000000" w:rsidRPr="00000000">
        <w:rPr>
          <w:sz w:val="22"/>
          <w:szCs w:val="22"/>
          <w:highlight w:val="green"/>
          <w:u w:val="single"/>
          <w:rtl w:val="0"/>
        </w:rPr>
        <w:t xml:space="preserve">to be the </w:t>
      </w:r>
      <w:r w:rsidDel="00000000" w:rsidR="00000000" w:rsidRPr="00000000">
        <w:rPr>
          <w:b w:val="1"/>
          <w:bCs w:val="1"/>
          <w:sz w:val="22"/>
          <w:szCs w:val="22"/>
          <w:highlight w:val="green"/>
          <w:u w:val="single"/>
          <w:rtl w:val="0"/>
        </w:rPr>
        <w:t xml:space="preserve">mother </w:t>
      </w:r>
      <w:r w:rsidDel="00000000" w:rsidR="00000000" w:rsidRPr="00000000">
        <w:rPr>
          <w:sz w:val="22"/>
          <w:szCs w:val="22"/>
          <w:highlight w:val="green"/>
          <w:u w:val="single"/>
          <w:rtl w:val="0"/>
        </w:rPr>
        <w:t xml:space="preserve">of </w:t>
      </w:r>
      <w:r w:rsidDel="00000000" w:rsidR="00000000" w:rsidRPr="00000000">
        <w:rPr>
          <w:b w:val="1"/>
          <w:bCs w:val="1"/>
          <w:sz w:val="22"/>
          <w:szCs w:val="22"/>
          <w:highlight w:val="green"/>
          <w:u w:val="single"/>
          <w:rtl w:val="0"/>
        </w:rPr>
        <w:t xml:space="preserve">invention</w:t>
      </w:r>
      <w:r w:rsidDel="00000000" w:rsidR="00000000" w:rsidRPr="00000000">
        <w:rPr>
          <w:sz w:val="22"/>
          <w:szCs w:val="22"/>
          <w:u w:val="single"/>
          <w:rtl w:val="0"/>
        </w:rPr>
        <w:t xml:space="preserve">.   A </w:t>
      </w:r>
      <w:r w:rsidDel="00000000" w:rsidR="00000000" w:rsidRPr="00000000">
        <w:rPr>
          <w:sz w:val="22"/>
          <w:szCs w:val="22"/>
          <w:highlight w:val="green"/>
          <w:u w:val="single"/>
          <w:rtl w:val="0"/>
        </w:rPr>
        <w:t xml:space="preserve">pause</w:t>
      </w:r>
      <w:r w:rsidDel="00000000" w:rsidR="00000000" w:rsidRPr="00000000">
        <w:rPr>
          <w:sz w:val="22"/>
          <w:szCs w:val="22"/>
          <w:u w:val="single"/>
          <w:rtl w:val="0"/>
        </w:rPr>
        <w:t xml:space="preserve"> on data center development could </w:t>
      </w:r>
      <w:r w:rsidDel="00000000" w:rsidR="00000000" w:rsidRPr="00000000">
        <w:rPr>
          <w:sz w:val="22"/>
          <w:szCs w:val="22"/>
          <w:highlight w:val="green"/>
          <w:u w:val="single"/>
          <w:rtl w:val="0"/>
        </w:rPr>
        <w:t xml:space="preserve">trigger</w:t>
      </w:r>
      <w:r w:rsidDel="00000000" w:rsidR="00000000" w:rsidRPr="00000000">
        <w:rPr>
          <w:sz w:val="22"/>
          <w:szCs w:val="22"/>
          <w:u w:val="single"/>
          <w:rtl w:val="0"/>
        </w:rPr>
        <w:t xml:space="preserve"> AI </w:t>
      </w:r>
      <w:r w:rsidDel="00000000" w:rsidR="00000000" w:rsidRPr="00000000">
        <w:rPr>
          <w:b w:val="1"/>
          <w:bCs w:val="1"/>
          <w:sz w:val="22"/>
          <w:szCs w:val="22"/>
          <w:highlight w:val="green"/>
          <w:u w:val="single"/>
          <w:rtl w:val="0"/>
        </w:rPr>
        <w:t xml:space="preserve">efficiency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gains </w:t>
      </w:r>
      <w:r w:rsidDel="00000000" w:rsidR="00000000" w:rsidRPr="00000000">
        <w:rPr>
          <w:sz w:val="16"/>
          <w:szCs w:val="16"/>
          <w:rtl w:val="0"/>
        </w:rPr>
        <w:t xml:space="preserve">  We are already seeing a lot of AI companies pursuing efficiency, leveraging new techniques to make models smaller, faster, and less dependent on massive computing power. When confronted with higher costs, </w:t>
      </w:r>
      <w:r w:rsidDel="00000000" w:rsidR="00000000" w:rsidRPr="00000000">
        <w:rPr>
          <w:sz w:val="22"/>
          <w:szCs w:val="22"/>
          <w:u w:val="single"/>
          <w:rtl w:val="0"/>
        </w:rPr>
        <w:t xml:space="preserve">AI </w:t>
      </w:r>
      <w:r w:rsidDel="00000000" w:rsidR="00000000" w:rsidRPr="00000000">
        <w:rPr>
          <w:sz w:val="22"/>
          <w:szCs w:val="22"/>
          <w:highlight w:val="green"/>
          <w:u w:val="single"/>
          <w:rtl w:val="0"/>
        </w:rPr>
        <w:t xml:space="preserve">companies</w:t>
      </w:r>
      <w:r w:rsidDel="00000000" w:rsidR="00000000" w:rsidRPr="00000000">
        <w:rPr>
          <w:sz w:val="22"/>
          <w:szCs w:val="22"/>
          <w:u w:val="single"/>
          <w:rtl w:val="0"/>
        </w:rPr>
        <w:t xml:space="preserve"> will likely </w:t>
      </w:r>
      <w:r w:rsidDel="00000000" w:rsidR="00000000" w:rsidRPr="00000000">
        <w:rPr>
          <w:sz w:val="22"/>
          <w:szCs w:val="22"/>
          <w:highlight w:val="green"/>
          <w:u w:val="single"/>
          <w:rtl w:val="0"/>
        </w:rPr>
        <w:t xml:space="preserve">seek to get </w:t>
      </w:r>
      <w:r w:rsidDel="00000000" w:rsidR="00000000" w:rsidRPr="00000000">
        <w:rPr>
          <w:b w:val="1"/>
          <w:bCs w:val="1"/>
          <w:sz w:val="22"/>
          <w:szCs w:val="22"/>
          <w:highlight w:val="green"/>
          <w:u w:val="single"/>
          <w:rtl w:val="0"/>
        </w:rPr>
        <w:t xml:space="preserve">more value </w:t>
      </w:r>
      <w:r w:rsidDel="00000000" w:rsidR="00000000" w:rsidRPr="00000000">
        <w:rPr>
          <w:sz w:val="22"/>
          <w:szCs w:val="22"/>
          <w:highlight w:val="green"/>
          <w:u w:val="single"/>
          <w:rtl w:val="0"/>
        </w:rPr>
        <w:t xml:space="preserve">from what they </w:t>
      </w:r>
      <w:r w:rsidDel="00000000" w:rsidR="00000000" w:rsidRPr="00000000">
        <w:rPr>
          <w:b w:val="1"/>
          <w:bCs w:val="1"/>
          <w:sz w:val="22"/>
          <w:szCs w:val="22"/>
          <w:highlight w:val="green"/>
          <w:u w:val="single"/>
          <w:rtl w:val="0"/>
        </w:rPr>
        <w:t xml:space="preserve">already </w:t>
      </w:r>
      <w:r w:rsidDel="00000000" w:rsidR="00000000" w:rsidRPr="00000000">
        <w:rPr>
          <w:sz w:val="22"/>
          <w:szCs w:val="22"/>
          <w:highlight w:val="green"/>
          <w:u w:val="single"/>
          <w:rtl w:val="0"/>
        </w:rPr>
        <w:t xml:space="preserve">have</w:t>
      </w:r>
      <w:r w:rsidDel="00000000" w:rsidR="00000000" w:rsidRPr="00000000">
        <w:rPr>
          <w:sz w:val="22"/>
          <w:szCs w:val="22"/>
          <w:u w:val="single"/>
          <w:rtl w:val="0"/>
        </w:rPr>
        <w:t xml:space="preserve">.   A pause could push companies to build </w:t>
      </w:r>
      <w:r w:rsidDel="00000000" w:rsidR="00000000" w:rsidRPr="00000000">
        <w:rPr>
          <w:sz w:val="22"/>
          <w:szCs w:val="22"/>
          <w:highlight w:val="green"/>
          <w:u w:val="single"/>
          <w:rtl w:val="0"/>
        </w:rPr>
        <w:t xml:space="preserve">more </w:t>
      </w:r>
      <w:r w:rsidDel="00000000" w:rsidR="00000000" w:rsidRPr="00000000">
        <w:rPr>
          <w:b w:val="1"/>
          <w:bCs w:val="1"/>
          <w:sz w:val="22"/>
          <w:szCs w:val="22"/>
          <w:highlight w:val="green"/>
          <w:u w:val="single"/>
          <w:rtl w:val="0"/>
        </w:rPr>
        <w:t xml:space="preserve">efficient </w:t>
      </w:r>
      <w:r w:rsidDel="00000000" w:rsidR="00000000" w:rsidRPr="00000000">
        <w:rPr>
          <w:sz w:val="22"/>
          <w:szCs w:val="22"/>
          <w:highlight w:val="green"/>
          <w:u w:val="single"/>
          <w:rtl w:val="0"/>
        </w:rPr>
        <w:t xml:space="preserve">AI models</w:t>
      </w:r>
      <w:r w:rsidDel="00000000" w:rsidR="00000000" w:rsidRPr="00000000">
        <w:rPr>
          <w:sz w:val="22"/>
          <w:szCs w:val="22"/>
          <w:u w:val="single"/>
          <w:rtl w:val="0"/>
        </w:rPr>
        <w:t xml:space="preserve">,</w:t>
      </w:r>
      <w:r w:rsidDel="00000000" w:rsidR="00000000" w:rsidRPr="00000000">
        <w:rPr>
          <w:sz w:val="16"/>
          <w:szCs w:val="16"/>
          <w:rtl w:val="0"/>
        </w:rPr>
        <w:t xml:space="preserve"> invest in alternative infrastructure, and explore the benefits of running AI closer to the user rather than from a centralized data center. This could lead to more thoughtful planning around energy and sustainability, ultimately alleviating the fears that are triggering construction pauses. </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F">
      <w:pPr>
        <w:pStyle w:val="Heading4"/>
        <w:rPr/>
      </w:pPr>
      <w:bookmarkStart w:colFirst="0" w:colLast="0" w:name="_fxegrdf53p14" w:id="17"/>
      <w:bookmarkEnd w:id="17"/>
      <w:r w:rsidDel="00000000" w:rsidR="00000000" w:rsidRPr="00000000">
        <w:rPr>
          <w:rtl w:val="0"/>
        </w:rPr>
        <w:t xml:space="preserve">Good!</w:t>
      </w:r>
    </w:p>
    <w:p w:rsidR="00000000" w:rsidDel="00000000" w:rsidP="00000000" w:rsidRDefault="00000000" w:rsidRPr="00000000" w14:paraId="00000090">
      <w:pPr>
        <w:rPr>
          <w:sz w:val="22"/>
          <w:szCs w:val="22"/>
        </w:rPr>
      </w:pPr>
      <w:r w:rsidDel="00000000" w:rsidR="00000000" w:rsidRPr="00000000">
        <w:rPr>
          <w:sz w:val="22"/>
          <w:szCs w:val="22"/>
          <w:rtl w:val="0"/>
        </w:rPr>
        <w:t xml:space="preserve">David</w:t>
      </w:r>
      <w:r w:rsidDel="00000000" w:rsidR="00000000" w:rsidRPr="00000000">
        <w:rPr>
          <w:b w:val="1"/>
          <w:bCs w:val="1"/>
          <w:sz w:val="26"/>
          <w:szCs w:val="26"/>
          <w:rtl w:val="0"/>
        </w:rPr>
        <w:t xml:space="preserve"> Quirk 26.</w:t>
      </w:r>
      <w:r w:rsidDel="00000000" w:rsidR="00000000" w:rsidRPr="00000000">
        <w:rPr>
          <w:sz w:val="22"/>
          <w:szCs w:val="22"/>
          <w:rtl w:val="0"/>
        </w:rPr>
        <w:t xml:space="preserve"> CEO @ DLB Association. "The new playbook to energize AI data center development". 8-27-2026. https://www.accenture.com/content/dam/accenture/final/accenture-com/document-fy26/q4/Accenture-Data-Centre-PoV-2026-v5.pdf#zoom=50. sm + elimafia🕵️</w:t>
      </w:r>
    </w:p>
    <w:p w:rsidR="00000000" w:rsidDel="00000000" w:rsidP="00000000" w:rsidRDefault="00000000" w:rsidRPr="00000000" w14:paraId="00000091">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92">
      <w:pPr>
        <w:shd w:fill="auto" w:val="clear"/>
        <w:spacing w:line="240" w:lineRule="auto"/>
        <w:rPr>
          <w:sz w:val="16"/>
          <w:szCs w:val="16"/>
        </w:rPr>
      </w:pPr>
      <w:r w:rsidDel="00000000" w:rsidR="00000000" w:rsidRPr="00000000">
        <w:rPr>
          <w:sz w:val="16"/>
          <w:szCs w:val="16"/>
          <w:rtl w:val="0"/>
        </w:rPr>
        <w:t xml:space="preserve">Optimizing power use effectiveness is now table stakes. In a power-constrained market, developers need to focus on right-sizing what they request and optimizing how much useful compute they can produce from each available megawatt. </w:t>
      </w:r>
      <w:r w:rsidDel="00000000" w:rsidR="00000000" w:rsidRPr="00000000">
        <w:rPr>
          <w:sz w:val="22"/>
          <w:szCs w:val="22"/>
          <w:u w:val="single"/>
          <w:rtl w:val="0"/>
        </w:rPr>
        <w:t xml:space="preserve">Conventional </w:t>
      </w:r>
      <w:r w:rsidDel="00000000" w:rsidR="00000000" w:rsidRPr="00000000">
        <w:rPr>
          <w:b w:val="1"/>
          <w:bCs w:val="1"/>
          <w:sz w:val="22"/>
          <w:szCs w:val="22"/>
          <w:highlight w:val="green"/>
          <w:u w:val="single"/>
          <w:rtl w:val="0"/>
        </w:rPr>
        <w:t xml:space="preserve">designs </w:t>
      </w:r>
      <w:r w:rsidDel="00000000" w:rsidR="00000000" w:rsidRPr="00000000">
        <w:rPr>
          <w:sz w:val="22"/>
          <w:szCs w:val="22"/>
          <w:u w:val="single"/>
          <w:rtl w:val="0"/>
        </w:rPr>
        <w:t xml:space="preserve">unnecessarily </w:t>
      </w:r>
      <w:r w:rsidDel="00000000" w:rsidR="00000000" w:rsidRPr="00000000">
        <w:rPr>
          <w:sz w:val="22"/>
          <w:szCs w:val="22"/>
          <w:highlight w:val="green"/>
          <w:u w:val="single"/>
          <w:rtl w:val="0"/>
        </w:rPr>
        <w:t xml:space="preserve">strand</w:t>
      </w:r>
      <w:r w:rsidDel="00000000" w:rsidR="00000000" w:rsidRPr="00000000">
        <w:rPr>
          <w:sz w:val="22"/>
          <w:szCs w:val="22"/>
          <w:u w:val="single"/>
          <w:rtl w:val="0"/>
        </w:rPr>
        <w:t xml:space="preserve"> 50-</w:t>
      </w:r>
      <w:r w:rsidDel="00000000" w:rsidR="00000000" w:rsidRPr="00000000">
        <w:rPr>
          <w:b w:val="1"/>
          <w:bCs w:val="1"/>
          <w:sz w:val="22"/>
          <w:szCs w:val="22"/>
          <w:highlight w:val="green"/>
          <w:u w:val="single"/>
          <w:rtl w:val="0"/>
        </w:rPr>
        <w:t xml:space="preserve">60%</w:t>
      </w:r>
      <w:r w:rsidDel="00000000" w:rsidR="00000000" w:rsidRPr="00000000">
        <w:rPr>
          <w:sz w:val="22"/>
          <w:szCs w:val="22"/>
          <w:highlight w:val="green"/>
          <w:u w:val="single"/>
          <w:rtl w:val="0"/>
        </w:rPr>
        <w:t xml:space="preserve"> of secured </w:t>
      </w:r>
      <w:r w:rsidDel="00000000" w:rsidR="00000000" w:rsidRPr="00000000">
        <w:rPr>
          <w:b w:val="1"/>
          <w:bCs w:val="1"/>
          <w:sz w:val="22"/>
          <w:szCs w:val="22"/>
          <w:highlight w:val="green"/>
          <w:u w:val="single"/>
          <w:rtl w:val="0"/>
        </w:rPr>
        <w:t xml:space="preserve">utility capacity</w:t>
      </w:r>
      <w:r w:rsidDel="00000000" w:rsidR="00000000" w:rsidRPr="00000000">
        <w:rPr>
          <w:b w:val="1"/>
          <w:bCs w:val="1"/>
          <w:sz w:val="16"/>
          <w:szCs w:val="16"/>
          <w:rtl w:val="0"/>
        </w:rPr>
        <w:t xml:space="preserve"> </w:t>
      </w:r>
      <w:r w:rsidDel="00000000" w:rsidR="00000000" w:rsidRPr="00000000">
        <w:rPr>
          <w:sz w:val="22"/>
          <w:szCs w:val="22"/>
          <w:highlight w:val="green"/>
          <w:u w:val="single"/>
          <w:rtl w:val="0"/>
        </w:rPr>
        <w:t xml:space="preserve">in</w:t>
      </w:r>
      <w:r w:rsidDel="00000000" w:rsidR="00000000" w:rsidRPr="00000000">
        <w:rPr>
          <w:sz w:val="16"/>
          <w:szCs w:val="16"/>
          <w:rtl w:val="0"/>
        </w:rPr>
        <w:t xml:space="preserve"> headroom for rare peaks, </w:t>
      </w:r>
      <w:r w:rsidDel="00000000" w:rsidR="00000000" w:rsidRPr="00000000">
        <w:rPr>
          <w:sz w:val="22"/>
          <w:szCs w:val="22"/>
          <w:highlight w:val="green"/>
          <w:u w:val="single"/>
          <w:rtl w:val="0"/>
        </w:rPr>
        <w:t xml:space="preserve">redundancy</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and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rigid</w:t>
      </w:r>
      <w:r w:rsidDel="00000000" w:rsidR="00000000" w:rsidRPr="00000000">
        <w:rPr>
          <w:sz w:val="22"/>
          <w:szCs w:val="22"/>
          <w:u w:val="single"/>
          <w:rtl w:val="0"/>
        </w:rPr>
        <w:t xml:space="preserve"> system </w:t>
      </w:r>
      <w:r w:rsidDel="00000000" w:rsidR="00000000" w:rsidRPr="00000000">
        <w:rPr>
          <w:sz w:val="22"/>
          <w:szCs w:val="22"/>
          <w:highlight w:val="green"/>
          <w:u w:val="single"/>
          <w:rtl w:val="0"/>
        </w:rPr>
        <w:t xml:space="preserve">boundaries</w:t>
      </w:r>
      <w:r w:rsidDel="00000000" w:rsidR="00000000" w:rsidRPr="00000000">
        <w:rPr>
          <w:sz w:val="22"/>
          <w:szCs w:val="22"/>
          <w:u w:val="single"/>
          <w:rtl w:val="0"/>
        </w:rPr>
        <w:t xml:space="preserve">.</w:t>
      </w:r>
      <w:r w:rsidDel="00000000" w:rsidR="00000000" w:rsidRPr="00000000">
        <w:rPr>
          <w:sz w:val="16"/>
          <w:szCs w:val="16"/>
          <w:rtl w:val="0"/>
        </w:rPr>
        <w:t xml:space="preserve">25 Flexible design can adapt to a range of demand outcomes and speed power access by reducing the megawatts required to deliver the same compute. This can shrink bridge power needs, limit the scale of grid upgrades and shorten the path to energization. In parallel, flexible design can improve the data center’s ability to adapt to final chip selection and the best-fit cooling technology for those chips </w:t>
      </w:r>
    </w:p>
    <w:p w:rsidR="00000000" w:rsidDel="00000000" w:rsidP="00000000" w:rsidRDefault="00000000" w:rsidRPr="00000000" w14:paraId="00000093">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94">
      <w:pPr>
        <w:pStyle w:val="Heading4"/>
        <w:shd w:fill="auto" w:val="clear"/>
        <w:spacing w:line="240" w:lineRule="auto"/>
        <w:rPr/>
      </w:pPr>
      <w:bookmarkStart w:colFirst="0" w:colLast="0" w:name="_40csio2od7ny" w:id="18"/>
      <w:bookmarkEnd w:id="18"/>
      <w:r w:rsidDel="00000000" w:rsidR="00000000" w:rsidRPr="00000000">
        <w:rPr>
          <w:rtl w:val="0"/>
        </w:rPr>
      </w:r>
    </w:p>
    <w:p w:rsidR="00000000" w:rsidDel="00000000" w:rsidP="00000000" w:rsidRDefault="00000000" w:rsidRPr="00000000" w14:paraId="00000095">
      <w:pPr>
        <w:pStyle w:val="Heading4"/>
        <w:rPr/>
      </w:pPr>
      <w:bookmarkStart w:colFirst="0" w:colLast="0" w:name="_5d8juwl3fkgr" w:id="19"/>
      <w:bookmarkEnd w:id="19"/>
      <w:r w:rsidDel="00000000" w:rsidR="00000000" w:rsidRPr="00000000">
        <w:rPr>
          <w:rtl w:val="0"/>
        </w:rPr>
        <w:t xml:space="preserve">Efficiency</w:t>
      </w:r>
    </w:p>
    <w:p w:rsidR="00000000" w:rsidDel="00000000" w:rsidP="00000000" w:rsidRDefault="00000000" w:rsidRPr="00000000" w14:paraId="00000096">
      <w:pPr>
        <w:rPr>
          <w:sz w:val="22"/>
          <w:szCs w:val="22"/>
        </w:rPr>
      </w:pPr>
      <w:r w:rsidDel="00000000" w:rsidR="00000000" w:rsidRPr="00000000">
        <w:rPr>
          <w:sz w:val="22"/>
          <w:szCs w:val="22"/>
          <w:rtl w:val="0"/>
        </w:rPr>
        <w:t xml:space="preserve">Johan</w:t>
      </w:r>
      <w:r w:rsidDel="00000000" w:rsidR="00000000" w:rsidRPr="00000000">
        <w:rPr>
          <w:b w:val="1"/>
          <w:bCs w:val="1"/>
          <w:sz w:val="26"/>
          <w:szCs w:val="26"/>
          <w:rtl w:val="0"/>
        </w:rPr>
        <w:t xml:space="preserve"> Rauer 25.</w:t>
      </w:r>
      <w:r w:rsidDel="00000000" w:rsidR="00000000" w:rsidRPr="00000000">
        <w:rPr>
          <w:sz w:val="22"/>
          <w:szCs w:val="22"/>
          <w:rtl w:val="0"/>
        </w:rPr>
        <w:t xml:space="preserve"> partner in McKinsey’s Munich office. "Scaling bigger, faster, cheaper data centers with smarter designs". 8-1-2025. https://www.mckinsey.com/industries/private-capital/our-insights/scaling-bigger-faster-cheaper-data-centers-with-smarter-designs. elimafia🕵️</w:t>
      </w:r>
    </w:p>
    <w:p w:rsidR="00000000" w:rsidDel="00000000" w:rsidP="00000000" w:rsidRDefault="00000000" w:rsidRPr="00000000" w14:paraId="00000097">
      <w:pPr>
        <w:rPr>
          <w:sz w:val="16"/>
          <w:szCs w:val="16"/>
        </w:rPr>
      </w:pPr>
      <w:r w:rsidDel="00000000" w:rsidR="00000000" w:rsidRPr="00000000">
        <w:rPr>
          <w:sz w:val="16"/>
          <w:szCs w:val="16"/>
          <w:rtl w:val="0"/>
        </w:rPr>
        <w:t xml:space="preserve">Today, depending on the type, design, size, location, and execution performance of a data center,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length of time between a </w:t>
      </w:r>
      <w:r w:rsidDel="00000000" w:rsidR="00000000" w:rsidRPr="00000000">
        <w:rPr>
          <w:b w:val="1"/>
          <w:bCs w:val="1"/>
          <w:sz w:val="22"/>
          <w:szCs w:val="22"/>
          <w:highlight w:val="green"/>
          <w:u w:val="single"/>
          <w:rtl w:val="0"/>
        </w:rPr>
        <w:t xml:space="preserve">request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services </w:t>
      </w:r>
      <w:r w:rsidDel="00000000" w:rsidR="00000000" w:rsidRPr="00000000">
        <w:rPr>
          <w:sz w:val="22"/>
          <w:szCs w:val="22"/>
          <w:highlight w:val="green"/>
          <w:u w:val="single"/>
          <w:rtl w:val="0"/>
        </w:rPr>
        <w:t xml:space="preserve">and the </w:t>
      </w:r>
      <w:r w:rsidDel="00000000" w:rsidR="00000000" w:rsidRPr="00000000">
        <w:rPr>
          <w:b w:val="1"/>
          <w:bCs w:val="1"/>
          <w:sz w:val="22"/>
          <w:szCs w:val="22"/>
          <w:highlight w:val="green"/>
          <w:u w:val="single"/>
          <w:rtl w:val="0"/>
        </w:rPr>
        <w:t xml:space="preserve">start </w:t>
      </w:r>
      <w:r w:rsidDel="00000000" w:rsidR="00000000" w:rsidRPr="00000000">
        <w:rPr>
          <w:sz w:val="22"/>
          <w:szCs w:val="22"/>
          <w:u w:val="single"/>
          <w:rtl w:val="0"/>
        </w:rPr>
        <w:t xml:space="preserve">of construction can range anywhere from 12 to </w:t>
      </w:r>
      <w:r w:rsidDel="00000000" w:rsidR="00000000" w:rsidRPr="00000000">
        <w:rPr>
          <w:b w:val="1"/>
          <w:bCs w:val="1"/>
          <w:sz w:val="22"/>
          <w:szCs w:val="22"/>
          <w:highlight w:val="green"/>
          <w:u w:val="single"/>
          <w:rtl w:val="0"/>
        </w:rPr>
        <w:t xml:space="preserve">36 months</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Reaching</w:t>
      </w:r>
      <w:r w:rsidDel="00000000" w:rsidR="00000000" w:rsidRPr="00000000">
        <w:rPr>
          <w:sz w:val="16"/>
          <w:szCs w:val="16"/>
          <w:rtl w:val="0"/>
        </w:rPr>
        <w:t xml:space="preserve"> the </w:t>
      </w:r>
      <w:r w:rsidDel="00000000" w:rsidR="00000000" w:rsidRPr="00000000">
        <w:rPr>
          <w:sz w:val="22"/>
          <w:szCs w:val="22"/>
          <w:highlight w:val="green"/>
          <w:u w:val="single"/>
          <w:rtl w:val="0"/>
        </w:rPr>
        <w:t xml:space="preserve">full potential</w:t>
      </w:r>
      <w:r w:rsidDel="00000000" w:rsidR="00000000" w:rsidRPr="00000000">
        <w:rPr>
          <w:sz w:val="16"/>
          <w:szCs w:val="16"/>
          <w:rtl w:val="0"/>
        </w:rPr>
        <w:t xml:space="preserve"> of data center construction could </w:t>
      </w:r>
      <w:r w:rsidDel="00000000" w:rsidR="00000000" w:rsidRPr="00000000">
        <w:rPr>
          <w:b w:val="1"/>
          <w:bCs w:val="1"/>
          <w:sz w:val="22"/>
          <w:szCs w:val="22"/>
          <w:highlight w:val="green"/>
          <w:u w:val="single"/>
          <w:rtl w:val="0"/>
        </w:rPr>
        <w:t xml:space="preserve">shave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10 to </w:t>
      </w:r>
      <w:r w:rsidDel="00000000" w:rsidR="00000000" w:rsidRPr="00000000">
        <w:rPr>
          <w:b w:val="1"/>
          <w:bCs w:val="1"/>
          <w:sz w:val="22"/>
          <w:szCs w:val="22"/>
          <w:highlight w:val="green"/>
          <w:u w:val="single"/>
          <w:rtl w:val="0"/>
        </w:rPr>
        <w:t xml:space="preserve">20 percent off</w:t>
      </w:r>
      <w:r w:rsidDel="00000000" w:rsidR="00000000" w:rsidRPr="00000000">
        <w:rPr>
          <w:sz w:val="22"/>
          <w:szCs w:val="22"/>
          <w:u w:val="single"/>
          <w:rtl w:val="0"/>
        </w:rPr>
        <w:t xml:space="preserve"> that time and build new facilities faster</w:t>
      </w:r>
      <w:r w:rsidDel="00000000" w:rsidR="00000000" w:rsidRPr="00000000">
        <w:rPr>
          <w:sz w:val="16"/>
          <w:szCs w:val="16"/>
          <w:rtl w:val="0"/>
        </w:rPr>
        <w:t xml:space="preserve">. It could also enable more efficient capital spending, with </w:t>
      </w:r>
      <w:r w:rsidDel="00000000" w:rsidR="00000000" w:rsidRPr="00000000">
        <w:rPr>
          <w:sz w:val="22"/>
          <w:szCs w:val="22"/>
          <w:u w:val="single"/>
          <w:rtl w:val="0"/>
        </w:rPr>
        <w:t xml:space="preserve">potential </w:t>
      </w:r>
      <w:r w:rsidDel="00000000" w:rsidR="00000000" w:rsidRPr="00000000">
        <w:rPr>
          <w:sz w:val="22"/>
          <w:szCs w:val="22"/>
          <w:highlight w:val="green"/>
          <w:u w:val="single"/>
          <w:rtl w:val="0"/>
        </w:rPr>
        <w:t xml:space="preserve">savings</w:t>
      </w:r>
      <w:r w:rsidDel="00000000" w:rsidR="00000000" w:rsidRPr="00000000">
        <w:rPr>
          <w:sz w:val="22"/>
          <w:szCs w:val="22"/>
          <w:u w:val="single"/>
          <w:rtl w:val="0"/>
        </w:rPr>
        <w:t xml:space="preserve"> of</w:t>
      </w:r>
      <w:r w:rsidDel="00000000" w:rsidR="00000000" w:rsidRPr="00000000">
        <w:rPr>
          <w:sz w:val="16"/>
          <w:szCs w:val="16"/>
          <w:rtl w:val="0"/>
        </w:rPr>
        <w:t xml:space="preserve"> 10 to </w:t>
      </w:r>
      <w:r w:rsidDel="00000000" w:rsidR="00000000" w:rsidRPr="00000000">
        <w:rPr>
          <w:b w:val="1"/>
          <w:bCs w:val="1"/>
          <w:sz w:val="22"/>
          <w:szCs w:val="22"/>
          <w:highlight w:val="green"/>
          <w:u w:val="single"/>
          <w:rtl w:val="0"/>
        </w:rPr>
        <w:t xml:space="preserve">20 percent</w:t>
      </w:r>
      <w:r w:rsidDel="00000000" w:rsidR="00000000" w:rsidRPr="00000000">
        <w:rPr>
          <w:b w:val="1"/>
          <w:bCs w:val="1"/>
          <w:sz w:val="16"/>
          <w:szCs w:val="16"/>
          <w:rtl w:val="0"/>
        </w:rPr>
        <w:t xml:space="preserve"> </w:t>
      </w:r>
      <w:r w:rsidDel="00000000" w:rsidR="00000000" w:rsidRPr="00000000">
        <w:rPr>
          <w:sz w:val="16"/>
          <w:szCs w:val="16"/>
          <w:rtl w:val="0"/>
        </w:rPr>
        <w:t xml:space="preserve">per data center on average, which could </w:t>
      </w:r>
      <w:r w:rsidDel="00000000" w:rsidR="00000000" w:rsidRPr="00000000">
        <w:rPr>
          <w:sz w:val="22"/>
          <w:szCs w:val="22"/>
          <w:highlight w:val="green"/>
          <w:u w:val="single"/>
          <w:rtl w:val="0"/>
        </w:rPr>
        <w:t xml:space="preserve">reduce</w:t>
      </w:r>
      <w:r w:rsidDel="00000000" w:rsidR="00000000" w:rsidRPr="00000000">
        <w:rPr>
          <w:sz w:val="16"/>
          <w:szCs w:val="16"/>
          <w:rtl w:val="0"/>
        </w:rPr>
        <w:t xml:space="preserve"> the $1.7 trillion in </w:t>
      </w:r>
      <w:r w:rsidDel="00000000" w:rsidR="00000000" w:rsidRPr="00000000">
        <w:rPr>
          <w:sz w:val="22"/>
          <w:szCs w:val="22"/>
          <w:highlight w:val="green"/>
          <w:u w:val="single"/>
          <w:rtl w:val="0"/>
        </w:rPr>
        <w:t xml:space="preserve">spending</w:t>
      </w:r>
      <w:r w:rsidDel="00000000" w:rsidR="00000000" w:rsidRPr="00000000">
        <w:rPr>
          <w:sz w:val="16"/>
          <w:szCs w:val="16"/>
          <w:rtl w:val="0"/>
        </w:rPr>
        <w:t xml:space="preserve"> expected through 2030 </w:t>
      </w:r>
      <w:r w:rsidDel="00000000" w:rsidR="00000000" w:rsidRPr="00000000">
        <w:rPr>
          <w:sz w:val="22"/>
          <w:szCs w:val="22"/>
          <w:highlight w:val="green"/>
          <w:u w:val="single"/>
          <w:rtl w:val="0"/>
        </w:rPr>
        <w:t xml:space="preserve">by</w:t>
      </w:r>
      <w:r w:rsidDel="00000000" w:rsidR="00000000" w:rsidRPr="00000000">
        <w:rPr>
          <w:sz w:val="22"/>
          <w:szCs w:val="22"/>
          <w:u w:val="single"/>
          <w:rtl w:val="0"/>
        </w:rPr>
        <w:t xml:space="preserve"> up to $</w:t>
      </w:r>
      <w:r w:rsidDel="00000000" w:rsidR="00000000" w:rsidRPr="00000000">
        <w:rPr>
          <w:b w:val="1"/>
          <w:bCs w:val="1"/>
          <w:sz w:val="22"/>
          <w:szCs w:val="22"/>
          <w:highlight w:val="green"/>
          <w:u w:val="single"/>
          <w:rtl w:val="0"/>
        </w:rPr>
        <w:t xml:space="preserve">250</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billion</w:t>
      </w:r>
      <w:r w:rsidDel="00000000" w:rsidR="00000000" w:rsidRPr="00000000">
        <w:rPr>
          <w:sz w:val="16"/>
          <w:szCs w:val="16"/>
          <w:rtl w:val="0"/>
        </w:rPr>
        <w:t xml:space="preserve">.</w:t>
      </w:r>
    </w:p>
    <w:p w:rsidR="00000000" w:rsidDel="00000000" w:rsidP="00000000" w:rsidRDefault="00000000" w:rsidRPr="00000000" w14:paraId="00000098">
      <w:pPr>
        <w:rPr>
          <w:sz w:val="16"/>
          <w:szCs w:val="16"/>
        </w:rPr>
      </w:pPr>
      <w:r w:rsidDel="00000000" w:rsidR="00000000" w:rsidRPr="00000000">
        <w:rPr>
          <w:rtl w:val="0"/>
        </w:rPr>
      </w:r>
    </w:p>
    <w:p w:rsidR="00000000" w:rsidDel="00000000" w:rsidP="00000000" w:rsidRDefault="00000000" w:rsidRPr="00000000" w14:paraId="00000099">
      <w:pPr>
        <w:rPr>
          <w:sz w:val="16"/>
          <w:szCs w:val="16"/>
        </w:rPr>
      </w:pPr>
      <w:r w:rsidDel="00000000" w:rsidR="00000000" w:rsidRPr="00000000">
        <w:rPr>
          <w:sz w:val="16"/>
          <w:szCs w:val="16"/>
          <w:rtl w:val="0"/>
        </w:rPr>
        <w:t xml:space="preserve">Despite recent advancements in distilled and distributed training models, the average scale of data centers is set to increase. Facilities that averaged tens of megawatts before 2020 will be expected to accommodate at the gigawatt scale. To handle the immense computational power required by modern AI and HPC applications, these massive large-scale data center campuses are designed on plots of land exceeding four million square feet.2</w:t>
      </w:r>
    </w:p>
    <w:p w:rsidR="00000000" w:rsidDel="00000000" w:rsidP="00000000" w:rsidRDefault="00000000" w:rsidRPr="00000000" w14:paraId="0000009A">
      <w:pPr>
        <w:rPr>
          <w:sz w:val="16"/>
          <w:szCs w:val="16"/>
        </w:rPr>
      </w:pPr>
      <w:r w:rsidDel="00000000" w:rsidR="00000000" w:rsidRPr="00000000">
        <w:rPr>
          <w:rtl w:val="0"/>
        </w:rPr>
      </w:r>
    </w:p>
    <w:p w:rsidR="00000000" w:rsidDel="00000000" w:rsidP="00000000" w:rsidRDefault="00000000" w:rsidRPr="00000000" w14:paraId="0000009B">
      <w:pPr>
        <w:rPr>
          <w:sz w:val="22"/>
          <w:szCs w:val="22"/>
          <w:u w:val="single"/>
        </w:rPr>
      </w:pPr>
      <w:r w:rsidDel="00000000" w:rsidR="00000000" w:rsidRPr="00000000">
        <w:rPr>
          <w:sz w:val="16"/>
          <w:szCs w:val="16"/>
          <w:rtl w:val="0"/>
        </w:rPr>
        <w:t xml:space="preserve">The shift toward large-scale data centers is about not only size but also efficiency. </w:t>
      </w:r>
      <w:r w:rsidDel="00000000" w:rsidR="00000000" w:rsidRPr="00000000">
        <w:rPr>
          <w:sz w:val="22"/>
          <w:szCs w:val="22"/>
          <w:highlight w:val="green"/>
          <w:u w:val="single"/>
          <w:rtl w:val="0"/>
        </w:rPr>
        <w:t xml:space="preserve">Efficiency</w:t>
      </w:r>
      <w:r w:rsidDel="00000000" w:rsidR="00000000" w:rsidRPr="00000000">
        <w:rPr>
          <w:sz w:val="22"/>
          <w:szCs w:val="22"/>
          <w:u w:val="single"/>
          <w:rtl w:val="0"/>
        </w:rPr>
        <w:t xml:space="preserve"> is </w:t>
      </w:r>
      <w:r w:rsidDel="00000000" w:rsidR="00000000" w:rsidRPr="00000000">
        <w:rPr>
          <w:b w:val="1"/>
          <w:bCs w:val="1"/>
          <w:sz w:val="22"/>
          <w:szCs w:val="22"/>
          <w:highlight w:val="green"/>
          <w:u w:val="single"/>
          <w:rtl w:val="0"/>
        </w:rPr>
        <w:t xml:space="preserve">crucial</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because it </w:t>
      </w:r>
      <w:r w:rsidDel="00000000" w:rsidR="00000000" w:rsidRPr="00000000">
        <w:rPr>
          <w:sz w:val="22"/>
          <w:szCs w:val="22"/>
          <w:highlight w:val="green"/>
          <w:u w:val="single"/>
          <w:rtl w:val="0"/>
        </w:rPr>
        <w:t xml:space="preserve">allows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operators to</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maximize </w:t>
      </w:r>
      <w:r w:rsidDel="00000000" w:rsidR="00000000" w:rsidRPr="00000000">
        <w:rPr>
          <w:sz w:val="22"/>
          <w:szCs w:val="22"/>
          <w:u w:val="single"/>
          <w:rtl w:val="0"/>
        </w:rPr>
        <w:t xml:space="preserve">computational </w:t>
      </w:r>
      <w:r w:rsidDel="00000000" w:rsidR="00000000" w:rsidRPr="00000000">
        <w:rPr>
          <w:b w:val="1"/>
          <w:bCs w:val="1"/>
          <w:sz w:val="22"/>
          <w:szCs w:val="22"/>
          <w:u w:val="single"/>
          <w:rtl w:val="0"/>
        </w:rPr>
        <w:t xml:space="preserve">output </w:t>
      </w:r>
      <w:r w:rsidDel="00000000" w:rsidR="00000000" w:rsidRPr="00000000">
        <w:rPr>
          <w:sz w:val="22"/>
          <w:szCs w:val="22"/>
          <w:u w:val="single"/>
          <w:rtl w:val="0"/>
        </w:rPr>
        <w:t xml:space="preserve">while </w:t>
      </w:r>
      <w:r w:rsidDel="00000000" w:rsidR="00000000" w:rsidRPr="00000000">
        <w:rPr>
          <w:sz w:val="22"/>
          <w:szCs w:val="22"/>
          <w:highlight w:val="green"/>
          <w:u w:val="single"/>
          <w:rtl w:val="0"/>
        </w:rPr>
        <w:t xml:space="preserve">minimiz</w:t>
      </w:r>
      <w:r w:rsidDel="00000000" w:rsidR="00000000" w:rsidRPr="00000000">
        <w:rPr>
          <w:sz w:val="22"/>
          <w:szCs w:val="22"/>
          <w:u w:val="single"/>
          <w:rtl w:val="0"/>
        </w:rPr>
        <w:t xml:space="preserve">ing energy consumption</w:t>
      </w:r>
      <w:r w:rsidDel="00000000" w:rsidR="00000000" w:rsidRPr="00000000">
        <w:rPr>
          <w:sz w:val="16"/>
          <w:szCs w:val="16"/>
          <w:rtl w:val="0"/>
        </w:rPr>
        <w:t xml:space="preserve"> and, thus, </w:t>
      </w:r>
      <w:r w:rsidDel="00000000" w:rsidR="00000000" w:rsidRPr="00000000">
        <w:rPr>
          <w:sz w:val="22"/>
          <w:szCs w:val="22"/>
          <w:highlight w:val="green"/>
          <w:u w:val="single"/>
          <w:rtl w:val="0"/>
        </w:rPr>
        <w:t xml:space="preserve">environmental</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impact</w:t>
      </w:r>
      <w:r w:rsidDel="00000000" w:rsidR="00000000" w:rsidRPr="00000000">
        <w:rPr>
          <w:sz w:val="16"/>
          <w:szCs w:val="16"/>
          <w:rtl w:val="0"/>
        </w:rPr>
        <w:t xml:space="preserve">. Modern data centers are </w:t>
      </w:r>
      <w:r w:rsidDel="00000000" w:rsidR="00000000" w:rsidRPr="00000000">
        <w:rPr>
          <w:sz w:val="22"/>
          <w:szCs w:val="22"/>
          <w:u w:val="single"/>
          <w:rtl w:val="0"/>
        </w:rPr>
        <w:t xml:space="preserve">targeting</w:t>
      </w:r>
      <w:r w:rsidDel="00000000" w:rsidR="00000000" w:rsidRPr="00000000">
        <w:rPr>
          <w:sz w:val="16"/>
          <w:szCs w:val="16"/>
          <w:rtl w:val="0"/>
        </w:rPr>
        <w:t xml:space="preserve"> a power utilization </w:t>
      </w:r>
      <w:r w:rsidDel="00000000" w:rsidR="00000000" w:rsidRPr="00000000">
        <w:rPr>
          <w:sz w:val="22"/>
          <w:szCs w:val="22"/>
          <w:u w:val="single"/>
          <w:rtl w:val="0"/>
        </w:rPr>
        <w:t xml:space="preserve">efficiency</w:t>
      </w:r>
      <w:r w:rsidDel="00000000" w:rsidR="00000000" w:rsidRPr="00000000">
        <w:rPr>
          <w:sz w:val="16"/>
          <w:szCs w:val="16"/>
          <w:rtl w:val="0"/>
        </w:rPr>
        <w:t xml:space="preserve"> (PUE)3 as low</w:t>
      </w:r>
      <w:r w:rsidDel="00000000" w:rsidR="00000000" w:rsidRPr="00000000">
        <w:rPr>
          <w:sz w:val="22"/>
          <w:szCs w:val="22"/>
          <w:u w:val="single"/>
          <w:rtl w:val="0"/>
        </w:rPr>
        <w:t xml:space="preserve"> as 1.1, compared with current industry averages of 1.5 to </w:t>
      </w:r>
      <w:r w:rsidDel="00000000" w:rsidR="00000000" w:rsidRPr="00000000">
        <w:rPr>
          <w:b w:val="1"/>
          <w:bCs w:val="1"/>
          <w:sz w:val="22"/>
          <w:szCs w:val="22"/>
          <w:u w:val="single"/>
          <w:rtl w:val="0"/>
        </w:rPr>
        <w:t xml:space="preserve">1.7</w:t>
      </w:r>
      <w:r w:rsidDel="00000000" w:rsidR="00000000" w:rsidRPr="00000000">
        <w:rPr>
          <w:sz w:val="22"/>
          <w:szCs w:val="22"/>
          <w:u w:val="single"/>
          <w:rtl w:val="0"/>
        </w:rPr>
        <w:t xml:space="preserve">.</w:t>
      </w:r>
    </w:p>
    <w:p w:rsidR="00000000" w:rsidDel="00000000" w:rsidP="00000000" w:rsidRDefault="00000000" w:rsidRPr="00000000" w14:paraId="0000009C">
      <w:pPr>
        <w:rPr>
          <w:sz w:val="16"/>
          <w:szCs w:val="16"/>
        </w:rPr>
      </w:pPr>
      <w:r w:rsidDel="00000000" w:rsidR="00000000" w:rsidRPr="00000000">
        <w:rPr>
          <w:rtl w:val="0"/>
        </w:rPr>
      </w:r>
    </w:p>
    <w:p w:rsidR="00000000" w:rsidDel="00000000" w:rsidP="00000000" w:rsidRDefault="00000000" w:rsidRPr="00000000" w14:paraId="0000009D">
      <w:pPr>
        <w:rPr>
          <w:sz w:val="16"/>
          <w:szCs w:val="16"/>
        </w:rPr>
      </w:pPr>
      <w:r w:rsidDel="00000000" w:rsidR="00000000" w:rsidRPr="00000000">
        <w:rPr>
          <w:sz w:val="16"/>
          <w:szCs w:val="16"/>
          <w:rtl w:val="0"/>
        </w:rPr>
        <w:t xml:space="preserve">An overhaul of data center design and construction could help capture economies of scale</w:t>
      </w:r>
    </w:p>
    <w:p w:rsidR="00000000" w:rsidDel="00000000" w:rsidP="00000000" w:rsidRDefault="00000000" w:rsidRPr="00000000" w14:paraId="0000009E">
      <w:pPr>
        <w:rPr>
          <w:sz w:val="16"/>
          <w:szCs w:val="16"/>
        </w:rPr>
      </w:pPr>
      <w:r w:rsidDel="00000000" w:rsidR="00000000" w:rsidRPr="00000000">
        <w:rPr>
          <w:sz w:val="16"/>
          <w:szCs w:val="16"/>
          <w:rtl w:val="0"/>
        </w:rPr>
        <w:t xml:space="preserve">Despite the increase in data center size,</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approach</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designing and building campuses has </w:t>
      </w:r>
      <w:r w:rsidDel="00000000" w:rsidR="00000000" w:rsidRPr="00000000">
        <w:rPr>
          <w:sz w:val="22"/>
          <w:szCs w:val="22"/>
          <w:highlight w:val="green"/>
          <w:u w:val="single"/>
          <w:rtl w:val="0"/>
        </w:rPr>
        <w:t xml:space="preserve">remained</w:t>
      </w:r>
      <w:r w:rsidDel="00000000" w:rsidR="00000000" w:rsidRPr="00000000">
        <w:rPr>
          <w:sz w:val="22"/>
          <w:szCs w:val="22"/>
          <w:u w:val="single"/>
          <w:rtl w:val="0"/>
        </w:rPr>
        <w:t xml:space="preserve"> relatively </w:t>
      </w:r>
      <w:r w:rsidDel="00000000" w:rsidR="00000000" w:rsidRPr="00000000">
        <w:rPr>
          <w:b w:val="1"/>
          <w:bCs w:val="1"/>
          <w:sz w:val="22"/>
          <w:szCs w:val="22"/>
          <w:highlight w:val="green"/>
          <w:u w:val="single"/>
          <w:rtl w:val="0"/>
        </w:rPr>
        <w:t xml:space="preserve">consistent</w:t>
      </w:r>
      <w:r w:rsidDel="00000000" w:rsidR="00000000" w:rsidRPr="00000000">
        <w:rPr>
          <w:sz w:val="16"/>
          <w:szCs w:val="16"/>
          <w:rtl w:val="0"/>
        </w:rPr>
        <w:t xml:space="preserve">. Most developers</w:t>
      </w:r>
      <w:r w:rsidDel="00000000" w:rsidR="00000000" w:rsidRPr="00000000">
        <w:rPr>
          <w:sz w:val="22"/>
          <w:szCs w:val="22"/>
          <w:u w:val="single"/>
          <w:rtl w:val="0"/>
        </w:rPr>
        <w:t xml:space="preserve"> set multiple repeatable data centers on one site with independent </w:t>
      </w:r>
      <w:r w:rsidDel="00000000" w:rsidR="00000000" w:rsidRPr="00000000">
        <w:rPr>
          <w:b w:val="1"/>
          <w:bCs w:val="1"/>
          <w:sz w:val="22"/>
          <w:szCs w:val="22"/>
          <w:u w:val="single"/>
          <w:rtl w:val="0"/>
        </w:rPr>
        <w:t xml:space="preserve">redundancy </w:t>
      </w:r>
      <w:r w:rsidDel="00000000" w:rsidR="00000000" w:rsidRPr="00000000">
        <w:rPr>
          <w:sz w:val="22"/>
          <w:szCs w:val="22"/>
          <w:u w:val="single"/>
          <w:rtl w:val="0"/>
        </w:rPr>
        <w:t xml:space="preserve">systems for each building</w:t>
      </w:r>
      <w:r w:rsidDel="00000000" w:rsidR="00000000" w:rsidRPr="00000000">
        <w:rPr>
          <w:sz w:val="16"/>
          <w:szCs w:val="16"/>
          <w:rtl w:val="0"/>
        </w:rPr>
        <w:t xml:space="preserve">.</w:t>
      </w:r>
    </w:p>
    <w:p w:rsidR="00000000" w:rsidDel="00000000" w:rsidP="00000000" w:rsidRDefault="00000000" w:rsidRPr="00000000" w14:paraId="0000009F">
      <w:pPr>
        <w:rPr>
          <w:sz w:val="16"/>
          <w:szCs w:val="16"/>
        </w:rPr>
      </w:pPr>
      <w:r w:rsidDel="00000000" w:rsidR="00000000" w:rsidRPr="00000000">
        <w:rPr>
          <w:rtl w:val="0"/>
        </w:rPr>
      </w:r>
    </w:p>
    <w:p w:rsidR="00000000" w:rsidDel="00000000" w:rsidP="00000000" w:rsidRDefault="00000000" w:rsidRPr="00000000" w14:paraId="000000A0">
      <w:pPr>
        <w:rPr>
          <w:sz w:val="16"/>
          <w:szCs w:val="16"/>
        </w:rPr>
      </w:pPr>
      <w:r w:rsidDel="00000000" w:rsidR="00000000" w:rsidRPr="00000000">
        <w:rPr>
          <w:sz w:val="16"/>
          <w:szCs w:val="16"/>
          <w:rtl w:val="0"/>
        </w:rPr>
        <w:t xml:space="preserve">While the </w:t>
      </w:r>
      <w:r w:rsidDel="00000000" w:rsidR="00000000" w:rsidRPr="00000000">
        <w:rPr>
          <w:sz w:val="22"/>
          <w:szCs w:val="22"/>
          <w:u w:val="single"/>
          <w:rtl w:val="0"/>
        </w:rPr>
        <w:t xml:space="preserve">current approach </w:t>
      </w:r>
      <w:r w:rsidDel="00000000" w:rsidR="00000000" w:rsidRPr="00000000">
        <w:rPr>
          <w:sz w:val="22"/>
          <w:szCs w:val="22"/>
          <w:highlight w:val="green"/>
          <w:u w:val="single"/>
          <w:rtl w:val="0"/>
        </w:rPr>
        <w:t xml:space="preserve">enables</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standardization</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repeatability</w:t>
      </w:r>
      <w:r w:rsidDel="00000000" w:rsidR="00000000" w:rsidRPr="00000000">
        <w:rPr>
          <w:sz w:val="16"/>
          <w:szCs w:val="16"/>
          <w:rtl w:val="0"/>
        </w:rPr>
        <w:t xml:space="preserve">, it does not fully lead to the economies of scale that data center developers could achieve. For instance, the diesel generators used for large-scale data centers are commonly 3.5 to 4.0 MW per unit, so building a 30.0- to 60.0-MW data center would require eight to 15 generators before accounting for redundancy. Scaling this approach to a one-GW data center would require up to 290 generators, and all of them would need to be maintained and prepared for a power loss situation, demonstrating the inefficiencies of the existing data center design methodology.</w:t>
      </w:r>
    </w:p>
    <w:p w:rsidR="00000000" w:rsidDel="00000000" w:rsidP="00000000" w:rsidRDefault="00000000" w:rsidRPr="00000000" w14:paraId="000000A1">
      <w:pPr>
        <w:rPr>
          <w:sz w:val="16"/>
          <w:szCs w:val="16"/>
        </w:rPr>
      </w:pPr>
      <w:r w:rsidDel="00000000" w:rsidR="00000000" w:rsidRPr="00000000">
        <w:rPr>
          <w:rtl w:val="0"/>
        </w:rPr>
      </w:r>
    </w:p>
    <w:p w:rsidR="00000000" w:rsidDel="00000000" w:rsidP="00000000" w:rsidRDefault="00000000" w:rsidRPr="00000000" w14:paraId="000000A2">
      <w:pPr>
        <w:rPr>
          <w:sz w:val="16"/>
          <w:szCs w:val="16"/>
        </w:rPr>
      </w:pPr>
      <w:r w:rsidDel="00000000" w:rsidR="00000000" w:rsidRPr="00000000">
        <w:rPr>
          <w:sz w:val="22"/>
          <w:szCs w:val="22"/>
          <w:highlight w:val="green"/>
          <w:u w:val="single"/>
          <w:rtl w:val="0"/>
        </w:rPr>
        <w:t xml:space="preserve">To deliver on</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ambitions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gen AI</w:t>
      </w:r>
      <w:r w:rsidDel="00000000" w:rsidR="00000000" w:rsidRPr="00000000">
        <w:rPr>
          <w:sz w:val="16"/>
          <w:szCs w:val="16"/>
          <w:rtl w:val="0"/>
        </w:rPr>
        <w:t xml:space="preserve">, the way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deployed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will have to </w:t>
      </w:r>
      <w:r w:rsidDel="00000000" w:rsidR="00000000" w:rsidRPr="00000000">
        <w:rPr>
          <w:b w:val="1"/>
          <w:bCs w:val="1"/>
          <w:sz w:val="22"/>
          <w:szCs w:val="22"/>
          <w:highlight w:val="green"/>
          <w:u w:val="single"/>
          <w:rtl w:val="0"/>
        </w:rPr>
        <w:t xml:space="preserve">change</w:t>
      </w:r>
      <w:r w:rsidDel="00000000" w:rsidR="00000000" w:rsidRPr="00000000">
        <w:rPr>
          <w:sz w:val="16"/>
          <w:szCs w:val="16"/>
          <w:rtl w:val="0"/>
        </w:rPr>
        <w:t xml:space="preserve">. Simply scaling up current methods of data center design and construction would create inefficiencies, further inflating already large expenditures.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shd w:fill="auto" w:val="clear"/>
        <w:spacing w:line="240" w:lineRule="auto"/>
        <w:rPr/>
      </w:pPr>
      <w:bookmarkStart w:colFirst="0" w:colLast="0" w:name="_bm51zvopvx7j" w:id="20"/>
      <w:bookmarkEnd w:id="20"/>
      <w:r w:rsidDel="00000000" w:rsidR="00000000" w:rsidRPr="00000000">
        <w:rPr>
          <w:rtl w:val="0"/>
        </w:rPr>
      </w:r>
    </w:p>
    <w:p w:rsidR="00000000" w:rsidDel="00000000" w:rsidP="00000000" w:rsidRDefault="00000000" w:rsidRPr="00000000" w14:paraId="000000A5">
      <w:pPr>
        <w:pStyle w:val="Heading4"/>
        <w:shd w:fill="auto" w:val="clear"/>
        <w:spacing w:line="240" w:lineRule="auto"/>
        <w:rPr/>
      </w:pPr>
      <w:bookmarkStart w:colFirst="0" w:colLast="0" w:name="_qt7z1lx5673l" w:id="21"/>
      <w:bookmarkEnd w:id="21"/>
      <w:r w:rsidDel="00000000" w:rsidR="00000000" w:rsidRPr="00000000">
        <w:rPr>
          <w:rtl w:val="0"/>
        </w:rPr>
        <w:t xml:space="preserve">Really good.</w:t>
      </w:r>
    </w:p>
    <w:p w:rsidR="00000000" w:rsidDel="00000000" w:rsidP="00000000" w:rsidRDefault="00000000" w:rsidRPr="00000000" w14:paraId="000000A6">
      <w:pPr>
        <w:shd w:fill="auto" w:val="clear"/>
        <w:spacing w:line="240" w:lineRule="auto"/>
        <w:rPr>
          <w:sz w:val="22"/>
          <w:szCs w:val="22"/>
        </w:rPr>
      </w:pPr>
      <w:r w:rsidDel="00000000" w:rsidR="00000000" w:rsidRPr="00000000">
        <w:rPr>
          <w:sz w:val="22"/>
          <w:szCs w:val="22"/>
          <w:rtl w:val="0"/>
        </w:rPr>
        <w:t xml:space="preserve">Sanjith </w:t>
      </w:r>
      <w:r w:rsidDel="00000000" w:rsidR="00000000" w:rsidRPr="00000000">
        <w:rPr>
          <w:b w:val="1"/>
          <w:bCs w:val="1"/>
          <w:sz w:val="26"/>
          <w:szCs w:val="26"/>
          <w:rtl w:val="0"/>
        </w:rPr>
        <w:t xml:space="preserve">Athlur 26. </w:t>
      </w:r>
      <w:r w:rsidDel="00000000" w:rsidR="00000000" w:rsidRPr="00000000">
        <w:rPr>
          <w:sz w:val="22"/>
          <w:szCs w:val="22"/>
          <w:rtl w:val="0"/>
        </w:rPr>
        <w:t xml:space="preserve">Carnegie Mellon University. "Scaling the IO Wall with Declarative IO". 8-27-2026. https://www.usenix.org/conference/osdi26/presentation/athlur?. sm + elimafia🕵️</w:t>
      </w:r>
    </w:p>
    <w:p w:rsidR="00000000" w:rsidDel="00000000" w:rsidP="00000000" w:rsidRDefault="00000000" w:rsidRPr="00000000" w14:paraId="000000A7">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A8">
      <w:pPr>
        <w:shd w:fill="auto" w:val="clear"/>
        <w:spacing w:line="240" w:lineRule="auto"/>
        <w:rPr>
          <w:sz w:val="16"/>
          <w:szCs w:val="16"/>
        </w:rPr>
      </w:pPr>
      <w:r w:rsidDel="00000000" w:rsidR="00000000" w:rsidRPr="00000000">
        <w:rPr>
          <w:sz w:val="16"/>
          <w:szCs w:val="16"/>
          <w:rtl w:val="0"/>
        </w:rPr>
        <w:t xml:space="preserve">HDD capacities will greatly increase over the next ten years, lowering cost-p //SMer-TB in large-scale storage systems. Unfortunately, device bandwidth will not grow proportionally to device capacity. Hence, storage systems will face an IO wall where the demand for HDD IO will outstrip supply. We find that, surprisingly, between 45% and </w:t>
      </w:r>
      <w:r w:rsidDel="00000000" w:rsidR="00000000" w:rsidRPr="00000000">
        <w:rPr>
          <w:b w:val="1"/>
          <w:bCs w:val="1"/>
          <w:sz w:val="22"/>
          <w:szCs w:val="22"/>
          <w:highlight w:val="green"/>
          <w:u w:val="single"/>
          <w:rtl w:val="0"/>
        </w:rPr>
        <w:t xml:space="preserve">70% of after-cache</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HDD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IO </w:t>
      </w:r>
      <w:r w:rsidDel="00000000" w:rsidR="00000000" w:rsidRPr="00000000">
        <w:rPr>
          <w:sz w:val="22"/>
          <w:szCs w:val="22"/>
          <w:highlight w:val="green"/>
          <w:u w:val="single"/>
          <w:rtl w:val="0"/>
        </w:rPr>
        <w:t xml:space="preserve">demand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for</w:t>
      </w:r>
      <w:r w:rsidDel="00000000" w:rsidR="00000000" w:rsidRPr="00000000">
        <w:rPr>
          <w:sz w:val="22"/>
          <w:szCs w:val="22"/>
          <w:u w:val="single"/>
          <w:rtl w:val="0"/>
        </w:rPr>
        <w:t xml:space="preserve"> 6 </w:t>
      </w:r>
      <w:r w:rsidDel="00000000" w:rsidR="00000000" w:rsidRPr="00000000">
        <w:rPr>
          <w:sz w:val="22"/>
          <w:szCs w:val="22"/>
          <w:highlight w:val="green"/>
          <w:u w:val="single"/>
          <w:rtl w:val="0"/>
        </w:rPr>
        <w:t xml:space="preserve">hyperscalers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comes from</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crucial </w:t>
      </w:r>
      <w:r w:rsidDel="00000000" w:rsidR="00000000" w:rsidRPr="00000000">
        <w:rPr>
          <w:sz w:val="22"/>
          <w:szCs w:val="22"/>
          <w:u w:val="single"/>
          <w:rtl w:val="0"/>
        </w:rPr>
        <w:t xml:space="preserve">maintenance </w:t>
      </w:r>
      <w:r w:rsidDel="00000000" w:rsidR="00000000" w:rsidRPr="00000000">
        <w:rPr>
          <w:sz w:val="22"/>
          <w:szCs w:val="22"/>
          <w:highlight w:val="green"/>
          <w:u w:val="single"/>
          <w:rtl w:val="0"/>
        </w:rPr>
        <w:t xml:space="preserve">tasks that ensure </w:t>
      </w:r>
      <w:r w:rsidDel="00000000" w:rsidR="00000000" w:rsidRPr="00000000">
        <w:rPr>
          <w:b w:val="1"/>
          <w:bCs w:val="1"/>
          <w:sz w:val="22"/>
          <w:szCs w:val="22"/>
          <w:highlight w:val="green"/>
          <w:u w:val="single"/>
          <w:rtl w:val="0"/>
        </w:rPr>
        <w:t xml:space="preserve">data reliability </w:t>
      </w:r>
      <w:r w:rsidDel="00000000" w:rsidR="00000000" w:rsidRPr="00000000">
        <w:rPr>
          <w:sz w:val="22"/>
          <w:szCs w:val="22"/>
          <w:u w:val="single"/>
          <w:rtl w:val="0"/>
        </w:rPr>
        <w:t xml:space="preserve">and </w:t>
      </w:r>
      <w:r w:rsidDel="00000000" w:rsidR="00000000" w:rsidRPr="00000000">
        <w:rPr>
          <w:b w:val="1"/>
          <w:bCs w:val="1"/>
          <w:sz w:val="22"/>
          <w:szCs w:val="22"/>
          <w:highlight w:val="green"/>
          <w:u w:val="single"/>
          <w:rtl w:val="0"/>
        </w:rPr>
        <w:t xml:space="preserve">efficiency</w:t>
      </w:r>
      <w:r w:rsidDel="00000000" w:rsidR="00000000" w:rsidRPr="00000000">
        <w:rPr>
          <w:b w:val="1"/>
          <w:bCs w:val="1"/>
          <w:sz w:val="16"/>
          <w:szCs w:val="16"/>
          <w:rtl w:val="0"/>
        </w:rPr>
        <w:t xml:space="preserve"> </w:t>
      </w:r>
      <w:r w:rsidDel="00000000" w:rsidR="00000000" w:rsidRPr="00000000">
        <w:rPr>
          <w:sz w:val="16"/>
          <w:szCs w:val="16"/>
          <w:rtl w:val="0"/>
        </w:rPr>
        <w:t xml:space="preserve">(e.g. </w:t>
      </w:r>
      <w:r w:rsidDel="00000000" w:rsidR="00000000" w:rsidRPr="00000000">
        <w:rPr>
          <w:sz w:val="22"/>
          <w:szCs w:val="22"/>
          <w:highlight w:val="green"/>
          <w:u w:val="single"/>
          <w:rtl w:val="0"/>
        </w:rPr>
        <w:t xml:space="preserve">scrubbing, garbage collection</w:t>
      </w:r>
      <w:r w:rsidDel="00000000" w:rsidR="00000000" w:rsidRPr="00000000">
        <w:rPr>
          <w:sz w:val="16"/>
          <w:szCs w:val="16"/>
          <w:rtl w:val="0"/>
        </w:rPr>
        <w:t xml:space="preserve">). Unfortunately, </w:t>
      </w:r>
      <w:r w:rsidDel="00000000" w:rsidR="00000000" w:rsidRPr="00000000">
        <w:rPr>
          <w:sz w:val="22"/>
          <w:szCs w:val="22"/>
          <w:highlight w:val="green"/>
          <w:u w:val="single"/>
          <w:rtl w:val="0"/>
        </w:rPr>
        <w:t xml:space="preserve">caching</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maintenance</w:t>
      </w:r>
      <w:r w:rsidDel="00000000" w:rsidR="00000000" w:rsidRPr="00000000">
        <w:rPr>
          <w:sz w:val="22"/>
          <w:szCs w:val="22"/>
          <w:u w:val="single"/>
          <w:rtl w:val="0"/>
        </w:rPr>
        <w:t xml:space="preserve"> tasks </w:t>
      </w:r>
      <w:r w:rsidDel="00000000" w:rsidR="00000000" w:rsidRPr="00000000">
        <w:rPr>
          <w:sz w:val="22"/>
          <w:szCs w:val="22"/>
          <w:highlight w:val="green"/>
          <w:u w:val="single"/>
          <w:rtl w:val="0"/>
        </w:rPr>
        <w:t xml:space="preserve">is ineffective</w:t>
      </w:r>
      <w:r w:rsidDel="00000000" w:rsidR="00000000" w:rsidRPr="00000000">
        <w:rPr>
          <w:sz w:val="16"/>
          <w:szCs w:val="16"/>
          <w:rtl w:val="0"/>
        </w:rPr>
        <w:t xml:space="preserve"> — individual tasks have little reuse and inter-task reuse is too far apart in time. Fortunately, maintenance tasks are flexible in the timing, ordering of data accesses, and even which data they access. However, the current imperative storage interface (e.g., read/write) hides maintenance tasks’ flexible nature. We propose Declarative IO, a new interface for distributed storage systems that allows developers to expose tasks’ flexibility to the storage system. This interface allows tasks to send a declaration to our distributed storage system, DINGO, specifying sets of data and their associated deadlines, such as “process all blocks of this device within 7 days”. In processing declarations, DINGO coordinates IO across different tasks to create timely data reuse. DINGO achieves a 26–51% IO savings for maintenance task mixes corresponding to real hyperscalers, enabling the deployment of 1.7×larger HDDs than in imperative systems.</w:t>
      </w:r>
    </w:p>
    <w:p w:rsidR="00000000" w:rsidDel="00000000" w:rsidP="00000000" w:rsidRDefault="00000000" w:rsidRPr="00000000" w14:paraId="000000A9">
      <w:pPr>
        <w:shd w:fill="auto" w:val="clear"/>
        <w:spacing w:after="240" w:before="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A">
      <w:pPr>
        <w:spacing w:line="240" w:lineRule="auto"/>
        <w:rPr>
          <w:sz w:val="22"/>
          <w:szCs w:val="22"/>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AC">
      <w:pPr>
        <w:rPr>
          <w:sz w:val="16"/>
          <w:szCs w:val="16"/>
        </w:rPr>
      </w:pPr>
      <w:r w:rsidDel="00000000" w:rsidR="00000000" w:rsidRPr="00000000">
        <w:rPr>
          <w:rtl w:val="0"/>
        </w:rPr>
      </w:r>
    </w:p>
    <w:p w:rsidR="00000000" w:rsidDel="00000000" w:rsidP="00000000" w:rsidRDefault="00000000" w:rsidRPr="00000000" w14:paraId="000000AD">
      <w:pPr>
        <w:rPr>
          <w:sz w:val="16"/>
          <w:szCs w:val="16"/>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gfaqcozcahuc" w:id="22"/>
      <w:bookmarkEnd w:id="22"/>
      <w:r w:rsidDel="00000000" w:rsidR="00000000" w:rsidRPr="00000000">
        <w:rPr>
          <w:rtl w:val="0"/>
        </w:rPr>
        <w:t xml:space="preserve">1NC</w:t>
      </w:r>
    </w:p>
    <w:p w:rsidR="00000000" w:rsidDel="00000000" w:rsidP="00000000" w:rsidRDefault="00000000" w:rsidRPr="00000000" w14:paraId="000000B2">
      <w:pPr>
        <w:spacing w:line="276" w:lineRule="auto"/>
        <w:rPr>
          <w:rFonts w:ascii="Arial" w:cs="Arial" w:eastAsia="Arial" w:hAnsi="Arial"/>
          <w:b w:val="1"/>
          <w:bCs w:val="1"/>
          <w:sz w:val="40"/>
          <w:szCs w:val="40"/>
          <w:u w:val="single"/>
        </w:rPr>
      </w:pPr>
      <w:r w:rsidDel="00000000" w:rsidR="00000000" w:rsidRPr="00000000">
        <w:rPr>
          <w:sz w:val="28"/>
          <w:szCs w:val="28"/>
          <w:highlight w:val="red"/>
          <w:u w:val="single"/>
          <w:rtl w:val="0"/>
        </w:rPr>
        <w:t xml:space="preserve">Yes aprioris. </w:t>
      </w:r>
      <w:r w:rsidDel="00000000" w:rsidR="00000000" w:rsidRPr="00000000">
        <w:rPr>
          <w:rtl w:val="0"/>
        </w:rPr>
      </w:r>
    </w:p>
    <w:p w:rsidR="00000000" w:rsidDel="00000000" w:rsidP="00000000" w:rsidRDefault="00000000" w:rsidRPr="00000000" w14:paraId="000000B3">
      <w:pPr>
        <w:spacing w:line="276" w:lineRule="auto"/>
        <w:rPr>
          <w:rFonts w:ascii="Arial" w:cs="Arial" w:eastAsia="Arial" w:hAnsi="Arial"/>
          <w:b w:val="1"/>
          <w:bCs w:val="1"/>
          <w:sz w:val="40"/>
          <w:szCs w:val="40"/>
          <w:u w:val="single"/>
        </w:rPr>
      </w:pPr>
      <w:r w:rsidDel="00000000" w:rsidR="00000000" w:rsidRPr="00000000">
        <w:rPr>
          <w:rtl w:val="0"/>
        </w:rPr>
      </w:r>
    </w:p>
    <w:p w:rsidR="00000000" w:rsidDel="00000000" w:rsidP="00000000" w:rsidRDefault="00000000" w:rsidRPr="00000000" w14:paraId="000000B4">
      <w:pPr>
        <w:spacing w:line="276" w:lineRule="auto"/>
        <w:rPr>
          <w:b w:val="1"/>
          <w:bCs w:val="1"/>
          <w:sz w:val="26"/>
          <w:szCs w:val="26"/>
        </w:rPr>
      </w:pPr>
      <w:r w:rsidDel="00000000" w:rsidR="00000000" w:rsidRPr="00000000">
        <w:rPr>
          <w:b w:val="1"/>
          <w:bCs w:val="1"/>
          <w:sz w:val="26"/>
          <w:szCs w:val="26"/>
          <w:rtl w:val="0"/>
        </w:rPr>
        <w:t xml:space="preserve">The ROTB is to vote for the team that has the best weighed offense off of the flow</w:t>
      </w:r>
    </w:p>
    <w:p w:rsidR="00000000" w:rsidDel="00000000" w:rsidP="00000000" w:rsidRDefault="00000000" w:rsidRPr="00000000" w14:paraId="000000B5">
      <w:pPr>
        <w:spacing w:line="276" w:lineRule="auto"/>
        <w:rPr>
          <w:rFonts w:ascii="Arial" w:cs="Arial" w:eastAsia="Arial" w:hAnsi="Arial"/>
          <w:sz w:val="28"/>
          <w:szCs w:val="28"/>
        </w:rPr>
      </w:pPr>
      <w:r w:rsidDel="00000000" w:rsidR="00000000" w:rsidRPr="00000000">
        <w:rPr>
          <w:rFonts w:ascii="Arial" w:cs="Arial" w:eastAsia="Arial" w:hAnsi="Arial"/>
          <w:b w:val="1"/>
          <w:bCs w:val="1"/>
          <w:sz w:val="40"/>
          <w:szCs w:val="40"/>
          <w:u w:val="single"/>
          <w:rtl w:val="0"/>
        </w:rPr>
        <w:br w:type="textWrapping"/>
      </w:r>
      <w:r w:rsidDel="00000000" w:rsidR="00000000" w:rsidRPr="00000000">
        <w:rPr>
          <w:rFonts w:ascii="Arial" w:cs="Arial" w:eastAsia="Arial" w:hAnsi="Arial"/>
          <w:b w:val="1"/>
          <w:bCs w:val="1"/>
          <w:sz w:val="28"/>
          <w:szCs w:val="28"/>
          <w:u w:val="single"/>
          <w:rtl w:val="0"/>
        </w:rPr>
        <w:t xml:space="preserve">OFF</w:t>
      </w:r>
      <w:r w:rsidDel="00000000" w:rsidR="00000000" w:rsidRPr="00000000">
        <w:rPr>
          <w:rFonts w:ascii="Arial" w:cs="Arial" w:eastAsia="Arial" w:hAnsi="Arial"/>
          <w:b w:val="1"/>
          <w:bCs w:val="1"/>
          <w:sz w:val="28"/>
          <w:szCs w:val="28"/>
          <w:rtl w:val="0"/>
        </w:rPr>
        <w:br w:type="textWrapping"/>
        <w:br w:type="textWrapping"/>
        <w:t xml:space="preserve">Interpretation: Debaters must specify a delineated text in the 1AC/1NC whether there are A prioris or not. </w:t>
      </w:r>
      <w:r w:rsidDel="00000000" w:rsidR="00000000" w:rsidRPr="00000000">
        <w:rPr>
          <w:rFonts w:ascii="Arial" w:cs="Arial" w:eastAsia="Arial" w:hAnsi="Arial"/>
          <w:sz w:val="28"/>
          <w:szCs w:val="28"/>
          <w:rtl w:val="0"/>
        </w:rPr>
        <w:t xml:space="preserve">To clarify, a prioris are independent reasons to affirm/negate. </w:t>
      </w:r>
    </w:p>
    <w:p w:rsidR="00000000" w:rsidDel="00000000" w:rsidP="00000000" w:rsidRDefault="00000000" w:rsidRPr="00000000" w14:paraId="000000B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spacing w:line="276" w:lineRule="auto"/>
        <w:rPr>
          <w:b w:val="1"/>
          <w:bCs w:val="1"/>
          <w:sz w:val="28"/>
          <w:szCs w:val="28"/>
          <w:u w:val="single"/>
        </w:rPr>
      </w:pPr>
      <w:r w:rsidDel="00000000" w:rsidR="00000000" w:rsidRPr="00000000">
        <w:rPr>
          <w:b w:val="1"/>
          <w:bCs w:val="1"/>
          <w:sz w:val="28"/>
          <w:szCs w:val="28"/>
          <w:rtl w:val="0"/>
        </w:rPr>
        <w:t xml:space="preserve">Violation: They don’t specify, check their doc.</w:t>
        <w:br w:type="textWrapping"/>
        <w:br w:type="textWrapping"/>
        <w:t xml:space="preserve">STANDARDS AND VOTERS EXTEMPTED.</w:t>
        <w:br w:type="textWrapping"/>
        <w:br w:type="textWrapping"/>
      </w:r>
      <w:r w:rsidDel="00000000" w:rsidR="00000000" w:rsidRPr="00000000">
        <w:rPr>
          <w:b w:val="1"/>
          <w:bCs w:val="1"/>
          <w:sz w:val="28"/>
          <w:szCs w:val="28"/>
          <w:u w:val="single"/>
          <w:rtl w:val="0"/>
        </w:rPr>
        <w:t xml:space="preserve">NEXT OFF</w:t>
      </w:r>
    </w:p>
    <w:p w:rsidR="00000000" w:rsidDel="00000000" w:rsidP="00000000" w:rsidRDefault="00000000" w:rsidRPr="00000000" w14:paraId="000000B8">
      <w:pPr>
        <w:spacing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br w:type="textWrapping"/>
        <w:t xml:space="preserve">A. Interpretation:</w:t>
      </w:r>
      <w:r w:rsidDel="00000000" w:rsidR="00000000" w:rsidRPr="00000000">
        <w:rPr>
          <w:rFonts w:ascii="Arial" w:cs="Arial" w:eastAsia="Arial" w:hAnsi="Arial"/>
          <w:sz w:val="26"/>
          <w:szCs w:val="26"/>
          <w:rtl w:val="0"/>
        </w:rPr>
        <w:t xml:space="preserve"> Whenever new evidence is introduced, debaters should read evidence directly from cut-cards and not paraphrase evidence, nor should they read quotes without accurate highlighting from cut cards.</w:t>
      </w:r>
    </w:p>
    <w:p w:rsidR="00000000" w:rsidDel="00000000" w:rsidP="00000000" w:rsidRDefault="00000000" w:rsidRPr="00000000" w14:paraId="000000B9">
      <w:pPr>
        <w:spacing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B. Violation:</w:t>
      </w:r>
      <w:r w:rsidDel="00000000" w:rsidR="00000000" w:rsidRPr="00000000">
        <w:rPr>
          <w:rFonts w:ascii="Arial" w:cs="Arial" w:eastAsia="Arial" w:hAnsi="Arial"/>
          <w:sz w:val="26"/>
          <w:szCs w:val="26"/>
          <w:rtl w:val="0"/>
        </w:rPr>
        <w:t xml:space="preserve">  they paraphrased, they admitted it when they sent the evidence</w:t>
      </w:r>
    </w:p>
    <w:p w:rsidR="00000000" w:rsidDel="00000000" w:rsidP="00000000" w:rsidRDefault="00000000" w:rsidRPr="00000000" w14:paraId="000000BA">
      <w:pPr>
        <w:spacing w:after="240" w:before="240" w:line="240" w:lineRule="auto"/>
        <w:rPr>
          <w:b w:val="1"/>
          <w:bCs w:val="1"/>
          <w:sz w:val="28"/>
          <w:szCs w:val="28"/>
        </w:rPr>
      </w:pPr>
      <w:r w:rsidDel="00000000" w:rsidR="00000000" w:rsidRPr="00000000">
        <w:rPr>
          <w:sz w:val="26"/>
          <w:szCs w:val="26"/>
          <w:rtl w:val="0"/>
        </w:rPr>
        <w:br w:type="textWrapping"/>
      </w:r>
      <w:r w:rsidDel="00000000" w:rsidR="00000000" w:rsidRPr="00000000">
        <w:rPr>
          <w:b w:val="1"/>
          <w:bCs w:val="1"/>
          <w:sz w:val="28"/>
          <w:szCs w:val="28"/>
          <w:rtl w:val="0"/>
        </w:rPr>
        <w:t xml:space="preserve">STANDARDS AND VOTERS EXTEMPTED. </w:t>
      </w:r>
    </w:p>
    <w:p w:rsidR="00000000" w:rsidDel="00000000" w:rsidP="00000000" w:rsidRDefault="00000000" w:rsidRPr="00000000" w14:paraId="000000BB">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BC">
      <w:pPr>
        <w:spacing w:line="276" w:lineRule="auto"/>
        <w:rPr>
          <w:b w:val="1"/>
          <w:bCs w:val="1"/>
          <w:sz w:val="28"/>
          <w:szCs w:val="28"/>
        </w:rPr>
      </w:pPr>
      <w:r w:rsidDel="00000000" w:rsidR="00000000" w:rsidRPr="00000000">
        <w:rPr>
          <w:b w:val="1"/>
          <w:bCs w:val="1"/>
          <w:sz w:val="28"/>
          <w:szCs w:val="28"/>
          <w:rtl w:val="0"/>
        </w:rPr>
        <w:t xml:space="preserve">Contention 1 is </w:t>
      </w:r>
      <w:r w:rsidDel="00000000" w:rsidR="00000000" w:rsidRPr="00000000">
        <w:rPr>
          <w:b w:val="1"/>
          <w:bCs w:val="1"/>
          <w:sz w:val="28"/>
          <w:szCs w:val="28"/>
          <w:u w:val="single"/>
          <w:rtl w:val="0"/>
        </w:rPr>
        <w:t xml:space="preserve">CONSTITUTIONALITY</w:t>
      </w:r>
      <w:r w:rsidDel="00000000" w:rsidR="00000000" w:rsidRPr="00000000">
        <w:rPr>
          <w:b w:val="1"/>
          <w:bCs w:val="1"/>
          <w:sz w:val="28"/>
          <w:szCs w:val="28"/>
          <w:rtl w:val="0"/>
        </w:rPr>
        <w:t xml:space="preserve">. </w:t>
      </w:r>
    </w:p>
    <w:p w:rsidR="00000000" w:rsidDel="00000000" w:rsidP="00000000" w:rsidRDefault="00000000" w:rsidRPr="00000000" w14:paraId="000000B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BE">
      <w:pPr>
        <w:spacing w:line="276" w:lineRule="auto"/>
        <w:rPr>
          <w:sz w:val="28"/>
          <w:szCs w:val="28"/>
        </w:rPr>
      </w:pPr>
      <w:r w:rsidDel="00000000" w:rsidR="00000000" w:rsidRPr="00000000">
        <w:rPr>
          <w:b w:val="1"/>
          <w:bCs w:val="1"/>
          <w:sz w:val="28"/>
          <w:szCs w:val="28"/>
          <w:u w:val="single"/>
          <w:rtl w:val="0"/>
        </w:rPr>
        <w:t xml:space="preserve">Legal experts</w:t>
      </w:r>
      <w:r w:rsidDel="00000000" w:rsidR="00000000" w:rsidRPr="00000000">
        <w:rPr>
          <w:sz w:val="28"/>
          <w:szCs w:val="28"/>
          <w:rtl w:val="0"/>
        </w:rPr>
        <w:t xml:space="preserve"> </w:t>
      </w:r>
      <w:r w:rsidDel="00000000" w:rsidR="00000000" w:rsidRPr="00000000">
        <w:rPr>
          <w:b w:val="1"/>
          <w:bCs w:val="1"/>
          <w:sz w:val="28"/>
          <w:szCs w:val="28"/>
          <w:rtl w:val="0"/>
        </w:rPr>
        <w:t xml:space="preserve">deem the AFF illegal for a </w:t>
      </w:r>
      <w:r w:rsidDel="00000000" w:rsidR="00000000" w:rsidRPr="00000000">
        <w:rPr>
          <w:b w:val="1"/>
          <w:bCs w:val="1"/>
          <w:sz w:val="28"/>
          <w:szCs w:val="28"/>
          <w:u w:val="single"/>
          <w:rtl w:val="0"/>
        </w:rPr>
        <w:t xml:space="preserve">litany</w:t>
      </w:r>
      <w:r w:rsidDel="00000000" w:rsidR="00000000" w:rsidRPr="00000000">
        <w:rPr>
          <w:b w:val="1"/>
          <w:bCs w:val="1"/>
          <w:sz w:val="28"/>
          <w:szCs w:val="28"/>
          <w:rtl w:val="0"/>
        </w:rPr>
        <w:t xml:space="preserve"> of reasons. </w:t>
        <w:br w:type="textWrapping"/>
        <w:br w:type="textWrapping"/>
        <w:t xml:space="preserve">Miller 4/16 </w:t>
      </w:r>
      <w:r w:rsidDel="00000000" w:rsidR="00000000" w:rsidRPr="00000000">
        <w:rPr>
          <w:sz w:val="28"/>
          <w:szCs w:val="28"/>
          <w:rtl w:val="0"/>
        </w:rPr>
        <w:t xml:space="preserve">[Joseph </w:t>
      </w:r>
      <w:r w:rsidDel="00000000" w:rsidR="00000000" w:rsidRPr="00000000">
        <w:rPr>
          <w:b w:val="1"/>
          <w:bCs w:val="1"/>
          <w:sz w:val="28"/>
          <w:szCs w:val="28"/>
          <w:rtl w:val="0"/>
        </w:rPr>
        <w:t xml:space="preserve">Miller</w:t>
      </w:r>
      <w:r w:rsidDel="00000000" w:rsidR="00000000" w:rsidRPr="00000000">
        <w:rPr>
          <w:sz w:val="28"/>
          <w:szCs w:val="28"/>
          <w:rtl w:val="0"/>
        </w:rPr>
        <w:t xml:space="preserve"> &amp; Elizabeth Alexander &amp; Christopher Ingram &amp; Christopher Knezevic &amp; Mychal McAdoo &amp; Sean Byrne &amp; John Nevergall &amp; Nicklaus Reis &amp; Elizabeth Seedorf &amp; Jonathan Stock &amp; Jill Tangeman &amp; Scott Ziance, </w:t>
      </w:r>
      <w:r w:rsidDel="00000000" w:rsidR="00000000" w:rsidRPr="00000000">
        <w:rPr>
          <w:b w:val="1"/>
          <w:bCs w:val="1"/>
          <w:sz w:val="28"/>
          <w:szCs w:val="28"/>
          <w:rtl w:val="0"/>
        </w:rPr>
        <w:t xml:space="preserve">Legal Experts</w:t>
      </w:r>
      <w:r w:rsidDel="00000000" w:rsidR="00000000" w:rsidRPr="00000000">
        <w:rPr>
          <w:sz w:val="28"/>
          <w:szCs w:val="28"/>
          <w:rtl w:val="0"/>
        </w:rPr>
        <w:t xml:space="preserve"> @ Vorys (US Law Firm servicing businesses and consumers, including Fortune 500 companies) with degrees in law @ </w:t>
      </w:r>
      <w:r w:rsidDel="00000000" w:rsidR="00000000" w:rsidRPr="00000000">
        <w:rPr>
          <w:b w:val="1"/>
          <w:bCs w:val="1"/>
          <w:sz w:val="28"/>
          <w:szCs w:val="28"/>
          <w:rtl w:val="0"/>
        </w:rPr>
        <w:t xml:space="preserve">Harvard</w:t>
      </w:r>
      <w:r w:rsidDel="00000000" w:rsidR="00000000" w:rsidRPr="00000000">
        <w:rPr>
          <w:sz w:val="28"/>
          <w:szCs w:val="28"/>
          <w:rtl w:val="0"/>
        </w:rPr>
        <w:t xml:space="preserve"> &amp; UColorado &amp; OSU &amp; CWRU &amp; HowardU &amp; UMich &amp; UToledo, 4/16/</w:t>
      </w:r>
      <w:r w:rsidDel="00000000" w:rsidR="00000000" w:rsidRPr="00000000">
        <w:rPr>
          <w:b w:val="1"/>
          <w:bCs w:val="1"/>
          <w:sz w:val="28"/>
          <w:szCs w:val="28"/>
          <w:rtl w:val="0"/>
        </w:rPr>
        <w:t xml:space="preserve">26</w:t>
      </w:r>
      <w:r w:rsidDel="00000000" w:rsidR="00000000" w:rsidRPr="00000000">
        <w:rPr>
          <w:sz w:val="28"/>
          <w:szCs w:val="28"/>
          <w:rtl w:val="0"/>
        </w:rPr>
        <w:t xml:space="preserve">, “As Governments Move to Pause Data Center Development, Legal Challenges Are Likely to Follow”, Vorys, https://www.vorys.com/publication-as-governments-move-to-pause-data-center-development-legal-challenges-are-likely-to-follow, DOA. 8/18/26] // ewang</w:t>
      </w:r>
    </w:p>
    <w:p w:rsidR="00000000" w:rsidDel="00000000" w:rsidP="00000000" w:rsidRDefault="00000000" w:rsidRPr="00000000" w14:paraId="000000BF">
      <w:pPr>
        <w:spacing w:line="276" w:lineRule="auto"/>
        <w:rPr>
          <w:sz w:val="28"/>
          <w:szCs w:val="28"/>
        </w:rPr>
      </w:pPr>
      <w:r w:rsidDel="00000000" w:rsidR="00000000" w:rsidRPr="00000000">
        <w:rPr>
          <w:rtl w:val="0"/>
        </w:rPr>
      </w:r>
    </w:p>
    <w:p w:rsidR="00000000" w:rsidDel="00000000" w:rsidP="00000000" w:rsidRDefault="00000000" w:rsidRPr="00000000" w14:paraId="000000C0">
      <w:pPr>
        <w:spacing w:line="276" w:lineRule="auto"/>
        <w:rPr>
          <w:color w:val="c24c40"/>
          <w:sz w:val="16"/>
          <w:szCs w:val="16"/>
        </w:rPr>
      </w:pPr>
      <w:r w:rsidDel="00000000" w:rsidR="00000000" w:rsidRPr="00000000">
        <w:rPr>
          <w:sz w:val="16"/>
          <w:szCs w:val="16"/>
          <w:rtl w:val="0"/>
        </w:rPr>
        <w:t xml:space="preserve">As Governments Move to Pause Data Center Development, Legal Challenges Are Likely to Follow </w:t>
      </w:r>
      <w:r w:rsidDel="00000000" w:rsidR="00000000" w:rsidRPr="00000000">
        <w:rPr>
          <w:sz w:val="20"/>
          <w:szCs w:val="20"/>
          <w:u w:val="single"/>
          <w:rtl w:val="0"/>
        </w:rPr>
        <w:t xml:space="preserve">Temporary restrictions on data center development are gaining traction nationwide, but many </w:t>
      </w:r>
      <w:r w:rsidDel="00000000" w:rsidR="00000000" w:rsidRPr="00000000">
        <w:rPr>
          <w:b w:val="1"/>
          <w:bCs w:val="1"/>
          <w:highlight w:val="green"/>
          <w:u w:val="single"/>
          <w:rtl w:val="0"/>
        </w:rPr>
        <w:t xml:space="preserve">moratoria</w:t>
      </w:r>
      <w:r w:rsidDel="00000000" w:rsidR="00000000" w:rsidRPr="00000000">
        <w:rPr>
          <w:sz w:val="20"/>
          <w:szCs w:val="20"/>
          <w:u w:val="single"/>
          <w:rtl w:val="0"/>
        </w:rPr>
        <w:t xml:space="preserve"> may be </w:t>
      </w:r>
      <w:r w:rsidDel="00000000" w:rsidR="00000000" w:rsidRPr="00000000">
        <w:rPr>
          <w:b w:val="1"/>
          <w:bCs w:val="1"/>
          <w:highlight w:val="green"/>
          <w:u w:val="single"/>
          <w:rtl w:val="0"/>
        </w:rPr>
        <w:t xml:space="preserve">vulnerable to</w:t>
      </w:r>
      <w:r w:rsidDel="00000000" w:rsidR="00000000" w:rsidRPr="00000000">
        <w:rPr>
          <w:sz w:val="20"/>
          <w:szCs w:val="20"/>
          <w:u w:val="single"/>
          <w:rtl w:val="0"/>
        </w:rPr>
        <w:t xml:space="preserve"> statutory, procedural, and </w:t>
      </w:r>
      <w:r w:rsidDel="00000000" w:rsidR="00000000" w:rsidRPr="00000000">
        <w:rPr>
          <w:b w:val="1"/>
          <w:bCs w:val="1"/>
          <w:u w:val="single"/>
          <w:rtl w:val="0"/>
        </w:rPr>
        <w:t xml:space="preserve">constitutional </w:t>
      </w:r>
      <w:r w:rsidDel="00000000" w:rsidR="00000000" w:rsidRPr="00000000">
        <w:rPr>
          <w:b w:val="1"/>
          <w:bCs w:val="1"/>
          <w:highlight w:val="green"/>
          <w:u w:val="single"/>
          <w:rtl w:val="0"/>
        </w:rPr>
        <w:t xml:space="preserve">challenges.</w:t>
      </w:r>
      <w:r w:rsidDel="00000000" w:rsidR="00000000" w:rsidRPr="00000000">
        <w:rPr>
          <w:sz w:val="16"/>
          <w:szCs w:val="16"/>
          <w:rtl w:val="0"/>
        </w:rPr>
        <w:t xml:space="preserve"> Considerations  1. </w:t>
      </w:r>
      <w:r w:rsidDel="00000000" w:rsidR="00000000" w:rsidRPr="00000000">
        <w:rPr>
          <w:b w:val="1"/>
          <w:bCs w:val="1"/>
          <w:highlight w:val="green"/>
          <w:u w:val="single"/>
          <w:rtl w:val="0"/>
        </w:rPr>
        <w:t xml:space="preserve">The Government</w:t>
      </w:r>
      <w:r w:rsidDel="00000000" w:rsidR="00000000" w:rsidRPr="00000000">
        <w:rPr>
          <w:sz w:val="20"/>
          <w:szCs w:val="20"/>
          <w:u w:val="single"/>
          <w:rtl w:val="0"/>
        </w:rPr>
        <w:t xml:space="preserve"> May </w:t>
      </w:r>
      <w:r w:rsidDel="00000000" w:rsidR="00000000" w:rsidRPr="00000000">
        <w:rPr>
          <w:b w:val="1"/>
          <w:bCs w:val="1"/>
          <w:highlight w:val="green"/>
          <w:u w:val="single"/>
          <w:rtl w:val="0"/>
        </w:rPr>
        <w:t xml:space="preserve">Lack Authority to Adopt</w:t>
      </w:r>
      <w:r w:rsidDel="00000000" w:rsidR="00000000" w:rsidRPr="00000000">
        <w:rPr>
          <w:sz w:val="20"/>
          <w:szCs w:val="20"/>
          <w:u w:val="single"/>
          <w:rtl w:val="0"/>
        </w:rPr>
        <w:t xml:space="preserve"> the Moratorium A moratorium may be vulnerable if the state or local body lacks authority under the governing state-law framework.</w:t>
      </w:r>
      <w:r w:rsidDel="00000000" w:rsidR="00000000" w:rsidRPr="00000000">
        <w:rPr>
          <w:sz w:val="16"/>
          <w:szCs w:val="16"/>
          <w:rtl w:val="0"/>
        </w:rPr>
        <w:t xml:space="preserve"> In some states, local authority is narrowly construed.[1]  In others, local home-rule authority is broader, but is still subject to state law, preemption principles, and procedural limits.[2] Under either approach, a moratorium may be subject to challenge where a locality singles out data centers without adequate legal grounding, conflicts with state law or an established permitting regime, or adopts temporary development restrictions without required notice, hearings, findings, or other procedural steps. 2. </w:t>
      </w:r>
      <w:r w:rsidDel="00000000" w:rsidR="00000000" w:rsidRPr="00000000">
        <w:rPr>
          <w:sz w:val="20"/>
          <w:szCs w:val="20"/>
          <w:u w:val="single"/>
          <w:rtl w:val="0"/>
        </w:rPr>
        <w:t xml:space="preserve">The </w:t>
      </w:r>
      <w:r w:rsidDel="00000000" w:rsidR="00000000" w:rsidRPr="00000000">
        <w:rPr>
          <w:b w:val="1"/>
          <w:bCs w:val="1"/>
          <w:highlight w:val="green"/>
          <w:u w:val="single"/>
          <w:rtl w:val="0"/>
        </w:rPr>
        <w:t xml:space="preserve">Moratorium</w:t>
      </w:r>
      <w:r w:rsidDel="00000000" w:rsidR="00000000" w:rsidRPr="00000000">
        <w:rPr>
          <w:sz w:val="20"/>
          <w:szCs w:val="20"/>
          <w:u w:val="single"/>
          <w:rtl w:val="0"/>
        </w:rPr>
        <w:t xml:space="preserve"> May </w:t>
      </w:r>
      <w:r w:rsidDel="00000000" w:rsidR="00000000" w:rsidRPr="00000000">
        <w:rPr>
          <w:b w:val="1"/>
          <w:bCs w:val="1"/>
          <w:highlight w:val="green"/>
          <w:u w:val="single"/>
          <w:rtl w:val="0"/>
        </w:rPr>
        <w:t xml:space="preserve">Impermissibly Interfere with Vested Rights</w:t>
      </w:r>
      <w:r w:rsidDel="00000000" w:rsidR="00000000" w:rsidRPr="00000000">
        <w:rPr>
          <w:sz w:val="20"/>
          <w:szCs w:val="20"/>
          <w:u w:val="single"/>
          <w:rtl w:val="0"/>
        </w:rPr>
        <w:t xml:space="preserve"> A moratorium may also be challenged if it is applied to a project that already has vested rights under applicable law.</w:t>
      </w:r>
      <w:r w:rsidDel="00000000" w:rsidR="00000000" w:rsidRPr="00000000">
        <w:rPr>
          <w:sz w:val="16"/>
          <w:szCs w:val="16"/>
          <w:rtl w:val="0"/>
        </w:rPr>
        <w:t xml:space="preserve">  Vesting rules vary significantly by jurisdiction.  Depending on the state, certain rights may vest upon submission of a complete permit application or the issuance of a permit or similar approval, while other states require both governmental approval and substantial good-faith reliance.[3]  </w:t>
      </w:r>
      <w:r w:rsidDel="00000000" w:rsidR="00000000" w:rsidRPr="00000000">
        <w:rPr>
          <w:sz w:val="20"/>
          <w:szCs w:val="20"/>
          <w:u w:val="single"/>
          <w:rtl w:val="0"/>
        </w:rPr>
        <w:t xml:space="preserve">This issue is particularly important for </w:t>
      </w:r>
      <w:r w:rsidDel="00000000" w:rsidR="00000000" w:rsidRPr="00000000">
        <w:rPr>
          <w:b w:val="1"/>
          <w:bCs w:val="1"/>
          <w:highlight w:val="green"/>
          <w:u w:val="single"/>
          <w:rtl w:val="0"/>
        </w:rPr>
        <w:t xml:space="preserve">data center</w:t>
      </w:r>
      <w:r w:rsidDel="00000000" w:rsidR="00000000" w:rsidRPr="00000000">
        <w:rPr>
          <w:b w:val="1"/>
          <w:bCs w:val="1"/>
          <w:u w:val="single"/>
          <w:rtl w:val="0"/>
        </w:rPr>
        <w:t xml:space="preserve"> project</w:t>
      </w:r>
      <w:r w:rsidDel="00000000" w:rsidR="00000000" w:rsidRPr="00000000">
        <w:rPr>
          <w:b w:val="1"/>
          <w:bCs w:val="1"/>
          <w:highlight w:val="green"/>
          <w:u w:val="single"/>
          <w:rtl w:val="0"/>
        </w:rPr>
        <w:t xml:space="preserve">s</w:t>
      </w:r>
      <w:r w:rsidDel="00000000" w:rsidR="00000000" w:rsidRPr="00000000">
        <w:rPr>
          <w:sz w:val="20"/>
          <w:szCs w:val="20"/>
          <w:u w:val="single"/>
          <w:rtl w:val="0"/>
        </w:rPr>
        <w:t xml:space="preserve">, which often </w:t>
      </w:r>
      <w:r w:rsidDel="00000000" w:rsidR="00000000" w:rsidRPr="00000000">
        <w:rPr>
          <w:b w:val="1"/>
          <w:bCs w:val="1"/>
          <w:highlight w:val="green"/>
          <w:u w:val="single"/>
          <w:rtl w:val="0"/>
        </w:rPr>
        <w:t xml:space="preserve">involve significant</w:t>
      </w:r>
      <w:r w:rsidDel="00000000" w:rsidR="00000000" w:rsidRPr="00000000">
        <w:rPr>
          <w:sz w:val="20"/>
          <w:szCs w:val="20"/>
          <w:u w:val="single"/>
          <w:rtl w:val="0"/>
        </w:rPr>
        <w:t xml:space="preserve"> early-stage </w:t>
      </w:r>
      <w:r w:rsidDel="00000000" w:rsidR="00000000" w:rsidRPr="00000000">
        <w:rPr>
          <w:b w:val="1"/>
          <w:bCs w:val="1"/>
          <w:highlight w:val="green"/>
          <w:u w:val="single"/>
          <w:rtl w:val="0"/>
        </w:rPr>
        <w:t xml:space="preserve">investment</w:t>
      </w:r>
      <w:r w:rsidDel="00000000" w:rsidR="00000000" w:rsidRPr="00000000">
        <w:rPr>
          <w:b w:val="1"/>
          <w:bCs w:val="1"/>
          <w:u w:val="single"/>
          <w:rtl w:val="0"/>
        </w:rPr>
        <w:t xml:space="preserve"> in land control, utility coordination, engineering, and other project commitments</w:t>
      </w:r>
      <w:r w:rsidDel="00000000" w:rsidR="00000000" w:rsidRPr="00000000">
        <w:rPr>
          <w:sz w:val="20"/>
          <w:szCs w:val="20"/>
          <w:u w:val="single"/>
          <w:rtl w:val="0"/>
        </w:rPr>
        <w:t xml:space="preserve"> well before vertical construction begins.  </w:t>
      </w:r>
      <w:r w:rsidDel="00000000" w:rsidR="00000000" w:rsidRPr="00000000">
        <w:rPr>
          <w:b w:val="1"/>
          <w:bCs w:val="1"/>
          <w:highlight w:val="green"/>
          <w:u w:val="single"/>
          <w:rtl w:val="0"/>
        </w:rPr>
        <w:t xml:space="preserve">If a project crossed the</w:t>
      </w:r>
      <w:r w:rsidDel="00000000" w:rsidR="00000000" w:rsidRPr="00000000">
        <w:rPr>
          <w:sz w:val="20"/>
          <w:szCs w:val="20"/>
          <w:u w:val="single"/>
          <w:rtl w:val="0"/>
        </w:rPr>
        <w:t xml:space="preserve"> relevant </w:t>
      </w:r>
      <w:r w:rsidDel="00000000" w:rsidR="00000000" w:rsidRPr="00000000">
        <w:rPr>
          <w:b w:val="1"/>
          <w:bCs w:val="1"/>
          <w:highlight w:val="green"/>
          <w:u w:val="single"/>
          <w:rtl w:val="0"/>
        </w:rPr>
        <w:t xml:space="preserve">vesting threshold</w:t>
      </w:r>
      <w:r w:rsidDel="00000000" w:rsidR="00000000" w:rsidRPr="00000000">
        <w:rPr>
          <w:sz w:val="20"/>
          <w:szCs w:val="20"/>
          <w:u w:val="single"/>
          <w:rtl w:val="0"/>
        </w:rPr>
        <w:t xml:space="preserve"> before the moratorium took effect, </w:t>
      </w:r>
      <w:r w:rsidDel="00000000" w:rsidR="00000000" w:rsidRPr="00000000">
        <w:rPr>
          <w:b w:val="1"/>
          <w:bCs w:val="1"/>
          <w:highlight w:val="green"/>
          <w:u w:val="single"/>
          <w:rtl w:val="0"/>
        </w:rPr>
        <w:t xml:space="preserve">the government</w:t>
      </w:r>
      <w:r w:rsidDel="00000000" w:rsidR="00000000" w:rsidRPr="00000000">
        <w:rPr>
          <w:sz w:val="20"/>
          <w:szCs w:val="20"/>
          <w:u w:val="single"/>
          <w:rtl w:val="0"/>
        </w:rPr>
        <w:t xml:space="preserve"> may </w:t>
      </w:r>
      <w:r w:rsidDel="00000000" w:rsidR="00000000" w:rsidRPr="00000000">
        <w:rPr>
          <w:b w:val="1"/>
          <w:bCs w:val="1"/>
          <w:highlight w:val="green"/>
          <w:u w:val="single"/>
          <w:rtl w:val="0"/>
        </w:rPr>
        <w:t xml:space="preserve">have limited ability to halt</w:t>
      </w:r>
      <w:r w:rsidDel="00000000" w:rsidR="00000000" w:rsidRPr="00000000">
        <w:rPr>
          <w:sz w:val="20"/>
          <w:szCs w:val="20"/>
          <w:u w:val="single"/>
          <w:rtl w:val="0"/>
        </w:rPr>
        <w:t xml:space="preserve"> it.</w:t>
      </w:r>
      <w:r w:rsidDel="00000000" w:rsidR="00000000" w:rsidRPr="00000000">
        <w:rPr>
          <w:sz w:val="20"/>
          <w:szCs w:val="20"/>
          <w:rtl w:val="0"/>
        </w:rPr>
        <w:t xml:space="preserve"> </w:t>
      </w:r>
      <w:r w:rsidDel="00000000" w:rsidR="00000000" w:rsidRPr="00000000">
        <w:rPr>
          <w:sz w:val="16"/>
          <w:szCs w:val="16"/>
          <w:rtl w:val="0"/>
        </w:rPr>
        <w:t xml:space="preserve">3. The Moratorium May Give Rise to a Regulatory Takings Claim Even where vested-rights arguments are unavailable, a moratorium may still be vulnerable as a regulatory taking.  </w:t>
      </w:r>
      <w:r w:rsidDel="00000000" w:rsidR="00000000" w:rsidRPr="00000000">
        <w:rPr>
          <w:b w:val="1"/>
          <w:bCs w:val="1"/>
          <w:u w:val="single"/>
          <w:rtl w:val="0"/>
        </w:rPr>
        <w:t xml:space="preserve">Temporary development restrictions</w:t>
      </w:r>
      <w:r w:rsidDel="00000000" w:rsidR="00000000" w:rsidRPr="00000000">
        <w:rPr>
          <w:sz w:val="16"/>
          <w:szCs w:val="16"/>
          <w:rtl w:val="0"/>
        </w:rPr>
        <w:t xml:space="preserve"> are not automatically unconstitutional takings, but they </w:t>
      </w:r>
      <w:r w:rsidDel="00000000" w:rsidR="00000000" w:rsidRPr="00000000">
        <w:rPr>
          <w:b w:val="1"/>
          <w:bCs w:val="1"/>
          <w:u w:val="single"/>
          <w:rtl w:val="0"/>
        </w:rPr>
        <w:t xml:space="preserve">are not insulated from challenge simply because they purport to be temporary.</w:t>
      </w:r>
      <w:r w:rsidDel="00000000" w:rsidR="00000000" w:rsidRPr="00000000">
        <w:rPr>
          <w:sz w:val="16"/>
          <w:szCs w:val="16"/>
          <w:rtl w:val="0"/>
        </w:rPr>
        <w:t xml:space="preserve">[4]  Courts may consider the duration of the restriction, the economic impact on the property owner, the extent of interference with reasonable investment-backed expectations, and the character of the government action.[5]  </w:t>
      </w:r>
      <w:r w:rsidDel="00000000" w:rsidR="00000000" w:rsidRPr="00000000">
        <w:rPr>
          <w:sz w:val="20"/>
          <w:szCs w:val="20"/>
          <w:u w:val="single"/>
          <w:rtl w:val="0"/>
        </w:rPr>
        <w:t xml:space="preserve">Takings arguments may be stronger where a moratorium is repeatedly extended, selectively applied, or functions as a de facto prohibition rather than a short-term planning tool.</w:t>
      </w:r>
      <w:r w:rsidDel="00000000" w:rsidR="00000000" w:rsidRPr="00000000">
        <w:rPr>
          <w:sz w:val="16"/>
          <w:szCs w:val="16"/>
          <w:rtl w:val="0"/>
        </w:rPr>
        <w:t xml:space="preserve"> 4. The Moratorium May Unduly Burden Interstate Commerce A </w:t>
      </w:r>
      <w:r w:rsidDel="00000000" w:rsidR="00000000" w:rsidRPr="00000000">
        <w:rPr>
          <w:b w:val="1"/>
          <w:bCs w:val="1"/>
          <w:highlight w:val="green"/>
          <w:u w:val="single"/>
          <w:rtl w:val="0"/>
        </w:rPr>
        <w:t xml:space="preserve">moratorium</w:t>
      </w:r>
      <w:r w:rsidDel="00000000" w:rsidR="00000000" w:rsidRPr="00000000">
        <w:rPr>
          <w:sz w:val="16"/>
          <w:szCs w:val="16"/>
          <w:rtl w:val="0"/>
        </w:rPr>
        <w:t xml:space="preserve"> may </w:t>
      </w:r>
      <w:r w:rsidDel="00000000" w:rsidR="00000000" w:rsidRPr="00000000">
        <w:rPr>
          <w:b w:val="1"/>
          <w:bCs w:val="1"/>
          <w:highlight w:val="green"/>
          <w:u w:val="single"/>
          <w:rtl w:val="0"/>
        </w:rPr>
        <w:t xml:space="preserve">also violate the Dormant Commerce Clause</w:t>
      </w:r>
      <w:r w:rsidDel="00000000" w:rsidR="00000000" w:rsidRPr="00000000">
        <w:rPr>
          <w:u w:val="single"/>
          <w:rtl w:val="0"/>
        </w:rPr>
        <w:t xml:space="preserve"> if it discriminates against or unduly burdens interstate commerce.</w:t>
      </w:r>
      <w:r w:rsidDel="00000000" w:rsidR="00000000" w:rsidRPr="00000000">
        <w:rPr>
          <w:sz w:val="16"/>
          <w:szCs w:val="16"/>
          <w:rtl w:val="0"/>
        </w:rPr>
        <w:t xml:space="preserve">  </w:t>
      </w:r>
      <w:r w:rsidDel="00000000" w:rsidR="00000000" w:rsidRPr="00000000">
        <w:rPr>
          <w:b w:val="1"/>
          <w:bCs w:val="1"/>
          <w:highlight w:val="green"/>
          <w:u w:val="single"/>
          <w:rtl w:val="0"/>
        </w:rPr>
        <w:t xml:space="preserve">Data centers are</w:t>
      </w:r>
      <w:r w:rsidDel="00000000" w:rsidR="00000000" w:rsidRPr="00000000">
        <w:rPr>
          <w:sz w:val="20"/>
          <w:szCs w:val="20"/>
          <w:u w:val="single"/>
          <w:rtl w:val="0"/>
        </w:rPr>
        <w:t xml:space="preserve"> closely </w:t>
      </w:r>
      <w:r w:rsidDel="00000000" w:rsidR="00000000" w:rsidRPr="00000000">
        <w:rPr>
          <w:b w:val="1"/>
          <w:bCs w:val="1"/>
          <w:highlight w:val="green"/>
          <w:u w:val="single"/>
          <w:rtl w:val="0"/>
        </w:rPr>
        <w:t xml:space="preserve">tied to interstate markets</w:t>
      </w:r>
      <w:r w:rsidDel="00000000" w:rsidR="00000000" w:rsidRPr="00000000">
        <w:rPr>
          <w:sz w:val="20"/>
          <w:szCs w:val="20"/>
          <w:u w:val="single"/>
          <w:rtl w:val="0"/>
        </w:rPr>
        <w:t xml:space="preserve"> and infrastructure, often </w:t>
      </w:r>
      <w:r w:rsidDel="00000000" w:rsidR="00000000" w:rsidRPr="00000000">
        <w:rPr>
          <w:b w:val="1"/>
          <w:bCs w:val="1"/>
          <w:sz w:val="20"/>
          <w:szCs w:val="20"/>
          <w:u w:val="single"/>
          <w:rtl w:val="0"/>
        </w:rPr>
        <w:t xml:space="preserve">serving customers across state lines and relying on regional power, fiber, and communications networks.</w:t>
      </w:r>
      <w:r w:rsidDel="00000000" w:rsidR="00000000" w:rsidRPr="00000000">
        <w:rPr>
          <w:sz w:val="16"/>
          <w:szCs w:val="16"/>
          <w:rtl w:val="0"/>
        </w:rPr>
        <w:t xml:space="preserve">  A challenge may merit consideration where </w:t>
      </w:r>
      <w:r w:rsidDel="00000000" w:rsidR="00000000" w:rsidRPr="00000000">
        <w:rPr>
          <w:b w:val="1"/>
          <w:bCs w:val="1"/>
          <w:highlight w:val="green"/>
          <w:u w:val="single"/>
          <w:rtl w:val="0"/>
        </w:rPr>
        <w:t xml:space="preserve">a moratorium</w:t>
      </w:r>
      <w:r w:rsidDel="00000000" w:rsidR="00000000" w:rsidRPr="00000000">
        <w:rPr>
          <w:sz w:val="20"/>
          <w:szCs w:val="20"/>
          <w:u w:val="single"/>
          <w:rtl w:val="0"/>
        </w:rPr>
        <w:t xml:space="preserve"> favors in-state economic interests, targets interstate-serving facilities in purpose or effect, or </w:t>
      </w:r>
      <w:r w:rsidDel="00000000" w:rsidR="00000000" w:rsidRPr="00000000">
        <w:rPr>
          <w:b w:val="1"/>
          <w:bCs w:val="1"/>
          <w:highlight w:val="green"/>
          <w:u w:val="single"/>
          <w:rtl w:val="0"/>
        </w:rPr>
        <w:t xml:space="preserve">imposes burdens on interstate commerce</w:t>
      </w:r>
      <w:r w:rsidDel="00000000" w:rsidR="00000000" w:rsidRPr="00000000">
        <w:rPr>
          <w:sz w:val="20"/>
          <w:szCs w:val="20"/>
          <w:u w:val="single"/>
          <w:rtl w:val="0"/>
        </w:rPr>
        <w:t xml:space="preserve"> that are </w:t>
      </w:r>
      <w:r w:rsidDel="00000000" w:rsidR="00000000" w:rsidRPr="00000000">
        <w:rPr>
          <w:b w:val="1"/>
          <w:bCs w:val="1"/>
          <w:highlight w:val="green"/>
          <w:u w:val="single"/>
          <w:rtl w:val="0"/>
        </w:rPr>
        <w:t xml:space="preserve">excessive in relation to</w:t>
      </w:r>
      <w:r w:rsidDel="00000000" w:rsidR="00000000" w:rsidRPr="00000000">
        <w:rPr>
          <w:sz w:val="20"/>
          <w:szCs w:val="20"/>
          <w:u w:val="single"/>
          <w:rtl w:val="0"/>
        </w:rPr>
        <w:t xml:space="preserve"> the local </w:t>
      </w:r>
      <w:r w:rsidDel="00000000" w:rsidR="00000000" w:rsidRPr="00000000">
        <w:rPr>
          <w:b w:val="1"/>
          <w:bCs w:val="1"/>
          <w:highlight w:val="green"/>
          <w:u w:val="single"/>
          <w:rtl w:val="0"/>
        </w:rPr>
        <w:t xml:space="preserve">benefits asserted.</w:t>
      </w:r>
      <w:r w:rsidDel="00000000" w:rsidR="00000000" w:rsidRPr="00000000">
        <w:rPr>
          <w:sz w:val="16"/>
          <w:szCs w:val="16"/>
          <w:rtl w:val="0"/>
        </w:rPr>
        <w:t xml:space="preserve">[6] 5.</w:t>
      </w:r>
      <w:r w:rsidDel="00000000" w:rsidR="00000000" w:rsidRPr="00000000">
        <w:rPr>
          <w:b w:val="1"/>
          <w:bCs w:val="1"/>
          <w:sz w:val="16"/>
          <w:szCs w:val="16"/>
          <w:rtl w:val="0"/>
        </w:rPr>
        <w:t xml:space="preserve"> </w:t>
      </w:r>
      <w:r w:rsidDel="00000000" w:rsidR="00000000" w:rsidRPr="00000000">
        <w:rPr>
          <w:b w:val="1"/>
          <w:bCs w:val="1"/>
          <w:u w:val="single"/>
          <w:rtl w:val="0"/>
        </w:rPr>
        <w:t xml:space="preserve">The Moratorium May Be Vulnerable to Due Process, Equal Protection, and Other Constitutional Limits</w:t>
      </w:r>
      <w:r w:rsidDel="00000000" w:rsidR="00000000" w:rsidRPr="00000000">
        <w:rPr>
          <w:sz w:val="16"/>
          <w:szCs w:val="16"/>
          <w:rtl w:val="0"/>
        </w:rPr>
        <w:t xml:space="preserve"> Finally, a moratorium may be unlawful if it is arbitrary, irrational, or selectively applied.  Even where a restriction does not amount to a taking or directly burden interstate commerce, it may still face scrutiny under substantive due process, equal protection, or similar state constitutional limits.  Those arguments may be stronger where a government singles out data centers without a sound factual basis, treats similar land uses differently without a reasonable basis, or adopts a restriction driven more by political pressure than by defensible planning or regulatory objectives.[7]</w:t>
      </w:r>
      <w:r w:rsidDel="00000000" w:rsidR="00000000" w:rsidRPr="00000000">
        <w:rPr>
          <w:rtl w:val="0"/>
        </w:rPr>
      </w:r>
    </w:p>
    <w:p w:rsidR="00000000" w:rsidDel="00000000" w:rsidP="00000000" w:rsidRDefault="00000000" w:rsidRPr="00000000" w14:paraId="000000C1">
      <w:pPr>
        <w:spacing w:line="276" w:lineRule="auto"/>
        <w:rPr>
          <w:sz w:val="28"/>
          <w:szCs w:val="28"/>
        </w:rPr>
      </w:pPr>
      <w:r w:rsidDel="00000000" w:rsidR="00000000" w:rsidRPr="00000000">
        <w:rPr>
          <w:b w:val="1"/>
          <w:bCs w:val="1"/>
          <w:sz w:val="28"/>
          <w:szCs w:val="28"/>
          <w:rtl w:val="0"/>
        </w:rPr>
        <w:br w:type="textWrapping"/>
        <w:t xml:space="preserve">It’s also </w:t>
      </w:r>
      <w:r w:rsidDel="00000000" w:rsidR="00000000" w:rsidRPr="00000000">
        <w:rPr>
          <w:b w:val="1"/>
          <w:bCs w:val="1"/>
          <w:sz w:val="28"/>
          <w:szCs w:val="28"/>
          <w:u w:val="single"/>
          <w:rtl w:val="0"/>
        </w:rPr>
        <w:t xml:space="preserve">unconstitutional</w:t>
      </w:r>
      <w:r w:rsidDel="00000000" w:rsidR="00000000" w:rsidRPr="00000000">
        <w:rPr>
          <w:b w:val="1"/>
          <w:bCs w:val="1"/>
          <w:sz w:val="28"/>
          <w:szCs w:val="28"/>
          <w:rtl w:val="0"/>
        </w:rPr>
        <w:t xml:space="preserve">.</w:t>
        <w:br w:type="textWrapping"/>
        <w:br w:type="textWrapping"/>
        <w:t xml:space="preserve">Reid 8/18 </w:t>
      </w:r>
      <w:r w:rsidDel="00000000" w:rsidR="00000000" w:rsidRPr="00000000">
        <w:rPr>
          <w:sz w:val="28"/>
          <w:szCs w:val="28"/>
          <w:rtl w:val="0"/>
        </w:rPr>
        <w:t xml:space="preserve">[David </w:t>
      </w:r>
      <w:r w:rsidDel="00000000" w:rsidR="00000000" w:rsidRPr="00000000">
        <w:rPr>
          <w:b w:val="1"/>
          <w:bCs w:val="1"/>
          <w:sz w:val="28"/>
          <w:szCs w:val="28"/>
          <w:rtl w:val="0"/>
        </w:rPr>
        <w:t xml:space="preserve">Reid</w:t>
      </w:r>
      <w:r w:rsidDel="00000000" w:rsidR="00000000" w:rsidRPr="00000000">
        <w:rPr>
          <w:sz w:val="28"/>
          <w:szCs w:val="28"/>
          <w:rtl w:val="0"/>
        </w:rPr>
        <w:t xml:space="preserve">, Delegate @ Virginia House of Delegates + MS in Strategic Intelligence @ National Intelligence University + BA in LA Studies @ American University + BA in Political Science @ Northeastern University + He currently serves on the House Appropriations Committee, the Privileges &amp; Elections Committee, and as the Vice Chair of the Transportation Committee, </w:t>
      </w:r>
      <w:r w:rsidDel="00000000" w:rsidR="00000000" w:rsidRPr="00000000">
        <w:rPr>
          <w:b w:val="1"/>
          <w:bCs w:val="1"/>
          <w:sz w:val="28"/>
          <w:szCs w:val="28"/>
          <w:rtl w:val="0"/>
        </w:rPr>
        <w:t xml:space="preserve">8/18</w:t>
      </w:r>
      <w:r w:rsidDel="00000000" w:rsidR="00000000" w:rsidRPr="00000000">
        <w:rPr>
          <w:sz w:val="28"/>
          <w:szCs w:val="28"/>
          <w:rtl w:val="0"/>
        </w:rPr>
        <w:t xml:space="preserve">/26, “Private Property Rights and a Data Center Moratorium”, https://deldavidareid</w:t>
      </w:r>
    </w:p>
    <w:p w:rsidR="00000000" w:rsidDel="00000000" w:rsidP="00000000" w:rsidRDefault="00000000" w:rsidRPr="00000000" w14:paraId="000000C2">
      <w:pPr>
        <w:spacing w:line="276" w:lineRule="auto"/>
        <w:rPr>
          <w:sz w:val="28"/>
          <w:szCs w:val="28"/>
        </w:rPr>
      </w:pPr>
      <w:r w:rsidDel="00000000" w:rsidR="00000000" w:rsidRPr="00000000">
        <w:rPr>
          <w:sz w:val="28"/>
          <w:szCs w:val="28"/>
          <w:rtl w:val="0"/>
        </w:rPr>
        <w:t xml:space="preserve">.substack.com/p/private-property-rights-and-a-data, DOA. 8/18/26] // ewang</w:t>
      </w:r>
    </w:p>
    <w:p w:rsidR="00000000" w:rsidDel="00000000" w:rsidP="00000000" w:rsidRDefault="00000000" w:rsidRPr="00000000" w14:paraId="000000C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C4">
      <w:pPr>
        <w:spacing w:line="276" w:lineRule="auto"/>
        <w:rPr>
          <w:sz w:val="16"/>
          <w:szCs w:val="16"/>
        </w:rPr>
      </w:pPr>
      <w:r w:rsidDel="00000000" w:rsidR="00000000" w:rsidRPr="00000000">
        <w:rPr>
          <w:sz w:val="16"/>
          <w:szCs w:val="16"/>
          <w:rtl w:val="0"/>
        </w:rPr>
        <w:t xml:space="preserve">The conceptual idea of a data center moratorium seems completely understandable, especially when a locality, such as Loudoun County, gave away their decision making authority to an unelected bureaucrat from 26-years ago. For a resident impacted by the Board’s “decisions” or lack of decisions, a moratorium seems like an easy answer. “Stop the data center development, enough is enough.” Unfortunately,</w:t>
      </w:r>
      <w:r w:rsidDel="00000000" w:rsidR="00000000" w:rsidRPr="00000000">
        <w:rPr>
          <w:sz w:val="20"/>
          <w:szCs w:val="20"/>
          <w:u w:val="single"/>
          <w:rtl w:val="0"/>
        </w:rPr>
        <w:t xml:space="preserve"> </w:t>
      </w:r>
      <w:r w:rsidDel="00000000" w:rsidR="00000000" w:rsidRPr="00000000">
        <w:rPr>
          <w:b w:val="1"/>
          <w:bCs w:val="1"/>
          <w:highlight w:val="green"/>
          <w:u w:val="single"/>
          <w:rtl w:val="0"/>
        </w:rPr>
        <w:t xml:space="preserve">after</w:t>
      </w:r>
      <w:r w:rsidDel="00000000" w:rsidR="00000000" w:rsidRPr="00000000">
        <w:rPr>
          <w:sz w:val="20"/>
          <w:szCs w:val="20"/>
          <w:u w:val="single"/>
          <w:rtl w:val="0"/>
        </w:rPr>
        <w:t xml:space="preserve"> more than </w:t>
      </w:r>
      <w:r w:rsidDel="00000000" w:rsidR="00000000" w:rsidRPr="00000000">
        <w:rPr>
          <w:b w:val="1"/>
          <w:bCs w:val="1"/>
          <w:highlight w:val="green"/>
          <w:u w:val="single"/>
          <w:rtl w:val="0"/>
        </w:rPr>
        <w:t xml:space="preserve">two decades of approving data centers</w:t>
      </w:r>
      <w:r w:rsidDel="00000000" w:rsidR="00000000" w:rsidRPr="00000000">
        <w:rPr>
          <w:sz w:val="20"/>
          <w:szCs w:val="20"/>
          <w:u w:val="single"/>
          <w:rtl w:val="0"/>
        </w:rPr>
        <w:t xml:space="preserve"> and private property owners making decisions based upon those approvals,</w:t>
      </w:r>
      <w:r w:rsidDel="00000000" w:rsidR="00000000" w:rsidRPr="00000000">
        <w:rPr>
          <w:b w:val="1"/>
          <w:bCs w:val="1"/>
          <w:sz w:val="20"/>
          <w:szCs w:val="20"/>
          <w:u w:val="single"/>
          <w:rtl w:val="0"/>
        </w:rPr>
        <w:t xml:space="preserve"> a moratorium becomes a much more complicated problem.</w:t>
      </w:r>
      <w:r w:rsidDel="00000000" w:rsidR="00000000" w:rsidRPr="00000000">
        <w:rPr>
          <w:sz w:val="16"/>
          <w:szCs w:val="16"/>
          <w:rtl w:val="0"/>
        </w:rPr>
        <w:t xml:space="preserve"> That’s not to say a moratorium can’t be done, but local government officials and their legal staff need to thoughtfully work through the constitutional, legal, and financial ramifications and either implement a moratorium on their own, and accept the potential financial liability, or present their analysis and a coherent plan to the General Assembly. Recent online posts by Chair Randall have incorrectly stated that the Loudoun Board of Supervisors requested moratorium authority from the General Assembly. A review of the 2024, 2025, and 2026 legislative packages makes no reference or request for a data center moratorium. It does use the word “moratorium” once in each document, “Oppose any legislative or regulatory moratorium on the transfer of newly constructed secondary roads to VDOT for the purposes of ongoing maintenance…” (2024 &amp; 2025, pg. 22; 2026, pg. 25) Conversely, they repeatedly requested that the General Assembly NOT remove the Sales and Use Tax (SUT) exemption for data centers, “Oppose elimination of incentives, in particular the Data Center Retail Sales and Use Tax exemption.” (2024, 2025, &amp; 2026, pg. 13) (see below for complete BoS legislative packages) Just because you put the words “data center” and “moratorium” in the same 24-page document, does not mean you requested the authority for a “data center moratorium.” </w:t>
      </w:r>
      <w:r w:rsidDel="00000000" w:rsidR="00000000" w:rsidRPr="00000000">
        <w:rPr>
          <w:b w:val="1"/>
          <w:bCs w:val="1"/>
          <w:sz w:val="20"/>
          <w:szCs w:val="20"/>
          <w:u w:val="single"/>
          <w:rtl w:val="0"/>
        </w:rPr>
        <w:t xml:space="preserve">Constitutional Analysis</w:t>
      </w:r>
      <w:r w:rsidDel="00000000" w:rsidR="00000000" w:rsidRPr="00000000">
        <w:rPr>
          <w:sz w:val="20"/>
          <w:szCs w:val="20"/>
          <w:u w:val="single"/>
          <w:rtl w:val="0"/>
        </w:rPr>
        <w:t xml:space="preserve"> My analysis of </w:t>
      </w:r>
      <w:r w:rsidDel="00000000" w:rsidR="00000000" w:rsidRPr="00000000">
        <w:rPr>
          <w:b w:val="1"/>
          <w:bCs w:val="1"/>
          <w:highlight w:val="green"/>
          <w:u w:val="single"/>
          <w:rtl w:val="0"/>
        </w:rPr>
        <w:t xml:space="preserve">a moratorium</w:t>
      </w:r>
      <w:r w:rsidDel="00000000" w:rsidR="00000000" w:rsidRPr="00000000">
        <w:rPr>
          <w:sz w:val="20"/>
          <w:szCs w:val="20"/>
          <w:u w:val="single"/>
          <w:rtl w:val="0"/>
        </w:rPr>
        <w:t xml:space="preserve"> seems to indicate it</w:t>
      </w:r>
      <w:r w:rsidDel="00000000" w:rsidR="00000000" w:rsidRPr="00000000">
        <w:rPr>
          <w:sz w:val="16"/>
          <w:szCs w:val="16"/>
          <w:rtl w:val="0"/>
        </w:rPr>
        <w:t xml:space="preserve"> </w:t>
      </w:r>
      <w:r w:rsidDel="00000000" w:rsidR="00000000" w:rsidRPr="00000000">
        <w:rPr>
          <w:b w:val="1"/>
          <w:bCs w:val="1"/>
          <w:highlight w:val="green"/>
          <w:u w:val="single"/>
          <w:rtl w:val="0"/>
        </w:rPr>
        <w:t xml:space="preserve">would be legally problematic</w:t>
      </w:r>
      <w:r w:rsidDel="00000000" w:rsidR="00000000" w:rsidRPr="00000000">
        <w:rPr>
          <w:sz w:val="20"/>
          <w:szCs w:val="20"/>
          <w:u w:val="single"/>
          <w:rtl w:val="0"/>
        </w:rPr>
        <w:t xml:space="preserve">. It would possibly </w:t>
      </w:r>
      <w:r w:rsidDel="00000000" w:rsidR="00000000" w:rsidRPr="00000000">
        <w:rPr>
          <w:b w:val="1"/>
          <w:bCs w:val="1"/>
          <w:highlight w:val="green"/>
          <w:u w:val="single"/>
          <w:rtl w:val="0"/>
        </w:rPr>
        <w:t xml:space="preserve">violate the 5th</w:t>
      </w:r>
      <w:r w:rsidDel="00000000" w:rsidR="00000000" w:rsidRPr="00000000">
        <w:rPr>
          <w:sz w:val="20"/>
          <w:szCs w:val="20"/>
          <w:u w:val="single"/>
          <w:rtl w:val="0"/>
        </w:rPr>
        <w:t xml:space="preserve"> Amendment, </w:t>
      </w:r>
      <w:r w:rsidDel="00000000" w:rsidR="00000000" w:rsidRPr="00000000">
        <w:rPr>
          <w:b w:val="1"/>
          <w:bCs w:val="1"/>
          <w:highlight w:val="green"/>
          <w:u w:val="single"/>
          <w:rtl w:val="0"/>
        </w:rPr>
        <w:t xml:space="preserve">the 14th</w:t>
      </w:r>
      <w:r w:rsidDel="00000000" w:rsidR="00000000" w:rsidRPr="00000000">
        <w:rPr>
          <w:u w:val="single"/>
          <w:rtl w:val="0"/>
        </w:rPr>
        <w:t xml:space="preserve"> </w:t>
      </w:r>
      <w:r w:rsidDel="00000000" w:rsidR="00000000" w:rsidRPr="00000000">
        <w:rPr>
          <w:sz w:val="20"/>
          <w:szCs w:val="20"/>
          <w:u w:val="single"/>
          <w:rtl w:val="0"/>
        </w:rPr>
        <w:t xml:space="preserve">Amendment, </w:t>
      </w:r>
      <w:r w:rsidDel="00000000" w:rsidR="00000000" w:rsidRPr="00000000">
        <w:rPr>
          <w:b w:val="1"/>
          <w:bCs w:val="1"/>
          <w:highlight w:val="green"/>
          <w:u w:val="single"/>
          <w:rtl w:val="0"/>
        </w:rPr>
        <w:t xml:space="preserve">and the</w:t>
      </w:r>
      <w:r w:rsidDel="00000000" w:rsidR="00000000" w:rsidRPr="00000000">
        <w:rPr>
          <w:sz w:val="20"/>
          <w:szCs w:val="20"/>
          <w:u w:val="single"/>
          <w:rtl w:val="0"/>
        </w:rPr>
        <w:t xml:space="preserve"> Virginia </w:t>
      </w:r>
      <w:r w:rsidDel="00000000" w:rsidR="00000000" w:rsidRPr="00000000">
        <w:rPr>
          <w:b w:val="1"/>
          <w:bCs w:val="1"/>
          <w:highlight w:val="green"/>
          <w:u w:val="single"/>
          <w:rtl w:val="0"/>
        </w:rPr>
        <w:t xml:space="preserve">Bill of Rights under</w:t>
      </w:r>
      <w:r w:rsidDel="00000000" w:rsidR="00000000" w:rsidRPr="00000000">
        <w:rPr>
          <w:sz w:val="20"/>
          <w:szCs w:val="20"/>
          <w:u w:val="single"/>
          <w:rtl w:val="0"/>
        </w:rPr>
        <w:t xml:space="preserve"> the “</w:t>
      </w:r>
      <w:r w:rsidDel="00000000" w:rsidR="00000000" w:rsidRPr="00000000">
        <w:rPr>
          <w:b w:val="1"/>
          <w:bCs w:val="1"/>
          <w:highlight w:val="green"/>
          <w:u w:val="single"/>
          <w:rtl w:val="0"/>
        </w:rPr>
        <w:t xml:space="preserve">illegal taking</w:t>
      </w:r>
      <w:r w:rsidDel="00000000" w:rsidR="00000000" w:rsidRPr="00000000">
        <w:rPr>
          <w:sz w:val="20"/>
          <w:szCs w:val="20"/>
          <w:u w:val="single"/>
          <w:rtl w:val="0"/>
        </w:rPr>
        <w:t xml:space="preserve">” </w:t>
      </w:r>
      <w:r w:rsidDel="00000000" w:rsidR="00000000" w:rsidRPr="00000000">
        <w:rPr>
          <w:b w:val="1"/>
          <w:bCs w:val="1"/>
          <w:highlight w:val="green"/>
          <w:u w:val="single"/>
          <w:rtl w:val="0"/>
        </w:rPr>
        <w:t xml:space="preserve">of</w:t>
      </w:r>
      <w:r w:rsidDel="00000000" w:rsidR="00000000" w:rsidRPr="00000000">
        <w:rPr>
          <w:sz w:val="20"/>
          <w:szCs w:val="20"/>
          <w:u w:val="single"/>
          <w:rtl w:val="0"/>
        </w:rPr>
        <w:t xml:space="preserve"> personal </w:t>
      </w:r>
      <w:r w:rsidDel="00000000" w:rsidR="00000000" w:rsidRPr="00000000">
        <w:rPr>
          <w:b w:val="1"/>
          <w:bCs w:val="1"/>
          <w:highlight w:val="green"/>
          <w:u w:val="single"/>
          <w:rtl w:val="0"/>
        </w:rPr>
        <w:t xml:space="preserve">property</w:t>
      </w:r>
      <w:r w:rsidDel="00000000" w:rsidR="00000000" w:rsidRPr="00000000">
        <w:rPr>
          <w:sz w:val="20"/>
          <w:szCs w:val="20"/>
          <w:u w:val="single"/>
          <w:rtl w:val="0"/>
        </w:rPr>
        <w:t xml:space="preserve"> without just and fair compensation.</w:t>
      </w:r>
      <w:r w:rsidDel="00000000" w:rsidR="00000000" w:rsidRPr="00000000">
        <w:rPr>
          <w:sz w:val="16"/>
          <w:szCs w:val="16"/>
          <w:rtl w:val="0"/>
        </w:rPr>
        <w:t xml:space="preserve"> Here’s how these foundational documents protect private property owners:</w:t>
      </w:r>
    </w:p>
    <w:p w:rsidR="00000000" w:rsidDel="00000000" w:rsidP="00000000" w:rsidRDefault="00000000" w:rsidRPr="00000000" w14:paraId="000000C5">
      <w:pPr>
        <w:numPr>
          <w:ilvl w:val="0"/>
          <w:numId w:val="3"/>
        </w:numPr>
        <w:spacing w:line="276" w:lineRule="auto"/>
        <w:ind w:left="720" w:hanging="360"/>
        <w:rPr>
          <w:sz w:val="20"/>
          <w:szCs w:val="20"/>
        </w:rPr>
      </w:pPr>
      <w:r w:rsidDel="00000000" w:rsidR="00000000" w:rsidRPr="00000000">
        <w:rPr>
          <w:sz w:val="20"/>
          <w:szCs w:val="20"/>
          <w:u w:val="single"/>
          <w:rtl w:val="0"/>
        </w:rPr>
        <w:t xml:space="preserve">The 5th Amendment states, “...nor be deprived of life, liberty, or property, without due process of law;</w:t>
      </w:r>
      <w:r w:rsidDel="00000000" w:rsidR="00000000" w:rsidRPr="00000000">
        <w:rPr>
          <w:b w:val="1"/>
          <w:bCs w:val="1"/>
          <w:u w:val="single"/>
          <w:rtl w:val="0"/>
        </w:rPr>
        <w:t xml:space="preserve"> nor shall private property be taken for public use, without just compensation.”</w:t>
      </w:r>
      <w:r w:rsidDel="00000000" w:rsidR="00000000" w:rsidRPr="00000000">
        <w:rPr>
          <w:rtl w:val="0"/>
        </w:rPr>
      </w:r>
    </w:p>
    <w:p w:rsidR="00000000" w:rsidDel="00000000" w:rsidP="00000000" w:rsidRDefault="00000000" w:rsidRPr="00000000" w14:paraId="000000C6">
      <w:pPr>
        <w:numPr>
          <w:ilvl w:val="0"/>
          <w:numId w:val="5"/>
        </w:numPr>
        <w:spacing w:line="276" w:lineRule="auto"/>
        <w:ind w:left="720" w:hanging="360"/>
        <w:rPr>
          <w:sz w:val="20"/>
          <w:szCs w:val="20"/>
        </w:rPr>
      </w:pPr>
      <w:r w:rsidDel="00000000" w:rsidR="00000000" w:rsidRPr="00000000">
        <w:rPr>
          <w:sz w:val="20"/>
          <w:szCs w:val="20"/>
          <w:u w:val="single"/>
          <w:rtl w:val="0"/>
        </w:rPr>
        <w:t xml:space="preserve">The 14th Amendment clarifies that these protections apply to the States, “...</w:t>
      </w:r>
      <w:r w:rsidDel="00000000" w:rsidR="00000000" w:rsidRPr="00000000">
        <w:rPr>
          <w:b w:val="1"/>
          <w:bCs w:val="1"/>
          <w:u w:val="single"/>
          <w:rtl w:val="0"/>
        </w:rPr>
        <w:t xml:space="preserve">nor shall any State deprive any person of life, liberty, or property, without due process of law</w:t>
      </w:r>
      <w:r w:rsidDel="00000000" w:rsidR="00000000" w:rsidRPr="00000000">
        <w:rPr>
          <w:sz w:val="20"/>
          <w:szCs w:val="20"/>
          <w:u w:val="single"/>
          <w:rtl w:val="0"/>
        </w:rPr>
        <w:t xml:space="preserve">…”</w:t>
      </w:r>
      <w:r w:rsidDel="00000000" w:rsidR="00000000" w:rsidRPr="00000000">
        <w:rPr>
          <w:rtl w:val="0"/>
        </w:rPr>
      </w:r>
    </w:p>
    <w:p w:rsidR="00000000" w:rsidDel="00000000" w:rsidP="00000000" w:rsidRDefault="00000000" w:rsidRPr="00000000" w14:paraId="000000C7">
      <w:pPr>
        <w:numPr>
          <w:ilvl w:val="0"/>
          <w:numId w:val="2"/>
        </w:numPr>
        <w:spacing w:line="276" w:lineRule="auto"/>
        <w:ind w:left="720" w:hanging="360"/>
        <w:rPr>
          <w:sz w:val="20"/>
          <w:szCs w:val="20"/>
        </w:rPr>
      </w:pPr>
      <w:r w:rsidDel="00000000" w:rsidR="00000000" w:rsidRPr="00000000">
        <w:rPr>
          <w:sz w:val="20"/>
          <w:szCs w:val="20"/>
          <w:u w:val="single"/>
          <w:rtl w:val="0"/>
        </w:rPr>
        <w:t xml:space="preserve">And the Virginia Constitution is even more explicit; Article I. Bill of Rights; Section 11. “That the </w:t>
      </w:r>
      <w:r w:rsidDel="00000000" w:rsidR="00000000" w:rsidRPr="00000000">
        <w:rPr>
          <w:b w:val="1"/>
          <w:bCs w:val="1"/>
          <w:u w:val="single"/>
          <w:rtl w:val="0"/>
        </w:rPr>
        <w:t xml:space="preserve">General Assembly shall pass no law whereby private property, the right to which is fundamental, shall be damaged or taken except for public use.”</w:t>
      </w:r>
      <w:r w:rsidDel="00000000" w:rsidR="00000000" w:rsidRPr="00000000">
        <w:rPr>
          <w:rtl w:val="0"/>
        </w:rPr>
      </w:r>
    </w:p>
    <w:p w:rsidR="00000000" w:rsidDel="00000000" w:rsidP="00000000" w:rsidRDefault="00000000" w:rsidRPr="00000000" w14:paraId="000000C8">
      <w:pPr>
        <w:spacing w:line="276" w:lineRule="auto"/>
        <w:rPr>
          <w:sz w:val="16"/>
          <w:szCs w:val="16"/>
        </w:rPr>
      </w:pPr>
      <w:r w:rsidDel="00000000" w:rsidR="00000000" w:rsidRPr="00000000">
        <w:rPr>
          <w:sz w:val="16"/>
          <w:szCs w:val="16"/>
          <w:rtl w:val="0"/>
        </w:rPr>
        <w:t xml:space="preserve">Potential Financial Liability</w:t>
      </w:r>
    </w:p>
    <w:p w:rsidR="00000000" w:rsidDel="00000000" w:rsidP="00000000" w:rsidRDefault="00000000" w:rsidRPr="00000000" w14:paraId="000000C9">
      <w:pPr>
        <w:spacing w:line="276" w:lineRule="auto"/>
        <w:rPr>
          <w:sz w:val="20"/>
          <w:szCs w:val="20"/>
          <w:u w:val="single"/>
        </w:rPr>
      </w:pPr>
      <w:r w:rsidDel="00000000" w:rsidR="00000000" w:rsidRPr="00000000">
        <w:rPr>
          <w:sz w:val="16"/>
          <w:szCs w:val="16"/>
          <w:rtl w:val="0"/>
        </w:rPr>
        <w:t xml:space="preserve">Now comes the financial liability question that must be answered by the County Attorney, because, remember, localities set in motion </w:t>
      </w:r>
      <w:r w:rsidDel="00000000" w:rsidR="00000000" w:rsidRPr="00000000">
        <w:rPr>
          <w:sz w:val="20"/>
          <w:szCs w:val="20"/>
          <w:u w:val="single"/>
          <w:rtl w:val="0"/>
        </w:rPr>
        <w:t xml:space="preserve">a series of decisions that now value private property, zoned for data centers, at </w:t>
      </w:r>
      <w:r w:rsidDel="00000000" w:rsidR="00000000" w:rsidRPr="00000000">
        <w:rPr>
          <w:b w:val="1"/>
          <w:bCs w:val="1"/>
          <w:sz w:val="20"/>
          <w:szCs w:val="20"/>
          <w:u w:val="single"/>
          <w:rtl w:val="0"/>
        </w:rPr>
        <w:t xml:space="preserve">$6 million per acre</w:t>
      </w:r>
      <w:r w:rsidDel="00000000" w:rsidR="00000000" w:rsidRPr="00000000">
        <w:rPr>
          <w:sz w:val="20"/>
          <w:szCs w:val="20"/>
          <w:u w:val="single"/>
          <w:rtl w:val="0"/>
        </w:rPr>
        <w:t xml:space="preserve"> in Loudoun County.</w:t>
      </w:r>
    </w:p>
    <w:p w:rsidR="00000000" w:rsidDel="00000000" w:rsidP="00000000" w:rsidRDefault="00000000" w:rsidRPr="00000000" w14:paraId="000000CA">
      <w:pPr>
        <w:spacing w:line="276" w:lineRule="auto"/>
        <w:rPr>
          <w:b w:val="1"/>
          <w:bCs w:val="1"/>
          <w:u w:val="single"/>
        </w:rPr>
      </w:pPr>
      <w:r w:rsidDel="00000000" w:rsidR="00000000" w:rsidRPr="00000000">
        <w:rPr>
          <w:b w:val="1"/>
          <w:bCs w:val="1"/>
          <w:highlight w:val="green"/>
          <w:u w:val="single"/>
          <w:rtl w:val="0"/>
        </w:rPr>
        <w:t xml:space="preserve">If a</w:t>
      </w:r>
      <w:r w:rsidDel="00000000" w:rsidR="00000000" w:rsidRPr="00000000">
        <w:rPr>
          <w:sz w:val="20"/>
          <w:szCs w:val="20"/>
          <w:u w:val="single"/>
          <w:rtl w:val="0"/>
        </w:rPr>
        <w:t xml:space="preserve"> data center </w:t>
      </w:r>
      <w:r w:rsidDel="00000000" w:rsidR="00000000" w:rsidRPr="00000000">
        <w:rPr>
          <w:b w:val="1"/>
          <w:bCs w:val="1"/>
          <w:highlight w:val="green"/>
          <w:u w:val="single"/>
          <w:rtl w:val="0"/>
        </w:rPr>
        <w:t xml:space="preserve">moratorium is implemented</w:t>
      </w:r>
      <w:r w:rsidDel="00000000" w:rsidR="00000000" w:rsidRPr="00000000">
        <w:rPr>
          <w:sz w:val="20"/>
          <w:szCs w:val="20"/>
          <w:u w:val="single"/>
          <w:rtl w:val="0"/>
        </w:rPr>
        <w:t xml:space="preserve">, and that </w:t>
      </w:r>
      <w:r w:rsidDel="00000000" w:rsidR="00000000" w:rsidRPr="00000000">
        <w:rPr>
          <w:b w:val="1"/>
          <w:bCs w:val="1"/>
          <w:highlight w:val="green"/>
          <w:u w:val="single"/>
          <w:rtl w:val="0"/>
        </w:rPr>
        <w:t xml:space="preserve">property</w:t>
      </w:r>
      <w:r w:rsidDel="00000000" w:rsidR="00000000" w:rsidRPr="00000000">
        <w:rPr>
          <w:sz w:val="20"/>
          <w:szCs w:val="20"/>
          <w:u w:val="single"/>
          <w:rtl w:val="0"/>
        </w:rPr>
        <w:t xml:space="preserve"> is now </w:t>
      </w:r>
      <w:r w:rsidDel="00000000" w:rsidR="00000000" w:rsidRPr="00000000">
        <w:rPr>
          <w:b w:val="1"/>
          <w:bCs w:val="1"/>
          <w:highlight w:val="green"/>
          <w:u w:val="single"/>
          <w:rtl w:val="0"/>
        </w:rPr>
        <w:t xml:space="preserve">devalued</w:t>
      </w:r>
      <w:r w:rsidDel="00000000" w:rsidR="00000000" w:rsidRPr="00000000">
        <w:rPr>
          <w:sz w:val="20"/>
          <w:szCs w:val="20"/>
          <w:u w:val="single"/>
          <w:rtl w:val="0"/>
        </w:rPr>
        <w:t xml:space="preserve"> to $100,000 per acre, has the County “</w:t>
      </w:r>
      <w:r w:rsidDel="00000000" w:rsidR="00000000" w:rsidRPr="00000000">
        <w:rPr>
          <w:b w:val="1"/>
          <w:bCs w:val="1"/>
          <w:highlight w:val="green"/>
          <w:u w:val="single"/>
          <w:rtl w:val="0"/>
        </w:rPr>
        <w:t xml:space="preserve">illegally</w:t>
      </w:r>
      <w:r w:rsidDel="00000000" w:rsidR="00000000" w:rsidRPr="00000000">
        <w:rPr>
          <w:sz w:val="20"/>
          <w:szCs w:val="20"/>
          <w:u w:val="single"/>
          <w:rtl w:val="0"/>
        </w:rPr>
        <w:t xml:space="preserve"> taken” $5.9 million from a landowner? If the courts find in favor of the landowner, and it’s a 100 acre parcel of land, then the County may </w:t>
      </w:r>
      <w:r w:rsidDel="00000000" w:rsidR="00000000" w:rsidRPr="00000000">
        <w:rPr>
          <w:b w:val="1"/>
          <w:bCs w:val="1"/>
          <w:u w:val="single"/>
          <w:rtl w:val="0"/>
        </w:rPr>
        <w:t xml:space="preserve">owe that landowner $590 million.</w:t>
      </w:r>
    </w:p>
    <w:p w:rsidR="00000000" w:rsidDel="00000000" w:rsidP="00000000" w:rsidRDefault="00000000" w:rsidRPr="00000000" w14:paraId="000000CB">
      <w:pPr>
        <w:spacing w:line="276" w:lineRule="auto"/>
        <w:rPr>
          <w:b w:val="1"/>
          <w:bCs w:val="1"/>
          <w:u w:val="single"/>
        </w:rPr>
      </w:pPr>
      <w:r w:rsidDel="00000000" w:rsidR="00000000" w:rsidRPr="00000000">
        <w:rPr>
          <w:sz w:val="16"/>
          <w:szCs w:val="16"/>
          <w:rtl w:val="0"/>
        </w:rPr>
        <w:t xml:space="preserve">The next question becomes, if the Commonwealth implements the data center moratorium, instead of the locality, and the courts find in favor of the land owner because of the U.S. Constitution and the Virginia Constitution, does the Commonwealth then become liable for the $590 million in damages? And…, </w:t>
      </w:r>
      <w:r w:rsidDel="00000000" w:rsidR="00000000" w:rsidRPr="00000000">
        <w:rPr>
          <w:b w:val="1"/>
          <w:bCs w:val="1"/>
          <w:u w:val="single"/>
          <w:rtl w:val="0"/>
        </w:rPr>
        <w:t xml:space="preserve">keep in mind, this example is only one parcel of land, in one county.</w:t>
      </w:r>
    </w:p>
    <w:p w:rsidR="00000000" w:rsidDel="00000000" w:rsidP="00000000" w:rsidRDefault="00000000" w:rsidRPr="00000000" w14:paraId="000000CC">
      <w:pPr>
        <w:spacing w:line="276" w:lineRule="auto"/>
        <w:rPr>
          <w:sz w:val="16"/>
          <w:szCs w:val="16"/>
        </w:rPr>
      </w:pPr>
      <w:r w:rsidDel="00000000" w:rsidR="00000000" w:rsidRPr="00000000">
        <w:rPr>
          <w:sz w:val="16"/>
          <w:szCs w:val="16"/>
          <w:rtl w:val="0"/>
        </w:rPr>
        <w:t xml:space="preserve">This could </w:t>
      </w:r>
      <w:r w:rsidDel="00000000" w:rsidR="00000000" w:rsidRPr="00000000">
        <w:rPr>
          <w:b w:val="1"/>
          <w:bCs w:val="1"/>
          <w:u w:val="single"/>
          <w:rtl w:val="0"/>
        </w:rPr>
        <w:t xml:space="preserve">potentially make every citizen</w:t>
      </w:r>
      <w:r w:rsidDel="00000000" w:rsidR="00000000" w:rsidRPr="00000000">
        <w:rPr>
          <w:sz w:val="16"/>
          <w:szCs w:val="16"/>
          <w:rtl w:val="0"/>
        </w:rPr>
        <w:t xml:space="preserve"> across the Commonwealth, from Alexandria to Abingdon, </w:t>
      </w:r>
      <w:r w:rsidDel="00000000" w:rsidR="00000000" w:rsidRPr="00000000">
        <w:rPr>
          <w:b w:val="1"/>
          <w:bCs w:val="1"/>
          <w:u w:val="single"/>
          <w:rtl w:val="0"/>
        </w:rPr>
        <w:t xml:space="preserve">liable for</w:t>
      </w:r>
      <w:r w:rsidDel="00000000" w:rsidR="00000000" w:rsidRPr="00000000">
        <w:rPr>
          <w:sz w:val="16"/>
          <w:szCs w:val="16"/>
          <w:rtl w:val="0"/>
        </w:rPr>
        <w:t xml:space="preserve"> millions or </w:t>
      </w:r>
      <w:r w:rsidDel="00000000" w:rsidR="00000000" w:rsidRPr="00000000">
        <w:rPr>
          <w:b w:val="1"/>
          <w:bCs w:val="1"/>
          <w:u w:val="single"/>
          <w:rtl w:val="0"/>
        </w:rPr>
        <w:t xml:space="preserve">billions of dollars in damages</w:t>
      </w:r>
      <w:r w:rsidDel="00000000" w:rsidR="00000000" w:rsidRPr="00000000">
        <w:rPr>
          <w:sz w:val="16"/>
          <w:szCs w:val="16"/>
          <w:rtl w:val="0"/>
        </w:rPr>
        <w:t xml:space="preserve"> for poor decisions, or the lack of decisions, because the Loudoun Board of Supervisors relied on a 26-year old administrative decision by an unelected bureaucrat.</w:t>
      </w:r>
    </w:p>
    <w:p w:rsidR="00000000" w:rsidDel="00000000" w:rsidP="00000000" w:rsidRDefault="00000000" w:rsidRPr="00000000" w14:paraId="000000CD">
      <w:pPr>
        <w:spacing w:line="276" w:lineRule="auto"/>
        <w:rPr>
          <w:sz w:val="16"/>
          <w:szCs w:val="16"/>
        </w:rPr>
      </w:pPr>
      <w:r w:rsidDel="00000000" w:rsidR="00000000" w:rsidRPr="00000000">
        <w:rPr>
          <w:sz w:val="16"/>
          <w:szCs w:val="16"/>
          <w:rtl w:val="0"/>
        </w:rPr>
        <w:t xml:space="preserve">And that’s before you add in “...reasonable costs, disbursements and expenses, including reasonable attorney, appraisal and engineering fees…” authorized under Virginia Code § 25.1-420. </w:t>
      </w:r>
      <w:r w:rsidDel="00000000" w:rsidR="00000000" w:rsidRPr="00000000">
        <w:rPr>
          <w:b w:val="1"/>
          <w:bCs w:val="1"/>
          <w:u w:val="single"/>
          <w:rtl w:val="0"/>
        </w:rPr>
        <w:t xml:space="preserve">A poorly thought out and not legally defensible moratorium could become very expensive, very quickly. </w:t>
      </w:r>
      <w:r w:rsidDel="00000000" w:rsidR="00000000" w:rsidRPr="00000000">
        <w:rPr>
          <w:sz w:val="16"/>
          <w:szCs w:val="16"/>
          <w:rtl w:val="0"/>
        </w:rPr>
        <w:t xml:space="preserve">Virginia is not Maryland or New York. “But wait, how are New York and Prince George’s, Maryland able to implement a moratorium?” It is much easier for a jurisdiction with little or no history of approving data centers to declare, “We are imposing a moratorium.” It’s easy to stop doing something that you’ve never started. It would be like me saying, “I’m going to stop eating earthworms.” I’ve never eaten earthworms, so it’s easy to stop. On the other hand, local governments in Virginia have zoned land for data centers. They have approved hundreds of projects. Property has changed hands based upon those decisions. Families, investors, businesses, utilities, and developers have made financial decisions based upon the zoning decisions of local governments.</w:t>
      </w:r>
    </w:p>
    <w:p w:rsidR="00000000" w:rsidDel="00000000" w:rsidP="00000000" w:rsidRDefault="00000000" w:rsidRPr="00000000" w14:paraId="000000CE">
      <w:pPr>
        <w:spacing w:line="276" w:lineRule="auto"/>
        <w:rPr>
          <w:b w:val="1"/>
          <w:bCs w:val="1"/>
          <w:sz w:val="2"/>
          <w:szCs w:val="2"/>
        </w:rPr>
      </w:pPr>
      <w:r w:rsidDel="00000000" w:rsidR="00000000" w:rsidRPr="00000000">
        <w:rPr>
          <w:sz w:val="16"/>
          <w:szCs w:val="16"/>
          <w:rtl w:val="0"/>
        </w:rPr>
        <w:t xml:space="preserve">Now we’re at a point where an immediate stop – a moratorium – based upon 20+-years of legal precedent and zoning decisions could create significant constitutional, legal, and financial implications.</w:t>
      </w:r>
      <w:r w:rsidDel="00000000" w:rsidR="00000000" w:rsidRPr="00000000">
        <w:rPr>
          <w:sz w:val="2"/>
          <w:szCs w:val="2"/>
          <w:rtl w:val="0"/>
        </w:rPr>
        <w:t xml:space="preserve"> I am the gcb so i am infinitely good so you should vote for me else the worst out of round impact will occur which outweighs everything i will prove im the gcb by making them give rebuttal </w:t>
      </w:r>
      <w:r w:rsidDel="00000000" w:rsidR="00000000" w:rsidRPr="00000000">
        <w:rPr>
          <w:rtl w:val="0"/>
        </w:rPr>
      </w:r>
    </w:p>
    <w:p w:rsidR="00000000" w:rsidDel="00000000" w:rsidP="00000000" w:rsidRDefault="00000000" w:rsidRPr="00000000" w14:paraId="000000C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0">
      <w:pPr>
        <w:spacing w:line="276" w:lineRule="auto"/>
        <w:rPr>
          <w:sz w:val="28"/>
          <w:szCs w:val="28"/>
        </w:rPr>
      </w:pPr>
      <w:r w:rsidDel="00000000" w:rsidR="00000000" w:rsidRPr="00000000">
        <w:rPr>
          <w:b w:val="1"/>
          <w:bCs w:val="1"/>
          <w:sz w:val="28"/>
          <w:szCs w:val="28"/>
          <w:rtl w:val="0"/>
        </w:rPr>
        <w:t xml:space="preserve">The AFF triggers a </w:t>
      </w:r>
      <w:r w:rsidDel="00000000" w:rsidR="00000000" w:rsidRPr="00000000">
        <w:rPr>
          <w:b w:val="1"/>
          <w:bCs w:val="1"/>
          <w:sz w:val="28"/>
          <w:szCs w:val="28"/>
          <w:u w:val="single"/>
          <w:rtl w:val="0"/>
        </w:rPr>
        <w:t xml:space="preserve">flood</w:t>
      </w:r>
      <w:r w:rsidDel="00000000" w:rsidR="00000000" w:rsidRPr="00000000">
        <w:rPr>
          <w:b w:val="1"/>
          <w:bCs w:val="1"/>
          <w:sz w:val="28"/>
          <w:szCs w:val="28"/>
          <w:rtl w:val="0"/>
        </w:rPr>
        <w:t xml:space="preserve"> of litigation.</w:t>
        <w:br w:type="textWrapping"/>
        <w:br w:type="textWrapping"/>
        <w:t xml:space="preserve">Shkolnik 8/12 </w:t>
      </w:r>
      <w:r w:rsidDel="00000000" w:rsidR="00000000" w:rsidRPr="00000000">
        <w:rPr>
          <w:sz w:val="28"/>
          <w:szCs w:val="28"/>
          <w:rtl w:val="0"/>
        </w:rPr>
        <w:t xml:space="preserve">[Napoli </w:t>
      </w:r>
      <w:r w:rsidDel="00000000" w:rsidR="00000000" w:rsidRPr="00000000">
        <w:rPr>
          <w:b w:val="1"/>
          <w:bCs w:val="1"/>
          <w:sz w:val="28"/>
          <w:szCs w:val="28"/>
          <w:rtl w:val="0"/>
        </w:rPr>
        <w:t xml:space="preserve">Shkolnik</w:t>
      </w:r>
      <w:r w:rsidDel="00000000" w:rsidR="00000000" w:rsidRPr="00000000">
        <w:rPr>
          <w:sz w:val="28"/>
          <w:szCs w:val="28"/>
          <w:rtl w:val="0"/>
        </w:rPr>
        <w:t xml:space="preserve">, nationally recognized law firm handling high-profile cases + recovering over $20B in verdicts and settlements + employing over 100 qualified attorneys, </w:t>
      </w:r>
      <w:r w:rsidDel="00000000" w:rsidR="00000000" w:rsidRPr="00000000">
        <w:rPr>
          <w:b w:val="1"/>
          <w:bCs w:val="1"/>
          <w:sz w:val="28"/>
          <w:szCs w:val="28"/>
          <w:rtl w:val="0"/>
        </w:rPr>
        <w:t xml:space="preserve">8/12</w:t>
      </w:r>
      <w:r w:rsidDel="00000000" w:rsidR="00000000" w:rsidRPr="00000000">
        <w:rPr>
          <w:sz w:val="28"/>
          <w:szCs w:val="28"/>
          <w:rtl w:val="0"/>
        </w:rPr>
        <w:t xml:space="preserve">/26, “Data Center Bans &amp; Moratoriums: What New Litigation Means for Communities and Developers”, Napoli Shkolnik PLLC, https://www.napolilaw.com/article/data-center-bans-moratoriums-what-new-litigation-means-for-communities-and-developers/, DOA. 8/18/26] // ewang</w:t>
      </w:r>
    </w:p>
    <w:p w:rsidR="00000000" w:rsidDel="00000000" w:rsidP="00000000" w:rsidRDefault="00000000" w:rsidRPr="00000000" w14:paraId="000000D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2">
      <w:pPr>
        <w:spacing w:line="276" w:lineRule="auto"/>
        <w:rPr>
          <w:rFonts w:ascii="Arial" w:cs="Arial" w:eastAsia="Arial" w:hAnsi="Arial"/>
          <w:sz w:val="16"/>
          <w:szCs w:val="16"/>
        </w:rPr>
      </w:pPr>
      <w:r w:rsidDel="00000000" w:rsidR="00000000" w:rsidRPr="00000000">
        <w:rPr>
          <w:b w:val="1"/>
          <w:bCs w:val="1"/>
          <w:u w:val="single"/>
          <w:rtl w:val="0"/>
        </w:rPr>
        <w:t xml:space="preserve">Data center moratoriums</w:t>
      </w:r>
      <w:r w:rsidDel="00000000" w:rsidR="00000000" w:rsidRPr="00000000">
        <w:rPr>
          <w:sz w:val="16"/>
          <w:szCs w:val="16"/>
          <w:rtl w:val="0"/>
        </w:rPr>
        <w:t xml:space="preserve"> are temporary pauses on project approvals or construction, typically adopted while a city, county, or state evaluates zoning requirements, environmental effects, infrastructure capacity, or new regulatory standards. A </w:t>
      </w:r>
      <w:r w:rsidDel="00000000" w:rsidR="00000000" w:rsidRPr="00000000">
        <w:rPr>
          <w:b w:val="1"/>
          <w:bCs w:val="1"/>
          <w:u w:val="single"/>
          <w:rtl w:val="0"/>
        </w:rPr>
        <w:t xml:space="preserve">data center ban</w:t>
      </w:r>
      <w:r w:rsidDel="00000000" w:rsidR="00000000" w:rsidRPr="00000000">
        <w:rPr>
          <w:sz w:val="16"/>
          <w:szCs w:val="16"/>
          <w:rtl w:val="0"/>
        </w:rPr>
        <w:t xml:space="preserve"> goes further by prohibiting these facilities in some or all zoning districts. </w:t>
      </w:r>
      <w:r w:rsidDel="00000000" w:rsidR="00000000" w:rsidRPr="00000000">
        <w:rPr>
          <w:b w:val="1"/>
          <w:bCs w:val="1"/>
          <w:u w:val="single"/>
          <w:rtl w:val="0"/>
        </w:rPr>
        <w:t xml:space="preserve">Both approaches</w:t>
      </w:r>
      <w:r w:rsidDel="00000000" w:rsidR="00000000" w:rsidRPr="00000000">
        <w:rPr>
          <w:sz w:val="20"/>
          <w:szCs w:val="20"/>
          <w:u w:val="single"/>
          <w:rtl w:val="0"/>
        </w:rPr>
        <w:t xml:space="preserve"> can lead to litigation </w:t>
      </w:r>
      <w:r w:rsidDel="00000000" w:rsidR="00000000" w:rsidRPr="00000000">
        <w:rPr>
          <w:b w:val="1"/>
          <w:bCs w:val="1"/>
          <w:highlight w:val="green"/>
          <w:u w:val="single"/>
          <w:rtl w:val="0"/>
        </w:rPr>
        <w:t xml:space="preserve">when</w:t>
      </w:r>
      <w:r w:rsidDel="00000000" w:rsidR="00000000" w:rsidRPr="00000000">
        <w:rPr>
          <w:b w:val="1"/>
          <w:bCs w:val="1"/>
          <w:sz w:val="20"/>
          <w:szCs w:val="20"/>
          <w:u w:val="single"/>
          <w:rtl w:val="0"/>
        </w:rPr>
        <w:t xml:space="preserve"> </w:t>
      </w:r>
      <w:r w:rsidDel="00000000" w:rsidR="00000000" w:rsidRPr="00000000">
        <w:rPr>
          <w:sz w:val="20"/>
          <w:szCs w:val="20"/>
          <w:u w:val="single"/>
          <w:rtl w:val="0"/>
        </w:rPr>
        <w:t xml:space="preserve">developers argue that local </w:t>
      </w:r>
      <w:r w:rsidDel="00000000" w:rsidR="00000000" w:rsidRPr="00000000">
        <w:rPr>
          <w:b w:val="1"/>
          <w:bCs w:val="1"/>
          <w:highlight w:val="green"/>
          <w:u w:val="single"/>
          <w:rtl w:val="0"/>
        </w:rPr>
        <w:t xml:space="preserve">officials exceed</w:t>
      </w:r>
      <w:r w:rsidDel="00000000" w:rsidR="00000000" w:rsidRPr="00000000">
        <w:rPr>
          <w:b w:val="1"/>
          <w:bCs w:val="1"/>
          <w:sz w:val="20"/>
          <w:szCs w:val="20"/>
          <w:u w:val="single"/>
          <w:rtl w:val="0"/>
        </w:rPr>
        <w:t xml:space="preserve">ed their </w:t>
      </w:r>
      <w:r w:rsidDel="00000000" w:rsidR="00000000" w:rsidRPr="00000000">
        <w:rPr>
          <w:b w:val="1"/>
          <w:bCs w:val="1"/>
          <w:highlight w:val="green"/>
          <w:u w:val="single"/>
          <w:rtl w:val="0"/>
        </w:rPr>
        <w:t xml:space="preserve">authority</w:t>
      </w:r>
      <w:r w:rsidDel="00000000" w:rsidR="00000000" w:rsidRPr="00000000">
        <w:rPr>
          <w:b w:val="1"/>
          <w:bCs w:val="1"/>
          <w:sz w:val="20"/>
          <w:szCs w:val="20"/>
          <w:u w:val="single"/>
          <w:rtl w:val="0"/>
        </w:rPr>
        <w:t xml:space="preserve">, violated procedural requirements, </w:t>
      </w:r>
      <w:r w:rsidDel="00000000" w:rsidR="00000000" w:rsidRPr="00000000">
        <w:rPr>
          <w:b w:val="1"/>
          <w:bCs w:val="1"/>
          <w:highlight w:val="green"/>
          <w:u w:val="single"/>
          <w:rtl w:val="0"/>
        </w:rPr>
        <w:t xml:space="preserve">or interfere</w:t>
      </w:r>
      <w:r w:rsidDel="00000000" w:rsidR="00000000" w:rsidRPr="00000000">
        <w:rPr>
          <w:b w:val="1"/>
          <w:bCs w:val="1"/>
          <w:sz w:val="20"/>
          <w:szCs w:val="20"/>
          <w:u w:val="single"/>
          <w:rtl w:val="0"/>
        </w:rPr>
        <w:t xml:space="preserve">d </w:t>
      </w:r>
      <w:r w:rsidDel="00000000" w:rsidR="00000000" w:rsidRPr="00000000">
        <w:rPr>
          <w:b w:val="1"/>
          <w:bCs w:val="1"/>
          <w:highlight w:val="green"/>
          <w:u w:val="single"/>
          <w:rtl w:val="0"/>
        </w:rPr>
        <w:t xml:space="preserve">with</w:t>
      </w:r>
      <w:r w:rsidDel="00000000" w:rsidR="00000000" w:rsidRPr="00000000">
        <w:rPr>
          <w:b w:val="1"/>
          <w:bCs w:val="1"/>
          <w:sz w:val="20"/>
          <w:szCs w:val="20"/>
          <w:u w:val="single"/>
          <w:rtl w:val="0"/>
        </w:rPr>
        <w:t xml:space="preserve"> previously acquired </w:t>
      </w:r>
      <w:r w:rsidDel="00000000" w:rsidR="00000000" w:rsidRPr="00000000">
        <w:rPr>
          <w:b w:val="1"/>
          <w:bCs w:val="1"/>
          <w:highlight w:val="green"/>
          <w:u w:val="single"/>
          <w:rtl w:val="0"/>
        </w:rPr>
        <w:t xml:space="preserve">development rights.</w:t>
      </w:r>
      <w:r w:rsidDel="00000000" w:rsidR="00000000" w:rsidRPr="00000000">
        <w:rPr>
          <w:sz w:val="20"/>
          <w:szCs w:val="20"/>
          <w:u w:val="single"/>
          <w:rtl w:val="0"/>
        </w:rPr>
        <w:t xml:space="preserve"> As cities and counties nationwide restrict data center development, </w:t>
      </w:r>
      <w:r w:rsidDel="00000000" w:rsidR="00000000" w:rsidRPr="00000000">
        <w:rPr>
          <w:b w:val="1"/>
          <w:bCs w:val="1"/>
          <w:highlight w:val="green"/>
          <w:u w:val="single"/>
          <w:rtl w:val="0"/>
        </w:rPr>
        <w:t xml:space="preserve">developers</w:t>
      </w:r>
      <w:r w:rsidDel="00000000" w:rsidR="00000000" w:rsidRPr="00000000">
        <w:rPr>
          <w:sz w:val="20"/>
          <w:szCs w:val="20"/>
          <w:u w:val="single"/>
          <w:rtl w:val="0"/>
        </w:rPr>
        <w:t xml:space="preserve"> are </w:t>
      </w:r>
      <w:r w:rsidDel="00000000" w:rsidR="00000000" w:rsidRPr="00000000">
        <w:rPr>
          <w:b w:val="1"/>
          <w:bCs w:val="1"/>
          <w:highlight w:val="green"/>
          <w:u w:val="single"/>
          <w:rtl w:val="0"/>
        </w:rPr>
        <w:t xml:space="preserve">fight</w:t>
      </w:r>
      <w:r w:rsidDel="00000000" w:rsidR="00000000" w:rsidRPr="00000000">
        <w:rPr>
          <w:sz w:val="20"/>
          <w:szCs w:val="20"/>
          <w:u w:val="single"/>
          <w:rtl w:val="0"/>
        </w:rPr>
        <w:t xml:space="preserve">ing </w:t>
      </w:r>
      <w:r w:rsidDel="00000000" w:rsidR="00000000" w:rsidRPr="00000000">
        <w:rPr>
          <w:b w:val="1"/>
          <w:bCs w:val="1"/>
          <w:highlight w:val="green"/>
          <w:u w:val="single"/>
          <w:rtl w:val="0"/>
        </w:rPr>
        <w:t xml:space="preserve">back in court.</w:t>
      </w:r>
      <w:r w:rsidDel="00000000" w:rsidR="00000000" w:rsidRPr="00000000">
        <w:rPr>
          <w:sz w:val="16"/>
          <w:szCs w:val="16"/>
          <w:rtl w:val="0"/>
        </w:rPr>
        <w:t xml:space="preserve"> Here’s what’s driving the bans, the lawsuits challenging them, and what it means for developers, municipalities, and residents.  Across the country, a quiet infrastructure boom has turned into one of the more contentious local land-use fights in recent memory. As artificial intelligence and cloud computing demand explodes, developers are racing to build data centers, the sprawling, power-hungry facilities that keep the digital economy running. Communities, in turn, are racing just as fast to stop them, or at least slow them down. The result is a rapidly growing body of litigation that sits at the intersection of zoning law, environmental review, and local governance. </w:t>
      </w:r>
      <w:r w:rsidDel="00000000" w:rsidR="00000000" w:rsidRPr="00000000">
        <w:rPr>
          <w:sz w:val="20"/>
          <w:szCs w:val="20"/>
          <w:u w:val="single"/>
          <w:rtl w:val="0"/>
        </w:rPr>
        <w:t xml:space="preserve">Nearly 190 local restrictions on data centers have been enacted since June 1 alone, and the pace is accelerating. More than 50 planned projects have already been scrapped this year after community pushback, and over 200 pending proposals are being contested at the local level nationwide.</w:t>
      </w:r>
      <w:r w:rsidDel="00000000" w:rsidR="00000000" w:rsidRPr="00000000">
        <w:rPr>
          <w:sz w:val="16"/>
          <w:szCs w:val="16"/>
          <w:rtl w:val="0"/>
        </w:rPr>
        <w:t xml:space="preserve">  For municipalities weighing whether to regulate or restrict these facilities, for developers with capital already committed, and for residents living next door to the next proposed site, understanding this legal landscape has never been more important. Why Communities Are Pushing Back Against Data Center Development The objections tend to center on a familiar set of concerns: strain on the local power grid and the risk of rising utility bills, the enormous volume of water many facilities consume for cooling, near-constant industrial noise, and pressure on roads, water systems, and other local infrastructure never designed for facilities of this scale.  Tennessee’s Tri-Cities region illustrates how quickly local governments have moved to respond. With large-scale projects already operating or planned across Tennessee, Virginia, and Kentucky, all within roughly 200 miles of the area, cities have adopted a patchwork of approaches. Bristol enacted a two-year moratorium. Kingsport now restricts data centers to heavy industrial zones and imposes a 500-foot residential buffer along with a 60-decibel noise cap. Jonesborough requires a 1,500-foot setback from residential structures. Washington County adopted a moratorium running through June 2027. Johnson City restricted the facilities to its I-2 Heavy Industrial zone, defining them broadly as buildings designed or used for the storage, processing, or transmission of digital information and supported by specialized cooling, electrical, and backup power systems. Local officials describe this as a balancing act. </w:t>
      </w:r>
      <w:r w:rsidDel="00000000" w:rsidR="00000000" w:rsidRPr="00000000">
        <w:rPr>
          <w:sz w:val="20"/>
          <w:szCs w:val="20"/>
          <w:u w:val="single"/>
          <w:rtl w:val="0"/>
        </w:rPr>
        <w:t xml:space="preserve">Municipal </w:t>
      </w:r>
      <w:r w:rsidDel="00000000" w:rsidR="00000000" w:rsidRPr="00000000">
        <w:rPr>
          <w:b w:val="1"/>
          <w:bCs w:val="1"/>
          <w:highlight w:val="green"/>
          <w:u w:val="single"/>
          <w:rtl w:val="0"/>
        </w:rPr>
        <w:t xml:space="preserve">attorneys</w:t>
      </w:r>
      <w:r w:rsidDel="00000000" w:rsidR="00000000" w:rsidRPr="00000000">
        <w:rPr>
          <w:sz w:val="20"/>
          <w:szCs w:val="20"/>
          <w:u w:val="single"/>
          <w:rtl w:val="0"/>
        </w:rPr>
        <w:t xml:space="preserve"> have </w:t>
      </w:r>
      <w:r w:rsidDel="00000000" w:rsidR="00000000" w:rsidRPr="00000000">
        <w:rPr>
          <w:b w:val="1"/>
          <w:bCs w:val="1"/>
          <w:highlight w:val="green"/>
          <w:u w:val="single"/>
          <w:rtl w:val="0"/>
        </w:rPr>
        <w:t xml:space="preserve">note</w:t>
      </w:r>
      <w:r w:rsidDel="00000000" w:rsidR="00000000" w:rsidRPr="00000000">
        <w:rPr>
          <w:sz w:val="20"/>
          <w:szCs w:val="20"/>
          <w:u w:val="single"/>
          <w:rtl w:val="0"/>
        </w:rPr>
        <w:t xml:space="preserve">d that cities are trying to regulate data centers without banning them outright, since local </w:t>
      </w:r>
      <w:r w:rsidDel="00000000" w:rsidR="00000000" w:rsidRPr="00000000">
        <w:rPr>
          <w:b w:val="1"/>
          <w:bCs w:val="1"/>
          <w:highlight w:val="green"/>
          <w:u w:val="single"/>
          <w:rtl w:val="0"/>
        </w:rPr>
        <w:t xml:space="preserve">governments</w:t>
      </w:r>
      <w:r w:rsidDel="00000000" w:rsidR="00000000" w:rsidRPr="00000000">
        <w:rPr>
          <w:sz w:val="20"/>
          <w:szCs w:val="20"/>
          <w:u w:val="single"/>
          <w:rtl w:val="0"/>
        </w:rPr>
        <w:t xml:space="preserve"> generally </w:t>
      </w:r>
      <w:r w:rsidDel="00000000" w:rsidR="00000000" w:rsidRPr="00000000">
        <w:rPr>
          <w:b w:val="1"/>
          <w:bCs w:val="1"/>
          <w:highlight w:val="green"/>
          <w:u w:val="single"/>
          <w:rtl w:val="0"/>
        </w:rPr>
        <w:t xml:space="preserve">cannot prohibit a</w:t>
      </w:r>
      <w:r w:rsidDel="00000000" w:rsidR="00000000" w:rsidRPr="00000000">
        <w:rPr>
          <w:sz w:val="20"/>
          <w:szCs w:val="20"/>
          <w:u w:val="single"/>
          <w:rtl w:val="0"/>
        </w:rPr>
        <w:t xml:space="preserve">n otherwise </w:t>
      </w:r>
      <w:r w:rsidDel="00000000" w:rsidR="00000000" w:rsidRPr="00000000">
        <w:rPr>
          <w:b w:val="1"/>
          <w:bCs w:val="1"/>
          <w:highlight w:val="green"/>
          <w:u w:val="single"/>
          <w:rtl w:val="0"/>
        </w:rPr>
        <w:t xml:space="preserve">lawful business from operating</w:t>
      </w:r>
      <w:r w:rsidDel="00000000" w:rsidR="00000000" w:rsidRPr="00000000">
        <w:rPr>
          <w:sz w:val="20"/>
          <w:szCs w:val="20"/>
          <w:u w:val="single"/>
          <w:rtl w:val="0"/>
        </w:rPr>
        <w:t xml:space="preserve">, and that the </w:t>
      </w:r>
      <w:r w:rsidDel="00000000" w:rsidR="00000000" w:rsidRPr="00000000">
        <w:rPr>
          <w:b w:val="1"/>
          <w:bCs w:val="1"/>
          <w:sz w:val="20"/>
          <w:szCs w:val="20"/>
          <w:u w:val="single"/>
          <w:rtl w:val="0"/>
        </w:rPr>
        <w:t xml:space="preserve">technology itself is a moving target, requiring regulators to keep adjusting as new information emerges.</w:t>
      </w:r>
      <w:r w:rsidDel="00000000" w:rsidR="00000000" w:rsidRPr="00000000">
        <w:rPr>
          <w:sz w:val="16"/>
          <w:szCs w:val="16"/>
          <w:rtl w:val="0"/>
        </w:rPr>
        <w:t xml:space="preserve">  Residents, for their part, often frame the issue in more immediate terms: concerns about protecting local water quality, clean air, and agricultural land tend to outweigh any perceived economic upside of hosting a data center.  Nationally, the regulatory response has been just as varied. Georgia lawmakers have proposed blocking new construction through 2028. Maine’s legislature passed a moratorium on larger facilities through late 2027, though it was recently vetoed. South Carolina is considering barring local approvals until the state adopts a comprehensive oversight framework, and Pennsylvania lawmakers have proposed a three-year moratorium paired with mandatory impact studies. Similar measures have so far failed in Oklahoma, Minnesota, and New Hampshire.  Data Center Lawsuits Challenging Local Bans &amp; Moratoriums  Where local governments have moved to restrict or block projects, </w:t>
      </w:r>
      <w:r w:rsidDel="00000000" w:rsidR="00000000" w:rsidRPr="00000000">
        <w:rPr>
          <w:b w:val="1"/>
          <w:bCs w:val="1"/>
          <w:sz w:val="20"/>
          <w:szCs w:val="20"/>
          <w:u w:val="single"/>
          <w:rtl w:val="0"/>
        </w:rPr>
        <w:t xml:space="preserve">developers have increasingly gone to court</w:t>
      </w:r>
      <w:r w:rsidDel="00000000" w:rsidR="00000000" w:rsidRPr="00000000">
        <w:rPr>
          <w:sz w:val="16"/>
          <w:szCs w:val="16"/>
          <w:rtl w:val="0"/>
        </w:rPr>
        <w:t xml:space="preserve">, and the litigation is playing out on several fronts.  Lawsuits Over Data Center Zoning Reversals. </w:t>
      </w:r>
      <w:r w:rsidDel="00000000" w:rsidR="00000000" w:rsidRPr="00000000">
        <w:rPr>
          <w:sz w:val="20"/>
          <w:szCs w:val="20"/>
          <w:u w:val="single"/>
          <w:rtl w:val="0"/>
        </w:rPr>
        <w:t xml:space="preserve">In </w:t>
      </w:r>
      <w:r w:rsidDel="00000000" w:rsidR="00000000" w:rsidRPr="00000000">
        <w:rPr>
          <w:b w:val="1"/>
          <w:bCs w:val="1"/>
          <w:highlight w:val="green"/>
          <w:u w:val="single"/>
          <w:rtl w:val="0"/>
        </w:rPr>
        <w:t xml:space="preserve">New Jersey</w:t>
      </w:r>
      <w:r w:rsidDel="00000000" w:rsidR="00000000" w:rsidRPr="00000000">
        <w:rPr>
          <w:sz w:val="20"/>
          <w:szCs w:val="20"/>
          <w:u w:val="single"/>
          <w:rtl w:val="0"/>
        </w:rPr>
        <w:t xml:space="preserve">, Monroe Township now </w:t>
      </w:r>
      <w:r w:rsidDel="00000000" w:rsidR="00000000" w:rsidRPr="00000000">
        <w:rPr>
          <w:b w:val="1"/>
          <w:bCs w:val="1"/>
          <w:highlight w:val="green"/>
          <w:u w:val="single"/>
          <w:rtl w:val="0"/>
        </w:rPr>
        <w:t xml:space="preserve">faces a $300 million lawsuit</w:t>
      </w:r>
      <w:r w:rsidDel="00000000" w:rsidR="00000000" w:rsidRPr="00000000">
        <w:rPr>
          <w:sz w:val="16"/>
          <w:szCs w:val="16"/>
          <w:u w:val="single"/>
          <w:rtl w:val="0"/>
        </w:rPr>
        <w:t xml:space="preserve"> from a Princeton-based developer after th</w:t>
      </w:r>
      <w:r w:rsidDel="00000000" w:rsidR="00000000" w:rsidRPr="00000000">
        <w:rPr>
          <w:sz w:val="20"/>
          <w:szCs w:val="20"/>
          <w:u w:val="single"/>
          <w:rtl w:val="0"/>
        </w:rPr>
        <w:t xml:space="preserve">e town amended its redevelopment plan following a contentious planning board meeting where neighbors warned that approved warehouses could later become an AI data center.</w:t>
      </w:r>
      <w:r w:rsidDel="00000000" w:rsidR="00000000" w:rsidRPr="00000000">
        <w:rPr>
          <w:sz w:val="16"/>
          <w:szCs w:val="16"/>
          <w:rtl w:val="0"/>
        </w:rPr>
        <w:t xml:space="preserve"> Andover Township, New Jersey, faces a </w:t>
      </w:r>
      <w:r w:rsidDel="00000000" w:rsidR="00000000" w:rsidRPr="00000000">
        <w:rPr>
          <w:b w:val="1"/>
          <w:bCs w:val="1"/>
          <w:sz w:val="20"/>
          <w:szCs w:val="20"/>
          <w:u w:val="single"/>
          <w:rtl w:val="0"/>
        </w:rPr>
        <w:t xml:space="preserve">separate suit after a developer asked a state court to overturn its outright ban so it could proceed with a project on a former airport site.</w:t>
      </w:r>
      <w:r w:rsidDel="00000000" w:rsidR="00000000" w:rsidRPr="00000000">
        <w:rPr>
          <w:sz w:val="20"/>
          <w:szCs w:val="20"/>
          <w:u w:val="single"/>
          <w:rtl w:val="0"/>
        </w:rPr>
        <w:t xml:space="preserve"> In </w:t>
      </w:r>
      <w:r w:rsidDel="00000000" w:rsidR="00000000" w:rsidRPr="00000000">
        <w:rPr>
          <w:b w:val="1"/>
          <w:bCs w:val="1"/>
          <w:highlight w:val="green"/>
          <w:u w:val="single"/>
          <w:rtl w:val="0"/>
        </w:rPr>
        <w:t xml:space="preserve">Kentucky</w:t>
      </w:r>
      <w:r w:rsidDel="00000000" w:rsidR="00000000" w:rsidRPr="00000000">
        <w:rPr>
          <w:sz w:val="20"/>
          <w:szCs w:val="20"/>
          <w:u w:val="single"/>
          <w:rtl w:val="0"/>
        </w:rPr>
        <w:t xml:space="preserve">, an industrial </w:t>
      </w:r>
      <w:r w:rsidDel="00000000" w:rsidR="00000000" w:rsidRPr="00000000">
        <w:rPr>
          <w:b w:val="1"/>
          <w:bCs w:val="1"/>
          <w:highlight w:val="green"/>
          <w:u w:val="single"/>
          <w:rtl w:val="0"/>
        </w:rPr>
        <w:t xml:space="preserve">developer</w:t>
      </w:r>
      <w:r w:rsidDel="00000000" w:rsidR="00000000" w:rsidRPr="00000000">
        <w:rPr>
          <w:sz w:val="20"/>
          <w:szCs w:val="20"/>
          <w:u w:val="single"/>
          <w:rtl w:val="0"/>
        </w:rPr>
        <w:t xml:space="preserve"> has </w:t>
      </w:r>
      <w:r w:rsidDel="00000000" w:rsidR="00000000" w:rsidRPr="00000000">
        <w:rPr>
          <w:b w:val="1"/>
          <w:bCs w:val="1"/>
          <w:highlight w:val="green"/>
          <w:u w:val="single"/>
          <w:rtl w:val="0"/>
        </w:rPr>
        <w:t xml:space="preserve">filed two lawsuits</w:t>
      </w:r>
      <w:r w:rsidDel="00000000" w:rsidR="00000000" w:rsidRPr="00000000">
        <w:rPr>
          <w:sz w:val="20"/>
          <w:szCs w:val="20"/>
          <w:u w:val="single"/>
          <w:rtl w:val="0"/>
        </w:rPr>
        <w:t xml:space="preserve"> against Cave City </w:t>
      </w:r>
      <w:r w:rsidDel="00000000" w:rsidR="00000000" w:rsidRPr="00000000">
        <w:rPr>
          <w:b w:val="1"/>
          <w:bCs w:val="1"/>
          <w:highlight w:val="green"/>
          <w:u w:val="single"/>
          <w:rtl w:val="0"/>
        </w:rPr>
        <w:t xml:space="preserve">after</w:t>
      </w:r>
      <w:r w:rsidDel="00000000" w:rsidR="00000000" w:rsidRPr="00000000">
        <w:rPr>
          <w:sz w:val="20"/>
          <w:szCs w:val="20"/>
          <w:u w:val="single"/>
          <w:rtl w:val="0"/>
        </w:rPr>
        <w:t xml:space="preserve"> the city passed </w:t>
      </w:r>
      <w:r w:rsidDel="00000000" w:rsidR="00000000" w:rsidRPr="00000000">
        <w:rPr>
          <w:b w:val="1"/>
          <w:bCs w:val="1"/>
          <w:highlight w:val="green"/>
          <w:u w:val="single"/>
          <w:rtl w:val="0"/>
        </w:rPr>
        <w:t xml:space="preserve">a</w:t>
      </w:r>
      <w:r w:rsidDel="00000000" w:rsidR="00000000" w:rsidRPr="00000000">
        <w:rPr>
          <w:sz w:val="20"/>
          <w:szCs w:val="20"/>
          <w:u w:val="single"/>
          <w:rtl w:val="0"/>
        </w:rPr>
        <w:t xml:space="preserve"> one-year </w:t>
      </w:r>
      <w:r w:rsidDel="00000000" w:rsidR="00000000" w:rsidRPr="00000000">
        <w:rPr>
          <w:b w:val="1"/>
          <w:bCs w:val="1"/>
          <w:highlight w:val="green"/>
          <w:u w:val="single"/>
          <w:rtl w:val="0"/>
        </w:rPr>
        <w:t xml:space="preserve">moratorium</w:t>
      </w:r>
      <w:r w:rsidDel="00000000" w:rsidR="00000000" w:rsidRPr="00000000">
        <w:rPr>
          <w:sz w:val="20"/>
          <w:szCs w:val="20"/>
          <w:u w:val="single"/>
          <w:rtl w:val="0"/>
        </w:rPr>
        <w:t xml:space="preserve"> just days after the developer submitted plans for a 600-acre, 1.2-gigawatt campus, litigation that also challenges the city’s earlier annexation of the property.</w:t>
      </w:r>
      <w:r w:rsidDel="00000000" w:rsidR="00000000" w:rsidRPr="00000000">
        <w:rPr>
          <w:sz w:val="16"/>
          <w:szCs w:val="16"/>
          <w:rtl w:val="0"/>
        </w:rPr>
        <w:t xml:space="preserve">  Constitutional Challenges to Data Center Bans.</w:t>
      </w:r>
      <w:r w:rsidDel="00000000" w:rsidR="00000000" w:rsidRPr="00000000">
        <w:rPr>
          <w:sz w:val="20"/>
          <w:szCs w:val="20"/>
          <w:u w:val="single"/>
          <w:rtl w:val="0"/>
        </w:rPr>
        <w:t xml:space="preserve"> In East Tennessee, a crypto-mining company sued Hawkins County after it banned crypto mining operations, a case regional observers are watching closely as a bellwether for similar disputes</w:t>
      </w:r>
      <w:r w:rsidDel="00000000" w:rsidR="00000000" w:rsidRPr="00000000">
        <w:rPr>
          <w:sz w:val="16"/>
          <w:szCs w:val="16"/>
          <w:rtl w:val="0"/>
        </w:rPr>
        <w:t xml:space="preserve">. In Texas, a developer has filed a $100 million suit against the state’s first county-level data center moratorium, arguing the county lacked legal authority to enact it and that it interfered with grid interconnection approvals already in motion. Other developers have raised </w:t>
      </w:r>
      <w:r w:rsidDel="00000000" w:rsidR="00000000" w:rsidRPr="00000000">
        <w:rPr>
          <w:b w:val="1"/>
          <w:bCs w:val="1"/>
          <w:u w:val="single"/>
          <w:rtl w:val="0"/>
        </w:rPr>
        <w:t xml:space="preserve">due process and regulatory takings claims</w:t>
      </w:r>
      <w:r w:rsidDel="00000000" w:rsidR="00000000" w:rsidRPr="00000000">
        <w:rPr>
          <w:sz w:val="16"/>
          <w:szCs w:val="16"/>
          <w:rtl w:val="0"/>
        </w:rPr>
        <w:t xml:space="preserve">, and</w:t>
      </w:r>
      <w:r w:rsidDel="00000000" w:rsidR="00000000" w:rsidRPr="00000000">
        <w:rPr>
          <w:sz w:val="20"/>
          <w:szCs w:val="20"/>
          <w:rtl w:val="0"/>
        </w:rPr>
        <w:t xml:space="preserve"> </w:t>
      </w:r>
      <w:r w:rsidDel="00000000" w:rsidR="00000000" w:rsidRPr="00000000">
        <w:rPr>
          <w:b w:val="1"/>
          <w:bCs w:val="1"/>
          <w:sz w:val="20"/>
          <w:szCs w:val="20"/>
          <w:u w:val="single"/>
          <w:rtl w:val="0"/>
        </w:rPr>
        <w:t xml:space="preserve">in Southern California, one developer brought a federal civil rights action alleging bad-faith obstruction by local officials.</w:t>
      </w:r>
      <w:r w:rsidDel="00000000" w:rsidR="00000000" w:rsidRPr="00000000">
        <w:rPr>
          <w:sz w:val="16"/>
          <w:szCs w:val="16"/>
          <w:rtl w:val="0"/>
        </w:rPr>
        <w:t xml:space="preserve">  Vested Development Rights in Data Center Litigation. Developers commonly argue that once they’ve secured approvals or sunk significant capital under existing rules, those rights can’t simply be revoked. A </w:t>
      </w:r>
      <w:r w:rsidDel="00000000" w:rsidR="00000000" w:rsidRPr="00000000">
        <w:rPr>
          <w:b w:val="1"/>
          <w:bCs w:val="1"/>
          <w:highlight w:val="green"/>
          <w:u w:val="single"/>
          <w:rtl w:val="0"/>
        </w:rPr>
        <w:t xml:space="preserve">North Carolina developer challenged</w:t>
      </w:r>
      <w:r w:rsidDel="00000000" w:rsidR="00000000" w:rsidRPr="00000000">
        <w:rPr>
          <w:sz w:val="20"/>
          <w:szCs w:val="20"/>
          <w:u w:val="single"/>
          <w:rtl w:val="0"/>
        </w:rPr>
        <w:t xml:space="preserve"> a 12-month </w:t>
      </w:r>
      <w:r w:rsidDel="00000000" w:rsidR="00000000" w:rsidRPr="00000000">
        <w:rPr>
          <w:b w:val="1"/>
          <w:bCs w:val="1"/>
          <w:highlight w:val="green"/>
          <w:u w:val="single"/>
          <w:rtl w:val="0"/>
        </w:rPr>
        <w:t xml:space="preserve">moratorium after</w:t>
      </w:r>
      <w:r w:rsidDel="00000000" w:rsidR="00000000" w:rsidRPr="00000000">
        <w:rPr>
          <w:sz w:val="16"/>
          <w:szCs w:val="16"/>
          <w:rtl w:val="0"/>
        </w:rPr>
        <w:t xml:space="preserve"> </w:t>
      </w:r>
      <w:r w:rsidDel="00000000" w:rsidR="00000000" w:rsidRPr="00000000">
        <w:rPr>
          <w:sz w:val="20"/>
          <w:szCs w:val="20"/>
          <w:u w:val="single"/>
          <w:rtl w:val="0"/>
        </w:rPr>
        <w:t xml:space="preserve">already </w:t>
      </w:r>
      <w:r w:rsidDel="00000000" w:rsidR="00000000" w:rsidRPr="00000000">
        <w:rPr>
          <w:b w:val="1"/>
          <w:bCs w:val="1"/>
          <w:highlight w:val="green"/>
          <w:u w:val="single"/>
          <w:rtl w:val="0"/>
        </w:rPr>
        <w:t xml:space="preserve">investing</w:t>
      </w:r>
      <w:r w:rsidDel="00000000" w:rsidR="00000000" w:rsidRPr="00000000">
        <w:rPr>
          <w:sz w:val="20"/>
          <w:szCs w:val="20"/>
          <w:u w:val="single"/>
          <w:rtl w:val="0"/>
        </w:rPr>
        <w:t xml:space="preserve"> more than $</w:t>
      </w:r>
      <w:r w:rsidDel="00000000" w:rsidR="00000000" w:rsidRPr="00000000">
        <w:rPr>
          <w:b w:val="1"/>
          <w:bCs w:val="1"/>
          <w:highlight w:val="green"/>
          <w:u w:val="single"/>
          <w:rtl w:val="0"/>
        </w:rPr>
        <w:t xml:space="preserve">11 mill</w:t>
      </w:r>
      <w:r w:rsidDel="00000000" w:rsidR="00000000" w:rsidRPr="00000000">
        <w:rPr>
          <w:b w:val="1"/>
          <w:bCs w:val="1"/>
          <w:u w:val="single"/>
          <w:rtl w:val="0"/>
        </w:rPr>
        <w:t xml:space="preserve">ion</w:t>
      </w:r>
      <w:r w:rsidDel="00000000" w:rsidR="00000000" w:rsidRPr="00000000">
        <w:rPr>
          <w:sz w:val="20"/>
          <w:szCs w:val="20"/>
          <w:u w:val="single"/>
          <w:rtl w:val="0"/>
        </w:rPr>
        <w:t xml:space="preserve"> following receipt of a zoning permit. </w:t>
        <w:br w:type="textWrapping"/>
      </w:r>
      <w:r w:rsidDel="00000000" w:rsidR="00000000" w:rsidRPr="00000000">
        <w:rPr>
          <w:rtl w:val="0"/>
        </w:rPr>
      </w:r>
    </w:p>
    <w:p w:rsidR="00000000" w:rsidDel="00000000" w:rsidP="00000000" w:rsidRDefault="00000000" w:rsidRPr="00000000" w14:paraId="000000D3">
      <w:pPr>
        <w:spacing w:line="276" w:lineRule="auto"/>
        <w:rPr>
          <w:sz w:val="22"/>
          <w:szCs w:val="22"/>
          <w:highlight w:val="white"/>
        </w:rPr>
      </w:pPr>
      <w:r w:rsidDel="00000000" w:rsidR="00000000" w:rsidRPr="00000000">
        <w:rPr>
          <w:b w:val="1"/>
          <w:bCs w:val="1"/>
          <w:sz w:val="28"/>
          <w:szCs w:val="28"/>
          <w:rtl w:val="0"/>
        </w:rPr>
        <w:br w:type="textWrapping"/>
      </w:r>
      <w:r w:rsidDel="00000000" w:rsidR="00000000" w:rsidRPr="00000000">
        <w:rPr>
          <w:b w:val="1"/>
          <w:bCs w:val="1"/>
          <w:sz w:val="28"/>
          <w:szCs w:val="28"/>
          <w:u w:val="single"/>
          <w:rtl w:val="0"/>
        </w:rPr>
        <w:t xml:space="preserve">Empirics</w:t>
      </w:r>
      <w:r w:rsidDel="00000000" w:rsidR="00000000" w:rsidRPr="00000000">
        <w:rPr>
          <w:b w:val="1"/>
          <w:bCs w:val="1"/>
          <w:sz w:val="28"/>
          <w:szCs w:val="28"/>
          <w:rtl w:val="0"/>
        </w:rPr>
        <w:t xml:space="preserve"> prove litigation causes AFF repeal.</w:t>
        <w:br w:type="textWrapping"/>
        <w:br w:type="textWrapping"/>
        <w:t xml:space="preserve">Goldstein 6/5</w:t>
      </w:r>
      <w:r w:rsidDel="00000000" w:rsidR="00000000" w:rsidRPr="00000000">
        <w:rPr>
          <w:sz w:val="28"/>
          <w:szCs w:val="28"/>
          <w:rtl w:val="0"/>
        </w:rPr>
        <w:t xml:space="preserve"> [Taylor </w:t>
      </w:r>
      <w:r w:rsidDel="00000000" w:rsidR="00000000" w:rsidRPr="00000000">
        <w:rPr>
          <w:b w:val="1"/>
          <w:bCs w:val="1"/>
          <w:sz w:val="28"/>
          <w:szCs w:val="28"/>
          <w:rtl w:val="0"/>
        </w:rPr>
        <w:t xml:space="preserve">Goldstein</w:t>
      </w:r>
      <w:r w:rsidDel="00000000" w:rsidR="00000000" w:rsidRPr="00000000">
        <w:rPr>
          <w:sz w:val="28"/>
          <w:szCs w:val="28"/>
          <w:rtl w:val="0"/>
        </w:rPr>
        <w:t xml:space="preserve">, Enterprise and Investigative Reporter @ The Texas Tribune + Degree in Journalism @ University of Illinois, </w:t>
      </w:r>
      <w:r w:rsidDel="00000000" w:rsidR="00000000" w:rsidRPr="00000000">
        <w:rPr>
          <w:b w:val="1"/>
          <w:bCs w:val="1"/>
          <w:sz w:val="28"/>
          <w:szCs w:val="28"/>
          <w:rtl w:val="0"/>
        </w:rPr>
        <w:t xml:space="preserve">6/5</w:t>
      </w:r>
      <w:r w:rsidDel="00000000" w:rsidR="00000000" w:rsidRPr="00000000">
        <w:rPr>
          <w:sz w:val="28"/>
          <w:szCs w:val="28"/>
          <w:rtl w:val="0"/>
        </w:rPr>
        <w:t xml:space="preserve">/26, “Texas county rescinds its data center moratorium after $100 million lawsuit from developer”, https://www.texastribune.org/2026/06/05/texas-hill-county -moratorium-rescinded-data-centers/, DOA. 8/18/26] // ewang</w:t>
        <w:br w:type="textWrapping"/>
        <w:br w:type="textWrapping"/>
      </w:r>
      <w:r w:rsidDel="00000000" w:rsidR="00000000" w:rsidRPr="00000000">
        <w:rPr>
          <w:sz w:val="20"/>
          <w:szCs w:val="20"/>
          <w:u w:val="single"/>
          <w:rtl w:val="0"/>
        </w:rPr>
        <w:t xml:space="preserve">A rural North </w:t>
      </w:r>
      <w:r w:rsidDel="00000000" w:rsidR="00000000" w:rsidRPr="00000000">
        <w:rPr>
          <w:b w:val="1"/>
          <w:bCs w:val="1"/>
          <w:highlight w:val="green"/>
          <w:u w:val="single"/>
          <w:rtl w:val="0"/>
        </w:rPr>
        <w:t xml:space="preserve">Texas</w:t>
      </w:r>
      <w:r w:rsidDel="00000000" w:rsidR="00000000" w:rsidRPr="00000000">
        <w:rPr>
          <w:sz w:val="20"/>
          <w:szCs w:val="20"/>
          <w:u w:val="single"/>
          <w:rtl w:val="0"/>
        </w:rPr>
        <w:t xml:space="preserve"> county that appears to be the first in the state to pass a data center </w:t>
      </w:r>
      <w:r w:rsidDel="00000000" w:rsidR="00000000" w:rsidRPr="00000000">
        <w:rPr>
          <w:b w:val="1"/>
          <w:bCs w:val="1"/>
          <w:highlight w:val="green"/>
          <w:u w:val="single"/>
          <w:rtl w:val="0"/>
        </w:rPr>
        <w:t xml:space="preserve">moratorium</w:t>
      </w:r>
      <w:r w:rsidDel="00000000" w:rsidR="00000000" w:rsidRPr="00000000">
        <w:rPr>
          <w:sz w:val="20"/>
          <w:szCs w:val="20"/>
          <w:u w:val="single"/>
          <w:rtl w:val="0"/>
        </w:rPr>
        <w:t xml:space="preserve"> has </w:t>
      </w:r>
      <w:r w:rsidDel="00000000" w:rsidR="00000000" w:rsidRPr="00000000">
        <w:rPr>
          <w:b w:val="1"/>
          <w:bCs w:val="1"/>
          <w:highlight w:val="green"/>
          <w:u w:val="single"/>
          <w:rtl w:val="0"/>
        </w:rPr>
        <w:t xml:space="preserve">rescinded</w:t>
      </w:r>
      <w:r w:rsidDel="00000000" w:rsidR="00000000" w:rsidRPr="00000000">
        <w:rPr>
          <w:sz w:val="20"/>
          <w:szCs w:val="20"/>
          <w:u w:val="single"/>
          <w:rtl w:val="0"/>
        </w:rPr>
        <w:t xml:space="preserve"> the measure </w:t>
      </w:r>
      <w:r w:rsidDel="00000000" w:rsidR="00000000" w:rsidRPr="00000000">
        <w:rPr>
          <w:b w:val="1"/>
          <w:bCs w:val="1"/>
          <w:highlight w:val="green"/>
          <w:u w:val="single"/>
          <w:rtl w:val="0"/>
        </w:rPr>
        <w:t xml:space="preserve">after being sued</w:t>
      </w:r>
      <w:r w:rsidDel="00000000" w:rsidR="00000000" w:rsidRPr="00000000">
        <w:rPr>
          <w:sz w:val="20"/>
          <w:szCs w:val="20"/>
          <w:u w:val="single"/>
          <w:rtl w:val="0"/>
        </w:rPr>
        <w:t xml:space="preserve"> by a developer </w:t>
      </w:r>
      <w:r w:rsidDel="00000000" w:rsidR="00000000" w:rsidRPr="00000000">
        <w:rPr>
          <w:b w:val="1"/>
          <w:bCs w:val="1"/>
          <w:highlight w:val="green"/>
          <w:u w:val="single"/>
          <w:rtl w:val="0"/>
        </w:rPr>
        <w:t xml:space="preserve">for $100 mill</w:t>
      </w:r>
      <w:r w:rsidDel="00000000" w:rsidR="00000000" w:rsidRPr="00000000">
        <w:rPr>
          <w:sz w:val="20"/>
          <w:szCs w:val="20"/>
          <w:u w:val="single"/>
          <w:rtl w:val="0"/>
        </w:rPr>
        <w:t xml:space="preserve">ion in damages.</w:t>
      </w:r>
      <w:r w:rsidDel="00000000" w:rsidR="00000000" w:rsidRPr="00000000">
        <w:rPr>
          <w:sz w:val="16"/>
          <w:szCs w:val="16"/>
          <w:rtl w:val="0"/>
        </w:rPr>
        <w:t xml:space="preserve"> The Hill County Commissioners on Thursday </w:t>
      </w:r>
      <w:r w:rsidDel="00000000" w:rsidR="00000000" w:rsidRPr="00000000">
        <w:rPr>
          <w:b w:val="1"/>
          <w:bCs w:val="1"/>
          <w:sz w:val="20"/>
          <w:szCs w:val="20"/>
          <w:u w:val="single"/>
          <w:rtl w:val="0"/>
        </w:rPr>
        <w:t xml:space="preserve">voted unanimously to end the moratorium</w:t>
      </w:r>
      <w:r w:rsidDel="00000000" w:rsidR="00000000" w:rsidRPr="00000000">
        <w:rPr>
          <w:sz w:val="16"/>
          <w:szCs w:val="16"/>
          <w:rtl w:val="0"/>
        </w:rPr>
        <w:t xml:space="preserve"> and adopt a checklist it will require of data center developers, just two weeks after initially instating the temporary pause of up to one year. County Judge Shane Brassell said he still considers the moratorium a success and said he believes the checklist is on firmer legal ground. “Ultimately, we would have loved to have just been able to stop every project and everything, and that’s not what the moratorium did,” Brassell said. “But what it did do was — some projects that were less desirable, as far as maybe not the most honest — they left the county.” He added that it bought them extra time to put together the checklist and learn more about other projects that they didn’t previously know about. The move comes as similar battles are popping up all across the state, especially in unincorporated areas where The Texas Tribune reported this week that almost half of planned data centers in Texas are planned to be built, up from 12% now. Whereas Texas cities have zoning authority, counties typically don’t have the power to block development. RCM Hill, LLC, filed a lawsuit against the county last week in which it said it has existing contracts to buy more than 800 acres of land for more than $80 million of development on a data center project. Attorneys did not immediately respond to a request for comment. </w:t>
      </w:r>
      <w:r w:rsidDel="00000000" w:rsidR="00000000" w:rsidRPr="00000000">
        <w:rPr>
          <w:sz w:val="20"/>
          <w:szCs w:val="20"/>
          <w:u w:val="single"/>
          <w:rtl w:val="0"/>
        </w:rPr>
        <w:t xml:space="preserve">Their suit, filed May 27 in federal court in Austin, argues that the county </w:t>
      </w:r>
      <w:r w:rsidDel="00000000" w:rsidR="00000000" w:rsidRPr="00000000">
        <w:rPr>
          <w:b w:val="1"/>
          <w:bCs w:val="1"/>
          <w:highlight w:val="green"/>
          <w:u w:val="single"/>
          <w:rtl w:val="0"/>
        </w:rPr>
        <w:t xml:space="preserve">“exceeded its lawful powers” in passing the moratorium</w:t>
      </w:r>
      <w:r w:rsidDel="00000000" w:rsidR="00000000" w:rsidRPr="00000000">
        <w:rPr>
          <w:sz w:val="20"/>
          <w:szCs w:val="20"/>
          <w:u w:val="single"/>
          <w:rtl w:val="0"/>
        </w:rPr>
        <w:t xml:space="preserve">, which threatened their ability to meet standards set by state electricity regulators needed to petition for interconnection.</w:t>
      </w:r>
      <w:r w:rsidDel="00000000" w:rsidR="00000000" w:rsidRPr="00000000">
        <w:rPr>
          <w:sz w:val="16"/>
          <w:szCs w:val="16"/>
          <w:rtl w:val="0"/>
        </w:rPr>
        <w:t xml:space="preserve">It’s unclear whether the company will continue to pursue the litigation over the checklist. Brassell said the checklist derives its authority from various state statutes.</w:t>
      </w:r>
      <w:r w:rsidDel="00000000" w:rsidR="00000000" w:rsidRPr="00000000">
        <w:rPr>
          <w:b w:val="1"/>
          <w:bCs w:val="1"/>
          <w:sz w:val="16"/>
          <w:szCs w:val="16"/>
          <w:rtl w:val="0"/>
        </w:rPr>
        <w:br w:type="textWrapping"/>
      </w: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D4">
      <w:pPr>
        <w:spacing w:line="276" w:lineRule="auto"/>
        <w:rPr>
          <w:b w:val="1"/>
          <w:bCs w:val="1"/>
          <w:sz w:val="22"/>
          <w:szCs w:val="22"/>
        </w:rPr>
      </w:pPr>
      <w:r w:rsidDel="00000000" w:rsidR="00000000" w:rsidRPr="00000000">
        <w:rPr>
          <w:b w:val="1"/>
          <w:bCs w:val="1"/>
          <w:sz w:val="22"/>
          <w:szCs w:val="22"/>
          <w:rtl w:val="0"/>
        </w:rPr>
        <w:t xml:space="preserve">Presume NEG</w:t>
      </w:r>
    </w:p>
    <w:p w:rsidR="00000000" w:rsidDel="00000000" w:rsidP="00000000" w:rsidRDefault="00000000" w:rsidRPr="00000000" w14:paraId="000000D5">
      <w:pPr>
        <w:numPr>
          <w:ilvl w:val="0"/>
          <w:numId w:val="4"/>
        </w:numPr>
        <w:spacing w:line="276" w:lineRule="auto"/>
        <w:ind w:left="720" w:hanging="360"/>
        <w:rPr>
          <w:sz w:val="22"/>
          <w:szCs w:val="22"/>
        </w:rPr>
      </w:pPr>
      <w:r w:rsidDel="00000000" w:rsidR="00000000" w:rsidRPr="00000000">
        <w:rPr>
          <w:sz w:val="22"/>
          <w:szCs w:val="22"/>
          <w:rtl w:val="0"/>
        </w:rPr>
        <w:t xml:space="preserve">If we are unable to determine what is happening, it is better to not do anything as risk will always outweigh the potential harms. One death comes before the greatest level of happiness. </w:t>
      </w:r>
    </w:p>
    <w:p w:rsidR="00000000" w:rsidDel="00000000" w:rsidP="00000000" w:rsidRDefault="00000000" w:rsidRPr="00000000" w14:paraId="000000D6">
      <w:pPr>
        <w:numPr>
          <w:ilvl w:val="0"/>
          <w:numId w:val="4"/>
        </w:numPr>
        <w:spacing w:line="276" w:lineRule="auto"/>
        <w:ind w:left="720" w:hanging="360"/>
        <w:rPr>
          <w:sz w:val="22"/>
          <w:szCs w:val="22"/>
        </w:rPr>
      </w:pPr>
      <w:r w:rsidDel="00000000" w:rsidR="00000000" w:rsidRPr="00000000">
        <w:rPr>
          <w:sz w:val="22"/>
          <w:szCs w:val="22"/>
          <w:rtl w:val="0"/>
        </w:rPr>
        <w:t xml:space="preserve">If Congress can’t decide whether or not to pass a bill, it is better they put the bill aside and discuss it later instead of just passing it now while uninformed of legitimate results. Debate models policymaking. </w:t>
      </w:r>
    </w:p>
    <w:p w:rsidR="00000000" w:rsidDel="00000000" w:rsidP="00000000" w:rsidRDefault="00000000" w:rsidRPr="00000000" w14:paraId="000000D7">
      <w:pPr>
        <w:numPr>
          <w:ilvl w:val="0"/>
          <w:numId w:val="4"/>
        </w:numPr>
        <w:spacing w:line="276" w:lineRule="auto"/>
        <w:ind w:left="720" w:hanging="360"/>
        <w:rPr>
          <w:sz w:val="22"/>
          <w:szCs w:val="22"/>
        </w:rPr>
      </w:pPr>
      <w:r w:rsidDel="00000000" w:rsidR="00000000" w:rsidRPr="00000000">
        <w:rPr>
          <w:sz w:val="22"/>
          <w:szCs w:val="22"/>
          <w:rtl w:val="0"/>
        </w:rPr>
        <w:t xml:space="preserve">Skepticism is good - it encourages critical thinking. Presume neg to encourage a model of thinking based on questioning actions as opposed to walking blind</w:t>
      </w:r>
    </w:p>
    <w:p w:rsidR="00000000" w:rsidDel="00000000" w:rsidP="00000000" w:rsidRDefault="00000000" w:rsidRPr="00000000" w14:paraId="000000D8">
      <w:pPr>
        <w:numPr>
          <w:ilvl w:val="0"/>
          <w:numId w:val="4"/>
        </w:numPr>
        <w:spacing w:line="276" w:lineRule="auto"/>
        <w:ind w:left="720" w:hanging="360"/>
        <w:rPr>
          <w:sz w:val="22"/>
          <w:szCs w:val="22"/>
        </w:rPr>
      </w:pPr>
      <w:r w:rsidDel="00000000" w:rsidR="00000000" w:rsidRPr="00000000">
        <w:rPr>
          <w:sz w:val="22"/>
          <w:szCs w:val="22"/>
          <w:rtl w:val="0"/>
        </w:rPr>
        <w:t xml:space="preserve">The Neg’s job is to refute the Aff’s choice of ground, which means the Aff gets infinite pre-round prep and better strat choices - presume neg to fix these imbalances</w:t>
      </w:r>
    </w:p>
    <w:p w:rsidR="00000000" w:rsidDel="00000000" w:rsidP="00000000" w:rsidRDefault="00000000" w:rsidRPr="00000000" w14:paraId="000000D9">
      <w:pPr>
        <w:numPr>
          <w:ilvl w:val="0"/>
          <w:numId w:val="4"/>
        </w:numPr>
        <w:spacing w:line="276" w:lineRule="auto"/>
        <w:ind w:left="720" w:hanging="360"/>
        <w:rPr>
          <w:sz w:val="22"/>
          <w:szCs w:val="22"/>
        </w:rPr>
      </w:pPr>
      <w:r w:rsidDel="00000000" w:rsidR="00000000" w:rsidRPr="00000000">
        <w:rPr>
          <w:sz w:val="22"/>
          <w:szCs w:val="22"/>
          <w:rtl w:val="0"/>
        </w:rPr>
        <w:t xml:space="preserve">Since the neg’s job is to refute the aff, a lack of offense flows neg</w:t>
      </w:r>
    </w:p>
    <w:p w:rsidR="00000000" w:rsidDel="00000000" w:rsidP="00000000" w:rsidRDefault="00000000" w:rsidRPr="00000000" w14:paraId="000000D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DB">
      <w:pPr>
        <w:pStyle w:val="Heading1"/>
        <w:rPr/>
      </w:pPr>
      <w:bookmarkStart w:colFirst="0" w:colLast="0" w:name="_noyuzcqrjpyh" w:id="23"/>
      <w:bookmarkEnd w:id="23"/>
      <w:r w:rsidDel="00000000" w:rsidR="00000000" w:rsidRPr="00000000">
        <w:rPr>
          <w:rtl w:val="0"/>
        </w:rPr>
        <w:t xml:space="preserve">1AR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1OFF</w:t>
      </w:r>
    </w:p>
    <w:p w:rsidR="00000000" w:rsidDel="00000000" w:rsidP="00000000" w:rsidRDefault="00000000" w:rsidRPr="00000000" w14:paraId="000000DF">
      <w:pPr>
        <w:rPr/>
      </w:pPr>
      <w:r w:rsidDel="00000000" w:rsidR="00000000" w:rsidRPr="00000000">
        <w:rPr>
          <w:rtl w:val="0"/>
        </w:rPr>
        <w:t xml:space="preserve">There are massive problems with their </w:t>
      </w:r>
      <w:r w:rsidDel="00000000" w:rsidR="00000000" w:rsidRPr="00000000">
        <w:rPr>
          <w:b w:val="1"/>
          <w:bCs w:val="1"/>
          <w:rtl w:val="0"/>
        </w:rPr>
        <w:t xml:space="preserve">retributive rhetoric and all of them should cost them the round</w:t>
      </w:r>
      <w:r w:rsidDel="00000000" w:rsidR="00000000" w:rsidRPr="00000000">
        <w:rPr>
          <w:rtl w:val="0"/>
        </w:rPr>
        <w:t xml:space="preserve"> – their drop the debater” rhetoric that argues for us to be punished normalizes an institution of retributive justice which fails in its goals and only serves to maximize suffering and spread a mindset of hyper criminalization </w:t>
      </w:r>
      <w:r w:rsidDel="00000000" w:rsidR="00000000" w:rsidRPr="00000000">
        <w:rPr>
          <w:b w:val="1"/>
          <w:bCs w:val="1"/>
          <w:rtl w:val="0"/>
        </w:rPr>
        <w:t xml:space="preserve">This functions not only </w:t>
      </w:r>
      <w:r w:rsidDel="00000000" w:rsidR="00000000" w:rsidRPr="00000000">
        <w:rPr>
          <w:b w:val="1"/>
          <w:bCs w:val="1"/>
          <w:rtl w:val="0"/>
        </w:rPr>
        <w:t xml:space="preserve">as terminal</w:t>
      </w:r>
      <w:r w:rsidDel="00000000" w:rsidR="00000000" w:rsidRPr="00000000">
        <w:rPr>
          <w:b w:val="1"/>
          <w:bCs w:val="1"/>
          <w:rtl w:val="0"/>
        </w:rPr>
        <w:t xml:space="preserve"> defense but also offense for us</w:t>
      </w:r>
      <w:r w:rsidDel="00000000" w:rsidR="00000000" w:rsidRPr="00000000">
        <w:rPr>
          <w:rtl w:val="0"/>
        </w:rPr>
        <w:t xml:space="preserve">. Our argument is that you should embrace restorative justice with your ballot - pick us up so that we may continue spreading restorative norms and combating the retributive mindset.</w:t>
      </w:r>
    </w:p>
    <w:p w:rsidR="00000000" w:rsidDel="00000000" w:rsidP="00000000" w:rsidRDefault="00000000" w:rsidRPr="00000000" w14:paraId="000000E0">
      <w:pPr>
        <w:spacing w:after="160" w:line="186.7630909090909" w:lineRule="auto"/>
        <w:rPr>
          <w:sz w:val="34"/>
          <w:szCs w:val="34"/>
        </w:rPr>
      </w:pPr>
      <w:r w:rsidDel="00000000" w:rsidR="00000000" w:rsidRPr="00000000">
        <w:rPr>
          <w:rtl w:val="0"/>
        </w:rPr>
      </w:r>
    </w:p>
    <w:p w:rsidR="00000000" w:rsidDel="00000000" w:rsidP="00000000" w:rsidRDefault="00000000" w:rsidRPr="00000000" w14:paraId="000000E1">
      <w:pPr>
        <w:spacing w:after="160" w:line="186.7630909090909" w:lineRule="auto"/>
        <w:rPr>
          <w:sz w:val="34"/>
          <w:szCs w:val="34"/>
        </w:rPr>
      </w:pPr>
      <w:r w:rsidDel="00000000" w:rsidR="00000000" w:rsidRPr="00000000">
        <w:rPr>
          <w:sz w:val="34"/>
          <w:szCs w:val="34"/>
          <w:rtl w:val="0"/>
        </w:rPr>
        <w:t xml:space="preserve">2nd off On </w:t>
      </w:r>
      <w:r w:rsidDel="00000000" w:rsidR="00000000" w:rsidRPr="00000000">
        <w:rPr>
          <w:sz w:val="34"/>
          <w:szCs w:val="34"/>
          <w:rtl w:val="0"/>
        </w:rPr>
        <w:t xml:space="preserve">aprioris</w:t>
      </w:r>
      <w:r w:rsidDel="00000000" w:rsidR="00000000" w:rsidRPr="00000000">
        <w:rPr>
          <w:rtl w:val="0"/>
        </w:rPr>
      </w:r>
    </w:p>
    <w:p w:rsidR="00000000" w:rsidDel="00000000" w:rsidP="00000000" w:rsidRDefault="00000000" w:rsidRPr="00000000" w14:paraId="000000E2">
      <w:pPr>
        <w:spacing w:after="160" w:line="186.7630909090909"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E3">
      <w:pPr>
        <w:pStyle w:val="Heading4"/>
        <w:keepNext w:val="0"/>
        <w:keepLines w:val="0"/>
        <w:spacing w:before="40" w:line="303.4914545454546" w:lineRule="auto"/>
        <w:ind w:left="20" w:firstLine="0"/>
        <w:rPr>
          <w:color w:val="ff0000"/>
        </w:rPr>
      </w:pPr>
      <w:bookmarkStart w:colFirst="0" w:colLast="0" w:name="_o4u9rra39b95" w:id="24"/>
      <w:bookmarkEnd w:id="24"/>
      <w:r w:rsidDel="00000000" w:rsidR="00000000" w:rsidRPr="00000000">
        <w:rPr>
          <w:rtl w:val="0"/>
        </w:rPr>
        <w:t xml:space="preserve">1.</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tl w:val="0"/>
        </w:rPr>
        <w:t xml:space="preserve">Infinitely regressive spec a priori’s turns to spec turns or spec specific warrants in evidence</w:t>
      </w:r>
      <w:r w:rsidDel="00000000" w:rsidR="00000000" w:rsidRPr="00000000">
        <w:rPr>
          <w:rtl w:val="0"/>
        </w:rPr>
      </w:r>
    </w:p>
    <w:p w:rsidR="00000000" w:rsidDel="00000000" w:rsidP="00000000" w:rsidRDefault="00000000" w:rsidRPr="00000000" w14:paraId="000000E4">
      <w:pPr>
        <w:pStyle w:val="Heading4"/>
        <w:keepNext w:val="0"/>
        <w:keepLines w:val="0"/>
        <w:spacing w:before="40" w:line="303.4914545454546" w:lineRule="auto"/>
        <w:ind w:left="20" w:firstLine="0"/>
        <w:rPr/>
      </w:pPr>
      <w:bookmarkStart w:colFirst="0" w:colLast="0" w:name="_2mvwaeuiemtv" w:id="25"/>
      <w:bookmarkEnd w:id="25"/>
      <w:r w:rsidDel="00000000" w:rsidR="00000000" w:rsidRPr="00000000">
        <w:rPr>
          <w:rtl w:val="0"/>
        </w:rPr>
        <w:t xml:space="preserve">2.</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tl w:val="0"/>
        </w:rPr>
        <w:t xml:space="preserve">So unpredictable their model incentivises spec everything which is a marginally 1% better standard which kills substantive deabte and turns the norming standard</w:t>
      </w:r>
    </w:p>
    <w:p w:rsidR="00000000" w:rsidDel="00000000" w:rsidP="00000000" w:rsidRDefault="00000000" w:rsidRPr="00000000" w14:paraId="000000E5">
      <w:pPr>
        <w:pStyle w:val="Heading4"/>
        <w:keepNext w:val="0"/>
        <w:keepLines w:val="0"/>
        <w:spacing w:before="40" w:line="303.4914545454546" w:lineRule="auto"/>
        <w:ind w:left="20" w:firstLine="0"/>
        <w:rPr/>
      </w:pPr>
      <w:bookmarkStart w:colFirst="0" w:colLast="0" w:name="_ijivmw7lxrq4" w:id="26"/>
      <w:bookmarkEnd w:id="26"/>
      <w:r w:rsidDel="00000000" w:rsidR="00000000" w:rsidRPr="00000000">
        <w:rPr>
          <w:rtl w:val="0"/>
        </w:rPr>
        <w:t xml:space="preserve">3.</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tl w:val="0"/>
        </w:rPr>
        <w:t xml:space="preserve">ON NORMING – Race to the margins is nonunique – it happens with arguments as well</w:t>
      </w:r>
    </w:p>
    <w:p w:rsidR="00000000" w:rsidDel="00000000" w:rsidP="00000000" w:rsidRDefault="00000000" w:rsidRPr="00000000" w14:paraId="000000E6">
      <w:pPr>
        <w:pStyle w:val="Heading4"/>
        <w:keepNext w:val="0"/>
        <w:keepLines w:val="0"/>
        <w:spacing w:before="40" w:line="303.4914545454546" w:lineRule="auto"/>
        <w:ind w:left="20" w:firstLine="0"/>
        <w:rPr/>
      </w:pPr>
      <w:bookmarkStart w:colFirst="0" w:colLast="0" w:name="_xjyxjmy0zmre" w:id="27"/>
      <w:bookmarkEnd w:id="27"/>
      <w:r w:rsidDel="00000000" w:rsidR="00000000" w:rsidRPr="00000000">
        <w:rPr>
          <w:rtl w:val="0"/>
        </w:rPr>
        <w:t xml:space="preserve">4.</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tl w:val="0"/>
        </w:rPr>
        <w:t xml:space="preserve">No fairness impact just get good and flow – it’s the same as dropping a contention and dropping weighing </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rtl w:val="0"/>
        </w:rPr>
        <w:t xml:space="preserve"> </w:t>
      </w:r>
    </w:p>
    <w:p w:rsidR="00000000" w:rsidDel="00000000" w:rsidP="00000000" w:rsidRDefault="00000000" w:rsidRPr="00000000" w14:paraId="000000E7">
      <w:pPr>
        <w:pStyle w:val="Heading4"/>
        <w:keepNext w:val="0"/>
        <w:keepLines w:val="0"/>
        <w:spacing w:before="40" w:line="303.4914545454546" w:lineRule="auto"/>
        <w:ind w:left="20" w:firstLine="0"/>
        <w:rPr>
          <w:rFonts w:ascii="Arial" w:cs="Arial" w:eastAsia="Arial" w:hAnsi="Arial"/>
          <w:sz w:val="22"/>
          <w:szCs w:val="22"/>
        </w:rPr>
      </w:pPr>
      <w:bookmarkStart w:colFirst="0" w:colLast="0" w:name="_p8u41go2lfbr" w:id="28"/>
      <w:bookmarkEnd w:id="28"/>
      <w:r w:rsidDel="00000000" w:rsidR="00000000" w:rsidRPr="00000000">
        <w:rPr>
          <w:rtl w:val="0"/>
        </w:rPr>
        <w:t xml:space="preserve">5.</w:t>
        <w:tab/>
        <w:t xml:space="preserve">This just doesn’t link to fairness – debate is an oral activity a piece of text that’s uncarded has nothing to do with it</w:t>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color w:val="ff0000"/>
          <w:sz w:val="28"/>
          <w:szCs w:val="28"/>
        </w:rPr>
      </w:pPr>
      <w:r w:rsidDel="00000000" w:rsidR="00000000" w:rsidRPr="00000000">
        <w:rPr>
          <w:b w:val="1"/>
          <w:bCs w:val="1"/>
          <w:sz w:val="28"/>
          <w:szCs w:val="28"/>
          <w:rtl w:val="0"/>
        </w:rPr>
        <w:t xml:space="preserve">Yes reverse voting issues they shouldnt get more paths to the ballot</w:t>
      </w:r>
      <w:r w:rsidDel="00000000" w:rsidR="00000000" w:rsidRPr="00000000">
        <w:rPr>
          <w:rtl w:val="0"/>
        </w:rPr>
      </w:r>
    </w:p>
    <w:p w:rsidR="00000000" w:rsidDel="00000000" w:rsidP="00000000" w:rsidRDefault="00000000" w:rsidRPr="00000000" w14:paraId="000000EA">
      <w:pPr>
        <w:rPr>
          <w:b w:val="1"/>
          <w:bCs w:val="1"/>
          <w:sz w:val="28"/>
          <w:szCs w:val="28"/>
        </w:rPr>
      </w:pPr>
      <w:r w:rsidDel="00000000" w:rsidR="00000000" w:rsidRPr="00000000">
        <w:rPr>
          <w:b w:val="1"/>
          <w:bCs w:val="1"/>
          <w:sz w:val="28"/>
          <w:szCs w:val="28"/>
          <w:rtl w:val="0"/>
        </w:rPr>
        <w:t xml:space="preserve">If their model is bad they should lose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sz w:val="32"/>
          <w:szCs w:val="32"/>
        </w:rPr>
      </w:pPr>
      <w:r w:rsidDel="00000000" w:rsidR="00000000" w:rsidRPr="00000000">
        <w:rPr>
          <w:b w:val="1"/>
          <w:bCs w:val="1"/>
          <w:sz w:val="32"/>
          <w:szCs w:val="32"/>
          <w:rtl w:val="0"/>
        </w:rPr>
        <w:t xml:space="preserve"> 3rd Off (154)</w:t>
      </w:r>
    </w:p>
    <w:p w:rsidR="00000000" w:rsidDel="00000000" w:rsidP="00000000" w:rsidRDefault="00000000" w:rsidRPr="00000000" w14:paraId="000000E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Interpretation: debaters must read full theory words in their shells or clarify the full word the first time they say it. To clarify, words like interpretation, violation, standards, voters, and drop the debaters reverse voting issues may not be abbreviated without clarification. </w:t>
      </w:r>
    </w:p>
    <w:p w:rsidR="00000000" w:rsidDel="00000000" w:rsidP="00000000" w:rsidRDefault="00000000" w:rsidRPr="00000000" w14:paraId="000000F0">
      <w:pPr>
        <w:rPr/>
      </w:pPr>
      <w:r w:rsidDel="00000000" w:rsidR="00000000" w:rsidRPr="00000000">
        <w:rPr>
          <w:rtl w:val="0"/>
        </w:rPr>
        <w:t xml:space="preserve">Violation: They say AC/NC without saying what they are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Standards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 New debaters – Inexperienced theory debaters will be confused by abbreviations. If inexperienced debaters can’t understand the words used in theory shells, then they can’t defend themselves fairly. It also kills normsetting because they don’t understand the norms</w:t>
      </w:r>
    </w:p>
    <w:p w:rsidR="00000000" w:rsidDel="00000000" w:rsidP="00000000" w:rsidRDefault="00000000" w:rsidRPr="00000000" w14:paraId="000000F5">
      <w:pPr>
        <w:rPr/>
      </w:pPr>
      <w:r w:rsidDel="00000000" w:rsidR="00000000" w:rsidRPr="00000000">
        <w:rPr>
          <w:rtl w:val="0"/>
        </w:rPr>
        <w:br w:type="textWrapping"/>
        <w:t xml:space="preserve">2 Quirks of Language – Without a briglight teams can use longer and longer acronyms to the point where the entire case is a compilation of just the first letter of every single word, a means of saving time at the cost of cohesion creating a race to the bottom that rewards using as many acronyms as possible.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Voters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Fairness – Without fairness nobody does debate</w:t>
      </w:r>
    </w:p>
    <w:p w:rsidR="00000000" w:rsidDel="00000000" w:rsidP="00000000" w:rsidRDefault="00000000" w:rsidRPr="00000000" w14:paraId="000000FA">
      <w:pPr>
        <w:spacing w:before="60" w:lineRule="auto"/>
        <w:rPr/>
      </w:pPr>
      <w:r w:rsidDel="00000000" w:rsidR="00000000" w:rsidRPr="00000000">
        <w:rPr>
          <w:rtl w:val="0"/>
        </w:rPr>
      </w:r>
    </w:p>
    <w:p w:rsidR="00000000" w:rsidDel="00000000" w:rsidP="00000000" w:rsidRDefault="00000000" w:rsidRPr="00000000" w14:paraId="000000FB">
      <w:pPr>
        <w:spacing w:before="60" w:lineRule="auto"/>
        <w:rPr>
          <w:b w:val="1"/>
          <w:bCs w:val="1"/>
          <w:sz w:val="28"/>
          <w:szCs w:val="28"/>
        </w:rPr>
      </w:pPr>
      <w:r w:rsidDel="00000000" w:rsidR="00000000" w:rsidRPr="00000000">
        <w:rPr>
          <w:b w:val="1"/>
          <w:bCs w:val="1"/>
          <w:sz w:val="28"/>
          <w:szCs w:val="28"/>
          <w:rtl w:val="0"/>
        </w:rPr>
        <w:t xml:space="preserve">Underview (126) </w:t>
      </w:r>
    </w:p>
    <w:p w:rsidR="00000000" w:rsidDel="00000000" w:rsidP="00000000" w:rsidRDefault="00000000" w:rsidRPr="00000000" w14:paraId="000000FC">
      <w:pPr>
        <w:spacing w:before="60" w:lineRule="auto"/>
        <w:rPr>
          <w:b w:val="1"/>
          <w:bCs w:val="1"/>
          <w:sz w:val="28"/>
          <w:szCs w:val="28"/>
        </w:rPr>
      </w:pPr>
      <w:r w:rsidDel="00000000" w:rsidR="00000000" w:rsidRPr="00000000">
        <w:rPr>
          <w:rtl w:val="0"/>
        </w:rPr>
      </w:r>
    </w:p>
    <w:p w:rsidR="00000000" w:rsidDel="00000000" w:rsidP="00000000" w:rsidRDefault="00000000" w:rsidRPr="00000000" w14:paraId="000000FD">
      <w:pPr>
        <w:spacing w:line="319.20000000000005" w:lineRule="auto"/>
        <w:ind w:right="400"/>
        <w:rPr/>
      </w:pPr>
      <w:r w:rsidDel="00000000" w:rsidR="00000000" w:rsidRPr="00000000">
        <w:rPr>
          <w:rtl w:val="0"/>
        </w:rPr>
        <w:t xml:space="preserve">1. Treat each meta theory as an independent reasons as to why our opponents should lose as the ballot is the biggest check for bad behavior </w:t>
      </w:r>
    </w:p>
    <w:p w:rsidR="00000000" w:rsidDel="00000000" w:rsidP="00000000" w:rsidRDefault="00000000" w:rsidRPr="00000000" w14:paraId="000000FE">
      <w:pPr>
        <w:spacing w:line="319.20000000000005" w:lineRule="auto"/>
        <w:ind w:right="400"/>
        <w:rPr/>
      </w:pPr>
      <w:r w:rsidDel="00000000" w:rsidR="00000000" w:rsidRPr="00000000">
        <w:rPr>
          <w:rtl w:val="0"/>
        </w:rPr>
        <w:t xml:space="preserve">Fairness&gt;Education a. An unfair debate space will push people out meaning only people who the space is fair for access education </w:t>
      </w:r>
    </w:p>
    <w:p w:rsidR="00000000" w:rsidDel="00000000" w:rsidP="00000000" w:rsidRDefault="00000000" w:rsidRPr="00000000" w14:paraId="000000FF">
      <w:pPr>
        <w:numPr>
          <w:ilvl w:val="0"/>
          <w:numId w:val="1"/>
        </w:numPr>
        <w:spacing w:line="319.20000000000005" w:lineRule="auto"/>
        <w:ind w:left="720" w:right="400" w:hanging="360"/>
      </w:pPr>
      <w:r w:rsidDel="00000000" w:rsidR="00000000" w:rsidRPr="00000000">
        <w:rPr>
          <w:rtl w:val="0"/>
        </w:rPr>
        <w:t xml:space="preserve">A debate space that is not fair independently cannot be safe due to the repression of individual voices</w:t>
      </w:r>
    </w:p>
    <w:p w:rsidR="00000000" w:rsidDel="00000000" w:rsidP="00000000" w:rsidRDefault="00000000" w:rsidRPr="00000000" w14:paraId="00000100">
      <w:pPr>
        <w:numPr>
          <w:ilvl w:val="0"/>
          <w:numId w:val="1"/>
        </w:numPr>
        <w:spacing w:line="319.20000000000005" w:lineRule="auto"/>
        <w:ind w:left="720" w:right="400" w:hanging="360"/>
      </w:pPr>
      <w:r w:rsidDel="00000000" w:rsidR="00000000" w:rsidRPr="00000000">
        <w:rPr>
          <w:rtl w:val="0"/>
        </w:rPr>
        <w:t xml:space="preserve">A debate space that is not fair independently cannot be inclusive as without fairness there is no inclusion; hypothetically if we allow debaters from small school to have longer speech times compared to big schools it is more inclusive but not more fair and is regressive</w:t>
      </w:r>
    </w:p>
    <w:p w:rsidR="00000000" w:rsidDel="00000000" w:rsidP="00000000" w:rsidRDefault="00000000" w:rsidRPr="00000000" w14:paraId="00000101">
      <w:pPr>
        <w:pStyle w:val="Heading1"/>
        <w:spacing w:line="319.20000000000005" w:lineRule="auto"/>
        <w:ind w:right="400"/>
        <w:rPr/>
      </w:pPr>
      <w:bookmarkStart w:colFirst="0" w:colLast="0" w:name="_7au96fjtulng" w:id="29"/>
      <w:bookmarkEnd w:id="29"/>
      <w:r w:rsidDel="00000000" w:rsidR="00000000" w:rsidRPr="00000000">
        <w:rPr>
          <w:rtl w:val="0"/>
        </w:rPr>
        <w:t xml:space="preserve">No doc on their rebuttal smh</w:t>
      </w:r>
      <w:r w:rsidDel="00000000" w:rsidR="00000000" w:rsidRPr="00000000">
        <w:rPr>
          <w:rtl w:val="0"/>
        </w:rPr>
      </w:r>
    </w:p>
    <w:p w:rsidR="00000000" w:rsidDel="00000000" w:rsidP="00000000" w:rsidRDefault="00000000" w:rsidRPr="00000000" w14:paraId="00000102">
      <w:pPr>
        <w:spacing w:line="319.20000000000005" w:lineRule="auto"/>
        <w:ind w:right="400"/>
        <w:rPr/>
      </w:pPr>
      <w:r w:rsidDel="00000000" w:rsidR="00000000" w:rsidRPr="00000000">
        <w:rPr>
          <w:rtl w:val="0"/>
        </w:rPr>
      </w:r>
    </w:p>
    <w:p w:rsidR="00000000" w:rsidDel="00000000" w:rsidP="00000000" w:rsidRDefault="00000000" w:rsidRPr="00000000" w14:paraId="00000103">
      <w:pPr>
        <w:spacing w:line="319.20000000000005" w:lineRule="auto"/>
        <w:ind w:right="4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rFonts w:ascii="Calibri" w:cs="Calibri" w:eastAsia="Calibri" w:hAnsi="Calibri"/>
      <w:b w:val="1"/>
      <w:bCs w:val="1"/>
      <w:sz w:val="48"/>
      <w:szCs w:val="48"/>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rgresearch.com/articles/hyperscale-data-center-count-hits-1136-average-size-increases-us-accounts-for-54-of-total-capa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