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8CE" w:rsidRDefault="007668CE" w:rsidP="00BF5AB4">
      <w:pPr>
        <w:pStyle w:val="Heading1"/>
      </w:pPr>
    </w:p>
    <w:p w:rsidR="00533B1C" w:rsidRPr="00FF2E3B" w:rsidRDefault="00533B1C" w:rsidP="007668CE">
      <w:pPr>
        <w:pStyle w:val="Heading1"/>
        <w:jc w:val="center"/>
        <w:rPr>
          <w:sz w:val="40"/>
        </w:rPr>
      </w:pPr>
      <w:r w:rsidRPr="00FF2E3B">
        <w:rPr>
          <w:sz w:val="40"/>
        </w:rPr>
        <w:t>WEB TECHNOLOGIES – 1 PROJECT</w:t>
      </w:r>
    </w:p>
    <w:p w:rsidR="00533B1C" w:rsidRDefault="00533B1C" w:rsidP="007668CE">
      <w:pPr>
        <w:jc w:val="center"/>
        <w:rPr>
          <w:rStyle w:val="Emphasis"/>
          <w:sz w:val="32"/>
        </w:rPr>
      </w:pPr>
      <w:r w:rsidRPr="007668CE">
        <w:rPr>
          <w:rStyle w:val="Emphasis"/>
          <w:sz w:val="32"/>
        </w:rPr>
        <w:t>UECS18204</w:t>
      </w:r>
    </w:p>
    <w:p w:rsidR="007668CE" w:rsidRPr="007668CE" w:rsidRDefault="007668CE" w:rsidP="007668CE">
      <w:pPr>
        <w:jc w:val="center"/>
        <w:rPr>
          <w:rStyle w:val="Emphasis"/>
          <w:sz w:val="32"/>
        </w:rPr>
      </w:pPr>
    </w:p>
    <w:p w:rsidR="007668CE" w:rsidRPr="007668CE" w:rsidRDefault="007668CE" w:rsidP="007668CE">
      <w:pPr>
        <w:jc w:val="center"/>
        <w:rPr>
          <w:sz w:val="48"/>
          <w:szCs w:val="48"/>
        </w:rPr>
      </w:pPr>
      <w:r w:rsidRPr="007668CE">
        <w:rPr>
          <w:sz w:val="48"/>
          <w:szCs w:val="48"/>
        </w:rPr>
        <w:t xml:space="preserve">Project Title:  </w:t>
      </w:r>
      <w:proofErr w:type="spellStart"/>
      <w:r w:rsidRPr="007668CE">
        <w:rPr>
          <w:b/>
          <w:sz w:val="48"/>
          <w:szCs w:val="48"/>
        </w:rPr>
        <w:t>Arodhi</w:t>
      </w:r>
      <w:proofErr w:type="spellEnd"/>
      <w:r w:rsidRPr="007668CE">
        <w:rPr>
          <w:sz w:val="48"/>
          <w:szCs w:val="48"/>
        </w:rPr>
        <w:t xml:space="preserve">: a </w:t>
      </w:r>
      <w:proofErr w:type="gramStart"/>
      <w:r w:rsidRPr="007668CE">
        <w:rPr>
          <w:sz w:val="48"/>
          <w:szCs w:val="48"/>
        </w:rPr>
        <w:t>meta</w:t>
      </w:r>
      <w:proofErr w:type="gramEnd"/>
      <w:r w:rsidRPr="007668CE">
        <w:rPr>
          <w:sz w:val="48"/>
          <w:szCs w:val="48"/>
        </w:rPr>
        <w:t xml:space="preserve"> search for NGOs</w:t>
      </w:r>
    </w:p>
    <w:p w:rsidR="007668CE" w:rsidRDefault="007668CE" w:rsidP="007668CE">
      <w:pPr>
        <w:rPr>
          <w:b/>
          <w:sz w:val="28"/>
        </w:rPr>
      </w:pPr>
    </w:p>
    <w:p w:rsidR="007668CE" w:rsidRPr="007668CE" w:rsidRDefault="007668CE" w:rsidP="007668CE">
      <w:pPr>
        <w:rPr>
          <w:b/>
        </w:rPr>
      </w:pPr>
      <w:r w:rsidRPr="007668CE">
        <w:rPr>
          <w:b/>
          <w:sz w:val="28"/>
        </w:rPr>
        <w:t>Team Members:</w:t>
      </w:r>
    </w:p>
    <w:tbl>
      <w:tblPr>
        <w:tblStyle w:val="TableGrid"/>
        <w:tblW w:w="10042" w:type="dxa"/>
        <w:jc w:val="center"/>
        <w:tblLook w:val="04A0"/>
      </w:tblPr>
      <w:tblGrid>
        <w:gridCol w:w="1294"/>
        <w:gridCol w:w="3606"/>
        <w:gridCol w:w="2991"/>
        <w:gridCol w:w="2151"/>
      </w:tblGrid>
      <w:tr w:rsidR="007668CE" w:rsidRPr="007668CE" w:rsidTr="007668CE">
        <w:trPr>
          <w:trHeight w:val="644"/>
          <w:jc w:val="center"/>
        </w:trPr>
        <w:tc>
          <w:tcPr>
            <w:tcW w:w="1294" w:type="dxa"/>
          </w:tcPr>
          <w:p w:rsidR="007668CE" w:rsidRPr="007668CE" w:rsidRDefault="007668CE" w:rsidP="007668CE">
            <w:pPr>
              <w:jc w:val="center"/>
              <w:rPr>
                <w:b/>
                <w:sz w:val="32"/>
              </w:rPr>
            </w:pPr>
            <w:r w:rsidRPr="007668CE">
              <w:rPr>
                <w:b/>
                <w:sz w:val="32"/>
              </w:rPr>
              <w:t>Sl. No.</w:t>
            </w:r>
          </w:p>
        </w:tc>
        <w:tc>
          <w:tcPr>
            <w:tcW w:w="3606" w:type="dxa"/>
          </w:tcPr>
          <w:p w:rsidR="007668CE" w:rsidRPr="007668CE" w:rsidRDefault="007668CE" w:rsidP="007668CE">
            <w:pPr>
              <w:jc w:val="center"/>
              <w:rPr>
                <w:b/>
                <w:sz w:val="32"/>
              </w:rPr>
            </w:pPr>
            <w:r w:rsidRPr="007668CE">
              <w:rPr>
                <w:b/>
                <w:sz w:val="32"/>
              </w:rPr>
              <w:t>Name</w:t>
            </w:r>
          </w:p>
        </w:tc>
        <w:tc>
          <w:tcPr>
            <w:tcW w:w="2991" w:type="dxa"/>
          </w:tcPr>
          <w:p w:rsidR="007668CE" w:rsidRPr="007668CE" w:rsidRDefault="007668CE" w:rsidP="007668CE">
            <w:pPr>
              <w:jc w:val="center"/>
              <w:rPr>
                <w:b/>
                <w:sz w:val="32"/>
              </w:rPr>
            </w:pPr>
            <w:r w:rsidRPr="007668CE">
              <w:rPr>
                <w:b/>
                <w:sz w:val="32"/>
              </w:rPr>
              <w:t>SRN</w:t>
            </w:r>
          </w:p>
        </w:tc>
        <w:tc>
          <w:tcPr>
            <w:tcW w:w="2151" w:type="dxa"/>
          </w:tcPr>
          <w:p w:rsidR="007668CE" w:rsidRPr="007668CE" w:rsidRDefault="007668CE" w:rsidP="007668CE">
            <w:pPr>
              <w:jc w:val="center"/>
              <w:rPr>
                <w:b/>
                <w:sz w:val="32"/>
              </w:rPr>
            </w:pPr>
            <w:r w:rsidRPr="007668CE">
              <w:rPr>
                <w:b/>
                <w:sz w:val="32"/>
              </w:rPr>
              <w:t>Signatures</w:t>
            </w:r>
          </w:p>
        </w:tc>
      </w:tr>
      <w:tr w:rsidR="007668CE" w:rsidRPr="007668CE" w:rsidTr="007668CE">
        <w:trPr>
          <w:trHeight w:val="669"/>
          <w:jc w:val="center"/>
        </w:trPr>
        <w:tc>
          <w:tcPr>
            <w:tcW w:w="1294" w:type="dxa"/>
          </w:tcPr>
          <w:p w:rsidR="007668CE" w:rsidRPr="007668CE" w:rsidRDefault="007668CE" w:rsidP="007668CE">
            <w:pPr>
              <w:jc w:val="center"/>
              <w:rPr>
                <w:sz w:val="32"/>
              </w:rPr>
            </w:pPr>
            <w:r w:rsidRPr="007668CE">
              <w:rPr>
                <w:sz w:val="32"/>
              </w:rPr>
              <w:t>1.</w:t>
            </w:r>
          </w:p>
        </w:tc>
        <w:tc>
          <w:tcPr>
            <w:tcW w:w="3606" w:type="dxa"/>
          </w:tcPr>
          <w:p w:rsidR="007668CE" w:rsidRPr="007668CE" w:rsidRDefault="007668CE" w:rsidP="007668CE">
            <w:pPr>
              <w:jc w:val="center"/>
              <w:rPr>
                <w:sz w:val="32"/>
              </w:rPr>
            </w:pPr>
            <w:proofErr w:type="spellStart"/>
            <w:r w:rsidRPr="007668CE">
              <w:rPr>
                <w:sz w:val="32"/>
              </w:rPr>
              <w:t>Aratrika</w:t>
            </w:r>
            <w:proofErr w:type="spellEnd"/>
            <w:r w:rsidRPr="007668CE">
              <w:rPr>
                <w:sz w:val="32"/>
              </w:rPr>
              <w:t xml:space="preserve"> Ray</w:t>
            </w:r>
          </w:p>
        </w:tc>
        <w:tc>
          <w:tcPr>
            <w:tcW w:w="2991" w:type="dxa"/>
          </w:tcPr>
          <w:p w:rsidR="007668CE" w:rsidRPr="007668CE" w:rsidRDefault="007668CE" w:rsidP="007668CE">
            <w:pPr>
              <w:jc w:val="center"/>
              <w:rPr>
                <w:sz w:val="32"/>
              </w:rPr>
            </w:pPr>
            <w:r w:rsidRPr="007668CE">
              <w:rPr>
                <w:sz w:val="32"/>
              </w:rPr>
              <w:t>PES2201800</w:t>
            </w:r>
            <w:r w:rsidR="00FF2E3B">
              <w:rPr>
                <w:sz w:val="32"/>
              </w:rPr>
              <w:t>494</w:t>
            </w:r>
          </w:p>
        </w:tc>
        <w:tc>
          <w:tcPr>
            <w:tcW w:w="2151" w:type="dxa"/>
          </w:tcPr>
          <w:p w:rsidR="007668CE" w:rsidRPr="007668CE" w:rsidRDefault="007668CE" w:rsidP="007668CE">
            <w:pPr>
              <w:jc w:val="center"/>
              <w:rPr>
                <w:sz w:val="32"/>
              </w:rPr>
            </w:pPr>
          </w:p>
        </w:tc>
      </w:tr>
      <w:tr w:rsidR="007668CE" w:rsidRPr="007668CE" w:rsidTr="007668CE">
        <w:trPr>
          <w:trHeight w:val="644"/>
          <w:jc w:val="center"/>
        </w:trPr>
        <w:tc>
          <w:tcPr>
            <w:tcW w:w="1294" w:type="dxa"/>
          </w:tcPr>
          <w:p w:rsidR="007668CE" w:rsidRPr="007668CE" w:rsidRDefault="007668CE" w:rsidP="007668CE">
            <w:pPr>
              <w:jc w:val="center"/>
              <w:rPr>
                <w:sz w:val="32"/>
              </w:rPr>
            </w:pPr>
            <w:r w:rsidRPr="007668CE">
              <w:rPr>
                <w:sz w:val="32"/>
              </w:rPr>
              <w:t>2.</w:t>
            </w:r>
          </w:p>
        </w:tc>
        <w:tc>
          <w:tcPr>
            <w:tcW w:w="3606" w:type="dxa"/>
          </w:tcPr>
          <w:p w:rsidR="007668CE" w:rsidRPr="007668CE" w:rsidRDefault="007668CE" w:rsidP="007668CE">
            <w:pPr>
              <w:jc w:val="center"/>
              <w:rPr>
                <w:sz w:val="32"/>
              </w:rPr>
            </w:pPr>
            <w:r w:rsidRPr="007668CE">
              <w:rPr>
                <w:sz w:val="32"/>
              </w:rPr>
              <w:t>Nidhi Raniyer</w:t>
            </w:r>
          </w:p>
        </w:tc>
        <w:tc>
          <w:tcPr>
            <w:tcW w:w="2991" w:type="dxa"/>
          </w:tcPr>
          <w:p w:rsidR="007668CE" w:rsidRPr="007668CE" w:rsidRDefault="007668CE" w:rsidP="007668CE">
            <w:pPr>
              <w:jc w:val="center"/>
              <w:rPr>
                <w:sz w:val="32"/>
              </w:rPr>
            </w:pPr>
            <w:r w:rsidRPr="007668CE">
              <w:rPr>
                <w:sz w:val="32"/>
              </w:rPr>
              <w:t>PES2201800070</w:t>
            </w:r>
          </w:p>
        </w:tc>
        <w:tc>
          <w:tcPr>
            <w:tcW w:w="2151" w:type="dxa"/>
          </w:tcPr>
          <w:p w:rsidR="007668CE" w:rsidRPr="007668CE" w:rsidRDefault="007668CE" w:rsidP="007668CE">
            <w:pPr>
              <w:jc w:val="center"/>
              <w:rPr>
                <w:sz w:val="32"/>
              </w:rPr>
            </w:pPr>
          </w:p>
        </w:tc>
      </w:tr>
      <w:tr w:rsidR="007668CE" w:rsidRPr="007668CE" w:rsidTr="007668CE">
        <w:trPr>
          <w:trHeight w:val="695"/>
          <w:jc w:val="center"/>
        </w:trPr>
        <w:tc>
          <w:tcPr>
            <w:tcW w:w="1294" w:type="dxa"/>
          </w:tcPr>
          <w:p w:rsidR="007668CE" w:rsidRPr="007668CE" w:rsidRDefault="007668CE" w:rsidP="007668CE">
            <w:pPr>
              <w:jc w:val="center"/>
              <w:rPr>
                <w:sz w:val="32"/>
              </w:rPr>
            </w:pPr>
            <w:r w:rsidRPr="007668CE">
              <w:rPr>
                <w:sz w:val="32"/>
              </w:rPr>
              <w:t>3.</w:t>
            </w:r>
          </w:p>
        </w:tc>
        <w:tc>
          <w:tcPr>
            <w:tcW w:w="3606" w:type="dxa"/>
          </w:tcPr>
          <w:p w:rsidR="007668CE" w:rsidRPr="007668CE" w:rsidRDefault="007668CE" w:rsidP="007668CE">
            <w:pPr>
              <w:jc w:val="center"/>
              <w:rPr>
                <w:sz w:val="32"/>
              </w:rPr>
            </w:pPr>
            <w:proofErr w:type="spellStart"/>
            <w:r w:rsidRPr="007668CE">
              <w:rPr>
                <w:sz w:val="32"/>
              </w:rPr>
              <w:t>Roshini</w:t>
            </w:r>
            <w:proofErr w:type="spellEnd"/>
            <w:r w:rsidRPr="007668CE">
              <w:rPr>
                <w:sz w:val="32"/>
              </w:rPr>
              <w:t xml:space="preserve"> </w:t>
            </w:r>
            <w:proofErr w:type="spellStart"/>
            <w:r w:rsidRPr="007668CE">
              <w:rPr>
                <w:sz w:val="32"/>
              </w:rPr>
              <w:t>Bhaskar</w:t>
            </w:r>
            <w:proofErr w:type="spellEnd"/>
          </w:p>
        </w:tc>
        <w:tc>
          <w:tcPr>
            <w:tcW w:w="2991" w:type="dxa"/>
          </w:tcPr>
          <w:p w:rsidR="007668CE" w:rsidRPr="007668CE" w:rsidRDefault="007668CE" w:rsidP="007668CE">
            <w:pPr>
              <w:jc w:val="center"/>
              <w:rPr>
                <w:sz w:val="32"/>
              </w:rPr>
            </w:pPr>
            <w:r w:rsidRPr="007668CE">
              <w:rPr>
                <w:sz w:val="32"/>
              </w:rPr>
              <w:t>PES2201800</w:t>
            </w:r>
            <w:r w:rsidR="00FF2E3B">
              <w:rPr>
                <w:sz w:val="32"/>
              </w:rPr>
              <w:t>122</w:t>
            </w:r>
          </w:p>
        </w:tc>
        <w:tc>
          <w:tcPr>
            <w:tcW w:w="2151" w:type="dxa"/>
          </w:tcPr>
          <w:p w:rsidR="007668CE" w:rsidRPr="007668CE" w:rsidRDefault="007668CE" w:rsidP="007668CE">
            <w:pPr>
              <w:jc w:val="center"/>
              <w:rPr>
                <w:sz w:val="32"/>
              </w:rPr>
            </w:pPr>
          </w:p>
        </w:tc>
      </w:tr>
    </w:tbl>
    <w:p w:rsidR="00533B1C" w:rsidRDefault="00533B1C" w:rsidP="007668CE">
      <w:pPr>
        <w:jc w:val="center"/>
      </w:pPr>
    </w:p>
    <w:p w:rsidR="00533B1C" w:rsidRDefault="00533B1C" w:rsidP="007668CE">
      <w:pPr>
        <w:jc w:val="center"/>
      </w:pPr>
    </w:p>
    <w:p w:rsidR="00533B1C" w:rsidRDefault="00533B1C" w:rsidP="007668CE">
      <w:pPr>
        <w:jc w:val="center"/>
      </w:pPr>
    </w:p>
    <w:p w:rsidR="00533B1C" w:rsidRDefault="00533B1C" w:rsidP="007668CE"/>
    <w:p w:rsidR="00533B1C" w:rsidRDefault="007668CE" w:rsidP="007668CE">
      <w:r>
        <w:t>___________________________________</w:t>
      </w:r>
      <w:r w:rsidR="00BF5AB4">
        <w:tab/>
      </w:r>
      <w:r w:rsidR="00BF5AB4">
        <w:tab/>
        <w:t xml:space="preserve">         ___________________________________</w:t>
      </w:r>
    </w:p>
    <w:p w:rsidR="007668CE" w:rsidRDefault="00BF5AB4" w:rsidP="00BF5AB4">
      <w:pPr>
        <w:ind w:firstLine="1440"/>
      </w:pPr>
      <w:r>
        <w:t xml:space="preserve">     NAME</w:t>
      </w:r>
      <w:r>
        <w:tab/>
      </w:r>
      <w:r>
        <w:tab/>
      </w:r>
      <w:r>
        <w:tab/>
      </w:r>
      <w:r>
        <w:tab/>
      </w:r>
      <w:r>
        <w:tab/>
      </w:r>
      <w:r>
        <w:tab/>
        <w:t xml:space="preserve">         SIGNATURE</w:t>
      </w:r>
      <w:r>
        <w:br/>
        <w:t>SUBJECT</w:t>
      </w:r>
      <w:r w:rsidR="007668CE">
        <w:t xml:space="preserve"> TEACHER/ PROFESSOR INCHARGE</w:t>
      </w:r>
      <w:r w:rsidRPr="00BF5AB4">
        <w:t xml:space="preserve"> </w:t>
      </w:r>
      <w:r>
        <w:tab/>
      </w:r>
      <w:r>
        <w:tab/>
        <w:t xml:space="preserve">          SUBJECT TEACHER/ PROFESSOR INCHARGE</w:t>
      </w:r>
    </w:p>
    <w:p w:rsidR="00BF5AB4" w:rsidRDefault="00BF5AB4" w:rsidP="00BF5AB4"/>
    <w:p w:rsidR="00BF5AB4" w:rsidRDefault="00BF5AB4" w:rsidP="00BF5AB4">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ab/>
      </w:r>
    </w:p>
    <w:p w:rsidR="00BF5AB4" w:rsidRPr="00BF5AB4" w:rsidRDefault="00BF5AB4" w:rsidP="00BF5AB4"/>
    <w:p w:rsidR="006E6E56" w:rsidRDefault="00533B1C" w:rsidP="00533B1C">
      <w:pPr>
        <w:pStyle w:val="Title"/>
        <w:tabs>
          <w:tab w:val="left" w:pos="4125"/>
        </w:tabs>
      </w:pPr>
      <w:proofErr w:type="spellStart"/>
      <w:r>
        <w:lastRenderedPageBreak/>
        <w:t>Arodhi</w:t>
      </w:r>
      <w:proofErr w:type="spellEnd"/>
      <w:r>
        <w:t>: Meta Search for a Good Cause</w:t>
      </w:r>
    </w:p>
    <w:p w:rsidR="00BF5AB4" w:rsidRPr="00533B1C" w:rsidRDefault="00533B1C" w:rsidP="00533B1C">
      <w:pPr>
        <w:rPr>
          <w:rStyle w:val="SubtleEmphasis"/>
          <w:sz w:val="32"/>
        </w:rPr>
      </w:pPr>
      <w:r w:rsidRPr="00533B1C">
        <w:rPr>
          <w:rStyle w:val="SubtleEmphasis"/>
          <w:sz w:val="32"/>
        </w:rPr>
        <w:t>Synopsi</w:t>
      </w:r>
      <w:r w:rsidR="00BF5AB4">
        <w:rPr>
          <w:rStyle w:val="SubtleEmphasis"/>
          <w:sz w:val="32"/>
        </w:rPr>
        <w:t>s</w:t>
      </w:r>
    </w:p>
    <w:p w:rsidR="006E6E56" w:rsidRDefault="006E6E56" w:rsidP="006E6E56">
      <w:pPr>
        <w:rPr>
          <w:sz w:val="28"/>
          <w:szCs w:val="28"/>
        </w:rPr>
      </w:pPr>
      <w:r w:rsidRPr="00533B1C">
        <w:rPr>
          <w:sz w:val="28"/>
          <w:szCs w:val="28"/>
        </w:rPr>
        <w:t xml:space="preserve">In today’s fast moving world, people tend to do everything online, </w:t>
      </w:r>
      <w:r w:rsidR="00FF2E3B">
        <w:rPr>
          <w:sz w:val="28"/>
          <w:szCs w:val="28"/>
        </w:rPr>
        <w:t>if</w:t>
      </w:r>
      <w:r w:rsidRPr="00533B1C">
        <w:rPr>
          <w:sz w:val="28"/>
          <w:szCs w:val="28"/>
        </w:rPr>
        <w:t xml:space="preserve"> it is buying cloths or helping a fellow community member. </w:t>
      </w:r>
      <w:proofErr w:type="spellStart"/>
      <w:proofErr w:type="gramStart"/>
      <w:r w:rsidRPr="00533B1C">
        <w:rPr>
          <w:sz w:val="28"/>
          <w:szCs w:val="28"/>
        </w:rPr>
        <w:t>Arodhi</w:t>
      </w:r>
      <w:proofErr w:type="spellEnd"/>
      <w:r w:rsidRPr="00533B1C">
        <w:rPr>
          <w:sz w:val="28"/>
          <w:szCs w:val="28"/>
        </w:rPr>
        <w:t xml:space="preserve"> :</w:t>
      </w:r>
      <w:proofErr w:type="gramEnd"/>
      <w:r w:rsidRPr="00533B1C">
        <w:rPr>
          <w:sz w:val="28"/>
          <w:szCs w:val="28"/>
        </w:rPr>
        <w:t xml:space="preserve"> a meta search engine for  NGOs and volunteer workers. We aim to scrape data from different NGOs, Volunteer organizations and charitable trusts found online and check their authenticity. Based on a detailed database and research, we provide our users the happiness of giving back to the community while putting in minimal efforts. </w:t>
      </w:r>
      <w:proofErr w:type="gramStart"/>
      <w:r w:rsidRPr="00533B1C">
        <w:rPr>
          <w:sz w:val="28"/>
          <w:szCs w:val="28"/>
        </w:rPr>
        <w:t xml:space="preserve">Based on user experiences, feedbacks and surveys, we </w:t>
      </w:r>
      <w:r w:rsidR="00463DAB" w:rsidRPr="00533B1C">
        <w:rPr>
          <w:sz w:val="28"/>
          <w:szCs w:val="28"/>
        </w:rPr>
        <w:t>shortlist reliable resources like links, phone number and addresses.</w:t>
      </w:r>
      <w:proofErr w:type="gramEnd"/>
    </w:p>
    <w:p w:rsidR="00533B1C" w:rsidRPr="00533B1C" w:rsidRDefault="00533B1C" w:rsidP="006E6E56">
      <w:pPr>
        <w:rPr>
          <w:sz w:val="28"/>
          <w:szCs w:val="28"/>
        </w:rPr>
      </w:pPr>
    </w:p>
    <w:p w:rsidR="00463DAB" w:rsidRPr="00533B1C" w:rsidRDefault="00463DAB" w:rsidP="006E6E56">
      <w:pPr>
        <w:rPr>
          <w:sz w:val="28"/>
          <w:szCs w:val="28"/>
        </w:rPr>
      </w:pPr>
      <w:r w:rsidRPr="00533B1C">
        <w:rPr>
          <w:sz w:val="28"/>
          <w:szCs w:val="28"/>
        </w:rPr>
        <w:t>Our website is made in 3 segments:</w:t>
      </w:r>
    </w:p>
    <w:p w:rsidR="00463DAB" w:rsidRPr="00BF5AB4" w:rsidRDefault="00463DAB" w:rsidP="00463DAB">
      <w:pPr>
        <w:pStyle w:val="ListParagraph"/>
        <w:numPr>
          <w:ilvl w:val="0"/>
          <w:numId w:val="1"/>
        </w:numPr>
        <w:rPr>
          <w:b/>
          <w:sz w:val="28"/>
          <w:szCs w:val="28"/>
        </w:rPr>
      </w:pPr>
      <w:r w:rsidRPr="00BF5AB4">
        <w:rPr>
          <w:b/>
          <w:sz w:val="28"/>
          <w:szCs w:val="28"/>
        </w:rPr>
        <w:t>CHILD ADDOPTION</w:t>
      </w:r>
    </w:p>
    <w:p w:rsidR="00463DAB" w:rsidRPr="00533B1C" w:rsidRDefault="00463DAB" w:rsidP="00463DAB">
      <w:pPr>
        <w:pStyle w:val="ListParagraph"/>
        <w:ind w:left="1440"/>
        <w:rPr>
          <w:sz w:val="28"/>
          <w:szCs w:val="28"/>
        </w:rPr>
      </w:pPr>
      <w:r w:rsidRPr="00533B1C">
        <w:rPr>
          <w:sz w:val="28"/>
          <w:szCs w:val="28"/>
        </w:rPr>
        <w:t>This segment answers questions like how, when, where and whom about adoption.</w:t>
      </w:r>
    </w:p>
    <w:p w:rsidR="00463DAB" w:rsidRPr="00533B1C" w:rsidRDefault="00463DAB" w:rsidP="00463DAB">
      <w:pPr>
        <w:pStyle w:val="ListParagraph"/>
        <w:ind w:left="1440"/>
        <w:rPr>
          <w:sz w:val="28"/>
          <w:szCs w:val="28"/>
        </w:rPr>
      </w:pPr>
      <w:r w:rsidRPr="00533B1C">
        <w:rPr>
          <w:sz w:val="28"/>
          <w:szCs w:val="28"/>
        </w:rPr>
        <w:t xml:space="preserve">If you wish to adopt a child, this website will guide you through the process from beginning to the end.  </w:t>
      </w:r>
    </w:p>
    <w:p w:rsidR="00463DAB" w:rsidRDefault="00463DAB" w:rsidP="00463DAB">
      <w:pPr>
        <w:pStyle w:val="ListParagraph"/>
        <w:ind w:left="1440"/>
        <w:rPr>
          <w:sz w:val="28"/>
          <w:szCs w:val="28"/>
        </w:rPr>
      </w:pPr>
      <w:r w:rsidRPr="00533B1C">
        <w:rPr>
          <w:sz w:val="28"/>
          <w:szCs w:val="28"/>
        </w:rPr>
        <w:t>We provide both government and private organizational links and testimonies so you don’t have to worry about anything other than your child.</w:t>
      </w:r>
    </w:p>
    <w:p w:rsidR="00BF5AB4" w:rsidRPr="00533B1C" w:rsidRDefault="00BF5AB4" w:rsidP="00463DAB">
      <w:pPr>
        <w:pStyle w:val="ListParagraph"/>
        <w:ind w:left="1440"/>
        <w:rPr>
          <w:sz w:val="28"/>
          <w:szCs w:val="28"/>
        </w:rPr>
      </w:pPr>
    </w:p>
    <w:p w:rsidR="00463DAB" w:rsidRPr="00BF5AB4" w:rsidRDefault="00463DAB" w:rsidP="00463DAB">
      <w:pPr>
        <w:pStyle w:val="ListParagraph"/>
        <w:numPr>
          <w:ilvl w:val="0"/>
          <w:numId w:val="1"/>
        </w:numPr>
        <w:rPr>
          <w:b/>
          <w:sz w:val="28"/>
          <w:szCs w:val="28"/>
        </w:rPr>
      </w:pPr>
      <w:r w:rsidRPr="00BF5AB4">
        <w:rPr>
          <w:b/>
          <w:sz w:val="28"/>
          <w:szCs w:val="28"/>
        </w:rPr>
        <w:t>VOLUNTEER AND CHARITY</w:t>
      </w:r>
    </w:p>
    <w:p w:rsidR="00533B1C" w:rsidRPr="00BF5AB4" w:rsidRDefault="00463DAB" w:rsidP="00BF5AB4">
      <w:pPr>
        <w:ind w:left="1440"/>
        <w:rPr>
          <w:sz w:val="28"/>
          <w:szCs w:val="28"/>
        </w:rPr>
      </w:pPr>
      <w:r w:rsidRPr="00533B1C">
        <w:rPr>
          <w:sz w:val="28"/>
          <w:szCs w:val="28"/>
        </w:rPr>
        <w:t>Our segment on volunteer and charity will give you an option to give back to a community of your choice. You can donate money, cloths, books and food. We aim to remove all unwanted and fraud website and give you safe and steady links with a secure payment gateway.</w:t>
      </w:r>
      <w:r w:rsidR="0012568C" w:rsidRPr="00533B1C">
        <w:rPr>
          <w:sz w:val="28"/>
          <w:szCs w:val="28"/>
        </w:rPr>
        <w:br/>
      </w:r>
      <w:r w:rsidRPr="00533B1C">
        <w:rPr>
          <w:sz w:val="28"/>
          <w:szCs w:val="28"/>
        </w:rPr>
        <w:t>You can also</w:t>
      </w:r>
      <w:r w:rsidR="0012568C" w:rsidRPr="00533B1C">
        <w:rPr>
          <w:sz w:val="28"/>
          <w:szCs w:val="28"/>
        </w:rPr>
        <w:t xml:space="preserve"> search about and visit</w:t>
      </w:r>
      <w:r w:rsidRPr="00533B1C">
        <w:rPr>
          <w:sz w:val="28"/>
          <w:szCs w:val="28"/>
        </w:rPr>
        <w:t xml:space="preserve"> volunteer</w:t>
      </w:r>
      <w:r w:rsidR="0012568C" w:rsidRPr="00533B1C">
        <w:rPr>
          <w:sz w:val="28"/>
          <w:szCs w:val="28"/>
        </w:rPr>
        <w:t>ing platforms with the convenience of your time and place.</w:t>
      </w:r>
    </w:p>
    <w:p w:rsidR="0012568C" w:rsidRPr="00BF5AB4" w:rsidRDefault="0012568C" w:rsidP="0012568C">
      <w:pPr>
        <w:pStyle w:val="ListParagraph"/>
        <w:numPr>
          <w:ilvl w:val="0"/>
          <w:numId w:val="1"/>
        </w:numPr>
        <w:rPr>
          <w:b/>
          <w:sz w:val="28"/>
          <w:szCs w:val="28"/>
        </w:rPr>
      </w:pPr>
      <w:r w:rsidRPr="00BF5AB4">
        <w:rPr>
          <w:b/>
          <w:sz w:val="28"/>
          <w:szCs w:val="28"/>
        </w:rPr>
        <w:lastRenderedPageBreak/>
        <w:t>PET ADOPTION</w:t>
      </w:r>
    </w:p>
    <w:p w:rsidR="00533B1C" w:rsidRDefault="0012568C" w:rsidP="00533B1C">
      <w:pPr>
        <w:ind w:left="1440"/>
        <w:rPr>
          <w:sz w:val="28"/>
          <w:szCs w:val="28"/>
        </w:rPr>
      </w:pPr>
      <w:r w:rsidRPr="00533B1C">
        <w:rPr>
          <w:sz w:val="28"/>
          <w:szCs w:val="28"/>
        </w:rPr>
        <w:t>A lot of people buy pets instead of adopting one because they are not sure how to go about the process. Our website solves the problem for you, we focus on step by step process of pet adoption, starting from tips on what pet would suit your lifestyle to how to adopt and train one;</w:t>
      </w:r>
      <w:r w:rsidR="00DE7044" w:rsidRPr="00533B1C">
        <w:rPr>
          <w:sz w:val="28"/>
          <w:szCs w:val="28"/>
        </w:rPr>
        <w:t xml:space="preserve"> we cover it all.</w:t>
      </w:r>
      <w:r w:rsidR="00533B1C" w:rsidRPr="00533B1C">
        <w:rPr>
          <w:sz w:val="28"/>
          <w:szCs w:val="28"/>
        </w:rPr>
        <w:br/>
        <w:t>We provide option for donation and charity in certain communities; for child education, women empowerment, old age homes, environment, natural disasters, etc. Our product makes sure that your money and resources are put to good use.</w:t>
      </w:r>
    </w:p>
    <w:p w:rsidR="00BF5AB4" w:rsidRPr="00533B1C" w:rsidRDefault="00BF5AB4" w:rsidP="00533B1C">
      <w:pPr>
        <w:ind w:left="1440"/>
        <w:rPr>
          <w:sz w:val="28"/>
          <w:szCs w:val="28"/>
        </w:rPr>
      </w:pPr>
    </w:p>
    <w:p w:rsidR="00BF5AB4" w:rsidRPr="00533B1C" w:rsidRDefault="00533B1C" w:rsidP="00765A31">
      <w:pPr>
        <w:rPr>
          <w:sz w:val="28"/>
          <w:szCs w:val="28"/>
        </w:rPr>
      </w:pPr>
      <w:r w:rsidRPr="00533B1C">
        <w:rPr>
          <w:sz w:val="28"/>
          <w:szCs w:val="28"/>
        </w:rPr>
        <w:t>Our goal is to present a user friendly and one stop answer to all those who are willing to give back to the community but don’t know where to start from.</w:t>
      </w:r>
    </w:p>
    <w:sectPr w:rsidR="00BF5AB4" w:rsidRPr="00533B1C" w:rsidSect="00BF5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61F40"/>
    <w:multiLevelType w:val="hybridMultilevel"/>
    <w:tmpl w:val="523C2C58"/>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6E56"/>
    <w:rsid w:val="0012568C"/>
    <w:rsid w:val="002D4884"/>
    <w:rsid w:val="002E1A8A"/>
    <w:rsid w:val="00331C13"/>
    <w:rsid w:val="003D02A0"/>
    <w:rsid w:val="00463DAB"/>
    <w:rsid w:val="00533B1C"/>
    <w:rsid w:val="006E6E56"/>
    <w:rsid w:val="00750DCA"/>
    <w:rsid w:val="00765A31"/>
    <w:rsid w:val="007668CE"/>
    <w:rsid w:val="00841AEE"/>
    <w:rsid w:val="00BF5AB4"/>
    <w:rsid w:val="00DE7044"/>
    <w:rsid w:val="00FF2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AEE"/>
  </w:style>
  <w:style w:type="paragraph" w:styleId="Heading1">
    <w:name w:val="heading 1"/>
    <w:basedOn w:val="Normal"/>
    <w:next w:val="Normal"/>
    <w:link w:val="Heading1Char"/>
    <w:uiPriority w:val="9"/>
    <w:qFormat/>
    <w:rsid w:val="007668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A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AB"/>
    <w:pPr>
      <w:ind w:left="720"/>
      <w:contextualSpacing/>
    </w:pPr>
  </w:style>
  <w:style w:type="paragraph" w:styleId="Title">
    <w:name w:val="Title"/>
    <w:basedOn w:val="Normal"/>
    <w:next w:val="Normal"/>
    <w:link w:val="TitleChar"/>
    <w:uiPriority w:val="10"/>
    <w:qFormat/>
    <w:rsid w:val="00533B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B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33B1C"/>
    <w:rPr>
      <w:i/>
      <w:iCs/>
      <w:color w:val="808080" w:themeColor="text1" w:themeTint="7F"/>
    </w:rPr>
  </w:style>
  <w:style w:type="table" w:styleId="TableGrid">
    <w:name w:val="Table Grid"/>
    <w:basedOn w:val="TableNormal"/>
    <w:uiPriority w:val="59"/>
    <w:rsid w:val="007668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68C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668CE"/>
    <w:rPr>
      <w:i/>
      <w:iCs/>
    </w:rPr>
  </w:style>
  <w:style w:type="character" w:customStyle="1" w:styleId="Heading2Char">
    <w:name w:val="Heading 2 Char"/>
    <w:basedOn w:val="DefaultParagraphFont"/>
    <w:link w:val="Heading2"/>
    <w:uiPriority w:val="9"/>
    <w:rsid w:val="00BF5AB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2019-10-11T14:16:00Z</dcterms:created>
  <dcterms:modified xsi:type="dcterms:W3CDTF">2019-10-12T00:40:00Z</dcterms:modified>
</cp:coreProperties>
</file>