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B3C00" w14:textId="77777777" w:rsidR="00FD30EC" w:rsidRPr="009109F6" w:rsidRDefault="00FD30EC">
      <w:pPr>
        <w:pStyle w:val="Heading1"/>
        <w:rPr>
          <w:rFonts w:eastAsia="Times New Roman"/>
          <w:b/>
          <w:bCs/>
          <w:color w:val="000000" w:themeColor="text1"/>
          <w:kern w:val="36"/>
          <w:sz w:val="48"/>
          <w:szCs w:val="48"/>
          <w14:ligatures w14:val="none"/>
        </w:rPr>
      </w:pPr>
      <w:r w:rsidRPr="009109F6">
        <w:rPr>
          <w:rFonts w:eastAsia="Times New Roman"/>
          <w:b/>
          <w:bCs/>
          <w:color w:val="000000" w:themeColor="text1"/>
        </w:rPr>
        <w:t>Past, Present and Future of Computers</w:t>
      </w:r>
    </w:p>
    <w:p w14:paraId="4C69A610" w14:textId="77777777" w:rsidR="00FD30EC" w:rsidRDefault="00FD30EC">
      <w:pPr>
        <w:pStyle w:val="NormalWeb"/>
      </w:pPr>
      <w:r>
        <w:t>Computers have changed a lot over time. In the past, computers were huge machines that could only perform limited tasks. Today, we use computers for almost everything, from studying and working to communication and entertainment. In the future, computers are expected to become even smarter and more powerful.</w:t>
      </w:r>
    </w:p>
    <w:p w14:paraId="0C149A65" w14:textId="77777777" w:rsidR="00FD30EC" w:rsidRPr="001F62EF" w:rsidRDefault="00FD30EC">
      <w:pPr>
        <w:pStyle w:val="Heading2"/>
        <w:rPr>
          <w:rFonts w:eastAsia="Times New Roman"/>
          <w:b/>
          <w:bCs/>
          <w:color w:val="000000" w:themeColor="text1"/>
        </w:rPr>
      </w:pPr>
      <w:r w:rsidRPr="001F62EF">
        <w:rPr>
          <w:rFonts w:eastAsia="Times New Roman"/>
          <w:b/>
          <w:bCs/>
          <w:color w:val="000000" w:themeColor="text1"/>
        </w:rPr>
        <w:t>Past of Computers – Generations</w:t>
      </w:r>
    </w:p>
    <w:p w14:paraId="0D73BB5C" w14:textId="77777777" w:rsidR="00FD30EC" w:rsidRPr="001F62EF" w:rsidRDefault="00FD30EC">
      <w:pPr>
        <w:pStyle w:val="Heading3"/>
        <w:rPr>
          <w:rFonts w:eastAsia="Times New Roman"/>
          <w:b/>
          <w:bCs/>
          <w:color w:val="000000" w:themeColor="text1"/>
        </w:rPr>
      </w:pPr>
      <w:r w:rsidRPr="001F62EF">
        <w:rPr>
          <w:rFonts w:eastAsia="Times New Roman"/>
          <w:b/>
          <w:bCs/>
          <w:color w:val="000000" w:themeColor="text1"/>
        </w:rPr>
        <w:t>First Generation (1940–1956)</w:t>
      </w:r>
    </w:p>
    <w:p w14:paraId="2BE76169" w14:textId="77777777" w:rsidR="00FD30EC" w:rsidRDefault="00FD30EC">
      <w:pPr>
        <w:pStyle w:val="NormalWeb"/>
      </w:pPr>
      <w:r>
        <w:t>The first-generation computers used</w:t>
      </w:r>
      <w:r w:rsidRPr="002932F0">
        <w:t xml:space="preserve"> </w:t>
      </w:r>
      <w:r w:rsidRPr="002932F0">
        <w:rPr>
          <w:rStyle w:val="Strong"/>
        </w:rPr>
        <w:t>vacuum tubes</w:t>
      </w:r>
      <w:r>
        <w:t xml:space="preserve"> for processing. They were very large, expensive, and produced a lot of heat. They were mainly used for scientific and military purposes.</w:t>
      </w:r>
      <w:r>
        <w:br/>
      </w:r>
      <w:r>
        <w:rPr>
          <w:rStyle w:val="Strong"/>
        </w:rPr>
        <w:t>Example:</w:t>
      </w:r>
      <w:r>
        <w:t xml:space="preserve"> ENIAC, UNIVAC I.</w:t>
      </w:r>
    </w:p>
    <w:p w14:paraId="6690BA55" w14:textId="77777777" w:rsidR="00FD30EC" w:rsidRPr="001F62EF" w:rsidRDefault="00FD30EC">
      <w:pPr>
        <w:pStyle w:val="Heading3"/>
        <w:rPr>
          <w:rFonts w:eastAsia="Times New Roman"/>
          <w:b/>
          <w:bCs/>
          <w:color w:val="000000" w:themeColor="text1"/>
        </w:rPr>
      </w:pPr>
      <w:r w:rsidRPr="001F62EF">
        <w:rPr>
          <w:rFonts w:eastAsia="Times New Roman"/>
          <w:b/>
          <w:bCs/>
          <w:color w:val="000000" w:themeColor="text1"/>
        </w:rPr>
        <w:t>Second Generation (1956–1963)</w:t>
      </w:r>
    </w:p>
    <w:p w14:paraId="594929C4" w14:textId="77777777" w:rsidR="00FD30EC" w:rsidRDefault="00FD30EC">
      <w:pPr>
        <w:pStyle w:val="NormalWeb"/>
      </w:pPr>
      <w:r>
        <w:t xml:space="preserve">The second generation replaced vacuum tubes with </w:t>
      </w:r>
      <w:r>
        <w:rPr>
          <w:rStyle w:val="Strong"/>
        </w:rPr>
        <w:t>transistors</w:t>
      </w:r>
      <w:r>
        <w:t>. This made computers smaller, faster, more reliable, and less expensive than before.</w:t>
      </w:r>
      <w:r>
        <w:br/>
      </w:r>
      <w:r>
        <w:rPr>
          <w:rStyle w:val="Strong"/>
        </w:rPr>
        <w:t>Example:</w:t>
      </w:r>
      <w:r>
        <w:t xml:space="preserve"> IBM 1401, CDC 1604.</w:t>
      </w:r>
    </w:p>
    <w:p w14:paraId="66D42AB4" w14:textId="77777777" w:rsidR="00FD30EC" w:rsidRPr="001F62EF" w:rsidRDefault="00FD30EC">
      <w:pPr>
        <w:pStyle w:val="Heading3"/>
        <w:rPr>
          <w:rFonts w:eastAsia="Times New Roman"/>
          <w:b/>
          <w:bCs/>
          <w:color w:val="000000" w:themeColor="text1"/>
        </w:rPr>
      </w:pPr>
      <w:r w:rsidRPr="001F62EF">
        <w:rPr>
          <w:rFonts w:eastAsia="Times New Roman"/>
          <w:b/>
          <w:bCs/>
          <w:color w:val="000000" w:themeColor="text1"/>
        </w:rPr>
        <w:t>Third Generation (1964–1971)</w:t>
      </w:r>
    </w:p>
    <w:p w14:paraId="747727CF" w14:textId="77777777" w:rsidR="00FD30EC" w:rsidRDefault="00FD30EC">
      <w:pPr>
        <w:pStyle w:val="NormalWeb"/>
      </w:pPr>
      <w:r>
        <w:t xml:space="preserve">The third generation introduced </w:t>
      </w:r>
      <w:r>
        <w:rPr>
          <w:rStyle w:val="Strong"/>
        </w:rPr>
        <w:t>integrated circuits (ICs)</w:t>
      </w:r>
      <w:r>
        <w:t>. Many electronic components could be placed on a single chip, making computers smaller and more powerful.</w:t>
      </w:r>
      <w:r>
        <w:br/>
      </w:r>
      <w:r>
        <w:rPr>
          <w:rStyle w:val="Strong"/>
        </w:rPr>
        <w:t>Example:</w:t>
      </w:r>
      <w:r>
        <w:t xml:space="preserve"> IBM System/360, PDP-8.</w:t>
      </w:r>
    </w:p>
    <w:p w14:paraId="1A3F2A09" w14:textId="77777777" w:rsidR="00FD30EC" w:rsidRPr="001F62EF" w:rsidRDefault="00FD30EC">
      <w:pPr>
        <w:pStyle w:val="Heading3"/>
        <w:rPr>
          <w:rFonts w:eastAsia="Times New Roman"/>
          <w:b/>
          <w:bCs/>
          <w:color w:val="000000" w:themeColor="text1"/>
        </w:rPr>
      </w:pPr>
      <w:r w:rsidRPr="001F62EF">
        <w:rPr>
          <w:rFonts w:eastAsia="Times New Roman"/>
          <w:b/>
          <w:bCs/>
          <w:color w:val="000000" w:themeColor="text1"/>
        </w:rPr>
        <w:t>Fourth Generation (1971–Present)</w:t>
      </w:r>
    </w:p>
    <w:p w14:paraId="043C5C16" w14:textId="77777777" w:rsidR="00FD30EC" w:rsidRDefault="00FD30EC">
      <w:pPr>
        <w:pStyle w:val="NormalWeb"/>
      </w:pPr>
      <w:r>
        <w:t xml:space="preserve">The fourth generation introduced the </w:t>
      </w:r>
      <w:r w:rsidRPr="001F62EF">
        <w:rPr>
          <w:rStyle w:val="Strong"/>
          <w:b w:val="0"/>
          <w:bCs w:val="0"/>
        </w:rPr>
        <w:t>microprocessor</w:t>
      </w:r>
      <w:r>
        <w:t>, which placed the main processing unit on a single chip. This led to the development of personal computers, laptops, and many modern devices.</w:t>
      </w:r>
      <w:r>
        <w:br/>
      </w:r>
      <w:r>
        <w:rPr>
          <w:rStyle w:val="Strong"/>
        </w:rPr>
        <w:t>Example:</w:t>
      </w:r>
      <w:r>
        <w:t xml:space="preserve"> IBM PC, Apple Macintosh.</w:t>
      </w:r>
    </w:p>
    <w:p w14:paraId="1AA5700B" w14:textId="178D00F1" w:rsidR="00FD30EC" w:rsidRPr="001F62EF" w:rsidRDefault="00FD30EC">
      <w:pPr>
        <w:pStyle w:val="Heading3"/>
        <w:rPr>
          <w:rFonts w:eastAsia="Times New Roman"/>
          <w:b/>
          <w:bCs/>
          <w:color w:val="000000" w:themeColor="text1"/>
        </w:rPr>
      </w:pPr>
      <w:r w:rsidRPr="001F62EF">
        <w:rPr>
          <w:rFonts w:eastAsia="Times New Roman"/>
          <w:b/>
          <w:bCs/>
          <w:color w:val="000000" w:themeColor="text1"/>
        </w:rPr>
        <w:t>Fifth Generation (Present</w:t>
      </w:r>
      <w:r w:rsidR="008B2B20" w:rsidRPr="001F62EF">
        <w:rPr>
          <w:rFonts w:eastAsia="Times New Roman"/>
          <w:b/>
          <w:bCs/>
          <w:color w:val="000000" w:themeColor="text1"/>
        </w:rPr>
        <w:t>)</w:t>
      </w:r>
    </w:p>
    <w:p w14:paraId="2F5CC16D" w14:textId="68F914F7" w:rsidR="00FD30EC" w:rsidRPr="008B2B20" w:rsidRDefault="00FD30EC" w:rsidP="008B2B20">
      <w:pPr>
        <w:pStyle w:val="NormalWeb"/>
      </w:pPr>
      <w:r>
        <w:t xml:space="preserve">The fifth generation focuses on </w:t>
      </w:r>
      <w:r w:rsidRPr="00933532">
        <w:rPr>
          <w:rStyle w:val="Strong"/>
          <w:b w:val="0"/>
          <w:bCs w:val="0"/>
        </w:rPr>
        <w:t>artificial intelligence (AI)</w:t>
      </w:r>
      <w:r>
        <w:t>, machine learning, robotics, and advanced computing. Computers can now perform tasks that normally require human intelligence.</w:t>
      </w:r>
      <w:r>
        <w:br/>
      </w:r>
      <w:r>
        <w:rPr>
          <w:rStyle w:val="Strong"/>
        </w:rPr>
        <w:t>Example:</w:t>
      </w:r>
      <w:r>
        <w:t xml:space="preserve"> AI-powered computers, robots, and modern AI systems</w:t>
      </w:r>
      <w:r w:rsidR="008B2B20">
        <w:t>.</w:t>
      </w:r>
    </w:p>
    <w:p w14:paraId="14753151" w14:textId="77777777" w:rsidR="00FD30EC" w:rsidRDefault="00FD30EC">
      <w:pPr>
        <w:pStyle w:val="NormalWeb"/>
      </w:pPr>
      <w:r>
        <w:t>Today, computers are smaller, faster, and more powerful than ever. We use laptops, desktops, tablets, and smartphones in our everyday lives. Computers are used in education, business, hospitals, banking, communication, entertainment, and many other fields. The internet and artificial intelligence have made computers even more useful.</w:t>
      </w:r>
    </w:p>
    <w:p w14:paraId="6EF1A52C" w14:textId="77777777" w:rsidR="00FD30EC" w:rsidRPr="001F62EF" w:rsidRDefault="00FD30EC">
      <w:pPr>
        <w:pStyle w:val="Heading2"/>
        <w:rPr>
          <w:rFonts w:eastAsia="Times New Roman"/>
          <w:b/>
          <w:bCs/>
          <w:color w:val="000000" w:themeColor="text1"/>
        </w:rPr>
      </w:pPr>
      <w:r w:rsidRPr="001F62EF">
        <w:rPr>
          <w:rFonts w:eastAsia="Times New Roman"/>
          <w:b/>
          <w:bCs/>
          <w:color w:val="000000" w:themeColor="text1"/>
        </w:rPr>
        <w:t>Future of Computers</w:t>
      </w:r>
    </w:p>
    <w:p w14:paraId="475A8464" w14:textId="77777777" w:rsidR="00FD30EC" w:rsidRDefault="00FD30EC">
      <w:pPr>
        <w:pStyle w:val="NormalWeb"/>
      </w:pPr>
      <w:r>
        <w:t xml:space="preserve">The future of computers is expected to be very advanced. Computers may become more intelligent and capable of understanding humans better. Technologies such as </w:t>
      </w:r>
      <w:r w:rsidRPr="00933532">
        <w:rPr>
          <w:rStyle w:val="Strong"/>
          <w:b w:val="0"/>
          <w:bCs w:val="0"/>
        </w:rPr>
        <w:t>quantum computing, artificial intelligence, robotics, and advanced chips</w:t>
      </w:r>
      <w:r w:rsidRPr="00933532">
        <w:rPr>
          <w:b/>
          <w:bCs/>
        </w:rPr>
        <w:t xml:space="preserve"> </w:t>
      </w:r>
      <w:r>
        <w:t>could change the way we use computers. Computers may also become more connected to smart devices and help solve difficult problems in science, medicine, and other fields.</w:t>
      </w:r>
    </w:p>
    <w:p w14:paraId="7695D075" w14:textId="77777777" w:rsidR="00FD30EC" w:rsidRPr="001F62EF" w:rsidRDefault="00FD30EC">
      <w:pPr>
        <w:pStyle w:val="Heading2"/>
        <w:rPr>
          <w:rFonts w:eastAsia="Times New Roman"/>
          <w:b/>
          <w:bCs/>
          <w:color w:val="000000" w:themeColor="text1"/>
        </w:rPr>
      </w:pPr>
      <w:r w:rsidRPr="001F62EF">
        <w:rPr>
          <w:rFonts w:eastAsia="Times New Roman"/>
          <w:b/>
          <w:bCs/>
          <w:color w:val="000000" w:themeColor="text1"/>
        </w:rPr>
        <w:t>Conclusion</w:t>
      </w:r>
    </w:p>
    <w:p w14:paraId="6C6B1A6D" w14:textId="77777777" w:rsidR="00FD30EC" w:rsidRDefault="00FD30EC">
      <w:pPr>
        <w:pStyle w:val="NormalWeb"/>
      </w:pPr>
      <w:r>
        <w:t>Computers have come a long way, from huge machines using vacuum tubes to small and powerful devices using advanced chips and AI. Each generation has brought new improvements. Looking at the past, present, and future of computers shows how technology continues to develop and how important computers will remain in our lives.</w:t>
      </w:r>
    </w:p>
    <w:p w14:paraId="7FACBF89" w14:textId="77777777" w:rsidR="00FD30EC" w:rsidRDefault="00FD30EC"/>
    <w:sectPr w:rsidR="00FD30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0EC"/>
    <w:rsid w:val="001F62EF"/>
    <w:rsid w:val="002932F0"/>
    <w:rsid w:val="0052712F"/>
    <w:rsid w:val="006B73E8"/>
    <w:rsid w:val="008B2B20"/>
    <w:rsid w:val="009109F6"/>
    <w:rsid w:val="00933532"/>
    <w:rsid w:val="00A72798"/>
    <w:rsid w:val="00FD30EC"/>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19F08BBA"/>
  <w15:chartTrackingRefBased/>
  <w15:docId w15:val="{6019B0AE-D355-3044-922B-9703DEF6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3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0EC"/>
    <w:rPr>
      <w:rFonts w:eastAsiaTheme="majorEastAsia" w:cstheme="majorBidi"/>
      <w:color w:val="272727" w:themeColor="text1" w:themeTint="D8"/>
    </w:rPr>
  </w:style>
  <w:style w:type="paragraph" w:styleId="Title">
    <w:name w:val="Title"/>
    <w:basedOn w:val="Normal"/>
    <w:next w:val="Normal"/>
    <w:link w:val="TitleChar"/>
    <w:uiPriority w:val="10"/>
    <w:qFormat/>
    <w:rsid w:val="00FD3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0EC"/>
    <w:pPr>
      <w:spacing w:before="160"/>
      <w:jc w:val="center"/>
    </w:pPr>
    <w:rPr>
      <w:i/>
      <w:iCs/>
      <w:color w:val="404040" w:themeColor="text1" w:themeTint="BF"/>
    </w:rPr>
  </w:style>
  <w:style w:type="character" w:customStyle="1" w:styleId="QuoteChar">
    <w:name w:val="Quote Char"/>
    <w:basedOn w:val="DefaultParagraphFont"/>
    <w:link w:val="Quote"/>
    <w:uiPriority w:val="29"/>
    <w:rsid w:val="00FD30EC"/>
    <w:rPr>
      <w:i/>
      <w:iCs/>
      <w:color w:val="404040" w:themeColor="text1" w:themeTint="BF"/>
    </w:rPr>
  </w:style>
  <w:style w:type="paragraph" w:styleId="ListParagraph">
    <w:name w:val="List Paragraph"/>
    <w:basedOn w:val="Normal"/>
    <w:uiPriority w:val="34"/>
    <w:qFormat/>
    <w:rsid w:val="00FD30EC"/>
    <w:pPr>
      <w:ind w:left="720"/>
      <w:contextualSpacing/>
    </w:pPr>
  </w:style>
  <w:style w:type="character" w:styleId="IntenseEmphasis">
    <w:name w:val="Intense Emphasis"/>
    <w:basedOn w:val="DefaultParagraphFont"/>
    <w:uiPriority w:val="21"/>
    <w:qFormat/>
    <w:rsid w:val="00FD30EC"/>
    <w:rPr>
      <w:i/>
      <w:iCs/>
      <w:color w:val="0F4761" w:themeColor="accent1" w:themeShade="BF"/>
    </w:rPr>
  </w:style>
  <w:style w:type="paragraph" w:styleId="IntenseQuote">
    <w:name w:val="Intense Quote"/>
    <w:basedOn w:val="Normal"/>
    <w:next w:val="Normal"/>
    <w:link w:val="IntenseQuoteChar"/>
    <w:uiPriority w:val="30"/>
    <w:qFormat/>
    <w:rsid w:val="00FD3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0EC"/>
    <w:rPr>
      <w:i/>
      <w:iCs/>
      <w:color w:val="0F4761" w:themeColor="accent1" w:themeShade="BF"/>
    </w:rPr>
  </w:style>
  <w:style w:type="character" w:styleId="IntenseReference">
    <w:name w:val="Intense Reference"/>
    <w:basedOn w:val="DefaultParagraphFont"/>
    <w:uiPriority w:val="32"/>
    <w:qFormat/>
    <w:rsid w:val="00FD30EC"/>
    <w:rPr>
      <w:b/>
      <w:bCs/>
      <w:smallCaps/>
      <w:color w:val="0F4761" w:themeColor="accent1" w:themeShade="BF"/>
      <w:spacing w:val="5"/>
    </w:rPr>
  </w:style>
  <w:style w:type="paragraph" w:styleId="NormalWeb">
    <w:name w:val="Normal (Web)"/>
    <w:basedOn w:val="Normal"/>
    <w:uiPriority w:val="99"/>
    <w:unhideWhenUsed/>
    <w:rsid w:val="00FD30EC"/>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FD30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400</Words>
  <Characters>2286</Characters>
  <Application>Microsoft Office Word</Application>
  <DocSecurity>0</DocSecurity>
  <Lines>19</Lines>
  <Paragraphs>5</Paragraphs>
  <ScaleCrop>false</ScaleCrop>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Ranjak khadka</dc:creator>
  <cp:keywords/>
  <dc:description/>
  <cp:lastModifiedBy>Ranjak khadka</cp:lastModifiedBy>
  <cp:revision>2</cp:revision>
  <dcterms:created xsi:type="dcterms:W3CDTF">2026-10-08T00:48:00Z</dcterms:created>
  <dcterms:modified xsi:type="dcterms:W3CDTF">2026-10-08T00:48:00Z</dcterms:modified>
</cp:coreProperties>
</file>