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727" w:type="pct"/>
        <w:tblCellMar>
          <w:left w:w="0" w:type="dxa"/>
          <w:bottom w:w="115" w:type="dxa"/>
          <w:right w:w="0" w:type="dxa"/>
        </w:tblCellMar>
        <w:tblLook w:val="04A0" w:firstRow="1" w:lastRow="0" w:firstColumn="1" w:lastColumn="0" w:noHBand="0" w:noVBand="1"/>
        <w:tblDescription w:val="Layout table for name, contact info, and objective"/>
      </w:tblPr>
      <w:tblGrid>
        <w:gridCol w:w="8849"/>
      </w:tblGrid>
      <w:tr w:rsidR="00692703" w:rsidRPr="00CF1A49" w14:paraId="63C166C1" w14:textId="77777777" w:rsidTr="00F15523">
        <w:trPr>
          <w:trHeight w:hRule="exact" w:val="388"/>
        </w:trPr>
        <w:tc>
          <w:tcPr>
            <w:tcW w:w="8849" w:type="dxa"/>
            <w:tcMar>
              <w:top w:w="0" w:type="dxa"/>
              <w:bottom w:w="0" w:type="dxa"/>
            </w:tcMar>
          </w:tcPr>
          <w:p w14:paraId="6EE50A19" w14:textId="0363F2A3" w:rsidR="00692703" w:rsidRPr="00CF1A49" w:rsidRDefault="00980A21" w:rsidP="00913946">
            <w:pPr>
              <w:pStyle w:val="ContactInfoEmphasis"/>
              <w:contextualSpacing w:val="0"/>
            </w:pPr>
            <w:r>
              <w:t xml:space="preserve">Data Modeling Preparation </w:t>
            </w:r>
          </w:p>
        </w:tc>
      </w:tr>
      <w:tr w:rsidR="009571D8" w:rsidRPr="00CF1A49" w14:paraId="657D5E60" w14:textId="77777777" w:rsidTr="00F15523">
        <w:trPr>
          <w:trHeight w:val="52"/>
        </w:trPr>
        <w:tc>
          <w:tcPr>
            <w:tcW w:w="8849" w:type="dxa"/>
            <w:tcMar>
              <w:top w:w="432" w:type="dxa"/>
            </w:tcMar>
          </w:tcPr>
          <w:p w14:paraId="0D8FECD5" w14:textId="33482EEC" w:rsidR="001755A8" w:rsidRPr="00CF1A49" w:rsidRDefault="001755A8" w:rsidP="00913946">
            <w:pPr>
              <w:contextualSpacing w:val="0"/>
            </w:pPr>
          </w:p>
        </w:tc>
      </w:tr>
    </w:tbl>
    <w:p w14:paraId="159A6F28" w14:textId="2F8B8093" w:rsidR="004E01EB" w:rsidRPr="00CF1A49" w:rsidRDefault="00980A21" w:rsidP="004E01EB">
      <w:pPr>
        <w:pStyle w:val="Heading1"/>
      </w:pPr>
      <w:r>
        <w:rPr>
          <w:rFonts w:ascii="Arial" w:hAnsi="Arial" w:cs="Arial"/>
          <w:color w:val="000000"/>
          <w:sz w:val="18"/>
          <w:szCs w:val="18"/>
        </w:rPr>
        <w:t>Capture Data Modelling Requirements</w:t>
      </w:r>
    </w:p>
    <w:p w14:paraId="4861BEB4" w14:textId="0F9FF0E9" w:rsidR="00B51D1B" w:rsidRDefault="00980A21" w:rsidP="00980A21">
      <w:pPr>
        <w:pStyle w:val="ListParagraph"/>
        <w:numPr>
          <w:ilvl w:val="0"/>
          <w:numId w:val="14"/>
        </w:numPr>
      </w:pPr>
      <w:r>
        <w:t>D</w:t>
      </w:r>
      <w:r w:rsidRPr="00980A21">
        <w:t>ata models have been built during the analysis and design phases of a project to ensure that the requirements for a new application are fully understood.</w:t>
      </w:r>
    </w:p>
    <w:p w14:paraId="05E9E5CD" w14:textId="269E260D" w:rsidR="00980A21" w:rsidRDefault="00980A21" w:rsidP="00980A21">
      <w:pPr>
        <w:pStyle w:val="ListParagraph"/>
        <w:numPr>
          <w:ilvl w:val="0"/>
          <w:numId w:val="14"/>
        </w:numPr>
      </w:pPr>
      <w:r w:rsidRPr="00980A21">
        <w:t>After the requirement gathering is done by the data modeler by understanding the business problem , the data modeler will develop models using the ER diagram(the components that are required and how they are related) for other the client and the developers</w:t>
      </w:r>
    </w:p>
    <w:p w14:paraId="1C269060" w14:textId="2EE074C4" w:rsidR="00980A21" w:rsidRDefault="00980A21" w:rsidP="00980A21">
      <w:pPr>
        <w:pStyle w:val="ListParagraph"/>
        <w:numPr>
          <w:ilvl w:val="0"/>
          <w:numId w:val="14"/>
        </w:numPr>
      </w:pPr>
      <w:r>
        <w:t xml:space="preserve">Find Entity </w:t>
      </w:r>
    </w:p>
    <w:p w14:paraId="73EC3FD1" w14:textId="4B439C29" w:rsidR="00980A21" w:rsidRDefault="00980A21" w:rsidP="00980A21">
      <w:pPr>
        <w:pStyle w:val="ListParagraph"/>
        <w:numPr>
          <w:ilvl w:val="0"/>
          <w:numId w:val="14"/>
        </w:numPr>
      </w:pPr>
      <w:r>
        <w:t xml:space="preserve">Find their Relationship (Like Many to </w:t>
      </w:r>
      <w:proofErr w:type="gramStart"/>
      <w:r>
        <w:t>many ,</w:t>
      </w:r>
      <w:proofErr w:type="gramEnd"/>
      <w:r>
        <w:t xml:space="preserve"> many to one , one to many ,one to one )</w:t>
      </w:r>
    </w:p>
    <w:p w14:paraId="447EB15D" w14:textId="7BCAB405" w:rsidR="00980A21" w:rsidRDefault="00980A21" w:rsidP="00980A21">
      <w:pPr>
        <w:pStyle w:val="ListParagraph"/>
      </w:pPr>
    </w:p>
    <w:p w14:paraId="2A692FEF" w14:textId="707CE34B" w:rsidR="00980A21" w:rsidRDefault="00980A21" w:rsidP="00980A21">
      <w:pPr>
        <w:pStyle w:val="Heading1"/>
        <w:rPr>
          <w:rFonts w:ascii="Arial" w:hAnsi="Arial" w:cs="Arial"/>
          <w:color w:val="000000"/>
          <w:sz w:val="18"/>
          <w:szCs w:val="18"/>
        </w:rPr>
      </w:pPr>
      <w:r w:rsidRPr="00980A21">
        <w:rPr>
          <w:rFonts w:ascii="Arial" w:hAnsi="Arial" w:cs="Arial"/>
          <w:color w:val="000000"/>
          <w:sz w:val="18"/>
          <w:szCs w:val="18"/>
        </w:rPr>
        <w:t>CONCEPTUAL DATA MODEL</w:t>
      </w:r>
    </w:p>
    <w:p w14:paraId="0228A2FF" w14:textId="41773C82" w:rsidR="00980A21" w:rsidRDefault="00980A21" w:rsidP="00980A21">
      <w:pPr>
        <w:pStyle w:val="ListParagraph"/>
        <w:numPr>
          <w:ilvl w:val="0"/>
          <w:numId w:val="14"/>
        </w:numPr>
      </w:pPr>
      <w:r w:rsidRPr="00980A21">
        <w:t>In this model we first understand the business problem</w:t>
      </w:r>
    </w:p>
    <w:p w14:paraId="16592185" w14:textId="38CC10E2" w:rsidR="00980A21" w:rsidRDefault="00980A21" w:rsidP="00980A21">
      <w:pPr>
        <w:pStyle w:val="ListParagraph"/>
        <w:numPr>
          <w:ilvl w:val="0"/>
          <w:numId w:val="14"/>
        </w:numPr>
      </w:pPr>
      <w:r w:rsidRPr="00980A21">
        <w:t>This model is something that Business users can understand easily</w:t>
      </w:r>
    </w:p>
    <w:p w14:paraId="07B09355" w14:textId="71D2A0C6" w:rsidR="00980A21" w:rsidRDefault="00980A21" w:rsidP="00980A21">
      <w:pPr>
        <w:pStyle w:val="ListParagraph"/>
        <w:numPr>
          <w:ilvl w:val="0"/>
          <w:numId w:val="14"/>
        </w:numPr>
      </w:pPr>
      <w:r w:rsidRPr="00980A21">
        <w:t xml:space="preserve">Once the </w:t>
      </w:r>
      <w:proofErr w:type="spellStart"/>
      <w:r w:rsidRPr="00980A21">
        <w:t>modeller</w:t>
      </w:r>
      <w:proofErr w:type="spellEnd"/>
      <w:r w:rsidRPr="00980A21">
        <w:t xml:space="preserve"> and client agree then you move to making the logical model and this model does not have technical details</w:t>
      </w:r>
    </w:p>
    <w:p w14:paraId="386EC371" w14:textId="6354D7D9" w:rsidR="00107ACE" w:rsidRDefault="00107ACE" w:rsidP="00107ACE">
      <w:pPr>
        <w:pStyle w:val="Heading1"/>
        <w:rPr>
          <w:rFonts w:ascii="Arial" w:hAnsi="Arial" w:cs="Arial"/>
          <w:color w:val="000000"/>
          <w:sz w:val="18"/>
          <w:szCs w:val="18"/>
        </w:rPr>
      </w:pPr>
      <w:r w:rsidRPr="00107ACE">
        <w:rPr>
          <w:rFonts w:ascii="Arial" w:hAnsi="Arial" w:cs="Arial"/>
          <w:color w:val="000000"/>
          <w:sz w:val="18"/>
          <w:szCs w:val="18"/>
        </w:rPr>
        <w:t>LOGICAL DATA MODEL</w:t>
      </w:r>
    </w:p>
    <w:p w14:paraId="071BBBFB" w14:textId="281C7F87" w:rsidR="00107ACE" w:rsidRDefault="00107ACE" w:rsidP="00107ACE">
      <w:pPr>
        <w:pStyle w:val="ListParagraph"/>
        <w:numPr>
          <w:ilvl w:val="0"/>
          <w:numId w:val="14"/>
        </w:numPr>
      </w:pPr>
      <w:r>
        <w:t>I</w:t>
      </w:r>
      <w:r w:rsidRPr="00107ACE">
        <w:t>ncludes relationships and entities which describes data in more details</w:t>
      </w:r>
    </w:p>
    <w:p w14:paraId="685516E9" w14:textId="1EF7431A" w:rsidR="00107ACE" w:rsidRDefault="00107ACE" w:rsidP="00107ACE">
      <w:pPr>
        <w:pStyle w:val="ListParagraph"/>
        <w:numPr>
          <w:ilvl w:val="0"/>
          <w:numId w:val="14"/>
        </w:numPr>
      </w:pPr>
      <w:r w:rsidRPr="00107ACE">
        <w:t>each entity will have attributes defined primary key for each entity will be defined and the foreign key linking the different entity will be defined.</w:t>
      </w:r>
    </w:p>
    <w:p w14:paraId="0ED5FBD7" w14:textId="1F77F8D9" w:rsidR="00107ACE" w:rsidRDefault="00107ACE" w:rsidP="00107ACE">
      <w:pPr>
        <w:pStyle w:val="ListParagraph"/>
        <w:numPr>
          <w:ilvl w:val="0"/>
          <w:numId w:val="14"/>
        </w:numPr>
      </w:pPr>
      <w:r w:rsidRPr="00107ACE">
        <w:t xml:space="preserve">Tables can also be </w:t>
      </w:r>
      <w:proofErr w:type="spellStart"/>
      <w:r w:rsidRPr="00107ACE">
        <w:t>normalised</w:t>
      </w:r>
      <w:proofErr w:type="spellEnd"/>
      <w:r w:rsidRPr="00107ACE">
        <w:t xml:space="preserve"> n this </w:t>
      </w:r>
      <w:proofErr w:type="gramStart"/>
      <w:r w:rsidRPr="00107ACE">
        <w:t>model .</w:t>
      </w:r>
      <w:proofErr w:type="gramEnd"/>
    </w:p>
    <w:p w14:paraId="58925999" w14:textId="3757D7F2" w:rsidR="00754855" w:rsidRDefault="00754855" w:rsidP="00107ACE">
      <w:pPr>
        <w:pStyle w:val="ListParagraph"/>
        <w:numPr>
          <w:ilvl w:val="0"/>
          <w:numId w:val="14"/>
        </w:numPr>
      </w:pPr>
      <w:r>
        <w:t>Database independent</w:t>
      </w:r>
    </w:p>
    <w:p w14:paraId="48E97F97" w14:textId="269E329E" w:rsidR="00107ACE" w:rsidRDefault="00107ACE" w:rsidP="00107ACE">
      <w:pPr>
        <w:pStyle w:val="Heading1"/>
        <w:rPr>
          <w:rFonts w:ascii="Arial" w:hAnsi="Arial" w:cs="Arial"/>
          <w:color w:val="000000"/>
          <w:sz w:val="18"/>
          <w:szCs w:val="18"/>
        </w:rPr>
      </w:pPr>
      <w:r w:rsidRPr="00107ACE">
        <w:rPr>
          <w:rFonts w:ascii="Arial" w:hAnsi="Arial" w:cs="Arial"/>
          <w:color w:val="000000"/>
          <w:sz w:val="18"/>
          <w:szCs w:val="18"/>
        </w:rPr>
        <w:t>PHYSICAL DATA MODEL</w:t>
      </w:r>
    </w:p>
    <w:p w14:paraId="4C67DB25" w14:textId="474EFB53" w:rsidR="00107ACE" w:rsidRDefault="00107ACE" w:rsidP="00107ACE">
      <w:pPr>
        <w:pStyle w:val="ListParagraph"/>
        <w:numPr>
          <w:ilvl w:val="0"/>
          <w:numId w:val="14"/>
        </w:numPr>
      </w:pPr>
      <w:r>
        <w:t>I</w:t>
      </w:r>
      <w:r w:rsidRPr="00107ACE">
        <w:t>ncludes relationships and entities which describes data in more details</w:t>
      </w:r>
    </w:p>
    <w:p w14:paraId="3C0C73AC" w14:textId="45E0BC6C" w:rsidR="00107ACE" w:rsidRDefault="00107ACE" w:rsidP="00107ACE">
      <w:pPr>
        <w:pStyle w:val="ListParagraph"/>
        <w:numPr>
          <w:ilvl w:val="0"/>
          <w:numId w:val="14"/>
        </w:numPr>
      </w:pPr>
      <w:r w:rsidRPr="00107ACE">
        <w:t xml:space="preserve">When you move from logical to physical model Entities will become tables , attributes will become column names , data types for each columns will be specified along with precision and </w:t>
      </w:r>
      <w:r w:rsidRPr="00107ACE">
        <w:lastRenderedPageBreak/>
        <w:t>scale, primary key and foreign keys will be specified , column constraints will be specified .</w:t>
      </w:r>
      <w:r w:rsidR="00F15523" w:rsidRPr="00F15523">
        <w:t xml:space="preserve"> </w:t>
      </w:r>
      <w:r w:rsidR="00F15523">
        <w:rPr>
          <w:noProof/>
        </w:rPr>
        <w:drawing>
          <wp:inline distT="0" distB="0" distL="0" distR="0" wp14:anchorId="5AAA43FB" wp14:editId="2F51BF33">
            <wp:extent cx="5943600" cy="2414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1E08A327" w14:textId="77777777" w:rsidR="00107ACE" w:rsidRDefault="00107ACE" w:rsidP="00107ACE">
      <w:pPr>
        <w:pStyle w:val="Heading1"/>
        <w:rPr>
          <w:rFonts w:ascii="Arial" w:hAnsi="Arial" w:cs="Arial"/>
          <w:color w:val="000000"/>
          <w:sz w:val="18"/>
          <w:szCs w:val="18"/>
        </w:rPr>
      </w:pPr>
    </w:p>
    <w:p w14:paraId="45CA27A4" w14:textId="6B0DB4ED" w:rsidR="00107ACE" w:rsidRDefault="005A118B" w:rsidP="00107ACE">
      <w:pPr>
        <w:pStyle w:val="Heading1"/>
        <w:rPr>
          <w:rFonts w:ascii="Arial" w:hAnsi="Arial" w:cs="Arial"/>
          <w:color w:val="000000"/>
          <w:sz w:val="18"/>
          <w:szCs w:val="18"/>
        </w:rPr>
      </w:pPr>
      <w:r>
        <w:rPr>
          <w:rFonts w:ascii="Arial" w:hAnsi="Arial" w:cs="Arial"/>
          <w:color w:val="000000"/>
          <w:sz w:val="18"/>
          <w:szCs w:val="18"/>
        </w:rPr>
        <w:t xml:space="preserve">Type of notation </w:t>
      </w:r>
    </w:p>
    <w:p w14:paraId="07E2DECA" w14:textId="19A735F1" w:rsidR="005A118B" w:rsidRDefault="00830B69" w:rsidP="00830B69">
      <w:pPr>
        <w:pStyle w:val="ListParagraph"/>
        <w:numPr>
          <w:ilvl w:val="0"/>
          <w:numId w:val="14"/>
        </w:numPr>
      </w:pPr>
      <w:proofErr w:type="gramStart"/>
      <w:r w:rsidRPr="00830B69">
        <w:t>IDFX,INFORMATION</w:t>
      </w:r>
      <w:proofErr w:type="gramEnd"/>
      <w:r w:rsidRPr="00830B69">
        <w:t xml:space="preserve"> ENGINEERING , UML</w:t>
      </w:r>
    </w:p>
    <w:p w14:paraId="3ECD0E48" w14:textId="0E433DC4" w:rsidR="00830B69" w:rsidRPr="00F91AAC" w:rsidRDefault="00830B69" w:rsidP="00F91AAC">
      <w:pPr>
        <w:pStyle w:val="Heading1"/>
        <w:rPr>
          <w:rFonts w:ascii="Arial" w:hAnsi="Arial" w:cs="Arial"/>
          <w:color w:val="000000"/>
          <w:sz w:val="18"/>
          <w:szCs w:val="18"/>
        </w:rPr>
      </w:pPr>
    </w:p>
    <w:p w14:paraId="44A538C2" w14:textId="2132312F" w:rsidR="00830B69" w:rsidRDefault="00830B69" w:rsidP="00F91AAC">
      <w:pPr>
        <w:pStyle w:val="Heading1"/>
        <w:rPr>
          <w:rFonts w:ascii="Arial" w:hAnsi="Arial" w:cs="Arial"/>
          <w:color w:val="000000"/>
          <w:sz w:val="18"/>
          <w:szCs w:val="18"/>
        </w:rPr>
      </w:pPr>
      <w:r w:rsidRPr="00F91AAC">
        <w:rPr>
          <w:rFonts w:ascii="Arial" w:hAnsi="Arial" w:cs="Arial"/>
          <w:color w:val="000000"/>
          <w:sz w:val="18"/>
          <w:szCs w:val="18"/>
        </w:rPr>
        <w:t>Sub</w:t>
      </w:r>
      <w:r w:rsidR="00F91AAC" w:rsidRPr="00F91AAC">
        <w:rPr>
          <w:rFonts w:ascii="Arial" w:hAnsi="Arial" w:cs="Arial"/>
          <w:color w:val="000000"/>
          <w:sz w:val="18"/>
          <w:szCs w:val="18"/>
        </w:rPr>
        <w:t xml:space="preserve">ject area in </w:t>
      </w:r>
      <w:proofErr w:type="gramStart"/>
      <w:r w:rsidR="00F91AAC" w:rsidRPr="00F91AAC">
        <w:rPr>
          <w:rFonts w:ascii="Arial" w:hAnsi="Arial" w:cs="Arial"/>
          <w:color w:val="000000"/>
          <w:sz w:val="18"/>
          <w:szCs w:val="18"/>
        </w:rPr>
        <w:t xml:space="preserve">Erwin </w:t>
      </w:r>
      <w:r w:rsidR="00F91AAC">
        <w:rPr>
          <w:rFonts w:ascii="Arial" w:hAnsi="Arial" w:cs="Arial"/>
          <w:color w:val="000000"/>
          <w:sz w:val="18"/>
          <w:szCs w:val="18"/>
        </w:rPr>
        <w:t>?</w:t>
      </w:r>
      <w:proofErr w:type="gramEnd"/>
    </w:p>
    <w:p w14:paraId="1D95A34E" w14:textId="10A6A8E7" w:rsidR="00F91AAC" w:rsidRDefault="00F91AAC" w:rsidP="00F91AAC">
      <w:pPr>
        <w:pStyle w:val="Heading1"/>
        <w:rPr>
          <w:rFonts w:ascii="Arial" w:hAnsi="Arial" w:cs="Arial"/>
          <w:color w:val="000000"/>
          <w:sz w:val="18"/>
          <w:szCs w:val="18"/>
        </w:rPr>
      </w:pPr>
    </w:p>
    <w:p w14:paraId="64AA56EB" w14:textId="1692A83A" w:rsidR="00F91AAC" w:rsidRDefault="00F91AAC" w:rsidP="00F91AAC">
      <w:pPr>
        <w:pStyle w:val="Heading1"/>
        <w:rPr>
          <w:rFonts w:ascii="Arial" w:hAnsi="Arial" w:cs="Arial"/>
          <w:color w:val="000000"/>
          <w:sz w:val="18"/>
          <w:szCs w:val="18"/>
        </w:rPr>
      </w:pPr>
      <w:r>
        <w:rPr>
          <w:rFonts w:ascii="Arial" w:hAnsi="Arial" w:cs="Arial"/>
          <w:color w:val="000000"/>
          <w:sz w:val="18"/>
          <w:szCs w:val="18"/>
        </w:rPr>
        <w:t xml:space="preserve">Type of relationship </w:t>
      </w:r>
    </w:p>
    <w:p w14:paraId="2024C490" w14:textId="1A0B7977" w:rsidR="00F91AAC" w:rsidRDefault="00F91AAC" w:rsidP="00F91AAC">
      <w:pPr>
        <w:pStyle w:val="ListParagraph"/>
        <w:numPr>
          <w:ilvl w:val="0"/>
          <w:numId w:val="14"/>
        </w:numPr>
      </w:pPr>
      <w:proofErr w:type="gramStart"/>
      <w:r w:rsidRPr="00F91AAC">
        <w:t>Identifying</w:t>
      </w:r>
      <w:r>
        <w:t xml:space="preserve"> :</w:t>
      </w:r>
      <w:proofErr w:type="gramEnd"/>
      <w:r>
        <w:t xml:space="preserve"> The child </w:t>
      </w:r>
      <w:r w:rsidR="00780E5F">
        <w:t>cannot</w:t>
      </w:r>
      <w:r>
        <w:t xml:space="preserve"> </w:t>
      </w:r>
      <w:r w:rsidR="00780E5F">
        <w:t>exist</w:t>
      </w:r>
      <w:r>
        <w:t xml:space="preserve"> without parent </w:t>
      </w:r>
    </w:p>
    <w:p w14:paraId="49748FD2" w14:textId="77777777" w:rsidR="00A41E6D" w:rsidRDefault="00F91AAC" w:rsidP="00F91AAC">
      <w:pPr>
        <w:pStyle w:val="ListParagraph"/>
        <w:numPr>
          <w:ilvl w:val="0"/>
          <w:numId w:val="14"/>
        </w:numPr>
      </w:pPr>
      <w:r w:rsidRPr="00F91AAC">
        <w:t xml:space="preserve"> non-</w:t>
      </w:r>
      <w:proofErr w:type="gramStart"/>
      <w:r w:rsidRPr="00F91AAC">
        <w:t xml:space="preserve">identifying </w:t>
      </w:r>
      <w:r>
        <w:t>:</w:t>
      </w:r>
      <w:proofErr w:type="gramEnd"/>
      <w:r>
        <w:t xml:space="preserve"> Child may exist without parent </w:t>
      </w:r>
      <w:r w:rsidRPr="00F91AAC">
        <w:t xml:space="preserve">, </w:t>
      </w:r>
    </w:p>
    <w:p w14:paraId="134C8460" w14:textId="17BE4BA6" w:rsidR="00F91AAC" w:rsidRDefault="00F91AAC" w:rsidP="00F91AAC">
      <w:pPr>
        <w:pStyle w:val="ListParagraph"/>
        <w:numPr>
          <w:ilvl w:val="0"/>
          <w:numId w:val="14"/>
        </w:numPr>
      </w:pPr>
      <w:r>
        <w:t xml:space="preserve">recursive </w:t>
      </w:r>
      <w:r w:rsidRPr="00F91AAC">
        <w:t xml:space="preserve"> </w:t>
      </w:r>
    </w:p>
    <w:p w14:paraId="378B1013" w14:textId="322D7EC0" w:rsidR="00A41E6D" w:rsidRPr="00F91AAC" w:rsidRDefault="00A41E6D" w:rsidP="00BF0CA2">
      <w:pPr>
        <w:pStyle w:val="ListParagraph"/>
        <w:numPr>
          <w:ilvl w:val="0"/>
          <w:numId w:val="14"/>
        </w:numPr>
      </w:pPr>
      <w:r>
        <w:t xml:space="preserve">Sub type &amp; Super </w:t>
      </w:r>
      <w:proofErr w:type="gramStart"/>
      <w:r w:rsidR="00780E5F">
        <w:t>Type :</w:t>
      </w:r>
      <w:proofErr w:type="gramEnd"/>
      <w:r>
        <w:t xml:space="preserve"> Like </w:t>
      </w:r>
      <w:r w:rsidR="006D5D66">
        <w:t xml:space="preserve">emp dim can have full time emp dim and part time entity dim </w:t>
      </w:r>
    </w:p>
    <w:p w14:paraId="3AFD563B" w14:textId="1842BC75" w:rsidR="00F91AAC" w:rsidRDefault="00A41E6D" w:rsidP="00F91AAC">
      <w:pPr>
        <w:pStyle w:val="Heading1"/>
        <w:rPr>
          <w:rFonts w:ascii="Arial" w:hAnsi="Arial" w:cs="Arial"/>
          <w:color w:val="000000"/>
          <w:sz w:val="18"/>
          <w:szCs w:val="18"/>
        </w:rPr>
      </w:pPr>
      <w:r>
        <w:rPr>
          <w:rFonts w:ascii="Arial" w:hAnsi="Arial" w:cs="Arial"/>
          <w:color w:val="000000"/>
          <w:sz w:val="18"/>
          <w:szCs w:val="18"/>
        </w:rPr>
        <w:t xml:space="preserve">How to resolve many to many relationship </w:t>
      </w:r>
    </w:p>
    <w:p w14:paraId="53448D86" w14:textId="647710B6" w:rsidR="00A41E6D" w:rsidRPr="00A41E6D" w:rsidRDefault="00A41E6D" w:rsidP="00A41E6D">
      <w:pPr>
        <w:pStyle w:val="ListParagraph"/>
        <w:numPr>
          <w:ilvl w:val="0"/>
          <w:numId w:val="14"/>
        </w:numPr>
      </w:pPr>
      <w:r w:rsidRPr="00A41E6D">
        <w:t xml:space="preserve"> In erwin we have resolve relatioship option </w:t>
      </w:r>
    </w:p>
    <w:p w14:paraId="46C90F5A" w14:textId="43E8F3AD" w:rsidR="00A41E6D" w:rsidRPr="00A41E6D" w:rsidRDefault="00A41E6D" w:rsidP="00A41E6D">
      <w:pPr>
        <w:pStyle w:val="ListParagraph"/>
        <w:numPr>
          <w:ilvl w:val="0"/>
          <w:numId w:val="14"/>
        </w:numPr>
      </w:pPr>
      <w:r w:rsidRPr="00A41E6D">
        <w:t xml:space="preserve">we can have 1 to many and many to one relation to resolve it </w:t>
      </w:r>
    </w:p>
    <w:p w14:paraId="5AD90D29" w14:textId="423539EC" w:rsidR="00A41E6D" w:rsidRDefault="00A41E6D" w:rsidP="00A41E6D">
      <w:pPr>
        <w:pStyle w:val="ListParagraph"/>
        <w:numPr>
          <w:ilvl w:val="0"/>
          <w:numId w:val="14"/>
        </w:numPr>
      </w:pPr>
      <w:r w:rsidRPr="00A41E6D">
        <w:t xml:space="preserve">it will have primary and fk relationship </w:t>
      </w:r>
    </w:p>
    <w:p w14:paraId="0EFBDF04" w14:textId="01570248" w:rsidR="0053323E" w:rsidRPr="0053323E" w:rsidRDefault="0053323E" w:rsidP="0053323E">
      <w:pPr>
        <w:pStyle w:val="Heading1"/>
        <w:rPr>
          <w:rFonts w:ascii="Arial" w:hAnsi="Arial" w:cs="Arial"/>
          <w:color w:val="000000"/>
          <w:sz w:val="18"/>
          <w:szCs w:val="18"/>
        </w:rPr>
      </w:pPr>
      <w:r w:rsidRPr="0053323E">
        <w:rPr>
          <w:rFonts w:ascii="Arial" w:hAnsi="Arial" w:cs="Arial"/>
          <w:color w:val="000000"/>
          <w:sz w:val="18"/>
          <w:szCs w:val="18"/>
        </w:rPr>
        <w:t xml:space="preserve">Roll </w:t>
      </w:r>
      <w:proofErr w:type="gramStart"/>
      <w:r w:rsidRPr="0053323E">
        <w:rPr>
          <w:rFonts w:ascii="Arial" w:hAnsi="Arial" w:cs="Arial"/>
          <w:color w:val="000000"/>
          <w:sz w:val="18"/>
          <w:szCs w:val="18"/>
        </w:rPr>
        <w:t>Up :</w:t>
      </w:r>
      <w:proofErr w:type="gramEnd"/>
      <w:r w:rsidRPr="0053323E">
        <w:rPr>
          <w:rFonts w:ascii="Arial" w:hAnsi="Arial" w:cs="Arial"/>
          <w:color w:val="000000"/>
          <w:sz w:val="18"/>
          <w:szCs w:val="18"/>
        </w:rPr>
        <w:t xml:space="preserve"> </w:t>
      </w:r>
    </w:p>
    <w:p w14:paraId="01FF3743" w14:textId="1DC6DF96" w:rsidR="0053323E" w:rsidRDefault="0053323E" w:rsidP="0053323E">
      <w:r>
        <w:t xml:space="preserve">When we do not find much difference between super type and sub type </w:t>
      </w:r>
    </w:p>
    <w:p w14:paraId="4838202F" w14:textId="320E126B" w:rsidR="002D1D3F" w:rsidRPr="0053323E" w:rsidRDefault="002D1D3F" w:rsidP="002D1D3F">
      <w:pPr>
        <w:pStyle w:val="Heading1"/>
        <w:rPr>
          <w:rFonts w:ascii="Arial" w:hAnsi="Arial" w:cs="Arial"/>
          <w:color w:val="000000"/>
          <w:sz w:val="18"/>
          <w:szCs w:val="18"/>
        </w:rPr>
      </w:pPr>
      <w:r w:rsidRPr="0053323E">
        <w:rPr>
          <w:rFonts w:ascii="Arial" w:hAnsi="Arial" w:cs="Arial"/>
          <w:color w:val="000000"/>
          <w:sz w:val="18"/>
          <w:szCs w:val="18"/>
        </w:rPr>
        <w:t xml:space="preserve">Roll </w:t>
      </w:r>
      <w:proofErr w:type="gramStart"/>
      <w:r>
        <w:rPr>
          <w:rFonts w:ascii="Arial" w:hAnsi="Arial" w:cs="Arial"/>
          <w:color w:val="000000"/>
          <w:sz w:val="18"/>
          <w:szCs w:val="18"/>
        </w:rPr>
        <w:t xml:space="preserve">Down </w:t>
      </w:r>
      <w:r w:rsidRPr="0053323E">
        <w:rPr>
          <w:rFonts w:ascii="Arial" w:hAnsi="Arial" w:cs="Arial"/>
          <w:color w:val="000000"/>
          <w:sz w:val="18"/>
          <w:szCs w:val="18"/>
        </w:rPr>
        <w:t xml:space="preserve"> :</w:t>
      </w:r>
      <w:proofErr w:type="gramEnd"/>
      <w:r w:rsidRPr="0053323E">
        <w:rPr>
          <w:rFonts w:ascii="Arial" w:hAnsi="Arial" w:cs="Arial"/>
          <w:color w:val="000000"/>
          <w:sz w:val="18"/>
          <w:szCs w:val="18"/>
        </w:rPr>
        <w:t xml:space="preserve"> </w:t>
      </w:r>
    </w:p>
    <w:p w14:paraId="2C377CD3" w14:textId="3C094299" w:rsidR="002D1D3F" w:rsidRDefault="002D1D3F" w:rsidP="002D1D3F">
      <w:r>
        <w:t xml:space="preserve">When we do find much difference between super type and sub type </w:t>
      </w:r>
    </w:p>
    <w:p w14:paraId="4A4CB1B0" w14:textId="7B497910" w:rsidR="00726DCA" w:rsidRPr="00726DCA" w:rsidRDefault="00726DCA" w:rsidP="00726DCA">
      <w:pPr>
        <w:pStyle w:val="Heading1"/>
        <w:rPr>
          <w:rFonts w:ascii="Arial" w:hAnsi="Arial" w:cs="Arial"/>
          <w:color w:val="000000"/>
          <w:sz w:val="18"/>
          <w:szCs w:val="18"/>
        </w:rPr>
      </w:pPr>
    </w:p>
    <w:p w14:paraId="776D4DAB" w14:textId="1B3B0913" w:rsidR="00726DCA" w:rsidRPr="00726DCA" w:rsidRDefault="00726DCA" w:rsidP="00726DCA">
      <w:pPr>
        <w:pStyle w:val="Heading1"/>
        <w:rPr>
          <w:rFonts w:ascii="Arial" w:hAnsi="Arial" w:cs="Arial"/>
          <w:color w:val="000000"/>
          <w:sz w:val="18"/>
          <w:szCs w:val="18"/>
        </w:rPr>
      </w:pPr>
      <w:r w:rsidRPr="00726DCA">
        <w:rPr>
          <w:rFonts w:ascii="Arial" w:hAnsi="Arial" w:cs="Arial"/>
          <w:color w:val="000000"/>
          <w:sz w:val="18"/>
          <w:szCs w:val="18"/>
        </w:rPr>
        <w:t xml:space="preserve">Domain DICTIONARY: </w:t>
      </w:r>
    </w:p>
    <w:p w14:paraId="580619EB" w14:textId="77777777" w:rsidR="00726DCA" w:rsidRDefault="00726DCA" w:rsidP="002D1D3F">
      <w:r>
        <w:t>We can create various domain type and assign to attribute to various entities.</w:t>
      </w:r>
    </w:p>
    <w:p w14:paraId="4CB649A2" w14:textId="67C6FDDE" w:rsidR="00726DCA" w:rsidRPr="00A41E6D" w:rsidRDefault="00726DCA" w:rsidP="002D1D3F">
      <w:r>
        <w:t xml:space="preserve"> When we can to change to a dome that would be applied automatically to the whole Model. </w:t>
      </w:r>
    </w:p>
    <w:p w14:paraId="717C4A37" w14:textId="7D1D3844" w:rsidR="002D1D3F" w:rsidRDefault="002D1D3F" w:rsidP="0053323E"/>
    <w:p w14:paraId="6504781F" w14:textId="18D20ECC" w:rsidR="00726DCA" w:rsidRDefault="00726DCA" w:rsidP="00726DCA">
      <w:pPr>
        <w:pStyle w:val="Heading1"/>
        <w:rPr>
          <w:rFonts w:ascii="Arial" w:hAnsi="Arial" w:cs="Arial"/>
          <w:color w:val="000000"/>
          <w:sz w:val="18"/>
          <w:szCs w:val="18"/>
        </w:rPr>
      </w:pPr>
      <w:r w:rsidRPr="00726DCA">
        <w:rPr>
          <w:rFonts w:ascii="Arial" w:hAnsi="Arial" w:cs="Arial"/>
          <w:color w:val="000000"/>
          <w:sz w:val="18"/>
          <w:szCs w:val="18"/>
        </w:rPr>
        <w:lastRenderedPageBreak/>
        <w:t xml:space="preserve">Bulk </w:t>
      </w:r>
      <w:proofErr w:type="gramStart"/>
      <w:r w:rsidRPr="00726DCA">
        <w:rPr>
          <w:rFonts w:ascii="Arial" w:hAnsi="Arial" w:cs="Arial"/>
          <w:color w:val="000000"/>
          <w:sz w:val="18"/>
          <w:szCs w:val="18"/>
        </w:rPr>
        <w:t>editor :</w:t>
      </w:r>
      <w:proofErr w:type="gramEnd"/>
      <w:r w:rsidRPr="00726DCA">
        <w:rPr>
          <w:rFonts w:ascii="Arial" w:hAnsi="Arial" w:cs="Arial"/>
          <w:color w:val="000000"/>
          <w:sz w:val="18"/>
          <w:szCs w:val="18"/>
        </w:rPr>
        <w:t xml:space="preserve"> </w:t>
      </w:r>
    </w:p>
    <w:p w14:paraId="4D8E780F" w14:textId="4548A991" w:rsidR="00726DCA" w:rsidRDefault="00726DCA" w:rsidP="00726DCA">
      <w:r w:rsidRPr="00726DCA">
        <w:t xml:space="preserve">when trying to edit many properties at one </w:t>
      </w:r>
      <w:proofErr w:type="gramStart"/>
      <w:r w:rsidRPr="00726DCA">
        <w:t>go .</w:t>
      </w:r>
      <w:proofErr w:type="gramEnd"/>
      <w:r w:rsidRPr="00726DCA">
        <w:t xml:space="preserve"> It helps. like editing table DEFINATION.</w:t>
      </w:r>
    </w:p>
    <w:p w14:paraId="0F9DF28D" w14:textId="396EBAA7" w:rsidR="00726DCA" w:rsidRPr="00726DCA" w:rsidRDefault="00726DCA" w:rsidP="00726DCA">
      <w:pPr>
        <w:pStyle w:val="Heading1"/>
        <w:rPr>
          <w:rFonts w:ascii="Arial" w:hAnsi="Arial" w:cs="Arial"/>
          <w:color w:val="000000"/>
          <w:sz w:val="18"/>
          <w:szCs w:val="18"/>
        </w:rPr>
      </w:pPr>
    </w:p>
    <w:p w14:paraId="67FB71AE" w14:textId="05CBE2BE" w:rsidR="00726DCA" w:rsidRPr="00726DCA" w:rsidRDefault="00726DCA" w:rsidP="00726DCA">
      <w:pPr>
        <w:pStyle w:val="Heading1"/>
        <w:rPr>
          <w:rFonts w:ascii="Arial" w:hAnsi="Arial" w:cs="Arial"/>
          <w:color w:val="000000"/>
          <w:sz w:val="18"/>
          <w:szCs w:val="18"/>
        </w:rPr>
      </w:pPr>
      <w:r w:rsidRPr="00726DCA">
        <w:rPr>
          <w:rFonts w:ascii="Arial" w:hAnsi="Arial" w:cs="Arial"/>
          <w:color w:val="000000"/>
          <w:sz w:val="18"/>
          <w:szCs w:val="18"/>
        </w:rPr>
        <w:t xml:space="preserve">Forward engineering </w:t>
      </w:r>
    </w:p>
    <w:p w14:paraId="79C637E3" w14:textId="6280C57D" w:rsidR="00726DCA" w:rsidRDefault="00726DCA" w:rsidP="00726DCA">
      <w:r>
        <w:t xml:space="preserve">After the physical model is </w:t>
      </w:r>
      <w:proofErr w:type="gramStart"/>
      <w:r>
        <w:t>done ,</w:t>
      </w:r>
      <w:proofErr w:type="gramEnd"/>
      <w:r>
        <w:t xml:space="preserve"> go to forward engineering . </w:t>
      </w:r>
    </w:p>
    <w:p w14:paraId="01254533" w14:textId="4CF9F4E9" w:rsidR="00726DCA" w:rsidRDefault="00726DCA" w:rsidP="00726DCA">
      <w:r>
        <w:t xml:space="preserve">Then select what went to create DLL </w:t>
      </w:r>
      <w:proofErr w:type="gramStart"/>
      <w:r>
        <w:t>for .</w:t>
      </w:r>
      <w:proofErr w:type="gramEnd"/>
      <w:r>
        <w:t xml:space="preserve"> Usually switch off the Erwin generated triggers </w:t>
      </w:r>
    </w:p>
    <w:p w14:paraId="2C357D51" w14:textId="735C51EC" w:rsidR="00726DCA" w:rsidRDefault="00726DCA" w:rsidP="00726DCA">
      <w:r>
        <w:t xml:space="preserve">Then give the connection details of the </w:t>
      </w:r>
      <w:proofErr w:type="gramStart"/>
      <w:r>
        <w:t>DB .</w:t>
      </w:r>
      <w:proofErr w:type="gramEnd"/>
      <w:r>
        <w:t xml:space="preserve"> </w:t>
      </w:r>
    </w:p>
    <w:p w14:paraId="37BFB8F4" w14:textId="6664F32B" w:rsidR="00726DCA" w:rsidRDefault="00726DCA" w:rsidP="00726DCA">
      <w:r>
        <w:t xml:space="preserve">It will create them in DB </w:t>
      </w:r>
    </w:p>
    <w:p w14:paraId="49D1996E" w14:textId="08F7DE84" w:rsidR="00667AA3" w:rsidRDefault="00667AA3" w:rsidP="00726DCA"/>
    <w:p w14:paraId="73AC6AC2" w14:textId="05C8E716" w:rsidR="00667AA3" w:rsidRPr="00726DCA" w:rsidRDefault="00667AA3" w:rsidP="00667AA3">
      <w:pPr>
        <w:pStyle w:val="Heading1"/>
        <w:rPr>
          <w:rFonts w:ascii="Arial" w:hAnsi="Arial" w:cs="Arial"/>
          <w:color w:val="000000"/>
          <w:sz w:val="18"/>
          <w:szCs w:val="18"/>
        </w:rPr>
      </w:pPr>
      <w:r>
        <w:rPr>
          <w:rFonts w:ascii="Arial" w:hAnsi="Arial" w:cs="Arial"/>
          <w:color w:val="000000"/>
          <w:sz w:val="18"/>
          <w:szCs w:val="18"/>
        </w:rPr>
        <w:t>Reverse</w:t>
      </w:r>
      <w:r w:rsidRPr="00726DCA">
        <w:rPr>
          <w:rFonts w:ascii="Arial" w:hAnsi="Arial" w:cs="Arial"/>
          <w:color w:val="000000"/>
          <w:sz w:val="18"/>
          <w:szCs w:val="18"/>
        </w:rPr>
        <w:t xml:space="preserve"> engineering </w:t>
      </w:r>
    </w:p>
    <w:p w14:paraId="17CDDF09" w14:textId="77777777" w:rsidR="00667AA3" w:rsidRDefault="00667AA3" w:rsidP="00667AA3">
      <w:r>
        <w:t xml:space="preserve">Go to reverse engineer </w:t>
      </w:r>
      <w:proofErr w:type="spellStart"/>
      <w:r>
        <w:t>ing</w:t>
      </w:r>
      <w:proofErr w:type="spellEnd"/>
      <w:r>
        <w:t xml:space="preserve"> option </w:t>
      </w:r>
    </w:p>
    <w:p w14:paraId="70AA9DEC" w14:textId="77777777" w:rsidR="00667AA3" w:rsidRDefault="00667AA3" w:rsidP="00667AA3">
      <w:r>
        <w:t xml:space="preserve">Choose the </w:t>
      </w:r>
      <w:proofErr w:type="spellStart"/>
      <w:r>
        <w:t>db</w:t>
      </w:r>
      <w:proofErr w:type="spellEnd"/>
      <w:r>
        <w:t xml:space="preserve"> type (</w:t>
      </w:r>
      <w:proofErr w:type="gramStart"/>
      <w:r>
        <w:t>Oracle )</w:t>
      </w:r>
      <w:proofErr w:type="gramEnd"/>
    </w:p>
    <w:p w14:paraId="740BEE2B" w14:textId="77777777" w:rsidR="00667AA3" w:rsidRDefault="00667AA3" w:rsidP="00667AA3">
      <w:r>
        <w:t xml:space="preserve">Select all the objects types to reverse engineer </w:t>
      </w:r>
    </w:p>
    <w:p w14:paraId="70AB5EC8" w14:textId="77777777" w:rsidR="00667AA3" w:rsidRDefault="00667AA3" w:rsidP="00667AA3">
      <w:r>
        <w:t>Then give connection details</w:t>
      </w:r>
    </w:p>
    <w:p w14:paraId="5A550E4F" w14:textId="77777777" w:rsidR="00667AA3" w:rsidRDefault="00667AA3" w:rsidP="00667AA3">
      <w:r>
        <w:t xml:space="preserve">Password </w:t>
      </w:r>
    </w:p>
    <w:p w14:paraId="7A056D15" w14:textId="309DD6CC" w:rsidR="00667AA3" w:rsidRDefault="00667AA3" w:rsidP="00667AA3">
      <w:r>
        <w:t xml:space="preserve">We reverser engineer everything </w:t>
      </w:r>
    </w:p>
    <w:p w14:paraId="32462BF9" w14:textId="4911BD75" w:rsidR="00073EBE" w:rsidRPr="00073EBE" w:rsidRDefault="00073EBE" w:rsidP="00073EBE">
      <w:pPr>
        <w:pStyle w:val="Heading1"/>
        <w:rPr>
          <w:rFonts w:ascii="Arial" w:hAnsi="Arial" w:cs="Arial"/>
          <w:color w:val="000000"/>
          <w:sz w:val="18"/>
          <w:szCs w:val="18"/>
        </w:rPr>
      </w:pPr>
    </w:p>
    <w:p w14:paraId="489E0EB7" w14:textId="1F5E69FC" w:rsidR="00073EBE" w:rsidRPr="00073EBE" w:rsidRDefault="00073EBE" w:rsidP="00073EBE">
      <w:pPr>
        <w:pStyle w:val="Heading1"/>
        <w:rPr>
          <w:rFonts w:ascii="Arial" w:hAnsi="Arial" w:cs="Arial"/>
          <w:color w:val="000000"/>
          <w:sz w:val="18"/>
          <w:szCs w:val="18"/>
        </w:rPr>
      </w:pPr>
      <w:r w:rsidRPr="00073EBE">
        <w:rPr>
          <w:rFonts w:ascii="Arial" w:hAnsi="Arial" w:cs="Arial"/>
          <w:color w:val="000000"/>
          <w:sz w:val="18"/>
          <w:szCs w:val="18"/>
        </w:rPr>
        <w:t xml:space="preserve">Name standard and Name Setting </w:t>
      </w:r>
    </w:p>
    <w:p w14:paraId="2820215B" w14:textId="3549559D" w:rsidR="00667AA3" w:rsidRPr="00073EBE" w:rsidRDefault="00667AA3" w:rsidP="00073EBE"/>
    <w:p w14:paraId="59663AAE" w14:textId="2235666D" w:rsidR="00073EBE" w:rsidRPr="00073EBE" w:rsidRDefault="00073EBE" w:rsidP="00073EBE">
      <w:r w:rsidRPr="00073EBE">
        <w:t xml:space="preserve">Tools in erwin is name configuration </w:t>
      </w:r>
    </w:p>
    <w:p w14:paraId="75A7272E" w14:textId="5ABAFB5D" w:rsidR="00073EBE" w:rsidRDefault="00073EBE" w:rsidP="00073EBE">
      <w:r w:rsidRPr="00073EBE">
        <w:t xml:space="preserve">glossory </w:t>
      </w:r>
    </w:p>
    <w:p w14:paraId="5249FE9E" w14:textId="2F952706" w:rsidR="00073EBE" w:rsidRDefault="00073EBE" w:rsidP="00073EBE"/>
    <w:p w14:paraId="0806D6B8" w14:textId="23B967CC" w:rsidR="00073EBE" w:rsidRDefault="00073EBE" w:rsidP="00073EBE">
      <w:pPr>
        <w:pStyle w:val="Heading1"/>
        <w:rPr>
          <w:rFonts w:ascii="Arial" w:hAnsi="Arial" w:cs="Arial"/>
          <w:color w:val="000000"/>
          <w:sz w:val="18"/>
          <w:szCs w:val="18"/>
        </w:rPr>
      </w:pPr>
      <w:r w:rsidRPr="00073EBE">
        <w:rPr>
          <w:rFonts w:ascii="Arial" w:hAnsi="Arial" w:cs="Arial"/>
          <w:color w:val="000000"/>
          <w:sz w:val="18"/>
          <w:szCs w:val="18"/>
        </w:rPr>
        <w:t xml:space="preserve">Compare two </w:t>
      </w:r>
      <w:proofErr w:type="gramStart"/>
      <w:r w:rsidRPr="00073EBE">
        <w:rPr>
          <w:rFonts w:ascii="Arial" w:hAnsi="Arial" w:cs="Arial"/>
          <w:color w:val="000000"/>
          <w:sz w:val="18"/>
          <w:szCs w:val="18"/>
        </w:rPr>
        <w:t>model :</w:t>
      </w:r>
      <w:proofErr w:type="gramEnd"/>
      <w:r w:rsidRPr="00073EBE">
        <w:rPr>
          <w:rFonts w:ascii="Arial" w:hAnsi="Arial" w:cs="Arial"/>
          <w:color w:val="000000"/>
          <w:sz w:val="18"/>
          <w:szCs w:val="18"/>
        </w:rPr>
        <w:t xml:space="preserve"> </w:t>
      </w:r>
    </w:p>
    <w:p w14:paraId="1ACFB169" w14:textId="77777777" w:rsidR="00073EBE" w:rsidRPr="00073EBE" w:rsidRDefault="00073EBE" w:rsidP="00073EBE">
      <w:pPr>
        <w:pStyle w:val="Heading1"/>
        <w:rPr>
          <w:rFonts w:ascii="Arial" w:hAnsi="Arial" w:cs="Arial"/>
          <w:color w:val="000000"/>
          <w:sz w:val="18"/>
          <w:szCs w:val="18"/>
        </w:rPr>
      </w:pPr>
    </w:p>
    <w:p w14:paraId="29816F22" w14:textId="65913FCB" w:rsidR="00073EBE" w:rsidRDefault="00073EBE" w:rsidP="00073EBE"/>
    <w:p w14:paraId="104943CA" w14:textId="28F23E67" w:rsidR="00073EBE" w:rsidRDefault="00073EBE" w:rsidP="00073EBE">
      <w:pPr>
        <w:pStyle w:val="ListParagraph"/>
        <w:numPr>
          <w:ilvl w:val="0"/>
          <w:numId w:val="15"/>
        </w:numPr>
      </w:pPr>
      <w:r>
        <w:t xml:space="preserve">Using complete compare wizard </w:t>
      </w:r>
    </w:p>
    <w:p w14:paraId="7050BC8E" w14:textId="0767F991" w:rsidR="00073EBE" w:rsidRDefault="00D80815" w:rsidP="00073EBE">
      <w:pPr>
        <w:pStyle w:val="ListParagraph"/>
        <w:numPr>
          <w:ilvl w:val="0"/>
          <w:numId w:val="15"/>
        </w:numPr>
      </w:pPr>
      <w:r>
        <w:t xml:space="preserve">Compare the model </w:t>
      </w:r>
    </w:p>
    <w:p w14:paraId="3ADDE6AC" w14:textId="28E08B83" w:rsidR="00D80815" w:rsidRDefault="00D80815" w:rsidP="00073EBE">
      <w:pPr>
        <w:pStyle w:val="ListParagraph"/>
        <w:numPr>
          <w:ilvl w:val="0"/>
          <w:numId w:val="15"/>
        </w:numPr>
      </w:pPr>
      <w:r>
        <w:t xml:space="preserve">Find the changes </w:t>
      </w:r>
    </w:p>
    <w:p w14:paraId="4954F02A" w14:textId="7277B383" w:rsidR="00D80815" w:rsidRDefault="00D80815" w:rsidP="00073EBE">
      <w:pPr>
        <w:pStyle w:val="ListParagraph"/>
        <w:numPr>
          <w:ilvl w:val="0"/>
          <w:numId w:val="15"/>
        </w:numPr>
      </w:pPr>
      <w:r>
        <w:t xml:space="preserve">Generate the DDL for the changes </w:t>
      </w:r>
    </w:p>
    <w:p w14:paraId="752EAB43" w14:textId="47E8EE89" w:rsidR="001D2531" w:rsidRDefault="001D2531" w:rsidP="001D2531"/>
    <w:p w14:paraId="4E13DB34" w14:textId="50E7BF12" w:rsidR="001D2531" w:rsidRPr="001D2531" w:rsidRDefault="001D2531" w:rsidP="001D2531">
      <w:pPr>
        <w:pStyle w:val="Heading1"/>
        <w:rPr>
          <w:rFonts w:ascii="Arial" w:hAnsi="Arial" w:cs="Arial"/>
          <w:color w:val="000000"/>
          <w:sz w:val="18"/>
          <w:szCs w:val="18"/>
        </w:rPr>
      </w:pPr>
      <w:r w:rsidRPr="001D2531">
        <w:rPr>
          <w:rFonts w:ascii="Arial" w:hAnsi="Arial" w:cs="Arial"/>
          <w:color w:val="000000"/>
          <w:sz w:val="18"/>
          <w:szCs w:val="18"/>
        </w:rPr>
        <w:t xml:space="preserve">Source to Target </w:t>
      </w:r>
      <w:proofErr w:type="gramStart"/>
      <w:r w:rsidRPr="001D2531">
        <w:rPr>
          <w:rFonts w:ascii="Arial" w:hAnsi="Arial" w:cs="Arial"/>
          <w:color w:val="000000"/>
          <w:sz w:val="18"/>
          <w:szCs w:val="18"/>
        </w:rPr>
        <w:t>mapping :</w:t>
      </w:r>
      <w:proofErr w:type="gramEnd"/>
    </w:p>
    <w:p w14:paraId="659A0508" w14:textId="705AED36" w:rsidR="001D2531" w:rsidRDefault="001D2531" w:rsidP="001D2531">
      <w:pPr>
        <w:pStyle w:val="ListParagraph"/>
        <w:numPr>
          <w:ilvl w:val="0"/>
          <w:numId w:val="16"/>
        </w:numPr>
      </w:pPr>
      <w:r>
        <w:t xml:space="preserve">In the </w:t>
      </w:r>
      <w:proofErr w:type="gramStart"/>
      <w:r>
        <w:t>model ,</w:t>
      </w:r>
      <w:proofErr w:type="gramEnd"/>
      <w:r>
        <w:t xml:space="preserve"> enable data movement inside model properties </w:t>
      </w:r>
    </w:p>
    <w:p w14:paraId="7C66FEEF" w14:textId="2C9235BC" w:rsidR="001D2531" w:rsidRDefault="001D2531" w:rsidP="001D2531">
      <w:pPr>
        <w:pStyle w:val="ListParagraph"/>
        <w:numPr>
          <w:ilvl w:val="0"/>
          <w:numId w:val="16"/>
        </w:numPr>
      </w:pPr>
      <w:r>
        <w:t xml:space="preserve">Create Data Movement sources </w:t>
      </w:r>
    </w:p>
    <w:p w14:paraId="002444D1" w14:textId="406AE2A1" w:rsidR="001D2531" w:rsidRDefault="00C0490A" w:rsidP="001D2531">
      <w:pPr>
        <w:pStyle w:val="ListParagraph"/>
        <w:numPr>
          <w:ilvl w:val="0"/>
          <w:numId w:val="16"/>
        </w:numPr>
      </w:pPr>
      <w:r>
        <w:t xml:space="preserve">Add new sources </w:t>
      </w:r>
    </w:p>
    <w:p w14:paraId="5F8517EC" w14:textId="21C909E9" w:rsidR="00C0490A" w:rsidRDefault="00C0490A" w:rsidP="001D2531">
      <w:pPr>
        <w:pStyle w:val="ListParagraph"/>
        <w:numPr>
          <w:ilvl w:val="0"/>
          <w:numId w:val="16"/>
        </w:numPr>
      </w:pPr>
      <w:r>
        <w:t xml:space="preserve">Provide the details of sources </w:t>
      </w:r>
      <w:proofErr w:type="gramStart"/>
      <w:r>
        <w:t>( host</w:t>
      </w:r>
      <w:proofErr w:type="gramEnd"/>
      <w:r>
        <w:t xml:space="preserve"> , port ..</w:t>
      </w:r>
      <w:proofErr w:type="spellStart"/>
      <w:r>
        <w:t>etc</w:t>
      </w:r>
      <w:proofErr w:type="spellEnd"/>
      <w:r>
        <w:t xml:space="preserve"> )</w:t>
      </w:r>
    </w:p>
    <w:p w14:paraId="388E06DD" w14:textId="37490248" w:rsidR="00C0490A" w:rsidRDefault="00C0490A" w:rsidP="001D2531">
      <w:pPr>
        <w:pStyle w:val="ListParagraph"/>
        <w:numPr>
          <w:ilvl w:val="0"/>
          <w:numId w:val="16"/>
        </w:numPr>
      </w:pPr>
      <w:r>
        <w:t xml:space="preserve">Add movement table to it </w:t>
      </w:r>
    </w:p>
    <w:p w14:paraId="6C76FD47" w14:textId="6719037B" w:rsidR="00C0490A" w:rsidRDefault="00C0490A" w:rsidP="001D2531">
      <w:pPr>
        <w:pStyle w:val="ListParagraph"/>
        <w:numPr>
          <w:ilvl w:val="0"/>
          <w:numId w:val="16"/>
        </w:numPr>
      </w:pPr>
      <w:r>
        <w:t xml:space="preserve">This can be added manually to come from a local csv file or ERWIN model </w:t>
      </w:r>
      <w:proofErr w:type="gramStart"/>
      <w:r>
        <w:t>or  a</w:t>
      </w:r>
      <w:proofErr w:type="gramEnd"/>
      <w:r>
        <w:t xml:space="preserve"> database via reverse engineering  or a data mart </w:t>
      </w:r>
    </w:p>
    <w:p w14:paraId="0C1AB9E0" w14:textId="33F6B422" w:rsidR="00282B5E" w:rsidRDefault="00282B5E" w:rsidP="00282B5E">
      <w:pPr>
        <w:pStyle w:val="ListParagraph"/>
        <w:numPr>
          <w:ilvl w:val="0"/>
          <w:numId w:val="16"/>
        </w:numPr>
      </w:pPr>
      <w:r>
        <w:t xml:space="preserve">Now columns will come automatically from those source tables  </w:t>
      </w:r>
    </w:p>
    <w:p w14:paraId="45A76E0F" w14:textId="02E30645" w:rsidR="00282B5E" w:rsidRDefault="00282B5E" w:rsidP="001D2531">
      <w:pPr>
        <w:pStyle w:val="ListParagraph"/>
        <w:numPr>
          <w:ilvl w:val="0"/>
          <w:numId w:val="16"/>
        </w:numPr>
      </w:pPr>
      <w:r>
        <w:t xml:space="preserve">After that go to a table in the model which we </w:t>
      </w:r>
      <w:proofErr w:type="spellStart"/>
      <w:r>
        <w:t>wan</w:t>
      </w:r>
      <w:proofErr w:type="spellEnd"/>
      <w:r>
        <w:t xml:space="preserve"> to map</w:t>
      </w:r>
    </w:p>
    <w:p w14:paraId="49ABCA92" w14:textId="2112BADD" w:rsidR="00282B5E" w:rsidRDefault="00282B5E" w:rsidP="001D2531">
      <w:pPr>
        <w:pStyle w:val="ListParagraph"/>
        <w:numPr>
          <w:ilvl w:val="0"/>
          <w:numId w:val="16"/>
        </w:numPr>
      </w:pPr>
      <w:r>
        <w:t xml:space="preserve">Find data source tab </w:t>
      </w:r>
      <w:proofErr w:type="gramStart"/>
      <w:r>
        <w:t>( It</w:t>
      </w:r>
      <w:proofErr w:type="gramEnd"/>
      <w:r>
        <w:t xml:space="preserve"> comes if data movement is enabled )</w:t>
      </w:r>
    </w:p>
    <w:p w14:paraId="66978733" w14:textId="30FEF949" w:rsidR="00282B5E" w:rsidRDefault="00282B5E" w:rsidP="001D2531">
      <w:pPr>
        <w:pStyle w:val="ListParagraph"/>
        <w:numPr>
          <w:ilvl w:val="0"/>
          <w:numId w:val="16"/>
        </w:numPr>
      </w:pPr>
      <w:r>
        <w:lastRenderedPageBreak/>
        <w:t xml:space="preserve">Add the add source </w:t>
      </w:r>
    </w:p>
    <w:p w14:paraId="40AE2535" w14:textId="035556DA" w:rsidR="00282B5E" w:rsidRDefault="00282B5E" w:rsidP="001D2531">
      <w:pPr>
        <w:pStyle w:val="ListParagraph"/>
        <w:numPr>
          <w:ilvl w:val="0"/>
          <w:numId w:val="16"/>
        </w:numPr>
      </w:pPr>
      <w:r>
        <w:t xml:space="preserve">Click on the table column and map to respective source </w:t>
      </w:r>
    </w:p>
    <w:p w14:paraId="7BF195C6" w14:textId="249416FD" w:rsidR="00137580" w:rsidRDefault="00137580" w:rsidP="001D2531">
      <w:pPr>
        <w:pStyle w:val="ListParagraph"/>
        <w:numPr>
          <w:ilvl w:val="0"/>
          <w:numId w:val="16"/>
        </w:numPr>
      </w:pPr>
      <w:r>
        <w:t xml:space="preserve">Save the report </w:t>
      </w:r>
    </w:p>
    <w:p w14:paraId="6042B72F" w14:textId="08FA5992" w:rsidR="00137580" w:rsidRPr="00137580" w:rsidRDefault="00137580" w:rsidP="00137580">
      <w:pPr>
        <w:pStyle w:val="Heading1"/>
        <w:rPr>
          <w:rFonts w:ascii="Arial" w:hAnsi="Arial" w:cs="Arial"/>
          <w:color w:val="000000"/>
          <w:sz w:val="18"/>
          <w:szCs w:val="18"/>
        </w:rPr>
      </w:pPr>
    </w:p>
    <w:p w14:paraId="074AE672" w14:textId="5A15322C" w:rsidR="00137580" w:rsidRDefault="00137580" w:rsidP="00137580">
      <w:pPr>
        <w:pStyle w:val="Heading1"/>
        <w:rPr>
          <w:rFonts w:ascii="Arial" w:hAnsi="Arial" w:cs="Arial"/>
          <w:color w:val="000000"/>
          <w:sz w:val="18"/>
          <w:szCs w:val="18"/>
        </w:rPr>
      </w:pPr>
      <w:r w:rsidRPr="00137580">
        <w:rPr>
          <w:rFonts w:ascii="Arial" w:hAnsi="Arial" w:cs="Arial"/>
          <w:color w:val="000000"/>
          <w:sz w:val="18"/>
          <w:szCs w:val="18"/>
        </w:rPr>
        <w:t>Detai</w:t>
      </w:r>
      <w:r>
        <w:rPr>
          <w:rFonts w:ascii="Arial" w:hAnsi="Arial" w:cs="Arial"/>
          <w:color w:val="000000"/>
          <w:sz w:val="18"/>
          <w:szCs w:val="18"/>
        </w:rPr>
        <w:t>L</w:t>
      </w:r>
      <w:r w:rsidRPr="00137580">
        <w:rPr>
          <w:rFonts w:ascii="Arial" w:hAnsi="Arial" w:cs="Arial"/>
          <w:color w:val="000000"/>
          <w:sz w:val="18"/>
          <w:szCs w:val="18"/>
        </w:rPr>
        <w:t xml:space="preserve"> ETL mapping report and Communication </w:t>
      </w:r>
    </w:p>
    <w:p w14:paraId="5BE1E4F1" w14:textId="5C71477A" w:rsidR="00137580" w:rsidRDefault="00137580" w:rsidP="00137580">
      <w:pPr>
        <w:pStyle w:val="ListParagraph"/>
        <w:numPr>
          <w:ilvl w:val="0"/>
          <w:numId w:val="16"/>
        </w:numPr>
      </w:pPr>
      <w:r>
        <w:t xml:space="preserve">Go to report designer </w:t>
      </w:r>
    </w:p>
    <w:p w14:paraId="00CFEDD6" w14:textId="1A5103FF" w:rsidR="00137580" w:rsidRDefault="00137580" w:rsidP="00137580">
      <w:pPr>
        <w:pStyle w:val="ListParagraph"/>
        <w:numPr>
          <w:ilvl w:val="0"/>
          <w:numId w:val="16"/>
        </w:numPr>
      </w:pPr>
      <w:r>
        <w:t xml:space="preserve">Create a new report </w:t>
      </w:r>
    </w:p>
    <w:p w14:paraId="31131019" w14:textId="4827FD58" w:rsidR="00F67910" w:rsidRDefault="00F67910" w:rsidP="00137580">
      <w:pPr>
        <w:pStyle w:val="ListParagraph"/>
        <w:numPr>
          <w:ilvl w:val="0"/>
          <w:numId w:val="16"/>
        </w:numPr>
      </w:pPr>
      <w:r>
        <w:t>Select Table</w:t>
      </w:r>
    </w:p>
    <w:p w14:paraId="4F5F304F" w14:textId="2660D2E5" w:rsidR="00137580" w:rsidRDefault="00137580" w:rsidP="00137580">
      <w:pPr>
        <w:pStyle w:val="ListParagraph"/>
        <w:numPr>
          <w:ilvl w:val="0"/>
          <w:numId w:val="16"/>
        </w:numPr>
      </w:pPr>
      <w:r>
        <w:t xml:space="preserve">Select the properties </w:t>
      </w:r>
      <w:r w:rsidR="00EF0889">
        <w:t xml:space="preserve">for target table </w:t>
      </w:r>
      <w:r>
        <w:t xml:space="preserve">which needs to </w:t>
      </w:r>
      <w:proofErr w:type="gramStart"/>
      <w:r>
        <w:t>show</w:t>
      </w:r>
      <w:r w:rsidR="00EF0889">
        <w:t>s</w:t>
      </w:r>
      <w:proofErr w:type="gramEnd"/>
      <w:r>
        <w:t xml:space="preserve"> in the report. Like table </w:t>
      </w:r>
      <w:proofErr w:type="gramStart"/>
      <w:r>
        <w:t>name ,Its</w:t>
      </w:r>
      <w:proofErr w:type="gramEnd"/>
      <w:r>
        <w:t xml:space="preserve"> columns</w:t>
      </w:r>
    </w:p>
    <w:p w14:paraId="46B360D6" w14:textId="389A0710" w:rsidR="00EF0889" w:rsidRDefault="00EF0889" w:rsidP="00137580">
      <w:pPr>
        <w:pStyle w:val="ListParagraph"/>
        <w:numPr>
          <w:ilvl w:val="0"/>
          <w:numId w:val="16"/>
        </w:numPr>
      </w:pPr>
      <w:r>
        <w:t xml:space="preserve">Choose the DS column property under column where we can note the transformation rule or ETL rule </w:t>
      </w:r>
    </w:p>
    <w:p w14:paraId="080DD020" w14:textId="7FEAB85F" w:rsidR="00EF0889" w:rsidRDefault="00EF0889" w:rsidP="00137580">
      <w:pPr>
        <w:pStyle w:val="ListParagraph"/>
        <w:numPr>
          <w:ilvl w:val="0"/>
          <w:numId w:val="16"/>
        </w:numPr>
      </w:pPr>
      <w:r>
        <w:t xml:space="preserve">Choose the data source movement column for source table </w:t>
      </w:r>
    </w:p>
    <w:p w14:paraId="6AB010AA" w14:textId="1A94EEF5" w:rsidR="008F20DD" w:rsidRDefault="008F20DD" w:rsidP="00137580">
      <w:pPr>
        <w:pStyle w:val="ListParagraph"/>
        <w:numPr>
          <w:ilvl w:val="0"/>
          <w:numId w:val="16"/>
        </w:numPr>
      </w:pPr>
      <w:r>
        <w:t>Save the report in CVS to share with Team</w:t>
      </w:r>
    </w:p>
    <w:p w14:paraId="1DA9CB6A" w14:textId="77777777" w:rsidR="00F67910" w:rsidRPr="00137580" w:rsidRDefault="00F67910" w:rsidP="00F67910">
      <w:pPr>
        <w:pStyle w:val="Heading1"/>
        <w:rPr>
          <w:rFonts w:ascii="Arial" w:hAnsi="Arial" w:cs="Arial"/>
          <w:color w:val="000000"/>
          <w:sz w:val="18"/>
          <w:szCs w:val="18"/>
        </w:rPr>
      </w:pPr>
    </w:p>
    <w:p w14:paraId="15ED6984" w14:textId="28300B6C" w:rsidR="00F67910" w:rsidRDefault="00F67910" w:rsidP="00F67910">
      <w:pPr>
        <w:pStyle w:val="Heading1"/>
        <w:rPr>
          <w:rFonts w:ascii="Arial" w:hAnsi="Arial" w:cs="Arial"/>
          <w:color w:val="000000"/>
          <w:sz w:val="18"/>
          <w:szCs w:val="18"/>
        </w:rPr>
      </w:pPr>
      <w:r>
        <w:rPr>
          <w:rFonts w:ascii="Arial" w:hAnsi="Arial" w:cs="Arial"/>
          <w:color w:val="000000"/>
          <w:sz w:val="18"/>
          <w:szCs w:val="18"/>
        </w:rPr>
        <w:t>Create ER</w:t>
      </w:r>
      <w:r w:rsidRPr="00137580">
        <w:rPr>
          <w:rFonts w:ascii="Arial" w:hAnsi="Arial" w:cs="Arial"/>
          <w:color w:val="000000"/>
          <w:sz w:val="18"/>
          <w:szCs w:val="18"/>
        </w:rPr>
        <w:t xml:space="preserve"> mapping report and Communication </w:t>
      </w:r>
    </w:p>
    <w:p w14:paraId="7E5F375B" w14:textId="25DB9CD7" w:rsidR="00F67910" w:rsidRDefault="00F67910" w:rsidP="00F67910">
      <w:pPr>
        <w:pStyle w:val="ListParagraph"/>
        <w:numPr>
          <w:ilvl w:val="0"/>
          <w:numId w:val="16"/>
        </w:numPr>
      </w:pPr>
      <w:r>
        <w:t xml:space="preserve">Go to report designer </w:t>
      </w:r>
    </w:p>
    <w:p w14:paraId="751CA477" w14:textId="723ED1C7" w:rsidR="00F67910" w:rsidRDefault="00F67910" w:rsidP="00F67910">
      <w:pPr>
        <w:pStyle w:val="ListParagraph"/>
        <w:numPr>
          <w:ilvl w:val="0"/>
          <w:numId w:val="16"/>
        </w:numPr>
      </w:pPr>
      <w:r>
        <w:t xml:space="preserve">Instead of table choose Subject area </w:t>
      </w:r>
    </w:p>
    <w:p w14:paraId="6F02B5FA" w14:textId="4689B96F" w:rsidR="00F67910" w:rsidRDefault="00F67910" w:rsidP="00F67910">
      <w:pPr>
        <w:pStyle w:val="ListParagraph"/>
        <w:numPr>
          <w:ilvl w:val="0"/>
          <w:numId w:val="16"/>
        </w:numPr>
      </w:pPr>
      <w:r>
        <w:t xml:space="preserve">Choose ER diagram </w:t>
      </w:r>
    </w:p>
    <w:p w14:paraId="2C9BA3AD" w14:textId="665933C8" w:rsidR="00F67910" w:rsidRDefault="00F67910" w:rsidP="00F67910">
      <w:pPr>
        <w:pStyle w:val="ListParagraph"/>
        <w:numPr>
          <w:ilvl w:val="0"/>
          <w:numId w:val="16"/>
        </w:numPr>
      </w:pPr>
      <w:r>
        <w:t xml:space="preserve">Under that choose the Graphical object </w:t>
      </w:r>
    </w:p>
    <w:p w14:paraId="2BE87F50" w14:textId="61F4ACF5" w:rsidR="00F67910" w:rsidRDefault="00F67910" w:rsidP="00F67910">
      <w:pPr>
        <w:pStyle w:val="ListParagraph"/>
        <w:numPr>
          <w:ilvl w:val="0"/>
          <w:numId w:val="16"/>
        </w:numPr>
      </w:pPr>
      <w:r>
        <w:t xml:space="preserve">Select Target Table and column </w:t>
      </w:r>
    </w:p>
    <w:p w14:paraId="029C25F3" w14:textId="5260CA55" w:rsidR="00F67910" w:rsidRDefault="00F67910" w:rsidP="00F67910">
      <w:pPr>
        <w:pStyle w:val="ListParagraph"/>
        <w:numPr>
          <w:ilvl w:val="0"/>
          <w:numId w:val="16"/>
        </w:numPr>
      </w:pPr>
      <w:r>
        <w:t xml:space="preserve">Select data movement source </w:t>
      </w:r>
    </w:p>
    <w:p w14:paraId="663EF86B" w14:textId="3106000A" w:rsidR="00F67910" w:rsidRDefault="00F67910" w:rsidP="00F67910">
      <w:pPr>
        <w:pStyle w:val="ListParagraph"/>
        <w:numPr>
          <w:ilvl w:val="0"/>
          <w:numId w:val="16"/>
        </w:numPr>
      </w:pPr>
      <w:r>
        <w:t xml:space="preserve">DS Comment properties under target column properties to keep ETL rule mentioned </w:t>
      </w:r>
    </w:p>
    <w:p w14:paraId="4E3C526E" w14:textId="544FA62E" w:rsidR="00F67910" w:rsidRDefault="00F67910" w:rsidP="00F67910">
      <w:pPr>
        <w:pStyle w:val="ListParagraph"/>
        <w:numPr>
          <w:ilvl w:val="0"/>
          <w:numId w:val="16"/>
        </w:numPr>
      </w:pPr>
      <w:r>
        <w:t xml:space="preserve">We can export it to PDF or HTML. That will include diagram and All the mapping </w:t>
      </w:r>
    </w:p>
    <w:p w14:paraId="16B95D7D" w14:textId="77777777" w:rsidR="008C261C" w:rsidRPr="008C261C" w:rsidRDefault="008C261C" w:rsidP="008C261C">
      <w:pPr>
        <w:pStyle w:val="Heading1"/>
        <w:rPr>
          <w:rFonts w:ascii="Arial" w:hAnsi="Arial" w:cs="Arial"/>
          <w:color w:val="000000"/>
          <w:sz w:val="18"/>
          <w:szCs w:val="18"/>
        </w:rPr>
      </w:pPr>
      <w:r w:rsidRPr="008C261C">
        <w:rPr>
          <w:rFonts w:ascii="Arial" w:hAnsi="Arial" w:cs="Arial"/>
          <w:color w:val="000000"/>
          <w:sz w:val="18"/>
          <w:szCs w:val="18"/>
        </w:rPr>
        <w:t>What is data profiling?</w:t>
      </w:r>
    </w:p>
    <w:p w14:paraId="604454A8" w14:textId="77777777" w:rsidR="008C261C" w:rsidRPr="008C261C" w:rsidRDefault="008C261C" w:rsidP="008C261C">
      <w:pPr>
        <w:pStyle w:val="ListParagraph"/>
        <w:numPr>
          <w:ilvl w:val="0"/>
          <w:numId w:val="16"/>
        </w:numPr>
      </w:pPr>
      <w:r w:rsidRPr="008C261C">
        <w:t xml:space="preserve">Data profiling is the process of reviewing source data, understanding structure, </w:t>
      </w:r>
      <w:proofErr w:type="gramStart"/>
      <w:r w:rsidRPr="008C261C">
        <w:t>content</w:t>
      </w:r>
      <w:proofErr w:type="gramEnd"/>
      <w:r w:rsidRPr="008C261C">
        <w:t xml:space="preserve"> and interrelationships, and identifying potential for data projects.</w:t>
      </w:r>
    </w:p>
    <w:p w14:paraId="1C9FFE8C" w14:textId="77777777" w:rsidR="00DC1559" w:rsidRPr="00DC1559" w:rsidRDefault="00DC1559" w:rsidP="00DC1559">
      <w:pPr>
        <w:pStyle w:val="Heading1"/>
        <w:rPr>
          <w:rFonts w:ascii="Arial" w:hAnsi="Arial" w:cs="Arial"/>
          <w:color w:val="000000"/>
          <w:sz w:val="18"/>
          <w:szCs w:val="18"/>
        </w:rPr>
      </w:pPr>
      <w:r w:rsidRPr="00DC1559">
        <w:rPr>
          <w:rFonts w:ascii="Arial" w:hAnsi="Arial" w:cs="Arial"/>
          <w:color w:val="000000"/>
          <w:sz w:val="18"/>
          <w:szCs w:val="18"/>
        </w:rPr>
        <w:t>Types of data profiling</w:t>
      </w:r>
    </w:p>
    <w:p w14:paraId="1E00B70B" w14:textId="77777777" w:rsidR="00DC1559" w:rsidRPr="00DC1559" w:rsidRDefault="00DC1559" w:rsidP="00DC1559">
      <w:pPr>
        <w:pStyle w:val="ListParagraph"/>
        <w:numPr>
          <w:ilvl w:val="0"/>
          <w:numId w:val="16"/>
        </w:numPr>
      </w:pPr>
      <w:r w:rsidRPr="00DC1559">
        <w:t>Structure discovery</w:t>
      </w:r>
    </w:p>
    <w:p w14:paraId="7A03C2B2" w14:textId="3EB7729A" w:rsidR="00137580" w:rsidRDefault="00DC1559" w:rsidP="00DC1559">
      <w:pPr>
        <w:pStyle w:val="ListParagraph"/>
      </w:pPr>
      <w:r>
        <w:t xml:space="preserve"> </w:t>
      </w:r>
      <w:r w:rsidRPr="00DC1559">
        <w:t>Structure discovery helps understand how well data is structured—for example, what percentage of phone numbers do not have the correct number of digits. </w:t>
      </w:r>
    </w:p>
    <w:p w14:paraId="77EF8FFB" w14:textId="77777777" w:rsidR="00DC1559" w:rsidRPr="00DC1559" w:rsidRDefault="00DC1559" w:rsidP="00DC1559">
      <w:pPr>
        <w:pStyle w:val="ListParagraph"/>
        <w:numPr>
          <w:ilvl w:val="0"/>
          <w:numId w:val="16"/>
        </w:numPr>
      </w:pPr>
      <w:r w:rsidRPr="00DC1559">
        <w:t>Content discovery</w:t>
      </w:r>
    </w:p>
    <w:p w14:paraId="3C7388D2" w14:textId="6C2620D9" w:rsidR="00DC1559" w:rsidRDefault="00DC1559" w:rsidP="00DC1559">
      <w:pPr>
        <w:pStyle w:val="ListParagraph"/>
      </w:pPr>
      <w:r w:rsidRPr="00DC1559">
        <w:t>Looking into individual data records to discover errors. Content discovery identifies which specific rows in a table contain problems, and which systemic issues occur in the data (for example, phone numbers with no area code).</w:t>
      </w:r>
    </w:p>
    <w:p w14:paraId="0DC728C9" w14:textId="07F817D2" w:rsidR="00DC1559" w:rsidRDefault="00DC1559" w:rsidP="00DC1559">
      <w:pPr>
        <w:pStyle w:val="ListParagraph"/>
        <w:numPr>
          <w:ilvl w:val="0"/>
          <w:numId w:val="16"/>
        </w:numPr>
      </w:pPr>
      <w:r w:rsidRPr="00DC1559">
        <w:t>Relationship discovery</w:t>
      </w:r>
    </w:p>
    <w:p w14:paraId="68F2B727" w14:textId="695CB5A7" w:rsidR="00DC1559" w:rsidRDefault="00DC1559" w:rsidP="009E5C2F">
      <w:pPr>
        <w:ind w:left="360"/>
      </w:pPr>
    </w:p>
    <w:p w14:paraId="24B1B969" w14:textId="38C65FA9" w:rsidR="009E5C2F" w:rsidRDefault="009E5C2F" w:rsidP="009E5C2F">
      <w:pPr>
        <w:ind w:left="360"/>
      </w:pPr>
      <w:r>
        <w:t xml:space="preserve">Tool Used ex: </w:t>
      </w:r>
      <w:r w:rsidRPr="009E5C2F">
        <w:t>Informatica</w:t>
      </w:r>
    </w:p>
    <w:p w14:paraId="5DCCF3E4" w14:textId="77777777" w:rsidR="00DC1559" w:rsidRPr="00DC1559" w:rsidRDefault="00DC1559" w:rsidP="00DC1559">
      <w:pPr>
        <w:pStyle w:val="ListParagraph"/>
      </w:pPr>
    </w:p>
    <w:p w14:paraId="2BE7D17E" w14:textId="6CA533D7" w:rsidR="00DC1559" w:rsidRPr="000A4432" w:rsidRDefault="00DC1559" w:rsidP="000A4432">
      <w:pPr>
        <w:pStyle w:val="Heading1"/>
        <w:rPr>
          <w:rFonts w:ascii="Arial" w:hAnsi="Arial" w:cs="Arial"/>
          <w:color w:val="000000"/>
          <w:sz w:val="18"/>
          <w:szCs w:val="18"/>
        </w:rPr>
      </w:pPr>
      <w:r w:rsidRPr="000A4432">
        <w:rPr>
          <w:rFonts w:ascii="Arial" w:hAnsi="Arial" w:cs="Arial"/>
          <w:color w:val="000000"/>
          <w:sz w:val="18"/>
          <w:szCs w:val="18"/>
        </w:rPr>
        <w:lastRenderedPageBreak/>
        <w:t xml:space="preserve">Best Practice of Data modeling </w:t>
      </w:r>
    </w:p>
    <w:p w14:paraId="18C2B1AC" w14:textId="0E29D72E" w:rsidR="00DC1559" w:rsidRPr="00BC3AF8" w:rsidRDefault="00DC1559" w:rsidP="00BC3AF8">
      <w:pPr>
        <w:pStyle w:val="ListParagraph"/>
        <w:numPr>
          <w:ilvl w:val="0"/>
          <w:numId w:val="16"/>
        </w:numPr>
      </w:pPr>
      <w:r w:rsidRPr="00BC3AF8">
        <w:t>Load detailed atomic data into dimensional structures.</w:t>
      </w:r>
    </w:p>
    <w:p w14:paraId="7630C9F6" w14:textId="7F8BF147" w:rsidR="00DC1559" w:rsidRPr="00DD6036" w:rsidRDefault="00DC1559" w:rsidP="00BC3AF8">
      <w:pPr>
        <w:pStyle w:val="ListParagraph"/>
        <w:numPr>
          <w:ilvl w:val="0"/>
          <w:numId w:val="16"/>
        </w:numPr>
        <w:rPr>
          <w:highlight w:val="yellow"/>
        </w:rPr>
      </w:pPr>
      <w:r w:rsidRPr="00DD6036">
        <w:rPr>
          <w:highlight w:val="yellow"/>
        </w:rPr>
        <w:t>Structure dimensional models around business processes</w:t>
      </w:r>
    </w:p>
    <w:p w14:paraId="36B42C0D" w14:textId="53A86FEE" w:rsidR="00DC1559" w:rsidRPr="00BC3AF8" w:rsidRDefault="00DC1559" w:rsidP="00BC3AF8">
      <w:pPr>
        <w:pStyle w:val="ListParagraph"/>
        <w:numPr>
          <w:ilvl w:val="0"/>
          <w:numId w:val="16"/>
        </w:numPr>
      </w:pPr>
      <w:r w:rsidRPr="00DD6036">
        <w:rPr>
          <w:highlight w:val="yellow"/>
        </w:rPr>
        <w:t>Ensure that every fact table has an associated date dimension table</w:t>
      </w:r>
      <w:r w:rsidRPr="00BC3AF8">
        <w:t>.</w:t>
      </w:r>
    </w:p>
    <w:p w14:paraId="7FDAD127" w14:textId="58F70584" w:rsidR="00DC1559" w:rsidRPr="00DD6036" w:rsidRDefault="00DC1559" w:rsidP="00BC3AF8">
      <w:pPr>
        <w:pStyle w:val="ListParagraph"/>
        <w:numPr>
          <w:ilvl w:val="0"/>
          <w:numId w:val="16"/>
        </w:numPr>
        <w:rPr>
          <w:highlight w:val="yellow"/>
        </w:rPr>
      </w:pPr>
      <w:r w:rsidRPr="00DD6036">
        <w:rPr>
          <w:highlight w:val="yellow"/>
        </w:rPr>
        <w:t>Ensure that all facts in a single fact table are at the same grain or level of detail.</w:t>
      </w:r>
    </w:p>
    <w:p w14:paraId="179B812E" w14:textId="0DB0A21C" w:rsidR="00DC1559" w:rsidRPr="00BC3AF8" w:rsidRDefault="00DC1559" w:rsidP="00BC3AF8">
      <w:pPr>
        <w:pStyle w:val="ListParagraph"/>
        <w:numPr>
          <w:ilvl w:val="0"/>
          <w:numId w:val="16"/>
        </w:numPr>
      </w:pPr>
      <w:r w:rsidRPr="00BC3AF8">
        <w:t>Resolve many-to-many relationships in fact tables</w:t>
      </w:r>
    </w:p>
    <w:p w14:paraId="4C47C74A" w14:textId="62EFEA48" w:rsidR="00DC1559" w:rsidRPr="00BC3AF8" w:rsidRDefault="00DC1559" w:rsidP="00BC3AF8">
      <w:pPr>
        <w:pStyle w:val="ListParagraph"/>
        <w:numPr>
          <w:ilvl w:val="0"/>
          <w:numId w:val="16"/>
        </w:numPr>
      </w:pPr>
      <w:r w:rsidRPr="00BC3AF8">
        <w:t>Resolve many-to-one relationships in dimension tables.</w:t>
      </w:r>
    </w:p>
    <w:p w14:paraId="28FBBFD9" w14:textId="3CF55D77" w:rsidR="000A4432" w:rsidRPr="00DD6036" w:rsidRDefault="000A4432" w:rsidP="00BC3AF8">
      <w:pPr>
        <w:pStyle w:val="ListParagraph"/>
        <w:numPr>
          <w:ilvl w:val="0"/>
          <w:numId w:val="16"/>
        </w:numPr>
        <w:rPr>
          <w:highlight w:val="yellow"/>
        </w:rPr>
      </w:pPr>
      <w:r w:rsidRPr="00DD6036">
        <w:rPr>
          <w:highlight w:val="yellow"/>
        </w:rPr>
        <w:t>Store report labels and filter domain values in dimension tables</w:t>
      </w:r>
    </w:p>
    <w:p w14:paraId="2C0F7A3E" w14:textId="71C29FE8" w:rsidR="000A4432" w:rsidRPr="00BC3AF8" w:rsidRDefault="000A4432" w:rsidP="00BC3AF8">
      <w:pPr>
        <w:pStyle w:val="ListParagraph"/>
        <w:numPr>
          <w:ilvl w:val="0"/>
          <w:numId w:val="16"/>
        </w:numPr>
      </w:pPr>
      <w:r w:rsidRPr="00DD6036">
        <w:rPr>
          <w:highlight w:val="yellow"/>
        </w:rPr>
        <w:t>Make certain that dimension tables use a surrogate key</w:t>
      </w:r>
      <w:r w:rsidRPr="00BC3AF8">
        <w:t>.</w:t>
      </w:r>
    </w:p>
    <w:p w14:paraId="527D714E" w14:textId="2F6CA49F" w:rsidR="00282422" w:rsidRDefault="00282422" w:rsidP="00282422"/>
    <w:p w14:paraId="75F43EE6" w14:textId="65809577" w:rsidR="00282422" w:rsidRDefault="00282422" w:rsidP="00282422">
      <w:pPr>
        <w:pStyle w:val="Heading1"/>
        <w:rPr>
          <w:rFonts w:ascii="Arial" w:hAnsi="Arial" w:cs="Arial"/>
          <w:color w:val="000000"/>
          <w:sz w:val="18"/>
          <w:szCs w:val="18"/>
        </w:rPr>
      </w:pPr>
      <w:r w:rsidRPr="00282422">
        <w:rPr>
          <w:rFonts w:ascii="Arial" w:hAnsi="Arial" w:cs="Arial"/>
          <w:color w:val="000000"/>
          <w:sz w:val="18"/>
          <w:szCs w:val="18"/>
        </w:rPr>
        <w:t>What are surrogate keys? Why would you use them in a data warehouse instead of using the business keys from the operational systems?</w:t>
      </w:r>
    </w:p>
    <w:p w14:paraId="10F2F324" w14:textId="7E14083E" w:rsidR="00282422" w:rsidRDefault="00282422" w:rsidP="00282422">
      <w:pPr>
        <w:pStyle w:val="ListParagraph"/>
        <w:numPr>
          <w:ilvl w:val="0"/>
          <w:numId w:val="16"/>
        </w:numPr>
      </w:pPr>
      <w:r w:rsidRPr="00282422">
        <w:t>There are various reasons why we cannot simply reuse our existing natural or business keys.  First, business keys usually have a business meaning in the OLTP systems, such as social security number for Employee and VAT number for Company.  Hence, they are tied to the business setting and requirements and if these would change (e.g., due to a merger or acquisition, a new legislation) then all tables using those keys need to be updated, which may be a resource intensive operation in a data warehouse environment, because not only the current state is stored, but also historical data.  Surrogate keys essentially buffer the data warehouse from the operational environment by making it immune to any operational changes.</w:t>
      </w:r>
    </w:p>
    <w:p w14:paraId="618D392B" w14:textId="4FDE5D15" w:rsidR="001A4349" w:rsidRDefault="001A4349" w:rsidP="00282422">
      <w:pPr>
        <w:pStyle w:val="ListParagraph"/>
        <w:numPr>
          <w:ilvl w:val="0"/>
          <w:numId w:val="16"/>
        </w:numPr>
      </w:pPr>
      <w:r w:rsidRPr="001A4349">
        <w:t>when compared to surrogate keys, business keys are usually bigger in size which will result in big indexes and slow down index traversal and, consequently, query execution time. using surrogate keys will save space and improve performance</w:t>
      </w:r>
    </w:p>
    <w:p w14:paraId="1EDAEF30" w14:textId="34AA8D95" w:rsidR="001A4349" w:rsidRPr="001A4349" w:rsidRDefault="001A4349" w:rsidP="00282422">
      <w:pPr>
        <w:pStyle w:val="ListParagraph"/>
        <w:numPr>
          <w:ilvl w:val="0"/>
          <w:numId w:val="16"/>
        </w:numPr>
      </w:pPr>
      <w:r>
        <w:rPr>
          <w:rFonts w:ascii="Arial" w:hAnsi="Arial" w:cs="Arial"/>
          <w:color w:val="555555"/>
          <w:sz w:val="21"/>
          <w:szCs w:val="21"/>
          <w:shd w:val="clear" w:color="auto" w:fill="FFFFFF"/>
        </w:rPr>
        <w:t>surrogate keys can also be successfully used to deal with slowly changing dimensions.</w:t>
      </w:r>
    </w:p>
    <w:p w14:paraId="0E065D9B" w14:textId="53CD562E" w:rsidR="001A4349" w:rsidRDefault="001A4349" w:rsidP="001A4349">
      <w:pPr>
        <w:pStyle w:val="ListParagraph"/>
        <w:rPr>
          <w:rFonts w:ascii="Arial" w:hAnsi="Arial" w:cs="Arial"/>
          <w:color w:val="555555"/>
          <w:sz w:val="21"/>
          <w:szCs w:val="21"/>
          <w:shd w:val="clear" w:color="auto" w:fill="FFFFFF"/>
        </w:rPr>
      </w:pPr>
    </w:p>
    <w:p w14:paraId="2AFCD520" w14:textId="4088F65B" w:rsidR="001A4349" w:rsidRDefault="001A4349" w:rsidP="001A4349">
      <w:pPr>
        <w:pStyle w:val="ListParagraph"/>
        <w:rPr>
          <w:rFonts w:ascii="Arial" w:hAnsi="Arial" w:cs="Arial"/>
          <w:color w:val="555555"/>
          <w:sz w:val="21"/>
          <w:szCs w:val="21"/>
          <w:shd w:val="clear" w:color="auto" w:fill="FFFFFF"/>
        </w:rPr>
      </w:pPr>
    </w:p>
    <w:p w14:paraId="7BA94F51" w14:textId="77777777" w:rsidR="001A4349" w:rsidRPr="001A4349" w:rsidRDefault="001A4349" w:rsidP="001A4349">
      <w:pPr>
        <w:pStyle w:val="Heading1"/>
        <w:rPr>
          <w:rFonts w:ascii="Arial" w:hAnsi="Arial" w:cs="Arial"/>
          <w:color w:val="000000"/>
          <w:sz w:val="18"/>
          <w:szCs w:val="18"/>
        </w:rPr>
      </w:pPr>
      <w:r w:rsidRPr="001A4349">
        <w:rPr>
          <w:rFonts w:ascii="Arial" w:hAnsi="Arial" w:cs="Arial"/>
          <w:color w:val="000000"/>
          <w:sz w:val="18"/>
          <w:szCs w:val="18"/>
        </w:rPr>
        <w:t>Surrogate Key Cons</w:t>
      </w:r>
    </w:p>
    <w:p w14:paraId="2954E278" w14:textId="77777777" w:rsidR="001A4349" w:rsidRPr="001A4349" w:rsidRDefault="001A4349" w:rsidP="001A4349">
      <w:pPr>
        <w:pStyle w:val="ListParagraph"/>
        <w:numPr>
          <w:ilvl w:val="0"/>
          <w:numId w:val="16"/>
        </w:numPr>
      </w:pPr>
      <w:r w:rsidRPr="001A4349">
        <w:t>Extra column(s)/index for surrogate key will require extra disk space</w:t>
      </w:r>
    </w:p>
    <w:p w14:paraId="3880DBCD" w14:textId="2BD85F42" w:rsidR="001A4349" w:rsidRPr="001A4349" w:rsidRDefault="001A4349" w:rsidP="001A4349">
      <w:pPr>
        <w:pStyle w:val="ListParagraph"/>
        <w:numPr>
          <w:ilvl w:val="0"/>
          <w:numId w:val="16"/>
        </w:numPr>
      </w:pPr>
      <w:r w:rsidRPr="001A4349">
        <w:t>Extra column(s)/index for surrogate key will require extra IO when insert/update data</w:t>
      </w:r>
    </w:p>
    <w:p w14:paraId="00842CCD" w14:textId="77777777" w:rsidR="001A4349" w:rsidRPr="001A4349" w:rsidRDefault="001A4349" w:rsidP="001A4349">
      <w:pPr>
        <w:pStyle w:val="ListParagraph"/>
        <w:numPr>
          <w:ilvl w:val="0"/>
          <w:numId w:val="16"/>
        </w:numPr>
      </w:pPr>
      <w:r w:rsidRPr="001A4349">
        <w:t>The surrogate key value can't be used as a search key</w:t>
      </w:r>
    </w:p>
    <w:p w14:paraId="0868F096" w14:textId="7A27E8DA" w:rsidR="001A4349" w:rsidRPr="001A4349" w:rsidRDefault="001A4349" w:rsidP="001A4349">
      <w:pPr>
        <w:pStyle w:val="ListParagraph"/>
        <w:numPr>
          <w:ilvl w:val="0"/>
          <w:numId w:val="16"/>
        </w:numPr>
      </w:pPr>
      <w:r w:rsidRPr="001A4349">
        <w:t>Extra ETL</w:t>
      </w:r>
    </w:p>
    <w:p w14:paraId="615FD0B5" w14:textId="48E19872" w:rsidR="001A4349" w:rsidRDefault="001A4349" w:rsidP="001A4349">
      <w:pPr>
        <w:pStyle w:val="ListParagraph"/>
      </w:pPr>
    </w:p>
    <w:p w14:paraId="11A21E1E" w14:textId="42F050BB" w:rsidR="007D033F" w:rsidRDefault="007D033F" w:rsidP="007D033F">
      <w:pPr>
        <w:pStyle w:val="Heading1"/>
        <w:rPr>
          <w:rFonts w:ascii="Arial" w:hAnsi="Arial" w:cs="Arial"/>
          <w:color w:val="000000"/>
          <w:sz w:val="18"/>
          <w:szCs w:val="18"/>
        </w:rPr>
      </w:pPr>
      <w:r w:rsidRPr="007D033F">
        <w:rPr>
          <w:rFonts w:ascii="Arial" w:hAnsi="Arial" w:cs="Arial"/>
          <w:color w:val="000000"/>
          <w:sz w:val="18"/>
          <w:szCs w:val="18"/>
        </w:rPr>
        <w:t>Degenerated Dimen</w:t>
      </w:r>
      <w:r>
        <w:rPr>
          <w:rFonts w:ascii="Arial" w:hAnsi="Arial" w:cs="Arial"/>
          <w:color w:val="000000"/>
          <w:sz w:val="18"/>
          <w:szCs w:val="18"/>
        </w:rPr>
        <w:t>S</w:t>
      </w:r>
      <w:r w:rsidRPr="007D033F">
        <w:rPr>
          <w:rFonts w:ascii="Arial" w:hAnsi="Arial" w:cs="Arial"/>
          <w:color w:val="000000"/>
          <w:sz w:val="18"/>
          <w:szCs w:val="18"/>
        </w:rPr>
        <w:t xml:space="preserve">ion </w:t>
      </w:r>
    </w:p>
    <w:p w14:paraId="1855EFB3" w14:textId="681AFA06" w:rsidR="007D033F" w:rsidRDefault="007D033F" w:rsidP="007D033F">
      <w:pPr>
        <w:pStyle w:val="ListParagraph"/>
        <w:numPr>
          <w:ilvl w:val="0"/>
          <w:numId w:val="16"/>
        </w:numPr>
      </w:pPr>
      <w:r w:rsidRPr="007D033F">
        <w:t xml:space="preserve">To avoid an expensive join between this fact dimension and the fact table, the attribute of this dimension </w:t>
      </w:r>
      <w:proofErr w:type="gramStart"/>
      <w:r w:rsidRPr="007D033F">
        <w:t>are</w:t>
      </w:r>
      <w:proofErr w:type="gramEnd"/>
      <w:r w:rsidRPr="007D033F">
        <w:t> </w:t>
      </w:r>
      <w:r>
        <w:t>degenerate</w:t>
      </w:r>
      <w:r w:rsidRPr="007D033F">
        <w:t> i.e. moved from the dimension to the fact table</w:t>
      </w:r>
    </w:p>
    <w:p w14:paraId="6DF6B874" w14:textId="36BC8AE1" w:rsidR="007D033F" w:rsidRDefault="003D28C5" w:rsidP="007D033F">
      <w:pPr>
        <w:pStyle w:val="ListParagraph"/>
        <w:numPr>
          <w:ilvl w:val="0"/>
          <w:numId w:val="16"/>
        </w:numPr>
      </w:pPr>
      <w:hyperlink r:id="rId8" w:history="1">
        <w:r w:rsidR="00287A7D" w:rsidRPr="00CE592B">
          <w:rPr>
            <w:rStyle w:val="Hyperlink"/>
          </w:rPr>
          <w:t>https://datacadamia.com/data/type/cube/modeling/degenerate</w:t>
        </w:r>
      </w:hyperlink>
    </w:p>
    <w:p w14:paraId="1F4A80B7" w14:textId="77777777" w:rsidR="00287A7D" w:rsidRPr="00287A7D" w:rsidRDefault="00287A7D" w:rsidP="00287A7D">
      <w:pPr>
        <w:pStyle w:val="Heading1"/>
        <w:rPr>
          <w:rFonts w:ascii="Arial" w:hAnsi="Arial" w:cs="Arial"/>
          <w:color w:val="000000"/>
          <w:sz w:val="18"/>
          <w:szCs w:val="18"/>
        </w:rPr>
      </w:pPr>
      <w:r w:rsidRPr="00287A7D">
        <w:rPr>
          <w:rFonts w:ascii="Arial" w:hAnsi="Arial" w:cs="Arial"/>
          <w:color w:val="000000"/>
          <w:sz w:val="18"/>
          <w:szCs w:val="18"/>
        </w:rPr>
        <w:t>What are conformed dimensions?</w:t>
      </w:r>
    </w:p>
    <w:p w14:paraId="0838BED5" w14:textId="77777777" w:rsidR="00287A7D" w:rsidRPr="00287A7D" w:rsidRDefault="00287A7D" w:rsidP="00287A7D">
      <w:pPr>
        <w:pStyle w:val="ListParagraph"/>
        <w:numPr>
          <w:ilvl w:val="0"/>
          <w:numId w:val="16"/>
        </w:numPr>
      </w:pPr>
      <w:r w:rsidRPr="00287A7D">
        <w:t>Conformed dimensions are the dimensions which can be used across multiple data marts in combination with multiple fact tables accordingly.</w:t>
      </w:r>
    </w:p>
    <w:p w14:paraId="03FD9666" w14:textId="76E4B54C" w:rsidR="00287A7D" w:rsidRDefault="00287A7D" w:rsidP="00287A7D">
      <w:pPr>
        <w:pStyle w:val="ListParagraph"/>
        <w:numPr>
          <w:ilvl w:val="0"/>
          <w:numId w:val="16"/>
        </w:numPr>
      </w:pPr>
      <w:r w:rsidRPr="00287A7D">
        <w:t xml:space="preserve">A conformed dimension is a dimension that has </w:t>
      </w:r>
      <w:proofErr w:type="gramStart"/>
      <w:r w:rsidRPr="00287A7D">
        <w:t>exactly the same</w:t>
      </w:r>
      <w:proofErr w:type="gramEnd"/>
      <w:r w:rsidRPr="00287A7D">
        <w:t xml:space="preserve"> meaning and content when being referred from different fact tables. It can refer to multiple tables in multiple data marts within the same organization.</w:t>
      </w:r>
    </w:p>
    <w:p w14:paraId="6C77DC6D" w14:textId="0D2630A0" w:rsidR="00287A7D" w:rsidRPr="00287A7D" w:rsidRDefault="00287A7D" w:rsidP="00287A7D">
      <w:pPr>
        <w:pStyle w:val="Heading1"/>
        <w:rPr>
          <w:rFonts w:ascii="Arial" w:hAnsi="Arial" w:cs="Arial"/>
          <w:color w:val="000000"/>
          <w:sz w:val="18"/>
          <w:szCs w:val="18"/>
        </w:rPr>
      </w:pPr>
      <w:r w:rsidRPr="00287A7D">
        <w:rPr>
          <w:rFonts w:ascii="Arial" w:hAnsi="Arial" w:cs="Arial"/>
          <w:color w:val="000000"/>
          <w:sz w:val="18"/>
          <w:szCs w:val="18"/>
        </w:rPr>
        <w:lastRenderedPageBreak/>
        <w:t>Inmon and Kimball</w:t>
      </w:r>
    </w:p>
    <w:p w14:paraId="31BDB94A" w14:textId="26E20BCF" w:rsidR="00287A7D" w:rsidRPr="00287A7D" w:rsidRDefault="00287A7D" w:rsidP="00287A7D">
      <w:pPr>
        <w:pStyle w:val="ListParagraph"/>
        <w:numPr>
          <w:ilvl w:val="0"/>
          <w:numId w:val="16"/>
        </w:numPr>
      </w:pPr>
      <w:r w:rsidRPr="00287A7D">
        <w:t>Kimball &gt; First Data Marts &gt; Combined Ways &gt; Data Warehouse</w:t>
      </w:r>
      <w:r w:rsidRPr="00287A7D">
        <w:br/>
        <w:t>Inmon &gt; First Data Warehouse &gt; Data marts</w:t>
      </w:r>
    </w:p>
    <w:p w14:paraId="2573AD1B" w14:textId="77777777" w:rsidR="004518EA" w:rsidRPr="004518EA" w:rsidRDefault="004518EA" w:rsidP="004518EA">
      <w:pPr>
        <w:pStyle w:val="Heading1"/>
        <w:rPr>
          <w:rFonts w:ascii="Arial" w:hAnsi="Arial" w:cs="Arial"/>
          <w:color w:val="000000"/>
          <w:sz w:val="18"/>
          <w:szCs w:val="18"/>
        </w:rPr>
      </w:pPr>
      <w:r w:rsidRPr="004518EA">
        <w:rPr>
          <w:rFonts w:ascii="Arial" w:hAnsi="Arial" w:cs="Arial"/>
          <w:color w:val="000000"/>
          <w:sz w:val="18"/>
          <w:szCs w:val="18"/>
        </w:rPr>
        <w:t xml:space="preserve">Data Vault </w:t>
      </w:r>
    </w:p>
    <w:p w14:paraId="3F0C153A" w14:textId="25FB4674" w:rsidR="00287A7D" w:rsidRDefault="003D28C5" w:rsidP="00287A7D">
      <w:hyperlink r:id="rId9" w:history="1">
        <w:r w:rsidR="00CF7D2E" w:rsidRPr="00067EA6">
          <w:rPr>
            <w:rStyle w:val="Hyperlink"/>
          </w:rPr>
          <w:t>https://aptitive.com/blog/3-reasons-to-implement-a-data-vault-model-and-2-reasons-not-to/</w:t>
        </w:r>
      </w:hyperlink>
    </w:p>
    <w:p w14:paraId="589317D8" w14:textId="0C97228C" w:rsidR="00CF7D2E" w:rsidRPr="00CF7D2E" w:rsidRDefault="00CF7D2E" w:rsidP="00CF7D2E">
      <w:pPr>
        <w:pStyle w:val="Heading1"/>
        <w:rPr>
          <w:rFonts w:ascii="Arial" w:hAnsi="Arial" w:cs="Arial"/>
          <w:color w:val="000000"/>
          <w:sz w:val="18"/>
          <w:szCs w:val="18"/>
        </w:rPr>
      </w:pPr>
    </w:p>
    <w:p w14:paraId="1D151D9E" w14:textId="7685B462" w:rsidR="00CF7D2E" w:rsidRDefault="00CF7D2E" w:rsidP="00CF7D2E">
      <w:pPr>
        <w:pStyle w:val="Heading1"/>
        <w:rPr>
          <w:rFonts w:ascii="Arial" w:hAnsi="Arial" w:cs="Arial"/>
          <w:color w:val="000000"/>
          <w:sz w:val="18"/>
          <w:szCs w:val="18"/>
        </w:rPr>
      </w:pPr>
      <w:r w:rsidRPr="00CF7D2E">
        <w:rPr>
          <w:rFonts w:ascii="Arial" w:hAnsi="Arial" w:cs="Arial"/>
          <w:color w:val="000000"/>
          <w:sz w:val="18"/>
          <w:szCs w:val="18"/>
        </w:rPr>
        <w:t xml:space="preserve">How to Validate a data model once </w:t>
      </w:r>
      <w:proofErr w:type="gramStart"/>
      <w:r w:rsidRPr="00CF7D2E">
        <w:rPr>
          <w:rFonts w:ascii="Arial" w:hAnsi="Arial" w:cs="Arial"/>
          <w:color w:val="000000"/>
          <w:sz w:val="18"/>
          <w:szCs w:val="18"/>
        </w:rPr>
        <w:t>ready ?</w:t>
      </w:r>
      <w:proofErr w:type="gramEnd"/>
    </w:p>
    <w:p w14:paraId="02660054" w14:textId="38D81283" w:rsidR="00CF7D2E" w:rsidRPr="00CF7D2E" w:rsidRDefault="00CF7D2E" w:rsidP="00CF7D2E">
      <w:pPr>
        <w:pStyle w:val="ListParagraph"/>
        <w:numPr>
          <w:ilvl w:val="0"/>
          <w:numId w:val="16"/>
        </w:numPr>
      </w:pPr>
      <w:r w:rsidRPr="00CF7D2E">
        <w:t>Model Validation Check</w:t>
      </w:r>
    </w:p>
    <w:p w14:paraId="171E4B4A" w14:textId="38BA1084" w:rsidR="00CF7D2E" w:rsidRDefault="009E100C" w:rsidP="00CF7D2E">
      <w:pPr>
        <w:pStyle w:val="bodytext0"/>
        <w:spacing w:before="120" w:beforeAutospacing="0" w:after="120" w:afterAutospacing="0" w:line="312" w:lineRule="atLeast"/>
        <w:textAlignment w:val="baseline"/>
        <w:rPr>
          <w:rFonts w:ascii="Calibri" w:hAnsi="Calibri" w:cs="Calibri"/>
          <w:color w:val="000000"/>
        </w:rPr>
      </w:pPr>
      <w:r>
        <w:rPr>
          <w:rFonts w:ascii="Calibri" w:hAnsi="Calibri" w:cs="Calibri"/>
          <w:color w:val="000000"/>
        </w:rPr>
        <w:t>T</w:t>
      </w:r>
      <w:r w:rsidR="00CF7D2E">
        <w:rPr>
          <w:rFonts w:ascii="Calibri" w:hAnsi="Calibri" w:cs="Calibri"/>
          <w:color w:val="000000"/>
        </w:rPr>
        <w:t>he following generic check model validation routines are implemented for most databases (some are database dependent):</w:t>
      </w:r>
    </w:p>
    <w:p w14:paraId="003B0CA9" w14:textId="77777777" w:rsidR="00CF7D2E" w:rsidRDefault="00CF7D2E" w:rsidP="00CF7D2E">
      <w:pPr>
        <w:pStyle w:val="listbullet0"/>
        <w:numPr>
          <w:ilvl w:val="0"/>
          <w:numId w:val="20"/>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Tables without any columns, without any indexes, without any primary key columns, or has more than 128 indexes</w:t>
      </w:r>
    </w:p>
    <w:p w14:paraId="74615A67" w14:textId="77777777" w:rsidR="00CF7D2E" w:rsidRDefault="00CF7D2E" w:rsidP="00CF7D2E">
      <w:pPr>
        <w:pStyle w:val="listbullet0"/>
        <w:numPr>
          <w:ilvl w:val="0"/>
          <w:numId w:val="20"/>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 xml:space="preserve">Indexes without any columns, having more than 15 columns, </w:t>
      </w:r>
      <w:proofErr w:type="spellStart"/>
      <w:r>
        <w:rPr>
          <w:rFonts w:ascii="Calibri" w:hAnsi="Calibri" w:cs="Calibri"/>
          <w:color w:val="000000"/>
        </w:rPr>
        <w:t>redundent</w:t>
      </w:r>
      <w:proofErr w:type="spellEnd"/>
    </w:p>
    <w:p w14:paraId="55D6054C" w14:textId="77777777" w:rsidR="00CF7D2E" w:rsidRDefault="00CF7D2E" w:rsidP="00CF7D2E">
      <w:pPr>
        <w:pStyle w:val="listbullet0"/>
        <w:numPr>
          <w:ilvl w:val="0"/>
          <w:numId w:val="20"/>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Columns which refer to undefined datatypes, whose FK datatypes differ from the migrating parent PK datatype</w:t>
      </w:r>
    </w:p>
    <w:p w14:paraId="0E9621C9" w14:textId="77777777" w:rsidR="00CF7D2E" w:rsidRDefault="00CF7D2E" w:rsidP="00CF7D2E">
      <w:pPr>
        <w:pStyle w:val="listbullet0"/>
        <w:numPr>
          <w:ilvl w:val="0"/>
          <w:numId w:val="20"/>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Keyword violations</w:t>
      </w:r>
    </w:p>
    <w:p w14:paraId="309AC216" w14:textId="77777777" w:rsidR="00CF7D2E" w:rsidRDefault="00CF7D2E" w:rsidP="00CF7D2E">
      <w:pPr>
        <w:pStyle w:val="listbullet0"/>
        <w:numPr>
          <w:ilvl w:val="0"/>
          <w:numId w:val="20"/>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Use of invalid characters</w:t>
      </w:r>
    </w:p>
    <w:p w14:paraId="3C1483F5" w14:textId="24203DF3" w:rsidR="00CF7D2E" w:rsidRDefault="00CF7D2E" w:rsidP="00CF7D2E">
      <w:pPr>
        <w:pStyle w:val="listbullet0"/>
        <w:numPr>
          <w:ilvl w:val="0"/>
          <w:numId w:val="20"/>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Invalid length of table name, index name, column name, constraint name, validation rule name, or default value name (based on database or user-defined restrictions)</w:t>
      </w:r>
    </w:p>
    <w:p w14:paraId="5850B44A" w14:textId="77777777" w:rsidR="009E100C" w:rsidRPr="009E100C" w:rsidRDefault="009E100C" w:rsidP="009E100C">
      <w:pPr>
        <w:pStyle w:val="Heading1"/>
        <w:rPr>
          <w:rFonts w:ascii="Arial" w:hAnsi="Arial" w:cs="Arial"/>
          <w:color w:val="000000"/>
          <w:sz w:val="18"/>
          <w:szCs w:val="18"/>
        </w:rPr>
      </w:pPr>
      <w:r w:rsidRPr="009E100C">
        <w:rPr>
          <w:rFonts w:ascii="Arial" w:hAnsi="Arial" w:cs="Arial"/>
          <w:color w:val="000000"/>
          <w:sz w:val="18"/>
          <w:szCs w:val="18"/>
        </w:rPr>
        <w:t>Check Your Model/Validate SQL</w:t>
      </w:r>
    </w:p>
    <w:p w14:paraId="2B21698E" w14:textId="32D2A177" w:rsidR="009E100C" w:rsidRDefault="009E100C" w:rsidP="009E100C">
      <w:pPr>
        <w:pStyle w:val="bodytext0"/>
        <w:spacing w:before="120" w:beforeAutospacing="0" w:after="120" w:afterAutospacing="0" w:line="312" w:lineRule="atLeast"/>
        <w:textAlignment w:val="baseline"/>
        <w:rPr>
          <w:rFonts w:ascii="Calibri" w:hAnsi="Calibri" w:cs="Calibri"/>
          <w:color w:val="000000"/>
        </w:rPr>
      </w:pPr>
      <w:r>
        <w:rPr>
          <w:rFonts w:ascii="Calibri" w:hAnsi="Calibri" w:cs="Calibri"/>
          <w:color w:val="000000"/>
        </w:rPr>
        <w:t>You can create a Model Validation report before you forward engineer your model. The validation process reports errors associated with correct forward engineering. You can also run the Model Validation report against your open model when you click the Forward Engineer - Check Model icon </w:t>
      </w:r>
      <w:r>
        <w:rPr>
          <w:rFonts w:ascii="Calibri" w:hAnsi="Calibri" w:cs="Calibri"/>
          <w:noProof/>
          <w:color w:val="000000"/>
        </w:rPr>
        <w:drawing>
          <wp:inline distT="0" distB="0" distL="0" distR="0" wp14:anchorId="25FF9054" wp14:editId="1D2BC288">
            <wp:extent cx="152400" cy="152400"/>
            <wp:effectExtent l="0" t="0" r="0" b="0"/>
            <wp:docPr id="2" name="Picture 2" descr="Forward Engineering Check Model and validat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411" descr="Forward Engineering Check Model and validate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rPr>
        <w:t> on the Database Toolbar.</w:t>
      </w:r>
    </w:p>
    <w:p w14:paraId="3BDB2AED" w14:textId="77777777" w:rsidR="009E100C" w:rsidRDefault="009E100C" w:rsidP="009E100C">
      <w:pPr>
        <w:pStyle w:val="proceduresubheading"/>
        <w:spacing w:before="120" w:beforeAutospacing="0" w:after="60" w:afterAutospacing="0" w:line="312" w:lineRule="atLeast"/>
        <w:textAlignment w:val="baseline"/>
        <w:rPr>
          <w:rFonts w:ascii="Calibri" w:hAnsi="Calibri" w:cs="Calibri"/>
          <w:b/>
          <w:bCs/>
          <w:color w:val="000000"/>
        </w:rPr>
      </w:pPr>
      <w:r>
        <w:rPr>
          <w:rFonts w:ascii="Calibri" w:hAnsi="Calibri" w:cs="Calibri"/>
          <w:b/>
          <w:bCs/>
          <w:color w:val="000000"/>
        </w:rPr>
        <w:t>To check your model/validate SQL</w:t>
      </w:r>
    </w:p>
    <w:p w14:paraId="620AA4BB" w14:textId="77777777" w:rsidR="009E100C" w:rsidRDefault="009E100C" w:rsidP="009E100C">
      <w:pPr>
        <w:pStyle w:val="listnumber0"/>
        <w:numPr>
          <w:ilvl w:val="0"/>
          <w:numId w:val="21"/>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Open the model that you want to forward engineer. On the Actions menu, click Forward Engineer, Check Model.</w:t>
      </w:r>
    </w:p>
    <w:p w14:paraId="4D5E8395" w14:textId="77777777" w:rsidR="009E100C" w:rsidRDefault="009E100C" w:rsidP="009E100C">
      <w:pPr>
        <w:pStyle w:val="listnote"/>
        <w:spacing w:before="120" w:beforeAutospacing="0" w:after="120" w:afterAutospacing="0" w:line="312" w:lineRule="atLeast"/>
        <w:ind w:left="720"/>
        <w:textAlignment w:val="baseline"/>
        <w:rPr>
          <w:rFonts w:ascii="Calibri" w:hAnsi="Calibri" w:cs="Calibri"/>
          <w:color w:val="000000"/>
        </w:rPr>
      </w:pPr>
      <w:r>
        <w:rPr>
          <w:rStyle w:val="Strong"/>
          <w:rFonts w:ascii="Calibri" w:hAnsi="Calibri" w:cs="Calibri"/>
          <w:color w:val="000000"/>
        </w:rPr>
        <w:t>Note:</w:t>
      </w:r>
      <w:r>
        <w:rPr>
          <w:rFonts w:ascii="Calibri" w:hAnsi="Calibri" w:cs="Calibri"/>
          <w:color w:val="000000"/>
        </w:rPr>
        <w:t> For Logical/Physical models, switch to the Physical view.</w:t>
      </w:r>
    </w:p>
    <w:p w14:paraId="3DEAC950" w14:textId="77777777" w:rsidR="009E100C" w:rsidRDefault="009E100C" w:rsidP="009E100C">
      <w:pPr>
        <w:pStyle w:val="listcontinue0"/>
        <w:spacing w:before="120" w:beforeAutospacing="0" w:after="120" w:afterAutospacing="0" w:line="312" w:lineRule="atLeast"/>
        <w:ind w:left="720"/>
        <w:textAlignment w:val="baseline"/>
        <w:rPr>
          <w:rFonts w:ascii="Calibri" w:hAnsi="Calibri" w:cs="Calibri"/>
          <w:color w:val="000000"/>
        </w:rPr>
      </w:pPr>
      <w:r>
        <w:rPr>
          <w:rFonts w:ascii="Calibri" w:hAnsi="Calibri" w:cs="Calibri"/>
          <w:color w:val="000000"/>
        </w:rPr>
        <w:t>The report opens in a new window. The report includes a header with the name of the model, the date of the model, and a list of relevant corrupt objects or errors.</w:t>
      </w:r>
    </w:p>
    <w:p w14:paraId="7339E843" w14:textId="77777777" w:rsidR="009E100C" w:rsidRDefault="009E100C" w:rsidP="009E100C">
      <w:pPr>
        <w:pStyle w:val="listnumber0"/>
        <w:numPr>
          <w:ilvl w:val="0"/>
          <w:numId w:val="22"/>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Click Save As.</w:t>
      </w:r>
    </w:p>
    <w:p w14:paraId="0F904941" w14:textId="77777777" w:rsidR="009E100C" w:rsidRDefault="009E100C" w:rsidP="009E100C">
      <w:pPr>
        <w:pStyle w:val="listcontinue0"/>
        <w:spacing w:before="120" w:beforeAutospacing="0" w:after="120" w:afterAutospacing="0" w:line="312" w:lineRule="atLeast"/>
        <w:ind w:left="720"/>
        <w:textAlignment w:val="baseline"/>
        <w:rPr>
          <w:rFonts w:ascii="Calibri" w:hAnsi="Calibri" w:cs="Calibri"/>
          <w:color w:val="000000"/>
        </w:rPr>
      </w:pPr>
      <w:r>
        <w:rPr>
          <w:rFonts w:ascii="Calibri" w:hAnsi="Calibri" w:cs="Calibri"/>
          <w:color w:val="000000"/>
        </w:rPr>
        <w:t>The report is saved in RTF format to an external file.</w:t>
      </w:r>
    </w:p>
    <w:p w14:paraId="2D570048" w14:textId="77777777" w:rsidR="009E100C" w:rsidRDefault="009E100C" w:rsidP="009E100C">
      <w:pPr>
        <w:pStyle w:val="listnumber0"/>
        <w:numPr>
          <w:ilvl w:val="0"/>
          <w:numId w:val="23"/>
        </w:numPr>
        <w:spacing w:before="120" w:beforeAutospacing="0" w:after="120" w:afterAutospacing="0" w:line="312" w:lineRule="atLeast"/>
        <w:ind w:firstLine="0"/>
        <w:textAlignment w:val="baseline"/>
        <w:rPr>
          <w:rFonts w:ascii="Calibri" w:hAnsi="Calibri" w:cs="Calibri"/>
          <w:color w:val="000000"/>
        </w:rPr>
      </w:pPr>
      <w:r>
        <w:rPr>
          <w:rFonts w:ascii="Calibri" w:hAnsi="Calibri" w:cs="Calibri"/>
          <w:color w:val="000000"/>
        </w:rPr>
        <w:t>Click Close to close your report.</w:t>
      </w:r>
    </w:p>
    <w:p w14:paraId="03F54EC6" w14:textId="77777777" w:rsidR="009E100C" w:rsidRDefault="009E100C" w:rsidP="009E100C">
      <w:pPr>
        <w:pStyle w:val="listbullet0"/>
        <w:spacing w:before="120" w:beforeAutospacing="0" w:after="120" w:afterAutospacing="0" w:line="312" w:lineRule="atLeast"/>
        <w:textAlignment w:val="baseline"/>
        <w:rPr>
          <w:rFonts w:ascii="Calibri" w:hAnsi="Calibri" w:cs="Calibri"/>
          <w:color w:val="000000"/>
        </w:rPr>
      </w:pPr>
    </w:p>
    <w:p w14:paraId="6FCF879E" w14:textId="77777777" w:rsidR="009E100C" w:rsidRPr="009E100C" w:rsidRDefault="009E100C" w:rsidP="009E100C">
      <w:pPr>
        <w:pStyle w:val="Heading1"/>
        <w:rPr>
          <w:rFonts w:ascii="Arial" w:hAnsi="Arial" w:cs="Arial"/>
          <w:color w:val="000000"/>
          <w:sz w:val="18"/>
          <w:szCs w:val="18"/>
        </w:rPr>
      </w:pPr>
      <w:r w:rsidRPr="009E100C">
        <w:rPr>
          <w:rFonts w:ascii="Arial" w:hAnsi="Arial" w:cs="Arial"/>
          <w:color w:val="000000"/>
          <w:sz w:val="18"/>
          <w:szCs w:val="18"/>
        </w:rPr>
        <w:t>Validation Rules</w:t>
      </w:r>
    </w:p>
    <w:p w14:paraId="557511B5" w14:textId="77777777" w:rsidR="009E100C" w:rsidRPr="009E100C" w:rsidRDefault="009E100C" w:rsidP="009E100C">
      <w:pPr>
        <w:spacing w:before="120" w:after="120" w:line="312" w:lineRule="atLeast"/>
        <w:textAlignment w:val="baseline"/>
        <w:rPr>
          <w:rFonts w:ascii="Calibri" w:eastAsia="Times New Roman" w:hAnsi="Calibri" w:cs="Calibri"/>
          <w:color w:val="000000"/>
          <w:sz w:val="24"/>
          <w:szCs w:val="24"/>
        </w:rPr>
      </w:pPr>
      <w:r w:rsidRPr="009E100C">
        <w:rPr>
          <w:rFonts w:ascii="Calibri" w:eastAsia="Times New Roman" w:hAnsi="Calibri" w:cs="Calibri"/>
          <w:color w:val="000000"/>
          <w:sz w:val="24"/>
          <w:szCs w:val="24"/>
        </w:rPr>
        <w:t>You can create validation rules to enforce the business rules of your organization. The rules that you create can establish a value, a list of values, or a range of acceptable values to store in a table, column, entity, or attribute. Use the Validation Rule Editor to create rules.</w:t>
      </w:r>
    </w:p>
    <w:p w14:paraId="07352C24" w14:textId="77777777" w:rsidR="009E100C" w:rsidRPr="009E100C" w:rsidRDefault="009E100C" w:rsidP="009E100C">
      <w:pPr>
        <w:spacing w:before="120" w:after="120" w:line="312" w:lineRule="atLeast"/>
        <w:textAlignment w:val="baseline"/>
        <w:rPr>
          <w:rFonts w:ascii="Calibri" w:eastAsia="Times New Roman" w:hAnsi="Calibri" w:cs="Calibri"/>
          <w:color w:val="000000"/>
          <w:sz w:val="24"/>
          <w:szCs w:val="24"/>
        </w:rPr>
      </w:pPr>
      <w:r w:rsidRPr="009E100C">
        <w:rPr>
          <w:rFonts w:ascii="Calibri" w:eastAsia="Times New Roman" w:hAnsi="Calibri" w:cs="Calibri"/>
          <w:color w:val="000000"/>
          <w:sz w:val="24"/>
          <w:szCs w:val="24"/>
        </w:rPr>
        <w:t>For example, you can create a validation rule that lists: </w:t>
      </w:r>
      <w:r w:rsidRPr="009E100C">
        <w:rPr>
          <w:rFonts w:ascii="Calibri" w:eastAsia="Times New Roman" w:hAnsi="Calibri" w:cs="Calibri"/>
          <w:b/>
          <w:bCs/>
          <w:color w:val="000000"/>
          <w:sz w:val="24"/>
          <w:szCs w:val="24"/>
        </w:rPr>
        <w:t>Comedy, Drama, Mystery, Horror, New Releases, Foreign, Science Fiction</w:t>
      </w:r>
      <w:r w:rsidRPr="009E100C">
        <w:rPr>
          <w:rFonts w:ascii="Calibri" w:eastAsia="Times New Roman" w:hAnsi="Calibri" w:cs="Calibri"/>
          <w:color w:val="000000"/>
          <w:sz w:val="24"/>
          <w:szCs w:val="24"/>
        </w:rPr>
        <w:t> as valid values for a column named</w:t>
      </w:r>
      <w:r w:rsidRPr="009E100C">
        <w:rPr>
          <w:rFonts w:ascii="Calibri" w:eastAsia="Times New Roman" w:hAnsi="Calibri" w:cs="Calibri"/>
          <w:b/>
          <w:bCs/>
          <w:color w:val="000000"/>
          <w:sz w:val="24"/>
          <w:szCs w:val="24"/>
        </w:rPr>
        <w:t> </w:t>
      </w:r>
      <w:proofErr w:type="spellStart"/>
      <w:r w:rsidRPr="009E100C">
        <w:rPr>
          <w:rFonts w:ascii="Calibri" w:eastAsia="Times New Roman" w:hAnsi="Calibri" w:cs="Calibri"/>
          <w:b/>
          <w:bCs/>
          <w:color w:val="000000"/>
          <w:sz w:val="24"/>
          <w:szCs w:val="24"/>
        </w:rPr>
        <w:t>movie_genre</w:t>
      </w:r>
      <w:proofErr w:type="spellEnd"/>
      <w:r w:rsidRPr="009E100C">
        <w:rPr>
          <w:rFonts w:ascii="Calibri" w:eastAsia="Times New Roman" w:hAnsi="Calibri" w:cs="Calibri"/>
          <w:color w:val="000000"/>
          <w:sz w:val="24"/>
          <w:szCs w:val="24"/>
        </w:rPr>
        <w:t>. You can then attach this rule to one or more columns using the Table Column Editor. Then you can check that only these valid values are entered in these columns.</w:t>
      </w:r>
    </w:p>
    <w:p w14:paraId="1DEB1D53" w14:textId="200DBE07" w:rsidR="009E100C" w:rsidRDefault="009E100C" w:rsidP="009E100C">
      <w:pPr>
        <w:spacing w:before="120" w:after="120" w:line="312" w:lineRule="atLeast"/>
        <w:textAlignment w:val="baseline"/>
        <w:rPr>
          <w:rFonts w:ascii="Calibri" w:eastAsia="Times New Roman" w:hAnsi="Calibri" w:cs="Calibri"/>
          <w:color w:val="000000"/>
          <w:sz w:val="24"/>
          <w:szCs w:val="24"/>
        </w:rPr>
      </w:pPr>
      <w:r w:rsidRPr="009E100C">
        <w:rPr>
          <w:rFonts w:ascii="Calibri" w:eastAsia="Times New Roman" w:hAnsi="Calibri" w:cs="Calibri"/>
          <w:color w:val="000000"/>
          <w:sz w:val="24"/>
          <w:szCs w:val="24"/>
        </w:rPr>
        <w:t>To assign a validation rule to a table, you can use the Validation tab in the Table Editor dialog.</w:t>
      </w:r>
    </w:p>
    <w:p w14:paraId="4A3FCC2A" w14:textId="0C8834E3" w:rsidR="000A5B78" w:rsidRDefault="000A5B78" w:rsidP="009E100C">
      <w:pPr>
        <w:spacing w:before="120" w:after="120" w:line="312" w:lineRule="atLeast"/>
        <w:textAlignment w:val="baseline"/>
        <w:rPr>
          <w:rFonts w:ascii="Calibri" w:eastAsia="Times New Roman" w:hAnsi="Calibri" w:cs="Calibri"/>
          <w:color w:val="000000"/>
          <w:sz w:val="24"/>
          <w:szCs w:val="24"/>
        </w:rPr>
      </w:pPr>
    </w:p>
    <w:p w14:paraId="288B8269" w14:textId="0CC1AE0B" w:rsidR="000A5B78" w:rsidRPr="000A5B78" w:rsidRDefault="000A5B78" w:rsidP="000A5B78">
      <w:pPr>
        <w:pStyle w:val="Heading1"/>
        <w:rPr>
          <w:rFonts w:ascii="Arial" w:hAnsi="Arial" w:cs="Arial"/>
          <w:color w:val="000000"/>
          <w:sz w:val="18"/>
          <w:szCs w:val="18"/>
        </w:rPr>
      </w:pPr>
      <w:r w:rsidRPr="000A5B78">
        <w:rPr>
          <w:rFonts w:ascii="Arial" w:hAnsi="Arial" w:cs="Arial"/>
          <w:color w:val="000000"/>
          <w:sz w:val="18"/>
          <w:szCs w:val="18"/>
        </w:rPr>
        <w:t xml:space="preserve">Rapidly changing Dimension and what is the use case and how to handle it </w:t>
      </w:r>
    </w:p>
    <w:p w14:paraId="2B8AFB14" w14:textId="17B3DF58" w:rsidR="00287A7D" w:rsidRPr="000A5B78" w:rsidRDefault="000A5B78" w:rsidP="000A5B78">
      <w:pPr>
        <w:pStyle w:val="ListParagraph"/>
        <w:numPr>
          <w:ilvl w:val="0"/>
          <w:numId w:val="16"/>
        </w:numPr>
      </w:pPr>
      <w:r w:rsidRPr="000A5B78">
        <w:rPr>
          <w:rFonts w:ascii="Arial" w:hAnsi="Arial" w:cs="Arial"/>
          <w:color w:val="4A4A4A"/>
          <w:sz w:val="21"/>
          <w:szCs w:val="21"/>
          <w:shd w:val="clear" w:color="auto" w:fill="FFFFFF"/>
        </w:rPr>
        <w:t>A dimension is a fast changing or rapidly changing dimension if one or more of its attributes in the table changes very fast and in many rows. Handling rapidly changing dimension in data warehouse is very difficult because of many performance implications.</w:t>
      </w:r>
    </w:p>
    <w:p w14:paraId="6A8BEA57" w14:textId="3125A886" w:rsidR="000A5B78" w:rsidRPr="000A5B78" w:rsidRDefault="000A5B78" w:rsidP="000A5B78">
      <w:pPr>
        <w:pStyle w:val="ListParagraph"/>
        <w:numPr>
          <w:ilvl w:val="0"/>
          <w:numId w:val="16"/>
        </w:numPr>
      </w:pPr>
      <w:r>
        <w:rPr>
          <w:rFonts w:ascii="Arial" w:hAnsi="Arial" w:cs="Arial"/>
          <w:color w:val="4A4A4A"/>
          <w:sz w:val="21"/>
          <w:szCs w:val="21"/>
          <w:shd w:val="clear" w:color="auto" w:fill="FFFFFF"/>
        </w:rPr>
        <w:t xml:space="preserve">As you know slowly changing dimension type 2 is used to preserve the history for the changes. But the problem with type 2 is, with </w:t>
      </w:r>
      <w:proofErr w:type="gramStart"/>
      <w:r>
        <w:rPr>
          <w:rFonts w:ascii="Arial" w:hAnsi="Arial" w:cs="Arial"/>
          <w:color w:val="4A4A4A"/>
          <w:sz w:val="21"/>
          <w:szCs w:val="21"/>
          <w:shd w:val="clear" w:color="auto" w:fill="FFFFFF"/>
        </w:rPr>
        <w:t>each and every</w:t>
      </w:r>
      <w:proofErr w:type="gramEnd"/>
      <w:r>
        <w:rPr>
          <w:rFonts w:ascii="Arial" w:hAnsi="Arial" w:cs="Arial"/>
          <w:color w:val="4A4A4A"/>
          <w:sz w:val="21"/>
          <w:szCs w:val="21"/>
          <w:shd w:val="clear" w:color="auto" w:fill="FFFFFF"/>
        </w:rPr>
        <w:t xml:space="preserve"> change in the dimension attribute, it adds new row to the table. If in case there are dimensions that are changing a lot, table become larger and may cause serious performance issues. Hence, use of the type 2 may not be the wise decision to implement the rapidly changing dimensions</w:t>
      </w:r>
    </w:p>
    <w:p w14:paraId="0CBEEC08" w14:textId="38E1B8E0" w:rsidR="000A5B78" w:rsidRDefault="000A5B78" w:rsidP="000A5B78">
      <w:pPr>
        <w:pStyle w:val="ListParagraph"/>
        <w:numPr>
          <w:ilvl w:val="0"/>
          <w:numId w:val="16"/>
        </w:numPr>
      </w:pPr>
      <w:r w:rsidRPr="000A5B78">
        <w:t>Separate Rapidly Changing Attribute by Implementing Junk Dimension</w:t>
      </w:r>
    </w:p>
    <w:p w14:paraId="467E3F9E" w14:textId="6DCA2E45" w:rsidR="000A5B78" w:rsidRPr="00131190" w:rsidRDefault="000A5B78" w:rsidP="000A5B78">
      <w:pPr>
        <w:pStyle w:val="ListParagraph"/>
        <w:numPr>
          <w:ilvl w:val="0"/>
          <w:numId w:val="16"/>
        </w:numPr>
      </w:pPr>
      <w:r>
        <w:rPr>
          <w:rFonts w:ascii="Arial" w:hAnsi="Arial" w:cs="Arial"/>
          <w:color w:val="4A4A4A"/>
          <w:sz w:val="21"/>
          <w:szCs w:val="21"/>
          <w:shd w:val="clear" w:color="auto" w:fill="FFFFFF"/>
        </w:rPr>
        <w:t xml:space="preserve">The idea here is to separate the rapidly changing attribute from the slowly changing ones and move </w:t>
      </w:r>
      <w:proofErr w:type="gramStart"/>
      <w:r>
        <w:rPr>
          <w:rFonts w:ascii="Arial" w:hAnsi="Arial" w:cs="Arial"/>
          <w:color w:val="4A4A4A"/>
          <w:sz w:val="21"/>
          <w:szCs w:val="21"/>
          <w:shd w:val="clear" w:color="auto" w:fill="FFFFFF"/>
        </w:rPr>
        <w:t>those attribute</w:t>
      </w:r>
      <w:proofErr w:type="gramEnd"/>
      <w:r>
        <w:rPr>
          <w:rFonts w:ascii="Arial" w:hAnsi="Arial" w:cs="Arial"/>
          <w:color w:val="4A4A4A"/>
          <w:sz w:val="21"/>
          <w:szCs w:val="21"/>
          <w:shd w:val="clear" w:color="auto" w:fill="FFFFFF"/>
        </w:rPr>
        <w:t xml:space="preserve"> to another table called junk dimension and maintain the slowly changing attribute in same table. In this way, we can handle situation of increasing table size</w:t>
      </w:r>
    </w:p>
    <w:p w14:paraId="005E02C8" w14:textId="39A7883B" w:rsidR="00131190" w:rsidRPr="00131190" w:rsidRDefault="00131190" w:rsidP="000A5B78">
      <w:pPr>
        <w:pStyle w:val="ListParagraph"/>
        <w:numPr>
          <w:ilvl w:val="0"/>
          <w:numId w:val="16"/>
        </w:numPr>
      </w:pPr>
      <w:r>
        <w:rPr>
          <w:rFonts w:ascii="Arial" w:hAnsi="Arial" w:cs="Arial"/>
          <w:color w:val="4A4A4A"/>
          <w:sz w:val="21"/>
          <w:szCs w:val="21"/>
          <w:shd w:val="clear" w:color="auto" w:fill="FFFFFF"/>
        </w:rPr>
        <w:t xml:space="preserve">The attribute like </w:t>
      </w:r>
      <w:proofErr w:type="spellStart"/>
      <w:r>
        <w:rPr>
          <w:rFonts w:ascii="Arial" w:hAnsi="Arial" w:cs="Arial"/>
          <w:color w:val="4A4A4A"/>
          <w:sz w:val="21"/>
          <w:szCs w:val="21"/>
          <w:shd w:val="clear" w:color="auto" w:fill="FFFFFF"/>
        </w:rPr>
        <w:t>patient_id</w:t>
      </w:r>
      <w:proofErr w:type="spellEnd"/>
      <w:r>
        <w:rPr>
          <w:rFonts w:ascii="Arial" w:hAnsi="Arial" w:cs="Arial"/>
          <w:color w:val="4A4A4A"/>
          <w:sz w:val="21"/>
          <w:szCs w:val="21"/>
          <w:shd w:val="clear" w:color="auto" w:fill="FFFFFF"/>
        </w:rPr>
        <w:t xml:space="preserve">, Name, Gender, </w:t>
      </w:r>
      <w:proofErr w:type="spellStart"/>
      <w:r>
        <w:rPr>
          <w:rFonts w:ascii="Arial" w:hAnsi="Arial" w:cs="Arial"/>
          <w:color w:val="4A4A4A"/>
          <w:sz w:val="21"/>
          <w:szCs w:val="21"/>
          <w:shd w:val="clear" w:color="auto" w:fill="FFFFFF"/>
        </w:rPr>
        <w:t>Marital_status</w:t>
      </w:r>
      <w:proofErr w:type="spellEnd"/>
      <w:r>
        <w:rPr>
          <w:rFonts w:ascii="Arial" w:hAnsi="Arial" w:cs="Arial"/>
          <w:color w:val="4A4A4A"/>
          <w:sz w:val="21"/>
          <w:szCs w:val="21"/>
          <w:shd w:val="clear" w:color="auto" w:fill="FFFFFF"/>
        </w:rPr>
        <w:t xml:space="preserve"> will not change or changes very rarely. And attribute like weight and BMI (body mass index) changes every month based on the patient visit to hospital. So, we need to separate the weight column out of the patient table otherwise we end up filling the table if we use SCD type 2 on PATIENT dimension. We can put the weight column which is rapidly changing into junk dimension table. Below is the structure of Junk dimension table</w:t>
      </w:r>
    </w:p>
    <w:p w14:paraId="46608ABC" w14:textId="2B6415DD" w:rsidR="00131190" w:rsidRPr="00643091" w:rsidRDefault="00131190" w:rsidP="000A5B78">
      <w:pPr>
        <w:pStyle w:val="ListParagraph"/>
        <w:numPr>
          <w:ilvl w:val="0"/>
          <w:numId w:val="16"/>
        </w:numPr>
      </w:pPr>
      <w:r w:rsidRPr="00131190">
        <w:t>https://dwgeek.com/rapidly-changing-dimension-data-warehouse.html/</w:t>
      </w:r>
    </w:p>
    <w:p w14:paraId="58FE2B6A" w14:textId="77777777" w:rsidR="00643091" w:rsidRPr="00643091" w:rsidRDefault="00643091" w:rsidP="00643091">
      <w:pPr>
        <w:pStyle w:val="ListParagraph"/>
      </w:pPr>
    </w:p>
    <w:p w14:paraId="25378D51" w14:textId="52531B5F" w:rsidR="00643091" w:rsidRDefault="00643091" w:rsidP="00643091">
      <w:r>
        <w:rPr>
          <w:noProof/>
        </w:rPr>
        <w:drawing>
          <wp:inline distT="0" distB="0" distL="0" distR="0" wp14:anchorId="5E2B6EAB" wp14:editId="4341829E">
            <wp:extent cx="57816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1609725"/>
                    </a:xfrm>
                    <a:prstGeom prst="rect">
                      <a:avLst/>
                    </a:prstGeom>
                  </pic:spPr>
                </pic:pic>
              </a:graphicData>
            </a:graphic>
          </wp:inline>
        </w:drawing>
      </w:r>
    </w:p>
    <w:p w14:paraId="594DDE75" w14:textId="1B5C0B45" w:rsidR="00F155C6" w:rsidRDefault="00F155C6" w:rsidP="00643091"/>
    <w:p w14:paraId="35290499" w14:textId="35EAAB46" w:rsidR="00F155C6" w:rsidRDefault="00F155C6" w:rsidP="00F155C6">
      <w:pPr>
        <w:pStyle w:val="ListParagraph"/>
        <w:numPr>
          <w:ilvl w:val="0"/>
          <w:numId w:val="24"/>
        </w:numPr>
      </w:pPr>
      <w:r>
        <w:t xml:space="preserve">How to maintain Data Lineage </w:t>
      </w:r>
    </w:p>
    <w:p w14:paraId="3A175B47" w14:textId="77777777" w:rsidR="00BC5FDF" w:rsidRPr="00BC5FDF" w:rsidRDefault="00BC5FDF" w:rsidP="00BC5FDF">
      <w:pPr>
        <w:pStyle w:val="Heading1"/>
        <w:rPr>
          <w:rFonts w:ascii="Arial" w:hAnsi="Arial" w:cs="Arial"/>
          <w:color w:val="000000"/>
          <w:sz w:val="18"/>
          <w:szCs w:val="18"/>
        </w:rPr>
      </w:pPr>
      <w:r w:rsidRPr="00BC5FDF">
        <w:rPr>
          <w:rFonts w:ascii="Arial" w:hAnsi="Arial" w:cs="Arial"/>
          <w:color w:val="000000"/>
          <w:sz w:val="18"/>
          <w:szCs w:val="18"/>
        </w:rPr>
        <w:lastRenderedPageBreak/>
        <w:t>sparsity and density</w:t>
      </w:r>
    </w:p>
    <w:p w14:paraId="31A3B415" w14:textId="77777777" w:rsidR="00D17D6D" w:rsidRPr="00BC5FDF" w:rsidRDefault="00D17D6D" w:rsidP="00BC5FDF">
      <w:pPr>
        <w:pStyle w:val="ListParagraph"/>
        <w:numPr>
          <w:ilvl w:val="0"/>
          <w:numId w:val="16"/>
        </w:numPr>
        <w:rPr>
          <w:rFonts w:ascii="Arial" w:hAnsi="Arial" w:cs="Arial"/>
          <w:color w:val="4A4A4A"/>
          <w:sz w:val="21"/>
          <w:szCs w:val="21"/>
          <w:shd w:val="clear" w:color="auto" w:fill="FFFFFF"/>
        </w:rPr>
      </w:pPr>
      <w:r w:rsidRPr="00BC5FDF">
        <w:rPr>
          <w:rFonts w:ascii="Arial" w:hAnsi="Arial" w:cs="Arial"/>
          <w:color w:val="4A4A4A"/>
          <w:sz w:val="21"/>
          <w:szCs w:val="21"/>
          <w:shd w:val="clear" w:color="auto" w:fill="FFFFFF"/>
        </w:rPr>
        <w:t>Sparsity and density are terms used to describe the percentage of cells in a database table that are not populated and populated, respectively. The sum of the sparsity and density should equal 100%.</w:t>
      </w:r>
    </w:p>
    <w:p w14:paraId="7040468B" w14:textId="56E7FEC7" w:rsidR="00D17D6D" w:rsidRDefault="00D17D6D" w:rsidP="00BC5FDF">
      <w:pPr>
        <w:pStyle w:val="ListParagraph"/>
        <w:numPr>
          <w:ilvl w:val="0"/>
          <w:numId w:val="16"/>
        </w:numPr>
        <w:rPr>
          <w:rFonts w:ascii="Arial" w:hAnsi="Arial" w:cs="Arial"/>
          <w:color w:val="4A4A4A"/>
          <w:sz w:val="21"/>
          <w:szCs w:val="21"/>
          <w:shd w:val="clear" w:color="auto" w:fill="FFFFFF"/>
        </w:rPr>
      </w:pPr>
      <w:r w:rsidRPr="00BC5FDF">
        <w:rPr>
          <w:rFonts w:ascii="Arial" w:hAnsi="Arial" w:cs="Arial"/>
          <w:color w:val="4A4A4A"/>
          <w:sz w:val="21"/>
          <w:szCs w:val="21"/>
          <w:shd w:val="clear" w:color="auto" w:fill="FFFFFF"/>
        </w:rPr>
        <w:t>A table that is 10% dense has 10% of its cells populated with non-zero values. It is therefore 90% sparse – meaning that 90% of its cells are either not filled with data or are zeros.</w:t>
      </w:r>
    </w:p>
    <w:p w14:paraId="599A8507" w14:textId="5A6A80BA" w:rsidR="00FA775F" w:rsidRPr="00D76382" w:rsidRDefault="00FA775F" w:rsidP="00D76382">
      <w:pPr>
        <w:pStyle w:val="ListParagraph"/>
        <w:numPr>
          <w:ilvl w:val="0"/>
          <w:numId w:val="16"/>
        </w:numPr>
        <w:rPr>
          <w:rFonts w:ascii="Arial" w:hAnsi="Arial" w:cs="Arial"/>
          <w:color w:val="4A4A4A"/>
          <w:sz w:val="21"/>
          <w:szCs w:val="21"/>
          <w:shd w:val="clear" w:color="auto" w:fill="FFFFFF"/>
        </w:rPr>
      </w:pPr>
      <w:r w:rsidRPr="00D76382">
        <w:rPr>
          <w:rFonts w:ascii="Arial" w:hAnsi="Arial" w:cs="Arial"/>
          <w:color w:val="4A4A4A"/>
          <w:sz w:val="21"/>
          <w:szCs w:val="21"/>
          <w:shd w:val="clear" w:color="auto" w:fill="FFFFFF"/>
        </w:rPr>
        <w:t>Data explosion is a key issue in most of the OLAP server environments. It is closely related with the sparsity phenomenon in multidimensional model a relatively high percentage of the data points of the multidimensional space contain no value.</w:t>
      </w:r>
    </w:p>
    <w:p w14:paraId="1D2600E5" w14:textId="77777777" w:rsidR="00FA775F" w:rsidRPr="00BC5FDF" w:rsidRDefault="00FA775F" w:rsidP="00913E28">
      <w:pPr>
        <w:pStyle w:val="ListParagraph"/>
        <w:rPr>
          <w:rFonts w:ascii="Arial" w:hAnsi="Arial" w:cs="Arial"/>
          <w:color w:val="4A4A4A"/>
          <w:sz w:val="21"/>
          <w:szCs w:val="21"/>
          <w:shd w:val="clear" w:color="auto" w:fill="FFFFFF"/>
        </w:rPr>
      </w:pPr>
    </w:p>
    <w:p w14:paraId="06B97141" w14:textId="115CA4D5" w:rsidR="00F155C6" w:rsidRDefault="00913E28" w:rsidP="00913E28">
      <w:pPr>
        <w:pStyle w:val="ListParagraph"/>
        <w:numPr>
          <w:ilvl w:val="0"/>
          <w:numId w:val="16"/>
        </w:numPr>
        <w:rPr>
          <w:rFonts w:ascii="Arial" w:hAnsi="Arial" w:cs="Arial"/>
          <w:color w:val="4A4A4A"/>
          <w:sz w:val="21"/>
          <w:szCs w:val="21"/>
          <w:shd w:val="clear" w:color="auto" w:fill="FFFFFF"/>
        </w:rPr>
      </w:pPr>
      <w:proofErr w:type="gramStart"/>
      <w:r w:rsidRPr="00913E28">
        <w:rPr>
          <w:rFonts w:ascii="Arial" w:hAnsi="Arial" w:cs="Arial"/>
          <w:color w:val="4A4A4A"/>
          <w:sz w:val="21"/>
          <w:szCs w:val="21"/>
          <w:shd w:val="clear" w:color="auto" w:fill="FFFFFF"/>
        </w:rPr>
        <w:t>There  are</w:t>
      </w:r>
      <w:proofErr w:type="gramEnd"/>
      <w:r w:rsidRPr="00913E28">
        <w:rPr>
          <w:rFonts w:ascii="Arial" w:hAnsi="Arial" w:cs="Arial"/>
          <w:color w:val="4A4A4A"/>
          <w:sz w:val="21"/>
          <w:szCs w:val="21"/>
          <w:shd w:val="clear" w:color="auto" w:fill="FFFFFF"/>
        </w:rPr>
        <w:t xml:space="preserve">  two  types  of  OLAP  engines:  Relational  OLAP  (ROLAP)  and  Multidimensional  OLAP (MOLAP).  </w:t>
      </w:r>
      <w:proofErr w:type="gramStart"/>
      <w:r w:rsidRPr="00913E28">
        <w:rPr>
          <w:rFonts w:ascii="Arial" w:hAnsi="Arial" w:cs="Arial"/>
          <w:color w:val="4A4A4A"/>
          <w:sz w:val="21"/>
          <w:szCs w:val="21"/>
          <w:shd w:val="clear" w:color="auto" w:fill="FFFFFF"/>
        </w:rPr>
        <w:t>In  ROLAP</w:t>
      </w:r>
      <w:proofErr w:type="gramEnd"/>
      <w:r w:rsidRPr="00913E28">
        <w:rPr>
          <w:rFonts w:ascii="Arial" w:hAnsi="Arial" w:cs="Arial"/>
          <w:color w:val="4A4A4A"/>
          <w:sz w:val="21"/>
          <w:szCs w:val="21"/>
          <w:shd w:val="clear" w:color="auto" w:fill="FFFFFF"/>
        </w:rPr>
        <w:t>,  data  is  itself  stored  in  a  relational  database  whereas  with  MOLAP,  a  large multidimensional array is built with the data (</w:t>
      </w:r>
      <w:proofErr w:type="spellStart"/>
      <w:r w:rsidRPr="00913E28">
        <w:rPr>
          <w:rFonts w:ascii="Arial" w:hAnsi="Arial" w:cs="Arial"/>
          <w:color w:val="4A4A4A"/>
          <w:sz w:val="21"/>
          <w:szCs w:val="21"/>
          <w:shd w:val="clear" w:color="auto" w:fill="FFFFFF"/>
        </w:rPr>
        <w:t>Kaser</w:t>
      </w:r>
      <w:proofErr w:type="spellEnd"/>
      <w:r w:rsidRPr="00913E28">
        <w:rPr>
          <w:rFonts w:ascii="Arial" w:hAnsi="Arial" w:cs="Arial"/>
          <w:color w:val="4A4A4A"/>
          <w:sz w:val="21"/>
          <w:szCs w:val="21"/>
          <w:shd w:val="clear" w:color="auto" w:fill="FFFFFF"/>
        </w:rPr>
        <w:t xml:space="preserve"> &amp; Lemire 2003). One difficulty with MOLAP is that </w:t>
      </w:r>
      <w:proofErr w:type="gramStart"/>
      <w:r w:rsidRPr="00913E28">
        <w:rPr>
          <w:rFonts w:ascii="Arial" w:hAnsi="Arial" w:cs="Arial"/>
          <w:color w:val="4A4A4A"/>
          <w:sz w:val="21"/>
          <w:szCs w:val="21"/>
          <w:shd w:val="clear" w:color="auto" w:fill="FFFFFF"/>
        </w:rPr>
        <w:t>the  array</w:t>
      </w:r>
      <w:proofErr w:type="gramEnd"/>
      <w:r w:rsidRPr="00913E28">
        <w:rPr>
          <w:rFonts w:ascii="Arial" w:hAnsi="Arial" w:cs="Arial"/>
          <w:color w:val="4A4A4A"/>
          <w:sz w:val="21"/>
          <w:szCs w:val="21"/>
          <w:shd w:val="clear" w:color="auto" w:fill="FFFFFF"/>
        </w:rPr>
        <w:t xml:space="preserve"> is  often  sparse. These typically include </w:t>
      </w:r>
      <w:proofErr w:type="gramStart"/>
      <w:r w:rsidRPr="00913E28">
        <w:rPr>
          <w:rFonts w:ascii="Arial" w:hAnsi="Arial" w:cs="Arial"/>
          <w:color w:val="4A4A4A"/>
          <w:sz w:val="21"/>
          <w:szCs w:val="21"/>
          <w:shd w:val="clear" w:color="auto" w:fill="FFFFFF"/>
        </w:rPr>
        <w:t>provisions  for</w:t>
      </w:r>
      <w:proofErr w:type="gramEnd"/>
      <w:r w:rsidRPr="00913E28">
        <w:rPr>
          <w:rFonts w:ascii="Arial" w:hAnsi="Arial" w:cs="Arial"/>
          <w:color w:val="4A4A4A"/>
          <w:sz w:val="21"/>
          <w:szCs w:val="21"/>
          <w:shd w:val="clear" w:color="auto" w:fill="FFFFFF"/>
        </w:rPr>
        <w:t xml:space="preserve"> handling sparse arrays,  and  they apply  advanced  indexing  and  hashing  to  locate  the  data  when  performing  queries.  </w:t>
      </w:r>
      <w:proofErr w:type="gramStart"/>
      <w:r w:rsidRPr="00913E28">
        <w:rPr>
          <w:rFonts w:ascii="Arial" w:hAnsi="Arial" w:cs="Arial"/>
          <w:color w:val="4A4A4A"/>
          <w:sz w:val="21"/>
          <w:szCs w:val="21"/>
          <w:highlight w:val="yellow"/>
          <w:shd w:val="clear" w:color="auto" w:fill="FFFFFF"/>
        </w:rPr>
        <w:t>ROLAP  systems</w:t>
      </w:r>
      <w:proofErr w:type="gramEnd"/>
      <w:r w:rsidRPr="00913E28">
        <w:rPr>
          <w:rFonts w:ascii="Arial" w:hAnsi="Arial" w:cs="Arial"/>
          <w:color w:val="4A4A4A"/>
          <w:sz w:val="21"/>
          <w:szCs w:val="21"/>
          <w:highlight w:val="yellow"/>
          <w:shd w:val="clear" w:color="auto" w:fill="FFFFFF"/>
        </w:rPr>
        <w:t xml:space="preserve"> employing  also  specialized  index  structures,  such  as  bit-mapped  indices,  to  achieve  good  query performance (Pedersen et al. 2001).</w:t>
      </w:r>
    </w:p>
    <w:p w14:paraId="7D45E61D" w14:textId="77777777" w:rsidR="00D912D4" w:rsidRPr="00D912D4" w:rsidRDefault="00D912D4" w:rsidP="00D912D4">
      <w:pPr>
        <w:pStyle w:val="ListParagraph"/>
        <w:rPr>
          <w:rFonts w:ascii="Arial" w:hAnsi="Arial" w:cs="Arial"/>
          <w:color w:val="4A4A4A"/>
          <w:sz w:val="21"/>
          <w:szCs w:val="21"/>
          <w:shd w:val="clear" w:color="auto" w:fill="FFFFFF"/>
        </w:rPr>
      </w:pPr>
    </w:p>
    <w:p w14:paraId="2A2C36FA" w14:textId="779BCDFA" w:rsidR="00D912D4" w:rsidRDefault="00097FB7" w:rsidP="00913E28">
      <w:pPr>
        <w:pStyle w:val="ListParagraph"/>
        <w:numPr>
          <w:ilvl w:val="0"/>
          <w:numId w:val="16"/>
        </w:numPr>
        <w:rPr>
          <w:rFonts w:ascii="Arial" w:hAnsi="Arial" w:cs="Arial"/>
          <w:color w:val="4A4A4A"/>
          <w:sz w:val="21"/>
          <w:szCs w:val="21"/>
          <w:shd w:val="clear" w:color="auto" w:fill="FFFFFF"/>
        </w:rPr>
      </w:pPr>
      <w:hyperlink r:id="rId12" w:history="1">
        <w:r w:rsidRPr="001E2981">
          <w:rPr>
            <w:rStyle w:val="Hyperlink"/>
            <w:rFonts w:ascii="Arial" w:hAnsi="Arial" w:cs="Arial"/>
            <w:sz w:val="21"/>
            <w:szCs w:val="21"/>
            <w:shd w:val="clear" w:color="auto" w:fill="FFFFFF"/>
          </w:rPr>
          <w:t>https://studylib.net/doc/7392187/sparsity-handling-and-data-explosion-in-olap-systems</w:t>
        </w:r>
      </w:hyperlink>
    </w:p>
    <w:p w14:paraId="2F39F1BF" w14:textId="77777777" w:rsidR="00097FB7" w:rsidRPr="00097FB7" w:rsidRDefault="00097FB7" w:rsidP="00097FB7">
      <w:pPr>
        <w:pStyle w:val="ListParagraph"/>
        <w:rPr>
          <w:rFonts w:ascii="Arial" w:hAnsi="Arial" w:cs="Arial"/>
          <w:color w:val="4A4A4A"/>
          <w:sz w:val="21"/>
          <w:szCs w:val="21"/>
          <w:shd w:val="clear" w:color="auto" w:fill="FFFFFF"/>
        </w:rPr>
      </w:pPr>
    </w:p>
    <w:p w14:paraId="45D9617A" w14:textId="3472F2BD" w:rsidR="00097FB7" w:rsidRDefault="00097FB7" w:rsidP="00913E28">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With huge number of dimension</w:t>
      </w:r>
      <w:r w:rsidR="007D13E9">
        <w:rPr>
          <w:rFonts w:ascii="Arial" w:hAnsi="Arial" w:cs="Arial"/>
          <w:color w:val="4A4A4A"/>
          <w:sz w:val="21"/>
          <w:szCs w:val="21"/>
          <w:shd w:val="clear" w:color="auto" w:fill="FFFFFF"/>
        </w:rPr>
        <w:t>s</w:t>
      </w:r>
      <w:r>
        <w:rPr>
          <w:rFonts w:ascii="Arial" w:hAnsi="Arial" w:cs="Arial"/>
          <w:color w:val="4A4A4A"/>
          <w:sz w:val="21"/>
          <w:szCs w:val="21"/>
          <w:shd w:val="clear" w:color="auto" w:fill="FFFFFF"/>
        </w:rPr>
        <w:t xml:space="preserve"> there are chances of increasing sparsity in an OLAP as </w:t>
      </w:r>
      <w:r w:rsidR="00385685" w:rsidRPr="00385685">
        <w:rPr>
          <w:rFonts w:ascii="Arial" w:hAnsi="Arial" w:cs="Arial"/>
          <w:color w:val="4A4A4A"/>
          <w:sz w:val="21"/>
          <w:szCs w:val="21"/>
          <w:shd w:val="clear" w:color="auto" w:fill="FFFFFF"/>
        </w:rPr>
        <w:t>most of the intersections will not have data</w:t>
      </w:r>
      <w:r w:rsidR="007D13E9">
        <w:rPr>
          <w:rFonts w:ascii="Arial" w:hAnsi="Arial" w:cs="Arial"/>
          <w:color w:val="4A4A4A"/>
          <w:sz w:val="21"/>
          <w:szCs w:val="21"/>
          <w:shd w:val="clear" w:color="auto" w:fill="FFFFFF"/>
        </w:rPr>
        <w:t>.</w:t>
      </w:r>
    </w:p>
    <w:p w14:paraId="2FB4D098" w14:textId="77777777" w:rsidR="00534B69" w:rsidRPr="00534B69" w:rsidRDefault="00534B69" w:rsidP="00534B69">
      <w:pPr>
        <w:pStyle w:val="ListParagraph"/>
        <w:rPr>
          <w:rFonts w:ascii="Arial" w:hAnsi="Arial" w:cs="Arial"/>
          <w:color w:val="4A4A4A"/>
          <w:sz w:val="21"/>
          <w:szCs w:val="21"/>
          <w:shd w:val="clear" w:color="auto" w:fill="FFFFFF"/>
        </w:rPr>
      </w:pPr>
    </w:p>
    <w:p w14:paraId="319A0A57" w14:textId="77777777" w:rsidR="00827FA4" w:rsidRDefault="00534B69" w:rsidP="00CC26BF">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Ex: In a</w:t>
      </w:r>
      <w:r w:rsidR="00CC26BF">
        <w:rPr>
          <w:rFonts w:ascii="Arial" w:hAnsi="Arial" w:cs="Arial"/>
          <w:color w:val="4A4A4A"/>
          <w:sz w:val="21"/>
          <w:szCs w:val="21"/>
          <w:shd w:val="clear" w:color="auto" w:fill="FFFFFF"/>
        </w:rPr>
        <w:t>n</w:t>
      </w:r>
      <w:r>
        <w:rPr>
          <w:rFonts w:ascii="Arial" w:hAnsi="Arial" w:cs="Arial"/>
          <w:color w:val="4A4A4A"/>
          <w:sz w:val="21"/>
          <w:szCs w:val="21"/>
          <w:shd w:val="clear" w:color="auto" w:fill="FFFFFF"/>
        </w:rPr>
        <w:t xml:space="preserve"> insurance company of 100 </w:t>
      </w:r>
      <w:proofErr w:type="gramStart"/>
      <w:r>
        <w:rPr>
          <w:rFonts w:ascii="Arial" w:hAnsi="Arial" w:cs="Arial"/>
          <w:color w:val="4A4A4A"/>
          <w:sz w:val="21"/>
          <w:szCs w:val="21"/>
          <w:shd w:val="clear" w:color="auto" w:fill="FFFFFF"/>
        </w:rPr>
        <w:t xml:space="preserve">emp </w:t>
      </w:r>
      <w:r w:rsidR="00CC26BF">
        <w:rPr>
          <w:rFonts w:ascii="Arial" w:hAnsi="Arial" w:cs="Arial"/>
          <w:color w:val="4A4A4A"/>
          <w:sz w:val="21"/>
          <w:szCs w:val="21"/>
          <w:shd w:val="clear" w:color="auto" w:fill="FFFFFF"/>
        </w:rPr>
        <w:t>.</w:t>
      </w:r>
      <w:proofErr w:type="gramEnd"/>
      <w:r w:rsidR="00CC26BF">
        <w:rPr>
          <w:rFonts w:ascii="Arial" w:hAnsi="Arial" w:cs="Arial"/>
          <w:color w:val="4A4A4A"/>
          <w:sz w:val="21"/>
          <w:szCs w:val="21"/>
          <w:shd w:val="clear" w:color="auto" w:fill="FFFFFF"/>
        </w:rPr>
        <w:t xml:space="preserve"> </w:t>
      </w:r>
    </w:p>
    <w:p w14:paraId="7D8B8644" w14:textId="77777777" w:rsidR="00827FA4" w:rsidRPr="00827FA4" w:rsidRDefault="00827FA4" w:rsidP="00827FA4">
      <w:pPr>
        <w:pStyle w:val="ListParagraph"/>
        <w:rPr>
          <w:rFonts w:ascii="Arial" w:hAnsi="Arial" w:cs="Arial"/>
          <w:color w:val="4A4A4A"/>
          <w:sz w:val="21"/>
          <w:szCs w:val="21"/>
          <w:shd w:val="clear" w:color="auto" w:fill="FFFFFF"/>
        </w:rPr>
      </w:pPr>
    </w:p>
    <w:p w14:paraId="283A1713" w14:textId="0287CB82" w:rsidR="00CC26BF" w:rsidRPr="003A2F95" w:rsidRDefault="00CC26BF" w:rsidP="003A2F95">
      <w:pPr>
        <w:pStyle w:val="ListParagraph"/>
        <w:numPr>
          <w:ilvl w:val="0"/>
          <w:numId w:val="16"/>
        </w:numPr>
        <w:rPr>
          <w:rFonts w:ascii="Arial" w:hAnsi="Arial" w:cs="Arial"/>
          <w:color w:val="4A4A4A"/>
          <w:sz w:val="21"/>
          <w:szCs w:val="21"/>
          <w:shd w:val="clear" w:color="auto" w:fill="FFFFFF"/>
        </w:rPr>
      </w:pPr>
      <w:r w:rsidRPr="003A2F95">
        <w:rPr>
          <w:rFonts w:ascii="Arial" w:hAnsi="Arial" w:cs="Arial"/>
          <w:color w:val="4A4A4A"/>
          <w:sz w:val="21"/>
          <w:szCs w:val="21"/>
          <w:shd w:val="clear" w:color="auto" w:fill="FFFFFF"/>
        </w:rPr>
        <w:t xml:space="preserve">4 Dimensions </w:t>
      </w:r>
      <w:proofErr w:type="gramStart"/>
      <w:r w:rsidRPr="003A2F95">
        <w:rPr>
          <w:rFonts w:ascii="Arial" w:hAnsi="Arial" w:cs="Arial"/>
          <w:color w:val="4A4A4A"/>
          <w:sz w:val="21"/>
          <w:szCs w:val="21"/>
          <w:shd w:val="clear" w:color="auto" w:fill="FFFFFF"/>
        </w:rPr>
        <w:t xml:space="preserve">( </w:t>
      </w:r>
      <w:r w:rsidRPr="003A2F95">
        <w:rPr>
          <w:rFonts w:ascii="Arial" w:hAnsi="Arial" w:cs="Arial"/>
          <w:color w:val="4A4A4A"/>
          <w:sz w:val="21"/>
          <w:szCs w:val="21"/>
          <w:shd w:val="clear" w:color="auto" w:fill="FFFFFF"/>
        </w:rPr>
        <w:t>time</w:t>
      </w:r>
      <w:proofErr w:type="gramEnd"/>
      <w:r w:rsidRPr="003A2F95">
        <w:rPr>
          <w:rFonts w:ascii="Arial" w:hAnsi="Arial" w:cs="Arial"/>
          <w:color w:val="4A4A4A"/>
          <w:sz w:val="21"/>
          <w:szCs w:val="21"/>
          <w:shd w:val="clear" w:color="auto" w:fill="FFFFFF"/>
        </w:rPr>
        <w:t xml:space="preserve">, services, offices and sales </w:t>
      </w:r>
      <w:r w:rsidRPr="003A2F95">
        <w:rPr>
          <w:rFonts w:ascii="Arial" w:hAnsi="Arial" w:cs="Arial"/>
          <w:color w:val="4A4A4A"/>
          <w:sz w:val="21"/>
          <w:szCs w:val="21"/>
          <w:shd w:val="clear" w:color="auto" w:fill="FFFFFF"/>
        </w:rPr>
        <w:t xml:space="preserve"> C</w:t>
      </w:r>
      <w:r w:rsidRPr="003A2F95">
        <w:rPr>
          <w:rFonts w:ascii="Arial" w:hAnsi="Arial" w:cs="Arial"/>
          <w:color w:val="4A4A4A"/>
          <w:sz w:val="21"/>
          <w:szCs w:val="21"/>
          <w:shd w:val="clear" w:color="auto" w:fill="FFFFFF"/>
        </w:rPr>
        <w:t>hannels</w:t>
      </w:r>
      <w:r w:rsidRPr="003A2F95">
        <w:rPr>
          <w:rFonts w:ascii="Arial" w:hAnsi="Arial" w:cs="Arial"/>
          <w:color w:val="4A4A4A"/>
          <w:sz w:val="21"/>
          <w:szCs w:val="21"/>
          <w:shd w:val="clear" w:color="auto" w:fill="FFFFFF"/>
        </w:rPr>
        <w:t xml:space="preserve"> ) </w:t>
      </w:r>
      <w:r w:rsidRPr="003A2F95">
        <w:rPr>
          <w:rFonts w:ascii="Arial" w:hAnsi="Arial" w:cs="Arial"/>
          <w:color w:val="4A4A4A"/>
          <w:sz w:val="21"/>
          <w:szCs w:val="21"/>
          <w:shd w:val="clear" w:color="auto" w:fill="FFFFFF"/>
        </w:rPr>
        <w:t>and  one  measure</w:t>
      </w:r>
      <w:r w:rsidRPr="003A2F95">
        <w:rPr>
          <w:rFonts w:ascii="Arial" w:hAnsi="Arial" w:cs="Arial"/>
          <w:color w:val="4A4A4A"/>
          <w:sz w:val="21"/>
          <w:szCs w:val="21"/>
          <w:shd w:val="clear" w:color="auto" w:fill="FFFFFF"/>
        </w:rPr>
        <w:t>,</w:t>
      </w:r>
    </w:p>
    <w:p w14:paraId="5269A753" w14:textId="0D3958C2" w:rsidR="007D365D" w:rsidRDefault="007D365D" w:rsidP="007D365D">
      <w:pPr>
        <w:pStyle w:val="ListParagraph"/>
        <w:numPr>
          <w:ilvl w:val="0"/>
          <w:numId w:val="16"/>
        </w:numPr>
        <w:rPr>
          <w:rFonts w:ascii="Arial" w:hAnsi="Arial" w:cs="Arial"/>
          <w:color w:val="4A4A4A"/>
          <w:sz w:val="21"/>
          <w:szCs w:val="21"/>
          <w:shd w:val="clear" w:color="auto" w:fill="FFFFFF"/>
        </w:rPr>
      </w:pPr>
      <w:proofErr w:type="gramStart"/>
      <w:r w:rsidRPr="007D365D">
        <w:rPr>
          <w:rFonts w:ascii="Arial" w:hAnsi="Arial" w:cs="Arial"/>
          <w:color w:val="4A4A4A"/>
          <w:sz w:val="21"/>
          <w:szCs w:val="21"/>
          <w:shd w:val="clear" w:color="auto" w:fill="FFFFFF"/>
        </w:rPr>
        <w:t>We  have</w:t>
      </w:r>
      <w:proofErr w:type="gramEnd"/>
      <w:r w:rsidRPr="007D365D">
        <w:rPr>
          <w:rFonts w:ascii="Arial" w:hAnsi="Arial" w:cs="Arial"/>
          <w:color w:val="4A4A4A"/>
          <w:sz w:val="21"/>
          <w:szCs w:val="21"/>
          <w:shd w:val="clear" w:color="auto" w:fill="FFFFFF"/>
        </w:rPr>
        <w:t xml:space="preserve">  10  services,  </w:t>
      </w:r>
      <w:r w:rsidR="00923EC6">
        <w:rPr>
          <w:rFonts w:ascii="Arial" w:hAnsi="Arial" w:cs="Arial"/>
          <w:color w:val="4A4A4A"/>
          <w:sz w:val="21"/>
          <w:szCs w:val="21"/>
          <w:shd w:val="clear" w:color="auto" w:fill="FFFFFF"/>
        </w:rPr>
        <w:t>10</w:t>
      </w:r>
      <w:r w:rsidRPr="007D365D">
        <w:rPr>
          <w:rFonts w:ascii="Arial" w:hAnsi="Arial" w:cs="Arial"/>
          <w:color w:val="4A4A4A"/>
          <w:sz w:val="21"/>
          <w:szCs w:val="21"/>
          <w:shd w:val="clear" w:color="auto" w:fill="FFFFFF"/>
        </w:rPr>
        <w:t xml:space="preserve">  offices  and  </w:t>
      </w:r>
      <w:r w:rsidR="00923EC6">
        <w:rPr>
          <w:rFonts w:ascii="Arial" w:hAnsi="Arial" w:cs="Arial"/>
          <w:color w:val="4A4A4A"/>
          <w:sz w:val="21"/>
          <w:szCs w:val="21"/>
          <w:shd w:val="clear" w:color="auto" w:fill="FFFFFF"/>
        </w:rPr>
        <w:t>10</w:t>
      </w:r>
      <w:r w:rsidRPr="007D365D">
        <w:rPr>
          <w:rFonts w:ascii="Arial" w:hAnsi="Arial" w:cs="Arial"/>
          <w:color w:val="4A4A4A"/>
          <w:sz w:val="21"/>
          <w:szCs w:val="21"/>
          <w:shd w:val="clear" w:color="auto" w:fill="FFFFFF"/>
        </w:rPr>
        <w:t xml:space="preserve">  channels  </w:t>
      </w:r>
      <w:r>
        <w:rPr>
          <w:rFonts w:ascii="Arial" w:hAnsi="Arial" w:cs="Arial"/>
          <w:color w:val="4A4A4A"/>
          <w:sz w:val="21"/>
          <w:szCs w:val="21"/>
          <w:shd w:val="clear" w:color="auto" w:fill="FFFFFF"/>
        </w:rPr>
        <w:t xml:space="preserve">. </w:t>
      </w:r>
      <w:proofErr w:type="gramStart"/>
      <w:r>
        <w:rPr>
          <w:rFonts w:ascii="Arial" w:hAnsi="Arial" w:cs="Arial"/>
          <w:color w:val="4A4A4A"/>
          <w:sz w:val="21"/>
          <w:szCs w:val="21"/>
          <w:shd w:val="clear" w:color="auto" w:fill="FFFFFF"/>
        </w:rPr>
        <w:t>So</w:t>
      </w:r>
      <w:proofErr w:type="gramEnd"/>
      <w:r>
        <w:rPr>
          <w:rFonts w:ascii="Arial" w:hAnsi="Arial" w:cs="Arial"/>
          <w:color w:val="4A4A4A"/>
          <w:sz w:val="21"/>
          <w:szCs w:val="21"/>
          <w:shd w:val="clear" w:color="auto" w:fill="FFFFFF"/>
        </w:rPr>
        <w:t xml:space="preserve"> </w:t>
      </w:r>
      <w:r w:rsidR="00923EC6" w:rsidRPr="00923EC6">
        <w:rPr>
          <w:rFonts w:ascii="Arial" w:hAnsi="Arial" w:cs="Arial"/>
          <w:color w:val="4A4A4A"/>
          <w:sz w:val="21"/>
          <w:szCs w:val="21"/>
          <w:shd w:val="clear" w:color="auto" w:fill="FFFFFF"/>
        </w:rPr>
        <w:t>Our input space consists of 10</w:t>
      </w:r>
      <w:r w:rsidR="00923EC6">
        <w:rPr>
          <w:rFonts w:ascii="Arial" w:hAnsi="Arial" w:cs="Arial"/>
          <w:color w:val="4A4A4A"/>
          <w:sz w:val="21"/>
          <w:szCs w:val="21"/>
          <w:shd w:val="clear" w:color="auto" w:fill="FFFFFF"/>
        </w:rPr>
        <w:t>*10*10</w:t>
      </w:r>
      <w:r w:rsidR="00923EC6" w:rsidRPr="00923EC6">
        <w:rPr>
          <w:rFonts w:ascii="Arial" w:hAnsi="Arial" w:cs="Arial"/>
          <w:color w:val="4A4A4A"/>
          <w:sz w:val="21"/>
          <w:szCs w:val="21"/>
          <w:shd w:val="clear" w:color="auto" w:fill="FFFFFF"/>
        </w:rPr>
        <w:t xml:space="preserve"> = </w:t>
      </w:r>
      <w:r w:rsidR="00DB2205">
        <w:rPr>
          <w:rFonts w:ascii="Arial" w:hAnsi="Arial" w:cs="Arial"/>
          <w:color w:val="4A4A4A"/>
          <w:sz w:val="21"/>
          <w:szCs w:val="21"/>
          <w:shd w:val="clear" w:color="auto" w:fill="FFFFFF"/>
        </w:rPr>
        <w:t>1000</w:t>
      </w:r>
      <w:r w:rsidR="00923EC6" w:rsidRPr="00923EC6">
        <w:rPr>
          <w:rFonts w:ascii="Arial" w:hAnsi="Arial" w:cs="Arial"/>
          <w:color w:val="4A4A4A"/>
          <w:sz w:val="21"/>
          <w:szCs w:val="21"/>
          <w:shd w:val="clear" w:color="auto" w:fill="FFFFFF"/>
        </w:rPr>
        <w:t xml:space="preserve"> points for a specific moment of time</w:t>
      </w:r>
    </w:p>
    <w:p w14:paraId="6782BE29" w14:textId="3931838A" w:rsidR="00EF679F" w:rsidRDefault="00EF679F" w:rsidP="00EF679F">
      <w:pPr>
        <w:pStyle w:val="ListParagraph"/>
        <w:numPr>
          <w:ilvl w:val="0"/>
          <w:numId w:val="16"/>
        </w:numPr>
        <w:rPr>
          <w:rFonts w:ascii="Arial" w:hAnsi="Arial" w:cs="Arial"/>
          <w:color w:val="4A4A4A"/>
          <w:sz w:val="21"/>
          <w:szCs w:val="21"/>
          <w:shd w:val="clear" w:color="auto" w:fill="FFFFFF"/>
        </w:rPr>
      </w:pPr>
      <w:r w:rsidRPr="00EF679F">
        <w:rPr>
          <w:rFonts w:ascii="Arial" w:hAnsi="Arial" w:cs="Arial"/>
          <w:color w:val="4A4A4A"/>
          <w:sz w:val="21"/>
          <w:szCs w:val="21"/>
          <w:shd w:val="clear" w:color="auto" w:fill="FFFFFF"/>
        </w:rPr>
        <w:t>It is possible some customers to use many services (offered in different offices), but most of the customers use no more than 2 services</w:t>
      </w:r>
    </w:p>
    <w:p w14:paraId="3B902664" w14:textId="4921D2BB" w:rsidR="00827FA4" w:rsidRDefault="00827FA4" w:rsidP="00EF679F">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Means 10</w:t>
      </w:r>
      <w:r w:rsidR="00B7201F">
        <w:rPr>
          <w:rFonts w:ascii="Arial" w:hAnsi="Arial" w:cs="Arial"/>
          <w:color w:val="4A4A4A"/>
          <w:sz w:val="21"/>
          <w:szCs w:val="21"/>
          <w:shd w:val="clear" w:color="auto" w:fill="FFFFFF"/>
        </w:rPr>
        <w:t xml:space="preserve">0*2=200 </w:t>
      </w:r>
      <w:r w:rsidR="00B26C2A">
        <w:rPr>
          <w:rFonts w:ascii="Arial" w:hAnsi="Arial" w:cs="Arial"/>
          <w:color w:val="4A4A4A"/>
          <w:sz w:val="21"/>
          <w:szCs w:val="21"/>
          <w:shd w:val="clear" w:color="auto" w:fill="FFFFFF"/>
        </w:rPr>
        <w:t xml:space="preserve">instances available </w:t>
      </w:r>
      <w:r w:rsidR="00B527FC">
        <w:rPr>
          <w:rFonts w:ascii="Arial" w:hAnsi="Arial" w:cs="Arial"/>
          <w:color w:val="4A4A4A"/>
          <w:sz w:val="21"/>
          <w:szCs w:val="21"/>
          <w:shd w:val="clear" w:color="auto" w:fill="FFFFFF"/>
        </w:rPr>
        <w:t xml:space="preserve">for 1000 points </w:t>
      </w:r>
    </w:p>
    <w:p w14:paraId="1E28799C" w14:textId="77777777" w:rsidR="00BA3C55" w:rsidRDefault="00B527FC" w:rsidP="00EF679F">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But if we add a new dimens</w:t>
      </w:r>
      <w:r w:rsidR="00DE54AE">
        <w:rPr>
          <w:rFonts w:ascii="Arial" w:hAnsi="Arial" w:cs="Arial"/>
          <w:color w:val="4A4A4A"/>
          <w:sz w:val="21"/>
          <w:szCs w:val="21"/>
          <w:shd w:val="clear" w:color="auto" w:fill="FFFFFF"/>
        </w:rPr>
        <w:t xml:space="preserve">ion 10 more attribute then it becomes 10000 points but the </w:t>
      </w:r>
      <w:r w:rsidR="006418DC">
        <w:rPr>
          <w:rFonts w:ascii="Arial" w:hAnsi="Arial" w:cs="Arial"/>
          <w:color w:val="4A4A4A"/>
          <w:sz w:val="21"/>
          <w:szCs w:val="21"/>
          <w:shd w:val="clear" w:color="auto" w:fill="FFFFFF"/>
        </w:rPr>
        <w:t xml:space="preserve">number of emp remains </w:t>
      </w:r>
      <w:proofErr w:type="gramStart"/>
      <w:r w:rsidR="006418DC">
        <w:rPr>
          <w:rFonts w:ascii="Arial" w:hAnsi="Arial" w:cs="Arial"/>
          <w:color w:val="4A4A4A"/>
          <w:sz w:val="21"/>
          <w:szCs w:val="21"/>
          <w:shd w:val="clear" w:color="auto" w:fill="FFFFFF"/>
        </w:rPr>
        <w:t>same .</w:t>
      </w:r>
      <w:proofErr w:type="gramEnd"/>
      <w:r w:rsidR="00402E70">
        <w:rPr>
          <w:rFonts w:ascii="Arial" w:hAnsi="Arial" w:cs="Arial"/>
          <w:color w:val="4A4A4A"/>
          <w:sz w:val="21"/>
          <w:szCs w:val="21"/>
          <w:shd w:val="clear" w:color="auto" w:fill="FFFFFF"/>
        </w:rPr>
        <w:t xml:space="preserve"> Like Client </w:t>
      </w:r>
      <w:proofErr w:type="gramStart"/>
      <w:r w:rsidR="00402E70">
        <w:rPr>
          <w:rFonts w:ascii="Arial" w:hAnsi="Arial" w:cs="Arial"/>
          <w:color w:val="4A4A4A"/>
          <w:sz w:val="21"/>
          <w:szCs w:val="21"/>
          <w:shd w:val="clear" w:color="auto" w:fill="FFFFFF"/>
        </w:rPr>
        <w:t>Gender ,</w:t>
      </w:r>
      <w:proofErr w:type="gramEnd"/>
      <w:r w:rsidR="00402E70">
        <w:rPr>
          <w:rFonts w:ascii="Arial" w:hAnsi="Arial" w:cs="Arial"/>
          <w:color w:val="4A4A4A"/>
          <w:sz w:val="21"/>
          <w:szCs w:val="21"/>
          <w:shd w:val="clear" w:color="auto" w:fill="FFFFFF"/>
        </w:rPr>
        <w:t xml:space="preserve"> education status </w:t>
      </w:r>
      <w:r w:rsidR="006418DC">
        <w:rPr>
          <w:rFonts w:ascii="Arial" w:hAnsi="Arial" w:cs="Arial"/>
          <w:color w:val="4A4A4A"/>
          <w:sz w:val="21"/>
          <w:szCs w:val="21"/>
          <w:shd w:val="clear" w:color="auto" w:fill="FFFFFF"/>
        </w:rPr>
        <w:t xml:space="preserve"> </w:t>
      </w:r>
      <w:r w:rsidR="00402E70">
        <w:rPr>
          <w:rFonts w:ascii="Arial" w:hAnsi="Arial" w:cs="Arial"/>
          <w:color w:val="4A4A4A"/>
          <w:sz w:val="21"/>
          <w:szCs w:val="21"/>
          <w:shd w:val="clear" w:color="auto" w:fill="FFFFFF"/>
        </w:rPr>
        <w:t>.</w:t>
      </w:r>
    </w:p>
    <w:p w14:paraId="319E3BC2" w14:textId="3A98E473" w:rsidR="00B527FC" w:rsidRDefault="006418DC" w:rsidP="00EF679F">
      <w:pPr>
        <w:pStyle w:val="ListParagraph"/>
        <w:numPr>
          <w:ilvl w:val="0"/>
          <w:numId w:val="16"/>
        </w:numPr>
        <w:rPr>
          <w:rFonts w:ascii="Arial" w:hAnsi="Arial" w:cs="Arial"/>
          <w:color w:val="4A4A4A"/>
          <w:sz w:val="21"/>
          <w:szCs w:val="21"/>
          <w:shd w:val="clear" w:color="auto" w:fill="FFFFFF"/>
        </w:rPr>
      </w:pPr>
      <w:proofErr w:type="gramStart"/>
      <w:r>
        <w:rPr>
          <w:rFonts w:ascii="Arial" w:hAnsi="Arial" w:cs="Arial"/>
          <w:color w:val="4A4A4A"/>
          <w:sz w:val="21"/>
          <w:szCs w:val="21"/>
          <w:shd w:val="clear" w:color="auto" w:fill="FFFFFF"/>
        </w:rPr>
        <w:t>So</w:t>
      </w:r>
      <w:proofErr w:type="gramEnd"/>
      <w:r>
        <w:rPr>
          <w:rFonts w:ascii="Arial" w:hAnsi="Arial" w:cs="Arial"/>
          <w:color w:val="4A4A4A"/>
          <w:sz w:val="21"/>
          <w:szCs w:val="21"/>
          <w:shd w:val="clear" w:color="auto" w:fill="FFFFFF"/>
        </w:rPr>
        <w:t xml:space="preserve"> the </w:t>
      </w:r>
      <w:r w:rsidR="00BA3C55" w:rsidRPr="00BA3C55">
        <w:rPr>
          <w:rFonts w:ascii="Arial" w:hAnsi="Arial" w:cs="Arial"/>
          <w:color w:val="4A4A4A"/>
          <w:sz w:val="21"/>
          <w:szCs w:val="21"/>
          <w:shd w:val="clear" w:color="auto" w:fill="FFFFFF"/>
        </w:rPr>
        <w:t>they have significant impact on the size of the multidimensional cube and the sparsity of the data</w:t>
      </w:r>
      <w:r w:rsidR="00BA3C55">
        <w:rPr>
          <w:rFonts w:ascii="Arial" w:hAnsi="Arial" w:cs="Arial"/>
          <w:color w:val="4A4A4A"/>
          <w:sz w:val="21"/>
          <w:szCs w:val="21"/>
          <w:shd w:val="clear" w:color="auto" w:fill="FFFFFF"/>
        </w:rPr>
        <w:t>.</w:t>
      </w:r>
    </w:p>
    <w:p w14:paraId="1680DA55" w14:textId="4EC7192A" w:rsidR="00BA3C55" w:rsidRDefault="00BA3C55" w:rsidP="00BA3C55">
      <w:pPr>
        <w:rPr>
          <w:rFonts w:ascii="Arial" w:hAnsi="Arial" w:cs="Arial"/>
          <w:color w:val="4A4A4A"/>
          <w:sz w:val="21"/>
          <w:szCs w:val="21"/>
          <w:shd w:val="clear" w:color="auto" w:fill="FFFFFF"/>
        </w:rPr>
      </w:pPr>
    </w:p>
    <w:p w14:paraId="3BDC7A44" w14:textId="77777777" w:rsidR="005764D6" w:rsidRDefault="00BA3C55" w:rsidP="00BA3C55">
      <w:pPr>
        <w:rPr>
          <w:rFonts w:ascii="Arial" w:hAnsi="Arial" w:cs="Arial"/>
          <w:color w:val="4A4A4A"/>
          <w:sz w:val="21"/>
          <w:szCs w:val="21"/>
          <w:shd w:val="clear" w:color="auto" w:fill="FFFFFF"/>
        </w:rPr>
      </w:pPr>
      <w:proofErr w:type="gramStart"/>
      <w:r>
        <w:rPr>
          <w:rFonts w:ascii="Arial" w:hAnsi="Arial" w:cs="Arial"/>
          <w:color w:val="4A4A4A"/>
          <w:sz w:val="21"/>
          <w:szCs w:val="21"/>
          <w:shd w:val="clear" w:color="auto" w:fill="FFFFFF"/>
        </w:rPr>
        <w:t>Solutions :</w:t>
      </w:r>
      <w:proofErr w:type="gramEnd"/>
      <w:r>
        <w:rPr>
          <w:rFonts w:ascii="Arial" w:hAnsi="Arial" w:cs="Arial"/>
          <w:color w:val="4A4A4A"/>
          <w:sz w:val="21"/>
          <w:szCs w:val="21"/>
          <w:shd w:val="clear" w:color="auto" w:fill="FFFFFF"/>
        </w:rPr>
        <w:t xml:space="preserve"> </w:t>
      </w:r>
    </w:p>
    <w:p w14:paraId="471D4D0E" w14:textId="2F8D3F41" w:rsidR="00BA3C55" w:rsidRDefault="005764D6" w:rsidP="003712ED">
      <w:pPr>
        <w:pStyle w:val="ListParagraph"/>
        <w:numPr>
          <w:ilvl w:val="0"/>
          <w:numId w:val="16"/>
        </w:numPr>
        <w:rPr>
          <w:rFonts w:ascii="Arial" w:hAnsi="Arial" w:cs="Arial"/>
          <w:color w:val="4A4A4A"/>
          <w:sz w:val="21"/>
          <w:szCs w:val="21"/>
          <w:shd w:val="clear" w:color="auto" w:fill="FFFFFF"/>
        </w:rPr>
      </w:pPr>
      <w:r w:rsidRPr="003712ED">
        <w:rPr>
          <w:rFonts w:ascii="Arial" w:hAnsi="Arial" w:cs="Arial"/>
          <w:b/>
          <w:bCs/>
          <w:color w:val="4A4A4A"/>
          <w:sz w:val="21"/>
          <w:szCs w:val="21"/>
          <w:shd w:val="clear" w:color="auto" w:fill="FFFFFF"/>
        </w:rPr>
        <w:t>Online or preliminary calculation</w:t>
      </w:r>
      <w:r w:rsidRPr="003712ED">
        <w:rPr>
          <w:rFonts w:ascii="Arial" w:hAnsi="Arial" w:cs="Arial"/>
          <w:color w:val="4A4A4A"/>
          <w:sz w:val="21"/>
          <w:szCs w:val="21"/>
          <w:shd w:val="clear" w:color="auto" w:fill="FFFFFF"/>
        </w:rPr>
        <w:t xml:space="preserve">: </w:t>
      </w:r>
      <w:proofErr w:type="spellStart"/>
      <w:r w:rsidRPr="003712ED">
        <w:rPr>
          <w:rFonts w:ascii="Arial" w:hAnsi="Arial" w:cs="Arial"/>
          <w:color w:val="4A4A4A"/>
          <w:sz w:val="21"/>
          <w:szCs w:val="21"/>
          <w:shd w:val="clear" w:color="auto" w:fill="FFFFFF"/>
        </w:rPr>
        <w:t>precalcuated</w:t>
      </w:r>
      <w:proofErr w:type="spellEnd"/>
      <w:r w:rsidRPr="003712ED">
        <w:rPr>
          <w:rFonts w:ascii="Arial" w:hAnsi="Arial" w:cs="Arial"/>
          <w:color w:val="4A4A4A"/>
          <w:sz w:val="21"/>
          <w:szCs w:val="21"/>
          <w:shd w:val="clear" w:color="auto" w:fill="FFFFFF"/>
        </w:rPr>
        <w:t xml:space="preserve"> </w:t>
      </w:r>
      <w:r w:rsidR="003816CA" w:rsidRPr="003712ED">
        <w:rPr>
          <w:rFonts w:ascii="Arial" w:hAnsi="Arial" w:cs="Arial"/>
          <w:color w:val="4A4A4A"/>
          <w:sz w:val="21"/>
          <w:szCs w:val="21"/>
          <w:shd w:val="clear" w:color="auto" w:fill="FFFFFF"/>
        </w:rPr>
        <w:t xml:space="preserve">aggregated table or </w:t>
      </w:r>
      <w:r w:rsidR="003712ED" w:rsidRPr="003712ED">
        <w:rPr>
          <w:rFonts w:ascii="Arial" w:hAnsi="Arial" w:cs="Arial"/>
          <w:color w:val="4A4A4A"/>
          <w:sz w:val="21"/>
          <w:szCs w:val="21"/>
          <w:shd w:val="clear" w:color="auto" w:fill="FFFFFF"/>
        </w:rPr>
        <w:t xml:space="preserve">materialized view </w:t>
      </w:r>
    </w:p>
    <w:p w14:paraId="60DC26B6" w14:textId="40EAD77F" w:rsidR="003712ED" w:rsidRDefault="00A51E4C" w:rsidP="003712ED">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 xml:space="preserve">OLAP </w:t>
      </w:r>
      <w:r w:rsidR="00920D7A">
        <w:rPr>
          <w:rFonts w:ascii="Arial" w:hAnsi="Arial" w:cs="Arial"/>
          <w:color w:val="4A4A4A"/>
          <w:sz w:val="21"/>
          <w:szCs w:val="21"/>
          <w:shd w:val="clear" w:color="auto" w:fill="FFFFFF"/>
        </w:rPr>
        <w:t>indexing:</w:t>
      </w:r>
      <w:r>
        <w:rPr>
          <w:rFonts w:ascii="Arial" w:hAnsi="Arial" w:cs="Arial"/>
          <w:color w:val="4A4A4A"/>
          <w:sz w:val="21"/>
          <w:szCs w:val="21"/>
          <w:shd w:val="clear" w:color="auto" w:fill="FFFFFF"/>
        </w:rPr>
        <w:t xml:space="preserve"> Bit Map or B tree index </w:t>
      </w:r>
    </w:p>
    <w:p w14:paraId="1FCFDD52" w14:textId="2D6CDF8E" w:rsidR="00EA604D" w:rsidRDefault="00EA604D" w:rsidP="00EA604D">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OLAP Compression Algo</w:t>
      </w:r>
    </w:p>
    <w:p w14:paraId="44C9167D" w14:textId="7056D681" w:rsidR="00EA604D" w:rsidRPr="00EA604D" w:rsidRDefault="00AC2732" w:rsidP="00EA604D">
      <w:pPr>
        <w:pStyle w:val="ListParagraph"/>
        <w:numPr>
          <w:ilvl w:val="0"/>
          <w:numId w:val="16"/>
        </w:numPr>
        <w:rPr>
          <w:rFonts w:ascii="Arial" w:hAnsi="Arial" w:cs="Arial"/>
          <w:color w:val="4A4A4A"/>
          <w:sz w:val="21"/>
          <w:szCs w:val="21"/>
          <w:shd w:val="clear" w:color="auto" w:fill="FFFFFF"/>
        </w:rPr>
      </w:pPr>
      <w:r>
        <w:rPr>
          <w:rFonts w:ascii="Arial" w:hAnsi="Arial" w:cs="Arial"/>
          <w:color w:val="4A4A4A"/>
          <w:sz w:val="21"/>
          <w:szCs w:val="21"/>
          <w:shd w:val="clear" w:color="auto" w:fill="FFFFFF"/>
        </w:rPr>
        <w:t>OLAP</w:t>
      </w:r>
      <w:r w:rsidR="00965C5E">
        <w:rPr>
          <w:rFonts w:ascii="Arial" w:hAnsi="Arial" w:cs="Arial"/>
          <w:color w:val="4A4A4A"/>
          <w:sz w:val="21"/>
          <w:szCs w:val="21"/>
          <w:shd w:val="clear" w:color="auto" w:fill="FFFFFF"/>
        </w:rPr>
        <w:t xml:space="preserve"> </w:t>
      </w:r>
      <w:r w:rsidR="00920D7A">
        <w:rPr>
          <w:rFonts w:ascii="Arial" w:hAnsi="Arial" w:cs="Arial"/>
          <w:color w:val="4A4A4A"/>
          <w:sz w:val="21"/>
          <w:szCs w:val="21"/>
          <w:shd w:val="clear" w:color="auto" w:fill="FFFFFF"/>
        </w:rPr>
        <w:t>Partitioning:</w:t>
      </w:r>
      <w:r w:rsidR="00965C5E">
        <w:rPr>
          <w:rFonts w:ascii="Arial" w:hAnsi="Arial" w:cs="Arial"/>
          <w:color w:val="4A4A4A"/>
          <w:sz w:val="21"/>
          <w:szCs w:val="21"/>
          <w:shd w:val="clear" w:color="auto" w:fill="FFFFFF"/>
        </w:rPr>
        <w:t xml:space="preserve"> </w:t>
      </w:r>
    </w:p>
    <w:p w14:paraId="38D71E5E" w14:textId="5793F709" w:rsidR="00534B69" w:rsidRPr="00913E28" w:rsidRDefault="00534B69" w:rsidP="00534B69">
      <w:pPr>
        <w:pStyle w:val="ListParagraph"/>
        <w:rPr>
          <w:rFonts w:ascii="Arial" w:hAnsi="Arial" w:cs="Arial"/>
          <w:color w:val="4A4A4A"/>
          <w:sz w:val="21"/>
          <w:szCs w:val="21"/>
          <w:shd w:val="clear" w:color="auto" w:fill="FFFFFF"/>
        </w:rPr>
      </w:pPr>
    </w:p>
    <w:p w14:paraId="3D87C6D8" w14:textId="75DC9963" w:rsidR="006518FB" w:rsidRDefault="006518FB" w:rsidP="006518FB">
      <w:pPr>
        <w:pStyle w:val="Heading1"/>
        <w:rPr>
          <w:rFonts w:ascii="Arial" w:hAnsi="Arial" w:cs="Arial"/>
          <w:color w:val="000000"/>
          <w:sz w:val="18"/>
          <w:szCs w:val="18"/>
        </w:rPr>
      </w:pPr>
      <w:r w:rsidRPr="006518FB">
        <w:rPr>
          <w:rFonts w:ascii="Arial" w:hAnsi="Arial" w:cs="Arial"/>
          <w:color w:val="000000"/>
          <w:sz w:val="18"/>
          <w:szCs w:val="18"/>
        </w:rPr>
        <w:t xml:space="preserve">Type of Dimensions </w:t>
      </w:r>
    </w:p>
    <w:p w14:paraId="58ABD72B" w14:textId="2E563A60" w:rsidR="006518FB" w:rsidRDefault="006518FB" w:rsidP="006518FB">
      <w:pPr>
        <w:pStyle w:val="ListParagraph"/>
        <w:numPr>
          <w:ilvl w:val="0"/>
          <w:numId w:val="16"/>
        </w:numPr>
        <w:rPr>
          <w:rFonts w:ascii="Arial" w:hAnsi="Arial" w:cs="Arial"/>
          <w:color w:val="000000"/>
          <w:sz w:val="18"/>
          <w:szCs w:val="18"/>
        </w:rPr>
      </w:pPr>
      <w:r>
        <w:rPr>
          <w:rFonts w:ascii="Arial" w:hAnsi="Arial" w:cs="Arial"/>
          <w:color w:val="000000"/>
          <w:sz w:val="18"/>
          <w:szCs w:val="18"/>
        </w:rPr>
        <w:t xml:space="preserve">Role Playing </w:t>
      </w:r>
      <w:r w:rsidR="001424C4">
        <w:rPr>
          <w:rFonts w:ascii="Arial" w:hAnsi="Arial" w:cs="Arial"/>
          <w:color w:val="000000"/>
          <w:sz w:val="18"/>
          <w:szCs w:val="18"/>
        </w:rPr>
        <w:t>Dimension</w:t>
      </w:r>
      <w:r>
        <w:rPr>
          <w:rFonts w:ascii="Arial" w:hAnsi="Arial" w:cs="Arial"/>
          <w:color w:val="000000"/>
          <w:sz w:val="18"/>
          <w:szCs w:val="18"/>
        </w:rPr>
        <w:t xml:space="preserve"> </w:t>
      </w:r>
    </w:p>
    <w:p w14:paraId="73FC404A" w14:textId="078BA394" w:rsidR="006518FB" w:rsidRDefault="00F07D0F" w:rsidP="006518FB">
      <w:pPr>
        <w:pStyle w:val="ListParagraph"/>
        <w:numPr>
          <w:ilvl w:val="0"/>
          <w:numId w:val="16"/>
        </w:numPr>
        <w:rPr>
          <w:rFonts w:ascii="Arial" w:hAnsi="Arial" w:cs="Arial"/>
          <w:color w:val="000000"/>
          <w:sz w:val="18"/>
          <w:szCs w:val="18"/>
        </w:rPr>
      </w:pPr>
      <w:r>
        <w:rPr>
          <w:rFonts w:ascii="Arial" w:hAnsi="Arial" w:cs="Arial"/>
          <w:color w:val="000000"/>
          <w:sz w:val="18"/>
          <w:szCs w:val="18"/>
        </w:rPr>
        <w:t xml:space="preserve">Confirmed Dimension </w:t>
      </w:r>
    </w:p>
    <w:p w14:paraId="130F16E5" w14:textId="1FC2C054" w:rsidR="00F07D0F" w:rsidRDefault="001424C4" w:rsidP="006518FB">
      <w:pPr>
        <w:pStyle w:val="ListParagraph"/>
        <w:numPr>
          <w:ilvl w:val="0"/>
          <w:numId w:val="16"/>
        </w:numPr>
        <w:rPr>
          <w:rFonts w:ascii="Arial" w:hAnsi="Arial" w:cs="Arial"/>
          <w:color w:val="000000"/>
          <w:sz w:val="18"/>
          <w:szCs w:val="18"/>
        </w:rPr>
      </w:pPr>
      <w:r>
        <w:rPr>
          <w:rFonts w:ascii="Arial" w:hAnsi="Arial" w:cs="Arial"/>
          <w:color w:val="000000"/>
          <w:sz w:val="18"/>
          <w:szCs w:val="18"/>
        </w:rPr>
        <w:t>Degenerated</w:t>
      </w:r>
      <w:r w:rsidR="00F07D0F">
        <w:rPr>
          <w:rFonts w:ascii="Arial" w:hAnsi="Arial" w:cs="Arial"/>
          <w:color w:val="000000"/>
          <w:sz w:val="18"/>
          <w:szCs w:val="18"/>
        </w:rPr>
        <w:t xml:space="preserve"> dimension </w:t>
      </w:r>
    </w:p>
    <w:p w14:paraId="0E01BD1A" w14:textId="7E7A4CB9" w:rsidR="00F07D0F" w:rsidRDefault="00F07D0F" w:rsidP="006518FB">
      <w:pPr>
        <w:pStyle w:val="ListParagraph"/>
        <w:numPr>
          <w:ilvl w:val="0"/>
          <w:numId w:val="16"/>
        </w:numPr>
        <w:rPr>
          <w:rFonts w:ascii="Arial" w:hAnsi="Arial" w:cs="Arial"/>
          <w:color w:val="000000"/>
          <w:sz w:val="18"/>
          <w:szCs w:val="18"/>
        </w:rPr>
      </w:pPr>
      <w:r>
        <w:rPr>
          <w:rFonts w:ascii="Arial" w:hAnsi="Arial" w:cs="Arial"/>
          <w:color w:val="000000"/>
          <w:sz w:val="18"/>
          <w:szCs w:val="18"/>
        </w:rPr>
        <w:t xml:space="preserve">Junk Dimensions </w:t>
      </w:r>
    </w:p>
    <w:p w14:paraId="444F98DB" w14:textId="77777777" w:rsidR="00092145" w:rsidRPr="00092145" w:rsidRDefault="00092145" w:rsidP="00092145">
      <w:pPr>
        <w:pStyle w:val="ListParagraph"/>
        <w:numPr>
          <w:ilvl w:val="0"/>
          <w:numId w:val="16"/>
        </w:numPr>
        <w:rPr>
          <w:rFonts w:ascii="Arial" w:hAnsi="Arial" w:cs="Arial"/>
          <w:color w:val="000000"/>
          <w:sz w:val="18"/>
          <w:szCs w:val="18"/>
        </w:rPr>
      </w:pPr>
      <w:r w:rsidRPr="00092145">
        <w:rPr>
          <w:rFonts w:ascii="Arial" w:hAnsi="Arial" w:cs="Arial"/>
          <w:color w:val="000000"/>
          <w:sz w:val="18"/>
          <w:szCs w:val="18"/>
        </w:rPr>
        <w:t>Slowly Changing Dimensions</w:t>
      </w:r>
    </w:p>
    <w:p w14:paraId="52BDFE93" w14:textId="22D9E73A" w:rsidR="001424C4" w:rsidRDefault="001424C4" w:rsidP="001424C4">
      <w:pPr>
        <w:pStyle w:val="ListParagraph"/>
        <w:numPr>
          <w:ilvl w:val="0"/>
          <w:numId w:val="16"/>
        </w:numPr>
        <w:rPr>
          <w:rFonts w:ascii="Arial" w:hAnsi="Arial" w:cs="Arial"/>
          <w:color w:val="000000"/>
          <w:sz w:val="18"/>
          <w:szCs w:val="18"/>
        </w:rPr>
      </w:pPr>
      <w:r w:rsidRPr="001424C4">
        <w:rPr>
          <w:rFonts w:ascii="Arial" w:hAnsi="Arial" w:cs="Arial"/>
          <w:color w:val="000000"/>
          <w:sz w:val="18"/>
          <w:szCs w:val="18"/>
        </w:rPr>
        <w:t>Rapidly Changing Dimensions</w:t>
      </w:r>
    </w:p>
    <w:p w14:paraId="462D07F3" w14:textId="77777777" w:rsidR="00126E24" w:rsidRPr="00126E24" w:rsidRDefault="00126E24" w:rsidP="00126E24">
      <w:pPr>
        <w:pStyle w:val="ListParagraph"/>
        <w:numPr>
          <w:ilvl w:val="0"/>
          <w:numId w:val="16"/>
        </w:numPr>
        <w:rPr>
          <w:rFonts w:ascii="Arial" w:hAnsi="Arial" w:cs="Arial"/>
          <w:color w:val="000000"/>
          <w:sz w:val="18"/>
          <w:szCs w:val="18"/>
        </w:rPr>
      </w:pPr>
      <w:r w:rsidRPr="00126E24">
        <w:rPr>
          <w:rFonts w:ascii="Arial" w:hAnsi="Arial" w:cs="Arial"/>
          <w:color w:val="000000"/>
          <w:sz w:val="18"/>
          <w:szCs w:val="18"/>
        </w:rPr>
        <w:t>Stacked dimensions</w:t>
      </w:r>
    </w:p>
    <w:p w14:paraId="4896C633" w14:textId="77777777" w:rsidR="00126E24" w:rsidRPr="00126E24" w:rsidRDefault="00126E24" w:rsidP="00126E24">
      <w:pPr>
        <w:pStyle w:val="ListParagraph"/>
        <w:numPr>
          <w:ilvl w:val="0"/>
          <w:numId w:val="16"/>
        </w:numPr>
        <w:rPr>
          <w:rFonts w:ascii="Arial" w:hAnsi="Arial" w:cs="Arial"/>
          <w:color w:val="000000"/>
          <w:sz w:val="18"/>
          <w:szCs w:val="18"/>
        </w:rPr>
      </w:pPr>
      <w:r w:rsidRPr="00126E24">
        <w:rPr>
          <w:rFonts w:ascii="Arial" w:hAnsi="Arial" w:cs="Arial"/>
          <w:color w:val="000000"/>
          <w:sz w:val="18"/>
          <w:szCs w:val="18"/>
        </w:rPr>
        <w:t>Inferred Dimensions</w:t>
      </w:r>
    </w:p>
    <w:p w14:paraId="3537103F" w14:textId="77777777" w:rsidR="00126E24" w:rsidRPr="00126E24" w:rsidRDefault="00126E24" w:rsidP="00126E24">
      <w:pPr>
        <w:pStyle w:val="ListParagraph"/>
        <w:numPr>
          <w:ilvl w:val="0"/>
          <w:numId w:val="16"/>
        </w:numPr>
        <w:rPr>
          <w:rFonts w:ascii="Arial" w:hAnsi="Arial" w:cs="Arial"/>
          <w:color w:val="000000"/>
          <w:sz w:val="18"/>
          <w:szCs w:val="18"/>
        </w:rPr>
      </w:pPr>
      <w:r w:rsidRPr="00126E24">
        <w:rPr>
          <w:rFonts w:ascii="Arial" w:hAnsi="Arial" w:cs="Arial"/>
          <w:color w:val="000000"/>
          <w:sz w:val="18"/>
          <w:szCs w:val="18"/>
        </w:rPr>
        <w:t>Shrunken Dimensions</w:t>
      </w:r>
    </w:p>
    <w:p w14:paraId="1C885C23" w14:textId="254E2F0F" w:rsidR="00126E24" w:rsidRDefault="00126E24" w:rsidP="00126E24">
      <w:pPr>
        <w:pStyle w:val="ListParagraph"/>
        <w:rPr>
          <w:rFonts w:ascii="Arial" w:hAnsi="Arial" w:cs="Arial"/>
          <w:color w:val="000000"/>
          <w:sz w:val="18"/>
          <w:szCs w:val="18"/>
        </w:rPr>
      </w:pPr>
    </w:p>
    <w:p w14:paraId="43700AF2" w14:textId="4BEFC213" w:rsidR="00D51E43" w:rsidRDefault="00D51E43" w:rsidP="00D51E43">
      <w:pPr>
        <w:pStyle w:val="Heading1"/>
        <w:rPr>
          <w:rFonts w:ascii="Arial" w:hAnsi="Arial" w:cs="Arial"/>
          <w:color w:val="000000"/>
          <w:sz w:val="18"/>
          <w:szCs w:val="18"/>
        </w:rPr>
      </w:pPr>
      <w:r>
        <w:rPr>
          <w:rFonts w:ascii="Arial" w:hAnsi="Arial" w:cs="Arial"/>
          <w:color w:val="000000"/>
          <w:sz w:val="18"/>
          <w:szCs w:val="18"/>
        </w:rPr>
        <w:lastRenderedPageBreak/>
        <w:t xml:space="preserve">Example of Recursive relation ship from Your </w:t>
      </w:r>
      <w:r w:rsidR="00192E93">
        <w:rPr>
          <w:rFonts w:ascii="Arial" w:hAnsi="Arial" w:cs="Arial"/>
          <w:color w:val="000000"/>
          <w:sz w:val="18"/>
          <w:szCs w:val="18"/>
        </w:rPr>
        <w:t>PROJECT?</w:t>
      </w:r>
    </w:p>
    <w:p w14:paraId="198A1BE1" w14:textId="625C3EA2" w:rsidR="009C49DC" w:rsidRDefault="009C49DC" w:rsidP="00D51E43">
      <w:pPr>
        <w:pStyle w:val="Heading1"/>
        <w:rPr>
          <w:rFonts w:ascii="Arial" w:hAnsi="Arial" w:cs="Arial"/>
          <w:color w:val="000000"/>
          <w:sz w:val="18"/>
          <w:szCs w:val="18"/>
        </w:rPr>
      </w:pPr>
    </w:p>
    <w:p w14:paraId="07DBBA07" w14:textId="4538F324" w:rsidR="009C49DC" w:rsidRDefault="009C49DC" w:rsidP="00D51E43">
      <w:pPr>
        <w:pStyle w:val="Heading1"/>
        <w:rPr>
          <w:rFonts w:ascii="Arial" w:hAnsi="Arial" w:cs="Arial"/>
          <w:color w:val="000000"/>
          <w:sz w:val="18"/>
          <w:szCs w:val="18"/>
        </w:rPr>
      </w:pPr>
      <w:r w:rsidRPr="009C49DC">
        <w:rPr>
          <w:rFonts w:ascii="Arial" w:hAnsi="Arial" w:cs="Arial"/>
          <w:color w:val="000000"/>
          <w:sz w:val="18"/>
          <w:szCs w:val="18"/>
        </w:rPr>
        <w:t>Data Redaction</w:t>
      </w:r>
      <w:r>
        <w:rPr>
          <w:rFonts w:ascii="Arial" w:hAnsi="Arial" w:cs="Arial"/>
          <w:color w:val="000000"/>
          <w:sz w:val="18"/>
          <w:szCs w:val="18"/>
        </w:rPr>
        <w:t xml:space="preserve"> and Data Masking </w:t>
      </w:r>
    </w:p>
    <w:p w14:paraId="2B1B3A78" w14:textId="0F1EA03D" w:rsidR="0019137C" w:rsidRPr="0019137C" w:rsidRDefault="0019137C" w:rsidP="0019137C">
      <w:pPr>
        <w:pStyle w:val="ListParagraph"/>
        <w:numPr>
          <w:ilvl w:val="0"/>
          <w:numId w:val="16"/>
        </w:numPr>
        <w:rPr>
          <w:rFonts w:ascii="Arial" w:hAnsi="Arial" w:cs="Arial"/>
          <w:color w:val="4A4A4A"/>
          <w:sz w:val="21"/>
          <w:szCs w:val="21"/>
          <w:shd w:val="clear" w:color="auto" w:fill="FFFFFF"/>
        </w:rPr>
      </w:pPr>
      <w:r w:rsidRPr="0019137C">
        <w:rPr>
          <w:rFonts w:ascii="Arial" w:hAnsi="Arial" w:cs="Arial"/>
          <w:color w:val="4A4A4A"/>
          <w:sz w:val="21"/>
          <w:szCs w:val="21"/>
          <w:shd w:val="clear" w:color="auto" w:fill="FFFFFF"/>
        </w:rPr>
        <w:t>Oracle Data Masking Pack is mainly used for non-production environments to mask data sets in bulk. However, Data Redaction is used in production environments for redacting data in applications, without having to make changes to the application itself</w:t>
      </w:r>
      <w:r>
        <w:rPr>
          <w:rFonts w:ascii="Arial" w:hAnsi="Arial" w:cs="Arial"/>
          <w:color w:val="4A4A4A"/>
          <w:sz w:val="21"/>
          <w:szCs w:val="21"/>
          <w:shd w:val="clear" w:color="auto" w:fill="FFFFFF"/>
        </w:rPr>
        <w:t>.</w:t>
      </w:r>
    </w:p>
    <w:p w14:paraId="34DE54A9" w14:textId="77777777" w:rsidR="00F07D0F" w:rsidRPr="006518FB" w:rsidRDefault="00F07D0F" w:rsidP="001424C4">
      <w:pPr>
        <w:pStyle w:val="ListParagraph"/>
        <w:rPr>
          <w:rFonts w:ascii="Arial" w:hAnsi="Arial" w:cs="Arial"/>
          <w:color w:val="000000"/>
          <w:sz w:val="18"/>
          <w:szCs w:val="18"/>
        </w:rPr>
      </w:pPr>
    </w:p>
    <w:sectPr w:rsidR="00F07D0F" w:rsidRPr="006518FB" w:rsidSect="005A1B10">
      <w:footerReference w:type="default" r:id="rId13"/>
      <w:head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2BFE7" w14:textId="77777777" w:rsidR="003D28C5" w:rsidRDefault="003D28C5" w:rsidP="0068194B">
      <w:r>
        <w:separator/>
      </w:r>
    </w:p>
    <w:p w14:paraId="0E38D0B8" w14:textId="77777777" w:rsidR="003D28C5" w:rsidRDefault="003D28C5"/>
    <w:p w14:paraId="34ABE77B" w14:textId="77777777" w:rsidR="003D28C5" w:rsidRDefault="003D28C5"/>
  </w:endnote>
  <w:endnote w:type="continuationSeparator" w:id="0">
    <w:p w14:paraId="34251638" w14:textId="77777777" w:rsidR="003D28C5" w:rsidRDefault="003D28C5" w:rsidP="0068194B">
      <w:r>
        <w:continuationSeparator/>
      </w:r>
    </w:p>
    <w:p w14:paraId="0DD239A3" w14:textId="77777777" w:rsidR="003D28C5" w:rsidRDefault="003D28C5"/>
    <w:p w14:paraId="54F9ED24" w14:textId="77777777" w:rsidR="003D28C5" w:rsidRDefault="003D28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89C38B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BD5A0" w14:textId="77777777" w:rsidR="003D28C5" w:rsidRDefault="003D28C5" w:rsidP="0068194B">
      <w:r>
        <w:separator/>
      </w:r>
    </w:p>
    <w:p w14:paraId="47BF3D81" w14:textId="77777777" w:rsidR="003D28C5" w:rsidRDefault="003D28C5"/>
    <w:p w14:paraId="0EA76AAA" w14:textId="77777777" w:rsidR="003D28C5" w:rsidRDefault="003D28C5"/>
  </w:footnote>
  <w:footnote w:type="continuationSeparator" w:id="0">
    <w:p w14:paraId="51DAF38A" w14:textId="77777777" w:rsidR="003D28C5" w:rsidRDefault="003D28C5" w:rsidP="0068194B">
      <w:r>
        <w:continuationSeparator/>
      </w:r>
    </w:p>
    <w:p w14:paraId="57BDD56A" w14:textId="77777777" w:rsidR="003D28C5" w:rsidRDefault="003D28C5"/>
    <w:p w14:paraId="28B12D02" w14:textId="77777777" w:rsidR="003D28C5" w:rsidRDefault="003D28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B253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5482804" wp14:editId="7C340A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EB1A26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A246A5"/>
    <w:multiLevelType w:val="hybridMultilevel"/>
    <w:tmpl w:val="EEA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70AF6"/>
    <w:multiLevelType w:val="multilevel"/>
    <w:tmpl w:val="3FB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B2897"/>
    <w:multiLevelType w:val="hybridMultilevel"/>
    <w:tmpl w:val="B90A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1ED62A15"/>
    <w:multiLevelType w:val="multilevel"/>
    <w:tmpl w:val="388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52335"/>
    <w:multiLevelType w:val="hybridMultilevel"/>
    <w:tmpl w:val="AC3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474AB"/>
    <w:multiLevelType w:val="multilevel"/>
    <w:tmpl w:val="0478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3620E4"/>
    <w:multiLevelType w:val="multilevel"/>
    <w:tmpl w:val="04A0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09B7781"/>
    <w:multiLevelType w:val="multilevel"/>
    <w:tmpl w:val="CE5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B7443"/>
    <w:multiLevelType w:val="hybridMultilevel"/>
    <w:tmpl w:val="04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34289"/>
    <w:multiLevelType w:val="multilevel"/>
    <w:tmpl w:val="837A7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01A9F"/>
    <w:multiLevelType w:val="hybridMultilevel"/>
    <w:tmpl w:val="0D0C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F6B25"/>
    <w:multiLevelType w:val="multilevel"/>
    <w:tmpl w:val="4DE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7"/>
  </w:num>
  <w:num w:numId="8">
    <w:abstractNumId w:val="2"/>
  </w:num>
  <w:num w:numId="9">
    <w:abstractNumId w:val="19"/>
  </w:num>
  <w:num w:numId="10">
    <w:abstractNumId w:val="5"/>
  </w:num>
  <w:num w:numId="11">
    <w:abstractNumId w:val="4"/>
  </w:num>
  <w:num w:numId="12">
    <w:abstractNumId w:val="1"/>
  </w:num>
  <w:num w:numId="13">
    <w:abstractNumId w:val="0"/>
  </w:num>
  <w:num w:numId="14">
    <w:abstractNumId w:val="23"/>
  </w:num>
  <w:num w:numId="15">
    <w:abstractNumId w:val="15"/>
  </w:num>
  <w:num w:numId="16">
    <w:abstractNumId w:val="21"/>
  </w:num>
  <w:num w:numId="17">
    <w:abstractNumId w:val="11"/>
  </w:num>
  <w:num w:numId="18">
    <w:abstractNumId w:val="20"/>
  </w:num>
  <w:num w:numId="19">
    <w:abstractNumId w:val="24"/>
  </w:num>
  <w:num w:numId="20">
    <w:abstractNumId w:val="22"/>
  </w:num>
  <w:num w:numId="21">
    <w:abstractNumId w:val="18"/>
    <w:lvlOverride w:ilvl="0">
      <w:startOverride w:val="1"/>
    </w:lvlOverride>
  </w:num>
  <w:num w:numId="22">
    <w:abstractNumId w:val="18"/>
    <w:lvlOverride w:ilvl="0">
      <w:startOverride w:val="2"/>
    </w:lvlOverride>
  </w:num>
  <w:num w:numId="23">
    <w:abstractNumId w:val="18"/>
    <w:lvlOverride w:ilvl="0">
      <w:startOverride w:val="3"/>
    </w:lvlOverride>
  </w:num>
  <w:num w:numId="24">
    <w:abstractNumId w:val="10"/>
  </w:num>
  <w:num w:numId="25">
    <w:abstractNumId w:val="16"/>
  </w:num>
  <w:num w:numId="26">
    <w:abstractNumId w:val="1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21"/>
    <w:rsid w:val="000001EF"/>
    <w:rsid w:val="00007322"/>
    <w:rsid w:val="00007728"/>
    <w:rsid w:val="00024584"/>
    <w:rsid w:val="00024730"/>
    <w:rsid w:val="00055E95"/>
    <w:rsid w:val="0007021F"/>
    <w:rsid w:val="00073EBE"/>
    <w:rsid w:val="00092145"/>
    <w:rsid w:val="00097FB7"/>
    <w:rsid w:val="000A4432"/>
    <w:rsid w:val="000A5B78"/>
    <w:rsid w:val="000B2BA5"/>
    <w:rsid w:val="000F2F8C"/>
    <w:rsid w:val="0010006E"/>
    <w:rsid w:val="001045A8"/>
    <w:rsid w:val="00107ACE"/>
    <w:rsid w:val="00110559"/>
    <w:rsid w:val="00114A91"/>
    <w:rsid w:val="00126E24"/>
    <w:rsid w:val="00131190"/>
    <w:rsid w:val="00137580"/>
    <w:rsid w:val="001424C4"/>
    <w:rsid w:val="001427E1"/>
    <w:rsid w:val="00163668"/>
    <w:rsid w:val="00171566"/>
    <w:rsid w:val="00174676"/>
    <w:rsid w:val="001755A8"/>
    <w:rsid w:val="00184014"/>
    <w:rsid w:val="0019137C"/>
    <w:rsid w:val="00192008"/>
    <w:rsid w:val="00192E93"/>
    <w:rsid w:val="001A4349"/>
    <w:rsid w:val="001C0E68"/>
    <w:rsid w:val="001C4B6F"/>
    <w:rsid w:val="001D0BF1"/>
    <w:rsid w:val="001D253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2422"/>
    <w:rsid w:val="00282B5E"/>
    <w:rsid w:val="00287A7D"/>
    <w:rsid w:val="00294998"/>
    <w:rsid w:val="00297F18"/>
    <w:rsid w:val="002A1945"/>
    <w:rsid w:val="002B2958"/>
    <w:rsid w:val="002B3FC8"/>
    <w:rsid w:val="002D1D3F"/>
    <w:rsid w:val="002D23C5"/>
    <w:rsid w:val="002D6137"/>
    <w:rsid w:val="002E53BA"/>
    <w:rsid w:val="002E7E61"/>
    <w:rsid w:val="002F05E5"/>
    <w:rsid w:val="002F254D"/>
    <w:rsid w:val="002F30E4"/>
    <w:rsid w:val="002F594A"/>
    <w:rsid w:val="00307140"/>
    <w:rsid w:val="00316DFF"/>
    <w:rsid w:val="00325B57"/>
    <w:rsid w:val="00336056"/>
    <w:rsid w:val="003544E1"/>
    <w:rsid w:val="00366398"/>
    <w:rsid w:val="003712ED"/>
    <w:rsid w:val="003816CA"/>
    <w:rsid w:val="00385685"/>
    <w:rsid w:val="003A0632"/>
    <w:rsid w:val="003A2F95"/>
    <w:rsid w:val="003A30E5"/>
    <w:rsid w:val="003A6ADF"/>
    <w:rsid w:val="003B5928"/>
    <w:rsid w:val="003D28C5"/>
    <w:rsid w:val="003D380F"/>
    <w:rsid w:val="003E160D"/>
    <w:rsid w:val="003F1D5F"/>
    <w:rsid w:val="00402E70"/>
    <w:rsid w:val="00405128"/>
    <w:rsid w:val="00406CFF"/>
    <w:rsid w:val="00416B25"/>
    <w:rsid w:val="00420592"/>
    <w:rsid w:val="004319E0"/>
    <w:rsid w:val="00437E8C"/>
    <w:rsid w:val="00440225"/>
    <w:rsid w:val="004518EA"/>
    <w:rsid w:val="00453872"/>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323E"/>
    <w:rsid w:val="00534B69"/>
    <w:rsid w:val="00550534"/>
    <w:rsid w:val="00566A35"/>
    <w:rsid w:val="0056701E"/>
    <w:rsid w:val="00572C3A"/>
    <w:rsid w:val="005740D7"/>
    <w:rsid w:val="005764D6"/>
    <w:rsid w:val="005A0F26"/>
    <w:rsid w:val="005A118B"/>
    <w:rsid w:val="005A1B10"/>
    <w:rsid w:val="005A6850"/>
    <w:rsid w:val="005B1B1B"/>
    <w:rsid w:val="005C5932"/>
    <w:rsid w:val="005D3CA7"/>
    <w:rsid w:val="005D4CC1"/>
    <w:rsid w:val="005F4B91"/>
    <w:rsid w:val="005F55D2"/>
    <w:rsid w:val="0062312F"/>
    <w:rsid w:val="00624310"/>
    <w:rsid w:val="00625F2C"/>
    <w:rsid w:val="006418DC"/>
    <w:rsid w:val="00643091"/>
    <w:rsid w:val="006518FB"/>
    <w:rsid w:val="006618E9"/>
    <w:rsid w:val="00667AA3"/>
    <w:rsid w:val="0068194B"/>
    <w:rsid w:val="00692703"/>
    <w:rsid w:val="006A1962"/>
    <w:rsid w:val="006B5D48"/>
    <w:rsid w:val="006B7D7B"/>
    <w:rsid w:val="006C1A5E"/>
    <w:rsid w:val="006D5D66"/>
    <w:rsid w:val="006E1507"/>
    <w:rsid w:val="00712D8B"/>
    <w:rsid w:val="00726DCA"/>
    <w:rsid w:val="007273B7"/>
    <w:rsid w:val="00733E0A"/>
    <w:rsid w:val="0074403D"/>
    <w:rsid w:val="00746D44"/>
    <w:rsid w:val="007538DC"/>
    <w:rsid w:val="00754855"/>
    <w:rsid w:val="00757803"/>
    <w:rsid w:val="00780E5F"/>
    <w:rsid w:val="0079206B"/>
    <w:rsid w:val="00796076"/>
    <w:rsid w:val="007C0566"/>
    <w:rsid w:val="007C606B"/>
    <w:rsid w:val="007D033F"/>
    <w:rsid w:val="007D13E9"/>
    <w:rsid w:val="007D1549"/>
    <w:rsid w:val="007D365D"/>
    <w:rsid w:val="007E6A61"/>
    <w:rsid w:val="00801140"/>
    <w:rsid w:val="00803404"/>
    <w:rsid w:val="00827FA4"/>
    <w:rsid w:val="00830B69"/>
    <w:rsid w:val="00834955"/>
    <w:rsid w:val="00855B59"/>
    <w:rsid w:val="00860461"/>
    <w:rsid w:val="0086487C"/>
    <w:rsid w:val="008703DA"/>
    <w:rsid w:val="00870B20"/>
    <w:rsid w:val="008829F8"/>
    <w:rsid w:val="00885897"/>
    <w:rsid w:val="008A6538"/>
    <w:rsid w:val="008C261C"/>
    <w:rsid w:val="008C7056"/>
    <w:rsid w:val="008F20DD"/>
    <w:rsid w:val="008F3B14"/>
    <w:rsid w:val="00901899"/>
    <w:rsid w:val="0090344B"/>
    <w:rsid w:val="009047E1"/>
    <w:rsid w:val="00905715"/>
    <w:rsid w:val="0091321E"/>
    <w:rsid w:val="00913946"/>
    <w:rsid w:val="00913E28"/>
    <w:rsid w:val="00920D7A"/>
    <w:rsid w:val="00923EC6"/>
    <w:rsid w:val="0092726B"/>
    <w:rsid w:val="009361BA"/>
    <w:rsid w:val="00944F78"/>
    <w:rsid w:val="009510E7"/>
    <w:rsid w:val="00952C89"/>
    <w:rsid w:val="009571D8"/>
    <w:rsid w:val="00961AE5"/>
    <w:rsid w:val="00964963"/>
    <w:rsid w:val="009650EA"/>
    <w:rsid w:val="00965C5E"/>
    <w:rsid w:val="0097790C"/>
    <w:rsid w:val="00980A21"/>
    <w:rsid w:val="0098506E"/>
    <w:rsid w:val="009A44CE"/>
    <w:rsid w:val="009C49DC"/>
    <w:rsid w:val="009C4DFC"/>
    <w:rsid w:val="009D44F8"/>
    <w:rsid w:val="009E100C"/>
    <w:rsid w:val="009E3160"/>
    <w:rsid w:val="009E5C2F"/>
    <w:rsid w:val="009F220C"/>
    <w:rsid w:val="009F3B05"/>
    <w:rsid w:val="009F4931"/>
    <w:rsid w:val="00A14534"/>
    <w:rsid w:val="00A16DAA"/>
    <w:rsid w:val="00A24162"/>
    <w:rsid w:val="00A25023"/>
    <w:rsid w:val="00A270EA"/>
    <w:rsid w:val="00A34BA2"/>
    <w:rsid w:val="00A36F27"/>
    <w:rsid w:val="00A37E9A"/>
    <w:rsid w:val="00A41E6D"/>
    <w:rsid w:val="00A42E32"/>
    <w:rsid w:val="00A46E63"/>
    <w:rsid w:val="00A51DC5"/>
    <w:rsid w:val="00A51E4C"/>
    <w:rsid w:val="00A53DE1"/>
    <w:rsid w:val="00A615E1"/>
    <w:rsid w:val="00A755E8"/>
    <w:rsid w:val="00A93A5D"/>
    <w:rsid w:val="00AB32F8"/>
    <w:rsid w:val="00AB610B"/>
    <w:rsid w:val="00AC2732"/>
    <w:rsid w:val="00AD360E"/>
    <w:rsid w:val="00AD40FB"/>
    <w:rsid w:val="00AD782D"/>
    <w:rsid w:val="00AE7650"/>
    <w:rsid w:val="00B10EBE"/>
    <w:rsid w:val="00B236F1"/>
    <w:rsid w:val="00B26C2A"/>
    <w:rsid w:val="00B50F99"/>
    <w:rsid w:val="00B51D1B"/>
    <w:rsid w:val="00B527FC"/>
    <w:rsid w:val="00B540F4"/>
    <w:rsid w:val="00B60FD0"/>
    <w:rsid w:val="00B622DF"/>
    <w:rsid w:val="00B6332A"/>
    <w:rsid w:val="00B7201F"/>
    <w:rsid w:val="00B81760"/>
    <w:rsid w:val="00B8494C"/>
    <w:rsid w:val="00BA1546"/>
    <w:rsid w:val="00BA3C55"/>
    <w:rsid w:val="00BA72F1"/>
    <w:rsid w:val="00BB4E51"/>
    <w:rsid w:val="00BC3AF8"/>
    <w:rsid w:val="00BC5FDF"/>
    <w:rsid w:val="00BD431F"/>
    <w:rsid w:val="00BE423E"/>
    <w:rsid w:val="00BF61AC"/>
    <w:rsid w:val="00C0490A"/>
    <w:rsid w:val="00C06FA1"/>
    <w:rsid w:val="00C47FA6"/>
    <w:rsid w:val="00C57FC6"/>
    <w:rsid w:val="00C66A7D"/>
    <w:rsid w:val="00C779DA"/>
    <w:rsid w:val="00C814F7"/>
    <w:rsid w:val="00CA4B4D"/>
    <w:rsid w:val="00CB35C3"/>
    <w:rsid w:val="00CC26BF"/>
    <w:rsid w:val="00CD323D"/>
    <w:rsid w:val="00CE4030"/>
    <w:rsid w:val="00CE64B3"/>
    <w:rsid w:val="00CF1A49"/>
    <w:rsid w:val="00CF7D2E"/>
    <w:rsid w:val="00D0630C"/>
    <w:rsid w:val="00D17D6D"/>
    <w:rsid w:val="00D243A9"/>
    <w:rsid w:val="00D305E5"/>
    <w:rsid w:val="00D37CD3"/>
    <w:rsid w:val="00D51E43"/>
    <w:rsid w:val="00D545B9"/>
    <w:rsid w:val="00D66A52"/>
    <w:rsid w:val="00D66EFA"/>
    <w:rsid w:val="00D72A2D"/>
    <w:rsid w:val="00D76382"/>
    <w:rsid w:val="00D80815"/>
    <w:rsid w:val="00D912D4"/>
    <w:rsid w:val="00D94B96"/>
    <w:rsid w:val="00D9521A"/>
    <w:rsid w:val="00DA3914"/>
    <w:rsid w:val="00DA59AA"/>
    <w:rsid w:val="00DB2205"/>
    <w:rsid w:val="00DB6915"/>
    <w:rsid w:val="00DB7E1E"/>
    <w:rsid w:val="00DC1559"/>
    <w:rsid w:val="00DC1B78"/>
    <w:rsid w:val="00DC2A2F"/>
    <w:rsid w:val="00DC600B"/>
    <w:rsid w:val="00DD6036"/>
    <w:rsid w:val="00DD633E"/>
    <w:rsid w:val="00DE0FAA"/>
    <w:rsid w:val="00DE136D"/>
    <w:rsid w:val="00DE1892"/>
    <w:rsid w:val="00DE54AE"/>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04D"/>
    <w:rsid w:val="00EC1351"/>
    <w:rsid w:val="00EC4CBF"/>
    <w:rsid w:val="00EE2CA8"/>
    <w:rsid w:val="00EF0889"/>
    <w:rsid w:val="00EF17E8"/>
    <w:rsid w:val="00EF51D9"/>
    <w:rsid w:val="00EF679F"/>
    <w:rsid w:val="00F07D0F"/>
    <w:rsid w:val="00F130DD"/>
    <w:rsid w:val="00F15523"/>
    <w:rsid w:val="00F155C6"/>
    <w:rsid w:val="00F24884"/>
    <w:rsid w:val="00F476C4"/>
    <w:rsid w:val="00F61DF9"/>
    <w:rsid w:val="00F67910"/>
    <w:rsid w:val="00F81960"/>
    <w:rsid w:val="00F8769D"/>
    <w:rsid w:val="00F91AAC"/>
    <w:rsid w:val="00F9350C"/>
    <w:rsid w:val="00F94EB5"/>
    <w:rsid w:val="00F9624D"/>
    <w:rsid w:val="00FA775F"/>
    <w:rsid w:val="00FB31C1"/>
    <w:rsid w:val="00FB3353"/>
    <w:rsid w:val="00FB58F2"/>
    <w:rsid w:val="00FC306D"/>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631A4"/>
  <w15:chartTrackingRefBased/>
  <w15:docId w15:val="{8A70BAA1-D032-477B-9616-695AB866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resent-before-paste">
    <w:name w:val="present-before-paste"/>
    <w:basedOn w:val="Normal"/>
    <w:rsid w:val="008C261C"/>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C1559"/>
    <w:rPr>
      <w:i/>
      <w:iCs/>
    </w:rPr>
  </w:style>
  <w:style w:type="character" w:styleId="UnresolvedMention">
    <w:name w:val="Unresolved Mention"/>
    <w:basedOn w:val="DefaultParagraphFont"/>
    <w:uiPriority w:val="99"/>
    <w:semiHidden/>
    <w:unhideWhenUsed/>
    <w:rsid w:val="00287A7D"/>
    <w:rPr>
      <w:color w:val="605E5C"/>
      <w:shd w:val="clear" w:color="auto" w:fill="E1DFDD"/>
    </w:rPr>
  </w:style>
  <w:style w:type="character" w:styleId="Strong">
    <w:name w:val="Strong"/>
    <w:basedOn w:val="DefaultParagraphFont"/>
    <w:uiPriority w:val="22"/>
    <w:qFormat/>
    <w:rsid w:val="00287A7D"/>
    <w:rPr>
      <w:b/>
      <w:bCs/>
    </w:rPr>
  </w:style>
  <w:style w:type="paragraph" w:customStyle="1" w:styleId="bodytext0">
    <w:name w:val="bodytext"/>
    <w:basedOn w:val="Normal"/>
    <w:rsid w:val="00CF7D2E"/>
    <w:pPr>
      <w:spacing w:before="100" w:beforeAutospacing="1" w:after="100" w:afterAutospacing="1"/>
    </w:pPr>
    <w:rPr>
      <w:rFonts w:ascii="Times New Roman" w:eastAsia="Times New Roman" w:hAnsi="Times New Roman" w:cs="Times New Roman"/>
      <w:color w:val="auto"/>
      <w:sz w:val="24"/>
      <w:szCs w:val="24"/>
    </w:rPr>
  </w:style>
  <w:style w:type="paragraph" w:customStyle="1" w:styleId="listbullet0">
    <w:name w:val="listbullet"/>
    <w:basedOn w:val="Normal"/>
    <w:rsid w:val="00CF7D2E"/>
    <w:pPr>
      <w:spacing w:before="100" w:beforeAutospacing="1" w:after="100" w:afterAutospacing="1"/>
    </w:pPr>
    <w:rPr>
      <w:rFonts w:ascii="Times New Roman" w:eastAsia="Times New Roman" w:hAnsi="Times New Roman" w:cs="Times New Roman"/>
      <w:color w:val="auto"/>
      <w:sz w:val="24"/>
      <w:szCs w:val="24"/>
    </w:rPr>
  </w:style>
  <w:style w:type="paragraph" w:customStyle="1" w:styleId="proceduresubheading">
    <w:name w:val="proceduresubheading"/>
    <w:basedOn w:val="Normal"/>
    <w:rsid w:val="009E100C"/>
    <w:pPr>
      <w:spacing w:before="100" w:beforeAutospacing="1" w:after="100" w:afterAutospacing="1"/>
    </w:pPr>
    <w:rPr>
      <w:rFonts w:ascii="Times New Roman" w:eastAsia="Times New Roman" w:hAnsi="Times New Roman" w:cs="Times New Roman"/>
      <w:color w:val="auto"/>
      <w:sz w:val="24"/>
      <w:szCs w:val="24"/>
    </w:rPr>
  </w:style>
  <w:style w:type="paragraph" w:customStyle="1" w:styleId="listnumber0">
    <w:name w:val="listnumber"/>
    <w:basedOn w:val="Normal"/>
    <w:rsid w:val="009E100C"/>
    <w:pPr>
      <w:spacing w:before="100" w:beforeAutospacing="1" w:after="100" w:afterAutospacing="1"/>
    </w:pPr>
    <w:rPr>
      <w:rFonts w:ascii="Times New Roman" w:eastAsia="Times New Roman" w:hAnsi="Times New Roman" w:cs="Times New Roman"/>
      <w:color w:val="auto"/>
      <w:sz w:val="24"/>
      <w:szCs w:val="24"/>
    </w:rPr>
  </w:style>
  <w:style w:type="paragraph" w:customStyle="1" w:styleId="listnote">
    <w:name w:val="listnote"/>
    <w:basedOn w:val="Normal"/>
    <w:rsid w:val="009E100C"/>
    <w:pPr>
      <w:spacing w:before="100" w:beforeAutospacing="1" w:after="100" w:afterAutospacing="1"/>
    </w:pPr>
    <w:rPr>
      <w:rFonts w:ascii="Times New Roman" w:eastAsia="Times New Roman" w:hAnsi="Times New Roman" w:cs="Times New Roman"/>
      <w:color w:val="auto"/>
      <w:sz w:val="24"/>
      <w:szCs w:val="24"/>
    </w:rPr>
  </w:style>
  <w:style w:type="paragraph" w:customStyle="1" w:styleId="listcontinue0">
    <w:name w:val="listcontinue"/>
    <w:basedOn w:val="Normal"/>
    <w:rsid w:val="009E100C"/>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7189">
      <w:bodyDiv w:val="1"/>
      <w:marLeft w:val="0"/>
      <w:marRight w:val="0"/>
      <w:marTop w:val="0"/>
      <w:marBottom w:val="0"/>
      <w:divBdr>
        <w:top w:val="none" w:sz="0" w:space="0" w:color="auto"/>
        <w:left w:val="none" w:sz="0" w:space="0" w:color="auto"/>
        <w:bottom w:val="none" w:sz="0" w:space="0" w:color="auto"/>
        <w:right w:val="none" w:sz="0" w:space="0" w:color="auto"/>
      </w:divBdr>
    </w:div>
    <w:div w:id="58869364">
      <w:bodyDiv w:val="1"/>
      <w:marLeft w:val="0"/>
      <w:marRight w:val="0"/>
      <w:marTop w:val="0"/>
      <w:marBottom w:val="0"/>
      <w:divBdr>
        <w:top w:val="none" w:sz="0" w:space="0" w:color="auto"/>
        <w:left w:val="none" w:sz="0" w:space="0" w:color="auto"/>
        <w:bottom w:val="none" w:sz="0" w:space="0" w:color="auto"/>
        <w:right w:val="none" w:sz="0" w:space="0" w:color="auto"/>
      </w:divBdr>
      <w:divsChild>
        <w:div w:id="949824634">
          <w:marLeft w:val="0"/>
          <w:marRight w:val="0"/>
          <w:marTop w:val="0"/>
          <w:marBottom w:val="0"/>
          <w:divBdr>
            <w:top w:val="none" w:sz="0" w:space="0" w:color="auto"/>
            <w:left w:val="none" w:sz="0" w:space="0" w:color="auto"/>
            <w:bottom w:val="none" w:sz="0" w:space="0" w:color="auto"/>
            <w:right w:val="none" w:sz="0" w:space="0" w:color="auto"/>
          </w:divBdr>
        </w:div>
        <w:div w:id="1617718397">
          <w:marLeft w:val="0"/>
          <w:marRight w:val="0"/>
          <w:marTop w:val="0"/>
          <w:marBottom w:val="0"/>
          <w:divBdr>
            <w:top w:val="none" w:sz="0" w:space="0" w:color="auto"/>
            <w:left w:val="none" w:sz="0" w:space="0" w:color="auto"/>
            <w:bottom w:val="none" w:sz="0" w:space="0" w:color="auto"/>
            <w:right w:val="none" w:sz="0" w:space="0" w:color="auto"/>
          </w:divBdr>
        </w:div>
        <w:div w:id="609973303">
          <w:marLeft w:val="0"/>
          <w:marRight w:val="0"/>
          <w:marTop w:val="0"/>
          <w:marBottom w:val="0"/>
          <w:divBdr>
            <w:top w:val="none" w:sz="0" w:space="0" w:color="auto"/>
            <w:left w:val="none" w:sz="0" w:space="0" w:color="auto"/>
            <w:bottom w:val="none" w:sz="0" w:space="0" w:color="auto"/>
            <w:right w:val="none" w:sz="0" w:space="0" w:color="auto"/>
          </w:divBdr>
        </w:div>
      </w:divsChild>
    </w:div>
    <w:div w:id="59862640">
      <w:bodyDiv w:val="1"/>
      <w:marLeft w:val="0"/>
      <w:marRight w:val="0"/>
      <w:marTop w:val="0"/>
      <w:marBottom w:val="0"/>
      <w:divBdr>
        <w:top w:val="none" w:sz="0" w:space="0" w:color="auto"/>
        <w:left w:val="none" w:sz="0" w:space="0" w:color="auto"/>
        <w:bottom w:val="none" w:sz="0" w:space="0" w:color="auto"/>
        <w:right w:val="none" w:sz="0" w:space="0" w:color="auto"/>
      </w:divBdr>
    </w:div>
    <w:div w:id="67920578">
      <w:bodyDiv w:val="1"/>
      <w:marLeft w:val="0"/>
      <w:marRight w:val="0"/>
      <w:marTop w:val="0"/>
      <w:marBottom w:val="0"/>
      <w:divBdr>
        <w:top w:val="none" w:sz="0" w:space="0" w:color="auto"/>
        <w:left w:val="none" w:sz="0" w:space="0" w:color="auto"/>
        <w:bottom w:val="none" w:sz="0" w:space="0" w:color="auto"/>
        <w:right w:val="none" w:sz="0" w:space="0" w:color="auto"/>
      </w:divBdr>
    </w:div>
    <w:div w:id="116458989">
      <w:bodyDiv w:val="1"/>
      <w:marLeft w:val="0"/>
      <w:marRight w:val="0"/>
      <w:marTop w:val="0"/>
      <w:marBottom w:val="0"/>
      <w:divBdr>
        <w:top w:val="none" w:sz="0" w:space="0" w:color="auto"/>
        <w:left w:val="none" w:sz="0" w:space="0" w:color="auto"/>
        <w:bottom w:val="none" w:sz="0" w:space="0" w:color="auto"/>
        <w:right w:val="none" w:sz="0" w:space="0" w:color="auto"/>
      </w:divBdr>
    </w:div>
    <w:div w:id="269896634">
      <w:bodyDiv w:val="1"/>
      <w:marLeft w:val="0"/>
      <w:marRight w:val="0"/>
      <w:marTop w:val="0"/>
      <w:marBottom w:val="0"/>
      <w:divBdr>
        <w:top w:val="none" w:sz="0" w:space="0" w:color="auto"/>
        <w:left w:val="none" w:sz="0" w:space="0" w:color="auto"/>
        <w:bottom w:val="none" w:sz="0" w:space="0" w:color="auto"/>
        <w:right w:val="none" w:sz="0" w:space="0" w:color="auto"/>
      </w:divBdr>
    </w:div>
    <w:div w:id="325330769">
      <w:bodyDiv w:val="1"/>
      <w:marLeft w:val="0"/>
      <w:marRight w:val="0"/>
      <w:marTop w:val="0"/>
      <w:marBottom w:val="0"/>
      <w:divBdr>
        <w:top w:val="none" w:sz="0" w:space="0" w:color="auto"/>
        <w:left w:val="none" w:sz="0" w:space="0" w:color="auto"/>
        <w:bottom w:val="none" w:sz="0" w:space="0" w:color="auto"/>
        <w:right w:val="none" w:sz="0" w:space="0" w:color="auto"/>
      </w:divBdr>
      <w:divsChild>
        <w:div w:id="1087655872">
          <w:marLeft w:val="0"/>
          <w:marRight w:val="0"/>
          <w:marTop w:val="0"/>
          <w:marBottom w:val="0"/>
          <w:divBdr>
            <w:top w:val="none" w:sz="0" w:space="0" w:color="auto"/>
            <w:left w:val="none" w:sz="0" w:space="0" w:color="auto"/>
            <w:bottom w:val="none" w:sz="0" w:space="0" w:color="auto"/>
            <w:right w:val="none" w:sz="0" w:space="0" w:color="auto"/>
          </w:divBdr>
        </w:div>
        <w:div w:id="589001701">
          <w:marLeft w:val="0"/>
          <w:marRight w:val="0"/>
          <w:marTop w:val="0"/>
          <w:marBottom w:val="0"/>
          <w:divBdr>
            <w:top w:val="none" w:sz="0" w:space="0" w:color="auto"/>
            <w:left w:val="none" w:sz="0" w:space="0" w:color="auto"/>
            <w:bottom w:val="none" w:sz="0" w:space="0" w:color="auto"/>
            <w:right w:val="none" w:sz="0" w:space="0" w:color="auto"/>
          </w:divBdr>
        </w:div>
        <w:div w:id="970281603">
          <w:marLeft w:val="0"/>
          <w:marRight w:val="0"/>
          <w:marTop w:val="0"/>
          <w:marBottom w:val="0"/>
          <w:divBdr>
            <w:top w:val="none" w:sz="0" w:space="0" w:color="auto"/>
            <w:left w:val="none" w:sz="0" w:space="0" w:color="auto"/>
            <w:bottom w:val="none" w:sz="0" w:space="0" w:color="auto"/>
            <w:right w:val="none" w:sz="0" w:space="0" w:color="auto"/>
          </w:divBdr>
        </w:div>
        <w:div w:id="478544132">
          <w:marLeft w:val="0"/>
          <w:marRight w:val="0"/>
          <w:marTop w:val="0"/>
          <w:marBottom w:val="0"/>
          <w:divBdr>
            <w:top w:val="none" w:sz="0" w:space="0" w:color="auto"/>
            <w:left w:val="none" w:sz="0" w:space="0" w:color="auto"/>
            <w:bottom w:val="none" w:sz="0" w:space="0" w:color="auto"/>
            <w:right w:val="none" w:sz="0" w:space="0" w:color="auto"/>
          </w:divBdr>
        </w:div>
        <w:div w:id="155072603">
          <w:marLeft w:val="0"/>
          <w:marRight w:val="0"/>
          <w:marTop w:val="0"/>
          <w:marBottom w:val="0"/>
          <w:divBdr>
            <w:top w:val="none" w:sz="0" w:space="0" w:color="auto"/>
            <w:left w:val="none" w:sz="0" w:space="0" w:color="auto"/>
            <w:bottom w:val="none" w:sz="0" w:space="0" w:color="auto"/>
            <w:right w:val="none" w:sz="0" w:space="0" w:color="auto"/>
          </w:divBdr>
        </w:div>
        <w:div w:id="433943017">
          <w:marLeft w:val="0"/>
          <w:marRight w:val="0"/>
          <w:marTop w:val="0"/>
          <w:marBottom w:val="0"/>
          <w:divBdr>
            <w:top w:val="none" w:sz="0" w:space="0" w:color="auto"/>
            <w:left w:val="none" w:sz="0" w:space="0" w:color="auto"/>
            <w:bottom w:val="none" w:sz="0" w:space="0" w:color="auto"/>
            <w:right w:val="none" w:sz="0" w:space="0" w:color="auto"/>
          </w:divBdr>
        </w:div>
      </w:divsChild>
    </w:div>
    <w:div w:id="405687234">
      <w:bodyDiv w:val="1"/>
      <w:marLeft w:val="0"/>
      <w:marRight w:val="0"/>
      <w:marTop w:val="0"/>
      <w:marBottom w:val="0"/>
      <w:divBdr>
        <w:top w:val="none" w:sz="0" w:space="0" w:color="auto"/>
        <w:left w:val="none" w:sz="0" w:space="0" w:color="auto"/>
        <w:bottom w:val="none" w:sz="0" w:space="0" w:color="auto"/>
        <w:right w:val="none" w:sz="0" w:space="0" w:color="auto"/>
      </w:divBdr>
    </w:div>
    <w:div w:id="440342881">
      <w:bodyDiv w:val="1"/>
      <w:marLeft w:val="0"/>
      <w:marRight w:val="0"/>
      <w:marTop w:val="0"/>
      <w:marBottom w:val="0"/>
      <w:divBdr>
        <w:top w:val="none" w:sz="0" w:space="0" w:color="auto"/>
        <w:left w:val="none" w:sz="0" w:space="0" w:color="auto"/>
        <w:bottom w:val="none" w:sz="0" w:space="0" w:color="auto"/>
        <w:right w:val="none" w:sz="0" w:space="0" w:color="auto"/>
      </w:divBdr>
      <w:divsChild>
        <w:div w:id="399211788">
          <w:marLeft w:val="0"/>
          <w:marRight w:val="0"/>
          <w:marTop w:val="0"/>
          <w:marBottom w:val="0"/>
          <w:divBdr>
            <w:top w:val="none" w:sz="0" w:space="0" w:color="auto"/>
            <w:left w:val="none" w:sz="0" w:space="0" w:color="auto"/>
            <w:bottom w:val="none" w:sz="0" w:space="0" w:color="auto"/>
            <w:right w:val="none" w:sz="0" w:space="0" w:color="auto"/>
          </w:divBdr>
        </w:div>
        <w:div w:id="1752971956">
          <w:marLeft w:val="0"/>
          <w:marRight w:val="0"/>
          <w:marTop w:val="0"/>
          <w:marBottom w:val="0"/>
          <w:divBdr>
            <w:top w:val="none" w:sz="0" w:space="0" w:color="auto"/>
            <w:left w:val="none" w:sz="0" w:space="0" w:color="auto"/>
            <w:bottom w:val="none" w:sz="0" w:space="0" w:color="auto"/>
            <w:right w:val="none" w:sz="0" w:space="0" w:color="auto"/>
          </w:divBdr>
        </w:div>
      </w:divsChild>
    </w:div>
    <w:div w:id="481779545">
      <w:bodyDiv w:val="1"/>
      <w:marLeft w:val="0"/>
      <w:marRight w:val="0"/>
      <w:marTop w:val="0"/>
      <w:marBottom w:val="0"/>
      <w:divBdr>
        <w:top w:val="none" w:sz="0" w:space="0" w:color="auto"/>
        <w:left w:val="none" w:sz="0" w:space="0" w:color="auto"/>
        <w:bottom w:val="none" w:sz="0" w:space="0" w:color="auto"/>
        <w:right w:val="none" w:sz="0" w:space="0" w:color="auto"/>
      </w:divBdr>
    </w:div>
    <w:div w:id="491800554">
      <w:bodyDiv w:val="1"/>
      <w:marLeft w:val="0"/>
      <w:marRight w:val="0"/>
      <w:marTop w:val="0"/>
      <w:marBottom w:val="0"/>
      <w:divBdr>
        <w:top w:val="none" w:sz="0" w:space="0" w:color="auto"/>
        <w:left w:val="none" w:sz="0" w:space="0" w:color="auto"/>
        <w:bottom w:val="none" w:sz="0" w:space="0" w:color="auto"/>
        <w:right w:val="none" w:sz="0" w:space="0" w:color="auto"/>
      </w:divBdr>
    </w:div>
    <w:div w:id="594554183">
      <w:bodyDiv w:val="1"/>
      <w:marLeft w:val="0"/>
      <w:marRight w:val="0"/>
      <w:marTop w:val="0"/>
      <w:marBottom w:val="0"/>
      <w:divBdr>
        <w:top w:val="none" w:sz="0" w:space="0" w:color="auto"/>
        <w:left w:val="none" w:sz="0" w:space="0" w:color="auto"/>
        <w:bottom w:val="none" w:sz="0" w:space="0" w:color="auto"/>
        <w:right w:val="none" w:sz="0" w:space="0" w:color="auto"/>
      </w:divBdr>
    </w:div>
    <w:div w:id="628049013">
      <w:bodyDiv w:val="1"/>
      <w:marLeft w:val="0"/>
      <w:marRight w:val="0"/>
      <w:marTop w:val="0"/>
      <w:marBottom w:val="0"/>
      <w:divBdr>
        <w:top w:val="none" w:sz="0" w:space="0" w:color="auto"/>
        <w:left w:val="none" w:sz="0" w:space="0" w:color="auto"/>
        <w:bottom w:val="none" w:sz="0" w:space="0" w:color="auto"/>
        <w:right w:val="none" w:sz="0" w:space="0" w:color="auto"/>
      </w:divBdr>
    </w:div>
    <w:div w:id="639699814">
      <w:bodyDiv w:val="1"/>
      <w:marLeft w:val="0"/>
      <w:marRight w:val="0"/>
      <w:marTop w:val="0"/>
      <w:marBottom w:val="0"/>
      <w:divBdr>
        <w:top w:val="none" w:sz="0" w:space="0" w:color="auto"/>
        <w:left w:val="none" w:sz="0" w:space="0" w:color="auto"/>
        <w:bottom w:val="none" w:sz="0" w:space="0" w:color="auto"/>
        <w:right w:val="none" w:sz="0" w:space="0" w:color="auto"/>
      </w:divBdr>
    </w:div>
    <w:div w:id="825435079">
      <w:bodyDiv w:val="1"/>
      <w:marLeft w:val="0"/>
      <w:marRight w:val="0"/>
      <w:marTop w:val="0"/>
      <w:marBottom w:val="0"/>
      <w:divBdr>
        <w:top w:val="none" w:sz="0" w:space="0" w:color="auto"/>
        <w:left w:val="none" w:sz="0" w:space="0" w:color="auto"/>
        <w:bottom w:val="none" w:sz="0" w:space="0" w:color="auto"/>
        <w:right w:val="none" w:sz="0" w:space="0" w:color="auto"/>
      </w:divBdr>
    </w:div>
    <w:div w:id="834030033">
      <w:bodyDiv w:val="1"/>
      <w:marLeft w:val="0"/>
      <w:marRight w:val="0"/>
      <w:marTop w:val="0"/>
      <w:marBottom w:val="0"/>
      <w:divBdr>
        <w:top w:val="none" w:sz="0" w:space="0" w:color="auto"/>
        <w:left w:val="none" w:sz="0" w:space="0" w:color="auto"/>
        <w:bottom w:val="none" w:sz="0" w:space="0" w:color="auto"/>
        <w:right w:val="none" w:sz="0" w:space="0" w:color="auto"/>
      </w:divBdr>
    </w:div>
    <w:div w:id="899173414">
      <w:bodyDiv w:val="1"/>
      <w:marLeft w:val="0"/>
      <w:marRight w:val="0"/>
      <w:marTop w:val="0"/>
      <w:marBottom w:val="0"/>
      <w:divBdr>
        <w:top w:val="none" w:sz="0" w:space="0" w:color="auto"/>
        <w:left w:val="none" w:sz="0" w:space="0" w:color="auto"/>
        <w:bottom w:val="none" w:sz="0" w:space="0" w:color="auto"/>
        <w:right w:val="none" w:sz="0" w:space="0" w:color="auto"/>
      </w:divBdr>
    </w:div>
    <w:div w:id="905533458">
      <w:bodyDiv w:val="1"/>
      <w:marLeft w:val="0"/>
      <w:marRight w:val="0"/>
      <w:marTop w:val="0"/>
      <w:marBottom w:val="0"/>
      <w:divBdr>
        <w:top w:val="none" w:sz="0" w:space="0" w:color="auto"/>
        <w:left w:val="none" w:sz="0" w:space="0" w:color="auto"/>
        <w:bottom w:val="none" w:sz="0" w:space="0" w:color="auto"/>
        <w:right w:val="none" w:sz="0" w:space="0" w:color="auto"/>
      </w:divBdr>
    </w:div>
    <w:div w:id="930818653">
      <w:bodyDiv w:val="1"/>
      <w:marLeft w:val="0"/>
      <w:marRight w:val="0"/>
      <w:marTop w:val="0"/>
      <w:marBottom w:val="0"/>
      <w:divBdr>
        <w:top w:val="none" w:sz="0" w:space="0" w:color="auto"/>
        <w:left w:val="none" w:sz="0" w:space="0" w:color="auto"/>
        <w:bottom w:val="none" w:sz="0" w:space="0" w:color="auto"/>
        <w:right w:val="none" w:sz="0" w:space="0" w:color="auto"/>
      </w:divBdr>
      <w:divsChild>
        <w:div w:id="1815558240">
          <w:marLeft w:val="0"/>
          <w:marRight w:val="0"/>
          <w:marTop w:val="0"/>
          <w:marBottom w:val="0"/>
          <w:divBdr>
            <w:top w:val="none" w:sz="0" w:space="0" w:color="auto"/>
            <w:left w:val="none" w:sz="0" w:space="0" w:color="auto"/>
            <w:bottom w:val="none" w:sz="0" w:space="0" w:color="auto"/>
            <w:right w:val="none" w:sz="0" w:space="0" w:color="auto"/>
          </w:divBdr>
        </w:div>
        <w:div w:id="1367095846">
          <w:marLeft w:val="0"/>
          <w:marRight w:val="0"/>
          <w:marTop w:val="0"/>
          <w:marBottom w:val="0"/>
          <w:divBdr>
            <w:top w:val="none" w:sz="0" w:space="0" w:color="auto"/>
            <w:left w:val="none" w:sz="0" w:space="0" w:color="auto"/>
            <w:bottom w:val="none" w:sz="0" w:space="0" w:color="auto"/>
            <w:right w:val="none" w:sz="0" w:space="0" w:color="auto"/>
          </w:divBdr>
        </w:div>
        <w:div w:id="1599408759">
          <w:marLeft w:val="0"/>
          <w:marRight w:val="0"/>
          <w:marTop w:val="0"/>
          <w:marBottom w:val="0"/>
          <w:divBdr>
            <w:top w:val="none" w:sz="0" w:space="0" w:color="auto"/>
            <w:left w:val="none" w:sz="0" w:space="0" w:color="auto"/>
            <w:bottom w:val="none" w:sz="0" w:space="0" w:color="auto"/>
            <w:right w:val="none" w:sz="0" w:space="0" w:color="auto"/>
          </w:divBdr>
        </w:div>
        <w:div w:id="244150210">
          <w:marLeft w:val="0"/>
          <w:marRight w:val="0"/>
          <w:marTop w:val="0"/>
          <w:marBottom w:val="0"/>
          <w:divBdr>
            <w:top w:val="none" w:sz="0" w:space="0" w:color="auto"/>
            <w:left w:val="none" w:sz="0" w:space="0" w:color="auto"/>
            <w:bottom w:val="none" w:sz="0" w:space="0" w:color="auto"/>
            <w:right w:val="none" w:sz="0" w:space="0" w:color="auto"/>
          </w:divBdr>
        </w:div>
        <w:div w:id="241720309">
          <w:marLeft w:val="0"/>
          <w:marRight w:val="0"/>
          <w:marTop w:val="0"/>
          <w:marBottom w:val="0"/>
          <w:divBdr>
            <w:top w:val="none" w:sz="0" w:space="0" w:color="auto"/>
            <w:left w:val="none" w:sz="0" w:space="0" w:color="auto"/>
            <w:bottom w:val="none" w:sz="0" w:space="0" w:color="auto"/>
            <w:right w:val="none" w:sz="0" w:space="0" w:color="auto"/>
          </w:divBdr>
        </w:div>
        <w:div w:id="2079590781">
          <w:marLeft w:val="0"/>
          <w:marRight w:val="0"/>
          <w:marTop w:val="0"/>
          <w:marBottom w:val="0"/>
          <w:divBdr>
            <w:top w:val="none" w:sz="0" w:space="0" w:color="auto"/>
            <w:left w:val="none" w:sz="0" w:space="0" w:color="auto"/>
            <w:bottom w:val="none" w:sz="0" w:space="0" w:color="auto"/>
            <w:right w:val="none" w:sz="0" w:space="0" w:color="auto"/>
          </w:divBdr>
        </w:div>
        <w:div w:id="414790915">
          <w:marLeft w:val="0"/>
          <w:marRight w:val="0"/>
          <w:marTop w:val="0"/>
          <w:marBottom w:val="0"/>
          <w:divBdr>
            <w:top w:val="none" w:sz="0" w:space="0" w:color="auto"/>
            <w:left w:val="none" w:sz="0" w:space="0" w:color="auto"/>
            <w:bottom w:val="none" w:sz="0" w:space="0" w:color="auto"/>
            <w:right w:val="none" w:sz="0" w:space="0" w:color="auto"/>
          </w:divBdr>
        </w:div>
        <w:div w:id="1296836622">
          <w:marLeft w:val="0"/>
          <w:marRight w:val="0"/>
          <w:marTop w:val="0"/>
          <w:marBottom w:val="0"/>
          <w:divBdr>
            <w:top w:val="none" w:sz="0" w:space="0" w:color="auto"/>
            <w:left w:val="none" w:sz="0" w:space="0" w:color="auto"/>
            <w:bottom w:val="none" w:sz="0" w:space="0" w:color="auto"/>
            <w:right w:val="none" w:sz="0" w:space="0" w:color="auto"/>
          </w:divBdr>
        </w:div>
        <w:div w:id="1076704322">
          <w:marLeft w:val="0"/>
          <w:marRight w:val="0"/>
          <w:marTop w:val="0"/>
          <w:marBottom w:val="0"/>
          <w:divBdr>
            <w:top w:val="none" w:sz="0" w:space="0" w:color="auto"/>
            <w:left w:val="none" w:sz="0" w:space="0" w:color="auto"/>
            <w:bottom w:val="none" w:sz="0" w:space="0" w:color="auto"/>
            <w:right w:val="none" w:sz="0" w:space="0" w:color="auto"/>
          </w:divBdr>
        </w:div>
        <w:div w:id="1323699465">
          <w:marLeft w:val="0"/>
          <w:marRight w:val="0"/>
          <w:marTop w:val="0"/>
          <w:marBottom w:val="0"/>
          <w:divBdr>
            <w:top w:val="none" w:sz="0" w:space="0" w:color="auto"/>
            <w:left w:val="none" w:sz="0" w:space="0" w:color="auto"/>
            <w:bottom w:val="none" w:sz="0" w:space="0" w:color="auto"/>
            <w:right w:val="none" w:sz="0" w:space="0" w:color="auto"/>
          </w:divBdr>
        </w:div>
        <w:div w:id="456415297">
          <w:marLeft w:val="0"/>
          <w:marRight w:val="0"/>
          <w:marTop w:val="0"/>
          <w:marBottom w:val="0"/>
          <w:divBdr>
            <w:top w:val="none" w:sz="0" w:space="0" w:color="auto"/>
            <w:left w:val="none" w:sz="0" w:space="0" w:color="auto"/>
            <w:bottom w:val="none" w:sz="0" w:space="0" w:color="auto"/>
            <w:right w:val="none" w:sz="0" w:space="0" w:color="auto"/>
          </w:divBdr>
        </w:div>
        <w:div w:id="1636645798">
          <w:marLeft w:val="0"/>
          <w:marRight w:val="0"/>
          <w:marTop w:val="0"/>
          <w:marBottom w:val="0"/>
          <w:divBdr>
            <w:top w:val="none" w:sz="0" w:space="0" w:color="auto"/>
            <w:left w:val="none" w:sz="0" w:space="0" w:color="auto"/>
            <w:bottom w:val="none" w:sz="0" w:space="0" w:color="auto"/>
            <w:right w:val="none" w:sz="0" w:space="0" w:color="auto"/>
          </w:divBdr>
        </w:div>
        <w:div w:id="1880052271">
          <w:marLeft w:val="0"/>
          <w:marRight w:val="0"/>
          <w:marTop w:val="0"/>
          <w:marBottom w:val="0"/>
          <w:divBdr>
            <w:top w:val="none" w:sz="0" w:space="0" w:color="auto"/>
            <w:left w:val="none" w:sz="0" w:space="0" w:color="auto"/>
            <w:bottom w:val="none" w:sz="0" w:space="0" w:color="auto"/>
            <w:right w:val="none" w:sz="0" w:space="0" w:color="auto"/>
          </w:divBdr>
        </w:div>
        <w:div w:id="1999848599">
          <w:marLeft w:val="0"/>
          <w:marRight w:val="0"/>
          <w:marTop w:val="0"/>
          <w:marBottom w:val="0"/>
          <w:divBdr>
            <w:top w:val="none" w:sz="0" w:space="0" w:color="auto"/>
            <w:left w:val="none" w:sz="0" w:space="0" w:color="auto"/>
            <w:bottom w:val="none" w:sz="0" w:space="0" w:color="auto"/>
            <w:right w:val="none" w:sz="0" w:space="0" w:color="auto"/>
          </w:divBdr>
        </w:div>
        <w:div w:id="1880970571">
          <w:marLeft w:val="0"/>
          <w:marRight w:val="0"/>
          <w:marTop w:val="0"/>
          <w:marBottom w:val="0"/>
          <w:divBdr>
            <w:top w:val="none" w:sz="0" w:space="0" w:color="auto"/>
            <w:left w:val="none" w:sz="0" w:space="0" w:color="auto"/>
            <w:bottom w:val="none" w:sz="0" w:space="0" w:color="auto"/>
            <w:right w:val="none" w:sz="0" w:space="0" w:color="auto"/>
          </w:divBdr>
        </w:div>
        <w:div w:id="896090949">
          <w:marLeft w:val="0"/>
          <w:marRight w:val="0"/>
          <w:marTop w:val="0"/>
          <w:marBottom w:val="0"/>
          <w:divBdr>
            <w:top w:val="none" w:sz="0" w:space="0" w:color="auto"/>
            <w:left w:val="none" w:sz="0" w:space="0" w:color="auto"/>
            <w:bottom w:val="none" w:sz="0" w:space="0" w:color="auto"/>
            <w:right w:val="none" w:sz="0" w:space="0" w:color="auto"/>
          </w:divBdr>
        </w:div>
      </w:divsChild>
    </w:div>
    <w:div w:id="1232423200">
      <w:bodyDiv w:val="1"/>
      <w:marLeft w:val="0"/>
      <w:marRight w:val="0"/>
      <w:marTop w:val="0"/>
      <w:marBottom w:val="0"/>
      <w:divBdr>
        <w:top w:val="none" w:sz="0" w:space="0" w:color="auto"/>
        <w:left w:val="none" w:sz="0" w:space="0" w:color="auto"/>
        <w:bottom w:val="none" w:sz="0" w:space="0" w:color="auto"/>
        <w:right w:val="none" w:sz="0" w:space="0" w:color="auto"/>
      </w:divBdr>
    </w:div>
    <w:div w:id="1240212503">
      <w:bodyDiv w:val="1"/>
      <w:marLeft w:val="0"/>
      <w:marRight w:val="0"/>
      <w:marTop w:val="0"/>
      <w:marBottom w:val="0"/>
      <w:divBdr>
        <w:top w:val="none" w:sz="0" w:space="0" w:color="auto"/>
        <w:left w:val="none" w:sz="0" w:space="0" w:color="auto"/>
        <w:bottom w:val="none" w:sz="0" w:space="0" w:color="auto"/>
        <w:right w:val="none" w:sz="0" w:space="0" w:color="auto"/>
      </w:divBdr>
    </w:div>
    <w:div w:id="1335960479">
      <w:bodyDiv w:val="1"/>
      <w:marLeft w:val="0"/>
      <w:marRight w:val="0"/>
      <w:marTop w:val="0"/>
      <w:marBottom w:val="0"/>
      <w:divBdr>
        <w:top w:val="none" w:sz="0" w:space="0" w:color="auto"/>
        <w:left w:val="none" w:sz="0" w:space="0" w:color="auto"/>
        <w:bottom w:val="none" w:sz="0" w:space="0" w:color="auto"/>
        <w:right w:val="none" w:sz="0" w:space="0" w:color="auto"/>
      </w:divBdr>
    </w:div>
    <w:div w:id="1409617570">
      <w:bodyDiv w:val="1"/>
      <w:marLeft w:val="0"/>
      <w:marRight w:val="0"/>
      <w:marTop w:val="0"/>
      <w:marBottom w:val="0"/>
      <w:divBdr>
        <w:top w:val="none" w:sz="0" w:space="0" w:color="auto"/>
        <w:left w:val="none" w:sz="0" w:space="0" w:color="auto"/>
        <w:bottom w:val="none" w:sz="0" w:space="0" w:color="auto"/>
        <w:right w:val="none" w:sz="0" w:space="0" w:color="auto"/>
      </w:divBdr>
    </w:div>
    <w:div w:id="1509754000">
      <w:bodyDiv w:val="1"/>
      <w:marLeft w:val="0"/>
      <w:marRight w:val="0"/>
      <w:marTop w:val="0"/>
      <w:marBottom w:val="0"/>
      <w:divBdr>
        <w:top w:val="none" w:sz="0" w:space="0" w:color="auto"/>
        <w:left w:val="none" w:sz="0" w:space="0" w:color="auto"/>
        <w:bottom w:val="none" w:sz="0" w:space="0" w:color="auto"/>
        <w:right w:val="none" w:sz="0" w:space="0" w:color="auto"/>
      </w:divBdr>
    </w:div>
    <w:div w:id="1656454428">
      <w:bodyDiv w:val="1"/>
      <w:marLeft w:val="0"/>
      <w:marRight w:val="0"/>
      <w:marTop w:val="0"/>
      <w:marBottom w:val="0"/>
      <w:divBdr>
        <w:top w:val="none" w:sz="0" w:space="0" w:color="auto"/>
        <w:left w:val="none" w:sz="0" w:space="0" w:color="auto"/>
        <w:bottom w:val="none" w:sz="0" w:space="0" w:color="auto"/>
        <w:right w:val="none" w:sz="0" w:space="0" w:color="auto"/>
      </w:divBdr>
    </w:div>
    <w:div w:id="1684162709">
      <w:bodyDiv w:val="1"/>
      <w:marLeft w:val="0"/>
      <w:marRight w:val="0"/>
      <w:marTop w:val="0"/>
      <w:marBottom w:val="0"/>
      <w:divBdr>
        <w:top w:val="none" w:sz="0" w:space="0" w:color="auto"/>
        <w:left w:val="none" w:sz="0" w:space="0" w:color="auto"/>
        <w:bottom w:val="none" w:sz="0" w:space="0" w:color="auto"/>
        <w:right w:val="none" w:sz="0" w:space="0" w:color="auto"/>
      </w:divBdr>
    </w:div>
    <w:div w:id="1761489088">
      <w:bodyDiv w:val="1"/>
      <w:marLeft w:val="0"/>
      <w:marRight w:val="0"/>
      <w:marTop w:val="0"/>
      <w:marBottom w:val="0"/>
      <w:divBdr>
        <w:top w:val="none" w:sz="0" w:space="0" w:color="auto"/>
        <w:left w:val="none" w:sz="0" w:space="0" w:color="auto"/>
        <w:bottom w:val="none" w:sz="0" w:space="0" w:color="auto"/>
        <w:right w:val="none" w:sz="0" w:space="0" w:color="auto"/>
      </w:divBdr>
    </w:div>
    <w:div w:id="1833519806">
      <w:bodyDiv w:val="1"/>
      <w:marLeft w:val="0"/>
      <w:marRight w:val="0"/>
      <w:marTop w:val="0"/>
      <w:marBottom w:val="0"/>
      <w:divBdr>
        <w:top w:val="none" w:sz="0" w:space="0" w:color="auto"/>
        <w:left w:val="none" w:sz="0" w:space="0" w:color="auto"/>
        <w:bottom w:val="none" w:sz="0" w:space="0" w:color="auto"/>
        <w:right w:val="none" w:sz="0" w:space="0" w:color="auto"/>
      </w:divBdr>
      <w:divsChild>
        <w:div w:id="1616254853">
          <w:marLeft w:val="0"/>
          <w:marRight w:val="0"/>
          <w:marTop w:val="0"/>
          <w:marBottom w:val="0"/>
          <w:divBdr>
            <w:top w:val="none" w:sz="0" w:space="0" w:color="auto"/>
            <w:left w:val="none" w:sz="0" w:space="0" w:color="auto"/>
            <w:bottom w:val="none" w:sz="0" w:space="0" w:color="auto"/>
            <w:right w:val="none" w:sz="0" w:space="0" w:color="auto"/>
          </w:divBdr>
        </w:div>
        <w:div w:id="1564486235">
          <w:marLeft w:val="0"/>
          <w:marRight w:val="0"/>
          <w:marTop w:val="0"/>
          <w:marBottom w:val="0"/>
          <w:divBdr>
            <w:top w:val="none" w:sz="0" w:space="0" w:color="auto"/>
            <w:left w:val="none" w:sz="0" w:space="0" w:color="auto"/>
            <w:bottom w:val="none" w:sz="0" w:space="0" w:color="auto"/>
            <w:right w:val="none" w:sz="0" w:space="0" w:color="auto"/>
          </w:divBdr>
        </w:div>
      </w:divsChild>
    </w:div>
    <w:div w:id="1906716250">
      <w:bodyDiv w:val="1"/>
      <w:marLeft w:val="0"/>
      <w:marRight w:val="0"/>
      <w:marTop w:val="0"/>
      <w:marBottom w:val="0"/>
      <w:divBdr>
        <w:top w:val="none" w:sz="0" w:space="0" w:color="auto"/>
        <w:left w:val="none" w:sz="0" w:space="0" w:color="auto"/>
        <w:bottom w:val="none" w:sz="0" w:space="0" w:color="auto"/>
        <w:right w:val="none" w:sz="0" w:space="0" w:color="auto"/>
      </w:divBdr>
    </w:div>
    <w:div w:id="1921062289">
      <w:bodyDiv w:val="1"/>
      <w:marLeft w:val="0"/>
      <w:marRight w:val="0"/>
      <w:marTop w:val="0"/>
      <w:marBottom w:val="0"/>
      <w:divBdr>
        <w:top w:val="none" w:sz="0" w:space="0" w:color="auto"/>
        <w:left w:val="none" w:sz="0" w:space="0" w:color="auto"/>
        <w:bottom w:val="none" w:sz="0" w:space="0" w:color="auto"/>
        <w:right w:val="none" w:sz="0" w:space="0" w:color="auto"/>
      </w:divBdr>
      <w:divsChild>
        <w:div w:id="1437287498">
          <w:marLeft w:val="0"/>
          <w:marRight w:val="0"/>
          <w:marTop w:val="0"/>
          <w:marBottom w:val="0"/>
          <w:divBdr>
            <w:top w:val="none" w:sz="0" w:space="0" w:color="auto"/>
            <w:left w:val="none" w:sz="0" w:space="0" w:color="auto"/>
            <w:bottom w:val="none" w:sz="0" w:space="0" w:color="auto"/>
            <w:right w:val="none" w:sz="0" w:space="0" w:color="auto"/>
          </w:divBdr>
        </w:div>
        <w:div w:id="1692796358">
          <w:marLeft w:val="0"/>
          <w:marRight w:val="0"/>
          <w:marTop w:val="0"/>
          <w:marBottom w:val="0"/>
          <w:divBdr>
            <w:top w:val="none" w:sz="0" w:space="0" w:color="auto"/>
            <w:left w:val="none" w:sz="0" w:space="0" w:color="auto"/>
            <w:bottom w:val="none" w:sz="0" w:space="0" w:color="auto"/>
            <w:right w:val="none" w:sz="0" w:space="0" w:color="auto"/>
          </w:divBdr>
        </w:div>
        <w:div w:id="305361187">
          <w:marLeft w:val="0"/>
          <w:marRight w:val="0"/>
          <w:marTop w:val="0"/>
          <w:marBottom w:val="0"/>
          <w:divBdr>
            <w:top w:val="none" w:sz="0" w:space="0" w:color="auto"/>
            <w:left w:val="none" w:sz="0" w:space="0" w:color="auto"/>
            <w:bottom w:val="none" w:sz="0" w:space="0" w:color="auto"/>
            <w:right w:val="none" w:sz="0" w:space="0" w:color="auto"/>
          </w:divBdr>
        </w:div>
      </w:divsChild>
    </w:div>
    <w:div w:id="201772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damia.com/data/type/cube/modeling/degenera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udylib.net/doc/7392187/sparsity-handling-and-data-explosion-in-olap-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aptitive.com/blog/3-reasons-to-implement-a-data-vault-model-and-2-reasons-not-to/"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5064341\AppData\Local\Microsoft\Office\16.0\DTS\en-US%7bA1B2487A-5A00-4E0A-87FB-96F1BCEE9647%7d\%7b6451704F-48DC-4D1E-8D59-EAAAA78953B3%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{6451704F-48DC-4D1E-8D59-EAAAA78953B3}tf16402488_win32.dotx</Template>
  <TotalTime>10124</TotalTime>
  <Pages>9</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Mohapatra</dc:creator>
  <cp:keywords/>
  <dc:description/>
  <cp:lastModifiedBy>Mohapatra, Ranjan</cp:lastModifiedBy>
  <cp:revision>79</cp:revision>
  <dcterms:created xsi:type="dcterms:W3CDTF">2021-10-30T04:15:00Z</dcterms:created>
  <dcterms:modified xsi:type="dcterms:W3CDTF">2021-11-30T07:56:00Z</dcterms:modified>
  <cp:category/>
</cp:coreProperties>
</file>