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32302B" w:rsidRDefault="00271669">
      <w:r>
        <w:t>Questions</w:t>
      </w:r>
    </w:p>
    <w:p w14:paraId="00000002" w14:textId="77777777" w:rsidR="0032302B" w:rsidRDefault="0032302B"/>
    <w:p w14:paraId="00000003" w14:textId="77777777" w:rsidR="0032302B" w:rsidRDefault="00271669">
      <w:r>
        <w:t>1. Are forest-edge plots warmer and drier than interior plots during the dry season?</w:t>
      </w:r>
    </w:p>
    <w:p w14:paraId="00000004" w14:textId="77777777" w:rsidR="0032302B" w:rsidRDefault="0032302B"/>
    <w:p w14:paraId="00000005" w14:textId="77777777" w:rsidR="0032302B" w:rsidRDefault="00271669">
      <w:r>
        <w:t>Hypothesis:</w:t>
      </w:r>
    </w:p>
    <w:p w14:paraId="00000006" w14:textId="77777777" w:rsidR="0032302B" w:rsidRDefault="0032302B"/>
    <w:p w14:paraId="00000007" w14:textId="77777777" w:rsidR="0032302B" w:rsidRDefault="00271669">
      <w:r>
        <w:t xml:space="preserve">Mean </w:t>
      </w:r>
      <w:commentRangeStart w:id="0"/>
      <w:r>
        <w:t xml:space="preserve">daily temperature </w:t>
      </w:r>
      <w:commentRangeEnd w:id="0"/>
      <w:r w:rsidR="003F749E">
        <w:rPr>
          <w:rStyle w:val="CommentReference"/>
        </w:rPr>
        <w:commentReference w:id="0"/>
      </w:r>
      <w:r>
        <w:t>decreases with increasing distance from the edge.</w:t>
      </w:r>
    </w:p>
    <w:p w14:paraId="00000008" w14:textId="77777777" w:rsidR="0032302B" w:rsidRDefault="00271669">
      <w:r>
        <w:t>Mean daily RH increases with increasing distance from the edge.</w:t>
      </w:r>
    </w:p>
    <w:p w14:paraId="00000009" w14:textId="77777777" w:rsidR="0032302B" w:rsidRDefault="0032302B"/>
    <w:p w14:paraId="0000000A" w14:textId="77777777" w:rsidR="0032302B" w:rsidRDefault="00271669">
      <w:commentRangeStart w:id="1"/>
      <w:r>
        <w:t>Analysis</w:t>
      </w:r>
      <w:commentRangeEnd w:id="1"/>
      <w:r w:rsidR="003F749E">
        <w:rPr>
          <w:rStyle w:val="CommentReference"/>
        </w:rPr>
        <w:commentReference w:id="1"/>
      </w:r>
      <w:r>
        <w:t>:</w:t>
      </w:r>
    </w:p>
    <w:p w14:paraId="0000000B" w14:textId="77777777" w:rsidR="0032302B" w:rsidRDefault="0032302B"/>
    <w:p w14:paraId="0000000C" w14:textId="77777777" w:rsidR="0032302B" w:rsidRDefault="00271669">
      <w:r>
        <w:t>Compute daily mean temperature and daily mean RH for each plot.</w:t>
      </w:r>
    </w:p>
    <w:p w14:paraId="0000000D" w14:textId="77777777" w:rsidR="0032302B" w:rsidRDefault="00271669">
      <w:r>
        <w:t>Fit models with daily mean temperature and daily mean RH as separate responses.</w:t>
      </w:r>
    </w:p>
    <w:p w14:paraId="0000000E" w14:textId="77777777" w:rsidR="0032302B" w:rsidRDefault="00271669">
      <w:r>
        <w:t xml:space="preserve">Primary predictor: </w:t>
      </w:r>
      <w:proofErr w:type="spellStart"/>
      <w:r>
        <w:t>distance_to_edge_m</w:t>
      </w:r>
      <w:proofErr w:type="spellEnd"/>
      <w:r>
        <w:t>.</w:t>
      </w:r>
    </w:p>
    <w:p w14:paraId="0000000F" w14:textId="77777777" w:rsidR="0032302B" w:rsidRDefault="00271669">
      <w:r>
        <w:t xml:space="preserve">Maybe </w:t>
      </w:r>
      <w:commentRangeStart w:id="2"/>
      <w:r>
        <w:t>year</w:t>
      </w:r>
      <w:commentRangeEnd w:id="2"/>
      <w:r w:rsidR="003F749E">
        <w:rPr>
          <w:rStyle w:val="CommentReference"/>
        </w:rPr>
        <w:commentReference w:id="2"/>
      </w:r>
      <w:r>
        <w:t xml:space="preserve">, and </w:t>
      </w:r>
      <w:commentRangeStart w:id="3"/>
      <w:r>
        <w:t>seasonal</w:t>
      </w:r>
      <w:commentRangeEnd w:id="3"/>
      <w:r w:rsidR="00C6647A">
        <w:rPr>
          <w:rStyle w:val="CommentReference"/>
        </w:rPr>
        <w:commentReference w:id="3"/>
      </w:r>
      <w:r>
        <w:t xml:space="preserve"> date term as additional predictors/ef</w:t>
      </w:r>
      <w:r>
        <w:t>fects.</w:t>
      </w:r>
    </w:p>
    <w:p w14:paraId="00000010" w14:textId="77777777" w:rsidR="0032302B" w:rsidRDefault="00271669">
      <w:r>
        <w:t xml:space="preserve">Site, </w:t>
      </w:r>
      <w:commentRangeStart w:id="4"/>
      <w:r>
        <w:t xml:space="preserve">line, and plot </w:t>
      </w:r>
      <w:commentRangeEnd w:id="4"/>
      <w:r w:rsidR="003F749E">
        <w:rPr>
          <w:rStyle w:val="CommentReference"/>
        </w:rPr>
        <w:commentReference w:id="4"/>
      </w:r>
      <w:r>
        <w:t xml:space="preserve">could have a </w:t>
      </w:r>
      <w:proofErr w:type="spellStart"/>
      <w:r>
        <w:t>randomised</w:t>
      </w:r>
      <w:proofErr w:type="spellEnd"/>
      <w:r>
        <w:t xml:space="preserve"> effect</w:t>
      </w:r>
    </w:p>
    <w:p w14:paraId="00000011" w14:textId="77777777" w:rsidR="0032302B" w:rsidRDefault="0032302B"/>
    <w:p w14:paraId="00000012" w14:textId="77777777" w:rsidR="0032302B" w:rsidRDefault="00271669">
      <w:r>
        <w:t>2. Do edge plots experience stronger microclimatic fluctuations than interior plots?</w:t>
      </w:r>
    </w:p>
    <w:p w14:paraId="00000013" w14:textId="77777777" w:rsidR="0032302B" w:rsidRDefault="0032302B"/>
    <w:p w14:paraId="00000014" w14:textId="77777777" w:rsidR="0032302B" w:rsidRDefault="00271669">
      <w:r>
        <w:t>Hypothesis:</w:t>
      </w:r>
    </w:p>
    <w:p w14:paraId="00000015" w14:textId="77777777" w:rsidR="0032302B" w:rsidRDefault="0032302B"/>
    <w:p w14:paraId="00000016" w14:textId="77777777" w:rsidR="0032302B" w:rsidRDefault="00271669">
      <w:r>
        <w:t>Edge plots have larger daily temperature range.</w:t>
      </w:r>
    </w:p>
    <w:p w14:paraId="00000017" w14:textId="77777777" w:rsidR="0032302B" w:rsidRDefault="00271669">
      <w:r>
        <w:t>Edge plots have larger daily RH range, or sharper</w:t>
      </w:r>
      <w:r>
        <w:t xml:space="preserve"> daytime RH decline.</w:t>
      </w:r>
    </w:p>
    <w:p w14:paraId="00000018" w14:textId="77777777" w:rsidR="0032302B" w:rsidRDefault="0032302B"/>
    <w:p w14:paraId="00000019" w14:textId="77777777" w:rsidR="0032302B" w:rsidRDefault="00271669">
      <w:r>
        <w:t>Analysis:</w:t>
      </w:r>
    </w:p>
    <w:p w14:paraId="0000001A" w14:textId="77777777" w:rsidR="0032302B" w:rsidRDefault="0032302B"/>
    <w:p w14:paraId="0000001B" w14:textId="77777777" w:rsidR="0032302B" w:rsidRDefault="00271669">
      <w:r>
        <w:t xml:space="preserve">Compute daily </w:t>
      </w:r>
      <w:commentRangeStart w:id="5"/>
      <w:r>
        <w:t xml:space="preserve">max, min, </w:t>
      </w:r>
      <w:commentRangeEnd w:id="5"/>
      <w:r w:rsidR="003F749E">
        <w:rPr>
          <w:rStyle w:val="CommentReference"/>
        </w:rPr>
        <w:commentReference w:id="5"/>
      </w:r>
      <w:r>
        <w:t xml:space="preserve">and </w:t>
      </w:r>
      <w:commentRangeStart w:id="6"/>
      <w:r>
        <w:t>range</w:t>
      </w:r>
      <w:commentRangeEnd w:id="6"/>
      <w:r>
        <w:rPr>
          <w:rStyle w:val="CommentReference"/>
        </w:rPr>
        <w:commentReference w:id="6"/>
      </w:r>
      <w:r>
        <w:t xml:space="preserve"> for temperature and RH by plot-day.</w:t>
      </w:r>
    </w:p>
    <w:p w14:paraId="0000001C" w14:textId="77777777" w:rsidR="0032302B" w:rsidRDefault="00271669">
      <w:r>
        <w:t xml:space="preserve">Model </w:t>
      </w:r>
      <w:commentRangeStart w:id="7"/>
      <w:proofErr w:type="spellStart"/>
      <w:r>
        <w:t>daily_temp_range</w:t>
      </w:r>
      <w:proofErr w:type="spellEnd"/>
      <w:r>
        <w:t xml:space="preserve"> and </w:t>
      </w:r>
      <w:proofErr w:type="spellStart"/>
      <w:r>
        <w:t>daily_rh_range</w:t>
      </w:r>
      <w:proofErr w:type="spellEnd"/>
      <w:r>
        <w:t xml:space="preserve"> </w:t>
      </w:r>
      <w:commentRangeEnd w:id="7"/>
      <w:r w:rsidR="003F749E">
        <w:rPr>
          <w:rStyle w:val="CommentReference"/>
        </w:rPr>
        <w:commentReference w:id="7"/>
      </w:r>
      <w:r>
        <w:t xml:space="preserve">against </w:t>
      </w:r>
      <w:proofErr w:type="spellStart"/>
      <w:r>
        <w:t>distance_to_edge_m</w:t>
      </w:r>
      <w:proofErr w:type="spellEnd"/>
      <w:r>
        <w:t xml:space="preserve"> with the same structure.</w:t>
      </w:r>
    </w:p>
    <w:p w14:paraId="0000001D" w14:textId="77777777" w:rsidR="0032302B" w:rsidRDefault="0032302B"/>
    <w:p w14:paraId="0000001E" w14:textId="77777777" w:rsidR="0032302B" w:rsidRDefault="0032302B"/>
    <w:p w14:paraId="0000001F" w14:textId="77777777" w:rsidR="0032302B" w:rsidRDefault="0032302B"/>
    <w:p w14:paraId="00000020" w14:textId="77777777" w:rsidR="0032302B" w:rsidRDefault="00271669">
      <w:r>
        <w:t xml:space="preserve">Optional </w:t>
      </w:r>
      <w:proofErr w:type="gramStart"/>
      <w:r>
        <w:t>idea ,</w:t>
      </w:r>
      <w:proofErr w:type="gramEnd"/>
      <w:r>
        <w:t xml:space="preserve"> probably not enough sample size , but it was interesting!</w:t>
      </w:r>
    </w:p>
    <w:p w14:paraId="00000021" w14:textId="77777777" w:rsidR="0032302B" w:rsidRDefault="0032302B"/>
    <w:p w14:paraId="00000022" w14:textId="77777777" w:rsidR="0032302B" w:rsidRDefault="00271669">
      <w:r>
        <w:t>3. Are edge effects stronger in more exposed fragments than in better-buffered forest?</w:t>
      </w:r>
    </w:p>
    <w:p w14:paraId="00000023" w14:textId="77777777" w:rsidR="0032302B" w:rsidRDefault="0032302B"/>
    <w:p w14:paraId="00000024" w14:textId="77777777" w:rsidR="0032302B" w:rsidRDefault="00271669">
      <w:r>
        <w:t>Hypothesis:</w:t>
      </w:r>
    </w:p>
    <w:p w14:paraId="00000025" w14:textId="77777777" w:rsidR="0032302B" w:rsidRDefault="0032302B"/>
    <w:p w14:paraId="00000026" w14:textId="77777777" w:rsidR="0032302B" w:rsidRDefault="00271669">
      <w:r>
        <w:t>Edge warming and drying are strongest in KT20, KDM, and KT21 where roads, tea, o</w:t>
      </w:r>
      <w:r>
        <w:t>r grassland create hard/open edges.</w:t>
      </w:r>
    </w:p>
    <w:p w14:paraId="00000027" w14:textId="77777777" w:rsidR="0032302B" w:rsidRDefault="00271669">
      <w:r>
        <w:t>Effects are weaker in MG and DG.</w:t>
      </w:r>
    </w:p>
    <w:p w14:paraId="00000028" w14:textId="77777777" w:rsidR="0032302B" w:rsidRDefault="00271669">
      <w:r>
        <w:t>NCF might show the weakest or shallowest edge gradient.</w:t>
      </w:r>
    </w:p>
    <w:p w14:paraId="00000029" w14:textId="77777777" w:rsidR="0032302B" w:rsidRDefault="0032302B"/>
    <w:p w14:paraId="0000002A" w14:textId="77777777" w:rsidR="0032302B" w:rsidRDefault="00271669">
      <w:r>
        <w:t>Analysis:</w:t>
      </w:r>
    </w:p>
    <w:p w14:paraId="0000002B" w14:textId="77777777" w:rsidR="0032302B" w:rsidRDefault="0032302B"/>
    <w:p w14:paraId="0000002C" w14:textId="77777777" w:rsidR="0032302B" w:rsidRDefault="00271669">
      <w:r>
        <w:t xml:space="preserve">Add a </w:t>
      </w:r>
      <w:commentRangeStart w:id="8"/>
      <w:r>
        <w:t xml:space="preserve">site-context </w:t>
      </w:r>
      <w:commentRangeEnd w:id="8"/>
      <w:r>
        <w:rPr>
          <w:rStyle w:val="CommentReference"/>
        </w:rPr>
        <w:commentReference w:id="8"/>
      </w:r>
      <w:r>
        <w:t>term to classify sites by type:</w:t>
      </w:r>
    </w:p>
    <w:p w14:paraId="0000002D" w14:textId="77777777" w:rsidR="0032302B" w:rsidRDefault="00271669">
      <w:r>
        <w:t>Open matrix: KT20, KDM, KT21</w:t>
      </w:r>
    </w:p>
    <w:p w14:paraId="0000002E" w14:textId="77777777" w:rsidR="0032302B" w:rsidRDefault="00271669">
      <w:r>
        <w:t>Forested edge: MG, DG</w:t>
      </w:r>
    </w:p>
    <w:p w14:paraId="0000002F" w14:textId="77777777" w:rsidR="0032302B" w:rsidRDefault="00271669">
      <w:r>
        <w:t>Interior referenc</w:t>
      </w:r>
      <w:r>
        <w:t xml:space="preserve">e: </w:t>
      </w:r>
      <w:commentRangeStart w:id="9"/>
      <w:r>
        <w:t>NCF</w:t>
      </w:r>
      <w:commentRangeEnd w:id="9"/>
      <w:r>
        <w:rPr>
          <w:rStyle w:val="CommentReference"/>
        </w:rPr>
        <w:commentReference w:id="9"/>
      </w:r>
    </w:p>
    <w:p w14:paraId="00000030" w14:textId="77777777" w:rsidR="0032302B" w:rsidRDefault="00271669">
      <w:r>
        <w:t xml:space="preserve">Test </w:t>
      </w:r>
      <w:proofErr w:type="spellStart"/>
      <w:r>
        <w:t>distance_to_edge_m</w:t>
      </w:r>
      <w:proofErr w:type="spellEnd"/>
      <w:r>
        <w:t xml:space="preserve"> × </w:t>
      </w:r>
      <w:proofErr w:type="spellStart"/>
      <w:r>
        <w:t>site_context</w:t>
      </w:r>
      <w:proofErr w:type="spellEnd"/>
      <w:r>
        <w:t>.</w:t>
      </w:r>
    </w:p>
    <w:p w14:paraId="00000031" w14:textId="77777777" w:rsidR="0032302B" w:rsidRDefault="0032302B"/>
    <w:p w14:paraId="00000032" w14:textId="647E1841" w:rsidR="0032302B" w:rsidRDefault="00271669">
      <w:r>
        <w:t>Species distributions?</w:t>
      </w:r>
      <w:bookmarkStart w:id="10" w:name="_GoBack"/>
      <w:bookmarkEnd w:id="10"/>
    </w:p>
    <w:sectPr w:rsidR="0032302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MEGHNA" w:date="2026-04-22T08:14:00Z" w:initials="M">
    <w:p w14:paraId="41726E86" w14:textId="77777777" w:rsidR="003F749E" w:rsidRDefault="003F749E" w:rsidP="003F749E">
      <w:pPr>
        <w:pStyle w:val="CommentText"/>
      </w:pPr>
      <w:r>
        <w:rPr>
          <w:rStyle w:val="CommentReference"/>
        </w:rPr>
        <w:annotationRef/>
      </w:r>
      <w:r>
        <w:t>This is a mean for the whole season or at some intervals – week, month? The whole season will not be informative because things will vary across months.</w:t>
      </w:r>
    </w:p>
    <w:p w14:paraId="4BE957ED" w14:textId="77777777" w:rsidR="003F749E" w:rsidRDefault="003F749E" w:rsidP="003F749E">
      <w:pPr>
        <w:pStyle w:val="CommentText"/>
      </w:pPr>
    </w:p>
    <w:p w14:paraId="7EF13219" w14:textId="79DB22BC" w:rsidR="003F749E" w:rsidRDefault="003F749E" w:rsidP="003F749E">
      <w:pPr>
        <w:pStyle w:val="CommentText"/>
      </w:pPr>
      <w:r>
        <w:t xml:space="preserve">Better to have an average for every week, with plot as a random intercept in the model </w:t>
      </w:r>
    </w:p>
  </w:comment>
  <w:comment w:id="1" w:author="MEGHNA" w:date="2026-04-22T08:17:00Z" w:initials="M">
    <w:p w14:paraId="66D06ED2" w14:textId="38B5AB31" w:rsidR="003F749E" w:rsidRDefault="003F749E">
      <w:pPr>
        <w:pStyle w:val="CommentText"/>
      </w:pPr>
      <w:r>
        <w:rPr>
          <w:rStyle w:val="CommentReference"/>
        </w:rPr>
        <w:annotationRef/>
      </w:r>
      <w:r>
        <w:t>For all analyses, write down the exact model notation to show fixed and random effects structure</w:t>
      </w:r>
    </w:p>
  </w:comment>
  <w:comment w:id="2" w:author="MEGHNA" w:date="2026-04-22T08:12:00Z" w:initials="M">
    <w:p w14:paraId="216C6855" w14:textId="3C7C12FC" w:rsidR="003F749E" w:rsidRDefault="003F749E">
      <w:pPr>
        <w:pStyle w:val="CommentText"/>
      </w:pPr>
      <w:r>
        <w:rPr>
          <w:rStyle w:val="CommentReference"/>
        </w:rPr>
        <w:annotationRef/>
      </w:r>
      <w:r>
        <w:t>Have year in interaction with edge distance</w:t>
      </w:r>
    </w:p>
  </w:comment>
  <w:comment w:id="3" w:author="MEGHNA" w:date="2026-04-22T08:11:00Z" w:initials="M">
    <w:p w14:paraId="393D65F0" w14:textId="676DE40C" w:rsidR="00C6647A" w:rsidRDefault="00C6647A">
      <w:pPr>
        <w:pStyle w:val="CommentText"/>
      </w:pPr>
      <w:r>
        <w:rPr>
          <w:rStyle w:val="CommentReference"/>
        </w:rPr>
        <w:annotationRef/>
      </w:r>
      <w:r>
        <w:t>Only use dry season data</w:t>
      </w:r>
    </w:p>
  </w:comment>
  <w:comment w:id="4" w:author="MEGHNA" w:date="2026-04-22T08:18:00Z" w:initials="M">
    <w:p w14:paraId="2C754F4B" w14:textId="44590093" w:rsidR="003F749E" w:rsidRDefault="003F749E">
      <w:pPr>
        <w:pStyle w:val="CommentText"/>
      </w:pPr>
      <w:r>
        <w:rPr>
          <w:rStyle w:val="CommentReference"/>
        </w:rPr>
        <w:annotationRef/>
      </w:r>
      <w:r>
        <w:t xml:space="preserve">Should be enough to have plot nested within line as random intercept </w:t>
      </w:r>
    </w:p>
  </w:comment>
  <w:comment w:id="5" w:author="MEGHNA" w:date="2026-04-22T08:22:00Z" w:initials="M">
    <w:p w14:paraId="716ACF13" w14:textId="062CD9E3" w:rsidR="003F749E" w:rsidRDefault="003F749E">
      <w:pPr>
        <w:pStyle w:val="CommentText"/>
      </w:pPr>
      <w:r>
        <w:rPr>
          <w:rStyle w:val="CommentReference"/>
        </w:rPr>
        <w:annotationRef/>
      </w:r>
      <w:r>
        <w:t>This need not be modeled</w:t>
      </w:r>
    </w:p>
  </w:comment>
  <w:comment w:id="6" w:author="MEGHNA" w:date="2026-04-22T08:22:00Z" w:initials="M">
    <w:p w14:paraId="63E39F21" w14:textId="20E48DF0" w:rsidR="00271669" w:rsidRDefault="00271669">
      <w:pPr>
        <w:pStyle w:val="CommentText"/>
      </w:pPr>
      <w:r>
        <w:rPr>
          <w:rStyle w:val="CommentReference"/>
        </w:rPr>
        <w:annotationRef/>
      </w:r>
      <w:r>
        <w:t>Also get SD and/or CV</w:t>
      </w:r>
    </w:p>
  </w:comment>
  <w:comment w:id="7" w:author="MEGHNA" w:date="2026-04-22T08:19:00Z" w:initials="M">
    <w:p w14:paraId="5292799D" w14:textId="77777777" w:rsidR="003F749E" w:rsidRDefault="003F749E">
      <w:pPr>
        <w:pStyle w:val="CommentText"/>
      </w:pPr>
      <w:r>
        <w:rPr>
          <w:rStyle w:val="CommentReference"/>
        </w:rPr>
        <w:annotationRef/>
      </w:r>
      <w:r>
        <w:t>Nested random effects of plot and line</w:t>
      </w:r>
    </w:p>
    <w:p w14:paraId="1F346A71" w14:textId="77777777" w:rsidR="003F749E" w:rsidRDefault="003F749E">
      <w:pPr>
        <w:pStyle w:val="CommentText"/>
      </w:pPr>
    </w:p>
    <w:p w14:paraId="2577D3AE" w14:textId="7B25FC16" w:rsidR="003F749E" w:rsidRDefault="003F749E">
      <w:pPr>
        <w:pStyle w:val="CommentText"/>
      </w:pPr>
      <w:r>
        <w:t>Another random intercept for month as they will differ in baseline climate – e.g., Jan cooler than Mar, rain showers in May might decrease daily fluctuation/range</w:t>
      </w:r>
    </w:p>
  </w:comment>
  <w:comment w:id="8" w:author="MEGHNA" w:date="2026-04-22T08:22:00Z" w:initials="M">
    <w:p w14:paraId="7B44D844" w14:textId="15B2F3E7" w:rsidR="00271669" w:rsidRDefault="00271669">
      <w:pPr>
        <w:pStyle w:val="CommentText"/>
      </w:pPr>
      <w:r>
        <w:rPr>
          <w:rStyle w:val="CommentReference"/>
        </w:rPr>
        <w:annotationRef/>
      </w:r>
      <w:r>
        <w:t>No, just have open/closed as a categorical variable in interaction with edge distance</w:t>
      </w:r>
    </w:p>
  </w:comment>
  <w:comment w:id="9" w:author="MEGHNA" w:date="2026-04-22T08:23:00Z" w:initials="M">
    <w:p w14:paraId="0D439E64" w14:textId="4078420C" w:rsidR="00271669" w:rsidRDefault="00271669">
      <w:pPr>
        <w:pStyle w:val="CommentText"/>
      </w:pPr>
      <w:r>
        <w:rPr>
          <w:rStyle w:val="CommentReference"/>
        </w:rPr>
        <w:annotationRef/>
      </w:r>
      <w:proofErr w:type="gramStart"/>
      <w:r>
        <w:t>So</w:t>
      </w:r>
      <w:proofErr w:type="gramEnd"/>
      <w:r>
        <w:t xml:space="preserve"> this will be a third category? Won’t work since it has no variation in distances.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EF13219" w15:done="0"/>
  <w15:commentEx w15:paraId="66D06ED2" w15:done="0"/>
  <w15:commentEx w15:paraId="216C6855" w15:done="0"/>
  <w15:commentEx w15:paraId="393D65F0" w15:done="0"/>
  <w15:commentEx w15:paraId="2C754F4B" w15:done="0"/>
  <w15:commentEx w15:paraId="716ACF13" w15:done="0"/>
  <w15:commentEx w15:paraId="63E39F21" w15:done="0"/>
  <w15:commentEx w15:paraId="2577D3AE" w15:done="0"/>
  <w15:commentEx w15:paraId="7B44D844" w15:done="0"/>
  <w15:commentEx w15:paraId="0D439E6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EF13219" w16cid:durableId="2D9301E7"/>
  <w16cid:commentId w16cid:paraId="66D06ED2" w16cid:durableId="2D930296"/>
  <w16cid:commentId w16cid:paraId="216C6855" w16cid:durableId="2D93015A"/>
  <w16cid:commentId w16cid:paraId="393D65F0" w16cid:durableId="2D93014C"/>
  <w16cid:commentId w16cid:paraId="2C754F4B" w16cid:durableId="2D9302C4"/>
  <w16cid:commentId w16cid:paraId="716ACF13" w16cid:durableId="2D9303AD"/>
  <w16cid:commentId w16cid:paraId="63E39F21" w16cid:durableId="2D9303BA"/>
  <w16cid:commentId w16cid:paraId="2577D3AE" w16cid:durableId="2D930302"/>
  <w16cid:commentId w16cid:paraId="7B44D844" w16cid:durableId="2D9303D8"/>
  <w16cid:commentId w16cid:paraId="0D439E64" w16cid:durableId="2D93040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27852FFF-D844-4D46-B720-D48FBB58DAC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64E712D-3E9D-49B3-ADEB-E858039F0A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BC1C416-9768-4249-B7F6-AE9BF1867C22}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MEGHNA">
    <w15:presenceInfo w15:providerId="Windows Live" w15:userId="199af35a9c0d99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02B"/>
    <w:rsid w:val="00271669"/>
    <w:rsid w:val="0032302B"/>
    <w:rsid w:val="003F749E"/>
    <w:rsid w:val="00C6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E0471"/>
  <w15:docId w15:val="{E929E3F9-9056-4A7F-8B18-16A4E87DE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C664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664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664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64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647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647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47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MEGHNA</cp:lastModifiedBy>
  <cp:revision>2</cp:revision>
  <dcterms:created xsi:type="dcterms:W3CDTF">2026-04-22T02:15:00Z</dcterms:created>
  <dcterms:modified xsi:type="dcterms:W3CDTF">2026-04-22T02:55:00Z</dcterms:modified>
</cp:coreProperties>
</file>