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E3C23" w14:textId="4FDCE214" w:rsidR="00BD58D8" w:rsidRDefault="000E6065" w:rsidP="000E606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1- ساخت وب سرور با </w:t>
      </w:r>
      <w:r>
        <w:rPr>
          <w:lang w:bidi="fa-IR"/>
        </w:rPr>
        <w:t>http</w:t>
      </w:r>
    </w:p>
    <w:p w14:paraId="306CB7AE" w14:textId="5579B774" w:rsidR="000E6065" w:rsidRDefault="003B22AC" w:rsidP="000E6065">
      <w:pPr>
        <w:bidi/>
        <w:rPr>
          <w:lang w:bidi="fa-IR"/>
        </w:rPr>
      </w:pPr>
      <w:r w:rsidRPr="003B22AC">
        <w:rPr>
          <w:rFonts w:cs="Arial"/>
          <w:rtl/>
          <w:lang w:bidi="fa-IR"/>
        </w:rPr>
        <w:drawing>
          <wp:inline distT="0" distB="0" distL="0" distR="0" wp14:anchorId="397FC464" wp14:editId="7B8E45AA">
            <wp:extent cx="6858000" cy="3989070"/>
            <wp:effectExtent l="0" t="0" r="0" b="0"/>
            <wp:docPr id="25592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26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B585" w14:textId="77777777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>import http from "http";</w:t>
      </w:r>
    </w:p>
    <w:p w14:paraId="7745687C" w14:textId="77777777" w:rsidR="00E104F1" w:rsidRPr="00E104F1" w:rsidRDefault="00E104F1" w:rsidP="00E104F1">
      <w:pPr>
        <w:rPr>
          <w:lang w:bidi="fa-IR"/>
        </w:rPr>
      </w:pPr>
    </w:p>
    <w:p w14:paraId="3CC64D97" w14:textId="77777777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>const server = http.createServer(() =&gt; {</w:t>
      </w:r>
    </w:p>
    <w:p w14:paraId="1E9B6D1A" w14:textId="44E1DE3A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>    console.log("</w:t>
      </w:r>
      <w:r>
        <w:rPr>
          <w:lang w:bidi="fa-IR"/>
        </w:rPr>
        <w:t xml:space="preserve">A </w:t>
      </w:r>
      <w:r w:rsidRPr="00E104F1">
        <w:rPr>
          <w:lang w:bidi="fa-IR"/>
        </w:rPr>
        <w:t>request received");</w:t>
      </w:r>
    </w:p>
    <w:p w14:paraId="4BB550B7" w14:textId="77777777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>});</w:t>
      </w:r>
    </w:p>
    <w:p w14:paraId="1D5D2514" w14:textId="196422B2" w:rsidR="00E104F1" w:rsidRDefault="00E104F1" w:rsidP="00E104F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این کال بک زمانی اجرا میشه که رویداد </w:t>
      </w:r>
      <w:r>
        <w:rPr>
          <w:lang w:bidi="fa-IR"/>
        </w:rPr>
        <w:t>request</w:t>
      </w:r>
      <w:r>
        <w:rPr>
          <w:rFonts w:hint="cs"/>
          <w:rtl/>
          <w:lang w:bidi="fa-IR"/>
        </w:rPr>
        <w:t xml:space="preserve"> برای آبجکت </w:t>
      </w:r>
      <w:r>
        <w:rPr>
          <w:lang w:bidi="fa-IR"/>
        </w:rPr>
        <w:t>server</w:t>
      </w:r>
      <w:r>
        <w:rPr>
          <w:rFonts w:hint="cs"/>
          <w:rtl/>
          <w:lang w:bidi="fa-IR"/>
        </w:rPr>
        <w:t xml:space="preserve"> اتفاق بیفته . </w:t>
      </w:r>
    </w:p>
    <w:p w14:paraId="1F722E1F" w14:textId="77777777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>server.listen(3000, () =&gt; {</w:t>
      </w:r>
    </w:p>
    <w:p w14:paraId="7A6014E1" w14:textId="77777777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>    console.log("server start on port " + 3000);</w:t>
      </w:r>
    </w:p>
    <w:p w14:paraId="530DEFBA" w14:textId="77777777" w:rsidR="00E104F1" w:rsidRPr="00E104F1" w:rsidRDefault="00E104F1" w:rsidP="00E104F1">
      <w:pPr>
        <w:rPr>
          <w:lang w:bidi="fa-IR"/>
        </w:rPr>
      </w:pPr>
      <w:r w:rsidRPr="00E104F1">
        <w:rPr>
          <w:lang w:bidi="fa-IR"/>
        </w:rPr>
        <w:t>});</w:t>
      </w:r>
    </w:p>
    <w:p w14:paraId="58B2934D" w14:textId="4BA9FE72" w:rsidR="00E104F1" w:rsidRPr="00E104F1" w:rsidRDefault="00E104F1" w:rsidP="00E104F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(</w:t>
      </w:r>
      <w:hyperlink r:id="rId5" w:history="1">
        <w:r w:rsidRPr="00FB052A">
          <w:rPr>
            <w:rStyle w:val="Hyperlink"/>
            <w:lang w:bidi="fa-IR"/>
          </w:rPr>
          <w:t>http://127.0.0.1:3000/</w:t>
        </w:r>
      </w:hyperlink>
      <w:r>
        <w:rPr>
          <w:rFonts w:hint="cs"/>
          <w:rtl/>
          <w:lang w:bidi="fa-IR"/>
        </w:rPr>
        <w:t xml:space="preserve"> لوپ بک )</w:t>
      </w:r>
    </w:p>
    <w:p w14:paraId="0CC01896" w14:textId="77777777" w:rsidR="00E104F1" w:rsidRDefault="00E104F1" w:rsidP="00E104F1">
      <w:pPr>
        <w:rPr>
          <w:rtl/>
          <w:lang w:bidi="fa-IR"/>
        </w:rPr>
      </w:pPr>
    </w:p>
    <w:p w14:paraId="272F4996" w14:textId="4E944C0A" w:rsidR="005A2064" w:rsidRDefault="005A2064" w:rsidP="00E104F1">
      <w:pPr>
        <w:rPr>
          <w:rtl/>
          <w:lang w:bidi="fa-IR"/>
        </w:rPr>
      </w:pPr>
      <w:r w:rsidRPr="005A2064">
        <w:rPr>
          <w:lang w:bidi="fa-IR"/>
        </w:rPr>
        <w:lastRenderedPageBreak/>
        <w:drawing>
          <wp:inline distT="0" distB="0" distL="0" distR="0" wp14:anchorId="2A35F52C" wp14:editId="730B7525">
            <wp:extent cx="4344006" cy="3038899"/>
            <wp:effectExtent l="0" t="0" r="0" b="9525"/>
            <wp:docPr id="55537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73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4E3A" w14:textId="3DF21C81" w:rsidR="005A2064" w:rsidRDefault="005A2064" w:rsidP="008D2ED8">
      <w:pPr>
        <w:bidi/>
        <w:rPr>
          <w:lang w:bidi="fa-IR"/>
        </w:rPr>
      </w:pPr>
    </w:p>
    <w:p w14:paraId="415A1CB6" w14:textId="5BD404AD" w:rsidR="00E104F1" w:rsidRDefault="005A2064" w:rsidP="00E104F1">
      <w:pPr>
        <w:rPr>
          <w:lang w:bidi="fa-IR"/>
        </w:rPr>
      </w:pPr>
      <w:r w:rsidRPr="005A2064">
        <w:rPr>
          <w:lang w:bidi="fa-IR"/>
        </w:rPr>
        <w:drawing>
          <wp:inline distT="0" distB="0" distL="0" distR="0" wp14:anchorId="6FC4476C" wp14:editId="57F4ED9F">
            <wp:extent cx="4534533" cy="2191056"/>
            <wp:effectExtent l="0" t="0" r="0" b="0"/>
            <wp:docPr id="210467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73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3FDD" w14:textId="77777777" w:rsidR="00E104F1" w:rsidRDefault="00E104F1" w:rsidP="00E104F1">
      <w:pPr>
        <w:rPr>
          <w:rtl/>
          <w:lang w:bidi="fa-IR"/>
        </w:rPr>
      </w:pPr>
    </w:p>
    <w:p w14:paraId="22992383" w14:textId="0AAC7BDC" w:rsidR="005A2064" w:rsidRDefault="008D2ED8" w:rsidP="008D2E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: ست هدرو قبل متدهایی که </w:t>
      </w:r>
      <w:r>
        <w:rPr>
          <w:lang w:bidi="fa-IR"/>
        </w:rPr>
        <w:t>write</w:t>
      </w:r>
      <w:r>
        <w:rPr>
          <w:rFonts w:hint="cs"/>
          <w:rtl/>
          <w:lang w:bidi="fa-IR"/>
        </w:rPr>
        <w:t xml:space="preserve"> میکنن باید بنویسیم . تو پاسخ های اچ تی تی پی اول هدر ارسال میشه بعد بدنه . وقتی که داریم رایت میکنیم در واقع داریم توی بدنه مینویسیم . حالا وقتی بدنه رو داریم مینویسیم دیگه نمیتونیم هدر هارو تغییر بدیم چون قبلش هدر ها ارسال شدن .</w:t>
      </w:r>
    </w:p>
    <w:p w14:paraId="0AE2AADB" w14:textId="6EA415D1" w:rsidR="008D2ED8" w:rsidRDefault="008D2ED8" w:rsidP="008D2E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: </w:t>
      </w:r>
      <w:r>
        <w:rPr>
          <w:lang w:bidi="fa-IR"/>
        </w:rPr>
        <w:t>res</w:t>
      </w:r>
      <w:r>
        <w:rPr>
          <w:rFonts w:hint="cs"/>
          <w:rtl/>
          <w:lang w:bidi="fa-IR"/>
        </w:rPr>
        <w:t xml:space="preserve"> یک استریم رایتبل و </w:t>
      </w:r>
      <w:r>
        <w:rPr>
          <w:lang w:bidi="fa-IR"/>
        </w:rPr>
        <w:t>req</w:t>
      </w:r>
      <w:r>
        <w:rPr>
          <w:rFonts w:hint="cs"/>
          <w:rtl/>
          <w:lang w:bidi="fa-IR"/>
        </w:rPr>
        <w:t xml:space="preserve"> یک استریم ریدبل هست .</w:t>
      </w:r>
    </w:p>
    <w:p w14:paraId="395A056E" w14:textId="4135FE25" w:rsidR="008D2ED8" w:rsidRDefault="00980B18" w:rsidP="008D2ED8">
      <w:pPr>
        <w:bidi/>
        <w:rPr>
          <w:lang w:bidi="fa-IR"/>
        </w:rPr>
      </w:pPr>
      <w:r w:rsidRPr="00980B18">
        <w:rPr>
          <w:rFonts w:cs="Arial"/>
          <w:rtl/>
          <w:lang w:bidi="fa-IR"/>
        </w:rPr>
        <w:lastRenderedPageBreak/>
        <w:drawing>
          <wp:inline distT="0" distB="0" distL="0" distR="0" wp14:anchorId="4F639EEB" wp14:editId="3BD4702B">
            <wp:extent cx="4972744" cy="3762900"/>
            <wp:effectExtent l="0" t="0" r="0" b="9525"/>
            <wp:docPr id="137553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38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228D" w14:textId="77777777" w:rsidR="00980B18" w:rsidRDefault="00980B18" w:rsidP="00980B18">
      <w:pPr>
        <w:bidi/>
        <w:rPr>
          <w:lang w:bidi="fa-IR"/>
        </w:rPr>
      </w:pPr>
    </w:p>
    <w:p w14:paraId="1771471A" w14:textId="4C045EAC" w:rsidR="00980B18" w:rsidRDefault="00980B18" w:rsidP="00980B18">
      <w:pPr>
        <w:bidi/>
        <w:rPr>
          <w:lang w:bidi="fa-IR"/>
        </w:rPr>
      </w:pPr>
      <w:r w:rsidRPr="00980B18">
        <w:rPr>
          <w:rFonts w:cs="Arial"/>
          <w:rtl/>
          <w:lang w:bidi="fa-IR"/>
        </w:rPr>
        <w:drawing>
          <wp:inline distT="0" distB="0" distL="0" distR="0" wp14:anchorId="5EB0D502" wp14:editId="5D7681C8">
            <wp:extent cx="6858000" cy="2213610"/>
            <wp:effectExtent l="0" t="0" r="0" b="0"/>
            <wp:docPr id="81785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57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63D0" w14:textId="12A12CB3" w:rsidR="00980B18" w:rsidRDefault="00980B18" w:rsidP="00980B18">
      <w:pPr>
        <w:bidi/>
        <w:rPr>
          <w:lang w:bidi="fa-IR"/>
        </w:rPr>
      </w:pPr>
      <w:r w:rsidRPr="00980B18">
        <w:rPr>
          <w:rFonts w:cs="Arial"/>
          <w:rtl/>
          <w:lang w:bidi="fa-IR"/>
        </w:rPr>
        <w:drawing>
          <wp:inline distT="0" distB="0" distL="0" distR="0" wp14:anchorId="4C3C7CBC" wp14:editId="478A0A7E">
            <wp:extent cx="3000794" cy="1552792"/>
            <wp:effectExtent l="0" t="0" r="9525" b="9525"/>
            <wp:docPr id="185565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52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7082" w14:textId="6FB1143C" w:rsidR="00980B18" w:rsidRDefault="00F5181D" w:rsidP="00980B18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2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شروع کار با </w:t>
      </w:r>
      <w:r>
        <w:rPr>
          <w:lang w:bidi="fa-IR"/>
        </w:rPr>
        <w:t>express</w:t>
      </w:r>
    </w:p>
    <w:sectPr w:rsidR="00980B18" w:rsidSect="000E6065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3A"/>
    <w:rsid w:val="000E6065"/>
    <w:rsid w:val="002C4D44"/>
    <w:rsid w:val="003A56AE"/>
    <w:rsid w:val="003B22AC"/>
    <w:rsid w:val="005A2064"/>
    <w:rsid w:val="008D2ED8"/>
    <w:rsid w:val="00980B18"/>
    <w:rsid w:val="00BD58D8"/>
    <w:rsid w:val="00E104F1"/>
    <w:rsid w:val="00E5063A"/>
    <w:rsid w:val="00F5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2D25"/>
  <w15:chartTrackingRefBased/>
  <w15:docId w15:val="{7104CB12-1FE6-48E1-BD8B-93D2F3DA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0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127.0.0.1:3000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8</cp:revision>
  <dcterms:created xsi:type="dcterms:W3CDTF">2024-09-07T10:01:00Z</dcterms:created>
  <dcterms:modified xsi:type="dcterms:W3CDTF">2024-09-07T13:51:00Z</dcterms:modified>
</cp:coreProperties>
</file>