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6BB5" w14:textId="77777777" w:rsidR="00144A39" w:rsidRDefault="00000000">
      <w:pPr>
        <w:spacing w:after="20"/>
      </w:pPr>
      <w:r>
        <w:rPr>
          <w:b/>
          <w:bCs/>
          <w:color w:val="1A1A2E"/>
          <w:sz w:val="40"/>
          <w:szCs w:val="40"/>
        </w:rPr>
        <w:t>RANJEET KUMAR</w:t>
      </w:r>
    </w:p>
    <w:p w14:paraId="291AB2C2" w14:textId="77777777" w:rsidR="00144A39" w:rsidRDefault="00000000">
      <w:pPr>
        <w:spacing w:after="80"/>
      </w:pPr>
      <w:r>
        <w:rPr>
          <w:color w:val="555555"/>
          <w:sz w:val="21"/>
          <w:szCs w:val="21"/>
        </w:rPr>
        <w:t>Senior .NET Developer | C# | ASP.NET | Web API | SQL Server | Angular</w:t>
      </w:r>
    </w:p>
    <w:p w14:paraId="00487235" w14:textId="3ED9DEB0" w:rsidR="00144A39" w:rsidRDefault="00000000" w:rsidP="0083765C">
      <w:pPr>
        <w:spacing w:after="220"/>
      </w:pPr>
      <w:r>
        <w:rPr>
          <w:color w:val="555555"/>
          <w:sz w:val="18"/>
          <w:szCs w:val="18"/>
        </w:rPr>
        <w:t xml:space="preserve">Gurgaon, India | +91-73537-02501 | </w:t>
      </w:r>
      <w:hyperlink r:id="rId5" w:history="1">
        <w:r w:rsidR="0083765C" w:rsidRPr="00A729D4">
          <w:rPr>
            <w:rStyle w:val="Hyperlink"/>
            <w:sz w:val="18"/>
            <w:szCs w:val="18"/>
          </w:rPr>
          <w:t>ranjo220@gmail.com</w:t>
        </w:r>
      </w:hyperlink>
      <w:r w:rsidR="0083765C">
        <w:rPr>
          <w:color w:val="555555"/>
          <w:sz w:val="18"/>
          <w:szCs w:val="18"/>
        </w:rPr>
        <w:t xml:space="preserve"> | LinkedIn: linkedin.com/in/ranjeet220</w:t>
      </w:r>
    </w:p>
    <w:p w14:paraId="441A7878" w14:textId="77777777" w:rsidR="00144A39" w:rsidRDefault="00000000">
      <w:pPr>
        <w:pStyle w:val="Heading2"/>
        <w:pBdr>
          <w:bottom w:val="single" w:sz="6" w:space="2" w:color="CCCCCC"/>
        </w:pBdr>
        <w:spacing w:before="260" w:after="100"/>
      </w:pPr>
      <w:r>
        <w:rPr>
          <w:b/>
          <w:bCs/>
          <w:color w:val="1A1A2E"/>
          <w:sz w:val="22"/>
          <w:szCs w:val="22"/>
        </w:rPr>
        <w:t>PROFESSIONAL SUMMARY</w:t>
      </w:r>
    </w:p>
    <w:p w14:paraId="468C7C45" w14:textId="038404DC" w:rsidR="00144A39" w:rsidRDefault="00000000">
      <w:pPr>
        <w:spacing w:after="160"/>
      </w:pPr>
      <w:r>
        <w:rPr>
          <w:color w:val="222222"/>
          <w:sz w:val="19"/>
          <w:szCs w:val="19"/>
        </w:rPr>
        <w:t>Full-stack .NET Developer with 7+ years of experience designing, developing, and maintaining enterprise applications using C#, ASP.NET, MVC, Web API, WCF, Entity Framework, and SQL Server across healthcare, banking, and financial services domains. Experienced in building RESTful services, role-based security, and SPA features with Angular, and delivering complex modules under Agile methodologies. Proven track record of leading application migrations and consistently meeting client delivery timelines, with recognition from senior management and clients.</w:t>
      </w:r>
      <w:r w:rsidR="00164FDE">
        <w:rPr>
          <w:color w:val="222222"/>
          <w:sz w:val="19"/>
          <w:szCs w:val="19"/>
        </w:rPr>
        <w:t xml:space="preserve"> </w:t>
      </w:r>
    </w:p>
    <w:p w14:paraId="16883364" w14:textId="77777777" w:rsidR="00144A39" w:rsidRDefault="00000000">
      <w:pPr>
        <w:pStyle w:val="Heading2"/>
        <w:pBdr>
          <w:bottom w:val="single" w:sz="6" w:space="2" w:color="CCCCCC"/>
        </w:pBdr>
        <w:spacing w:before="260" w:after="100"/>
      </w:pPr>
      <w:r>
        <w:rPr>
          <w:b/>
          <w:bCs/>
          <w:color w:val="1A1A2E"/>
          <w:sz w:val="22"/>
          <w:szCs w:val="22"/>
        </w:rPr>
        <w:t>TECHNICAL SKILLS</w:t>
      </w:r>
    </w:p>
    <w:tbl>
      <w:tblPr>
        <w:tblW w:w="95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7300"/>
      </w:tblGrid>
      <w:tr w:rsidR="00144A39" w14:paraId="26C7E262" w14:textId="77777777">
        <w:tc>
          <w:tcPr>
            <w:tcW w:w="2200" w:type="dxa"/>
            <w:shd w:val="clear" w:color="auto" w:fill="FFFFFF"/>
            <w:tcMar>
              <w:top w:w="40" w:type="dxa"/>
              <w:left w:w="0" w:type="dxa"/>
              <w:bottom w:w="40" w:type="dxa"/>
              <w:right w:w="100" w:type="dxa"/>
            </w:tcMar>
          </w:tcPr>
          <w:p w14:paraId="02285262" w14:textId="77777777" w:rsidR="00144A39" w:rsidRDefault="00000000">
            <w:r>
              <w:rPr>
                <w:b/>
                <w:bCs/>
                <w:color w:val="1A1A2E"/>
                <w:sz w:val="19"/>
                <w:szCs w:val="19"/>
              </w:rPr>
              <w:t>Languages:</w:t>
            </w:r>
          </w:p>
        </w:tc>
        <w:tc>
          <w:tcPr>
            <w:tcW w:w="7300" w:type="dxa"/>
            <w:shd w:val="clear" w:color="auto" w:fill="FFFFFF"/>
            <w:tcMar>
              <w:top w:w="40" w:type="dxa"/>
              <w:left w:w="0" w:type="dxa"/>
              <w:bottom w:w="40" w:type="dxa"/>
              <w:right w:w="0" w:type="dxa"/>
            </w:tcMar>
          </w:tcPr>
          <w:p w14:paraId="5FED1EEA" w14:textId="77777777" w:rsidR="00144A39" w:rsidRDefault="00000000">
            <w:r>
              <w:rPr>
                <w:color w:val="222222"/>
                <w:sz w:val="19"/>
                <w:szCs w:val="19"/>
              </w:rPr>
              <w:t>C#, VB.NET</w:t>
            </w:r>
          </w:p>
        </w:tc>
      </w:tr>
      <w:tr w:rsidR="00144A39" w14:paraId="444B23B8" w14:textId="77777777">
        <w:tc>
          <w:tcPr>
            <w:tcW w:w="2200" w:type="dxa"/>
            <w:shd w:val="clear" w:color="auto" w:fill="FFFFFF"/>
            <w:tcMar>
              <w:top w:w="40" w:type="dxa"/>
              <w:left w:w="0" w:type="dxa"/>
              <w:bottom w:w="40" w:type="dxa"/>
              <w:right w:w="100" w:type="dxa"/>
            </w:tcMar>
          </w:tcPr>
          <w:p w14:paraId="5D449F3E" w14:textId="77777777" w:rsidR="00144A39" w:rsidRDefault="00000000">
            <w:r>
              <w:rPr>
                <w:b/>
                <w:bCs/>
                <w:color w:val="1A1A2E"/>
                <w:sz w:val="19"/>
                <w:szCs w:val="19"/>
              </w:rPr>
              <w:t>.NET:</w:t>
            </w:r>
          </w:p>
        </w:tc>
        <w:tc>
          <w:tcPr>
            <w:tcW w:w="7300" w:type="dxa"/>
            <w:shd w:val="clear" w:color="auto" w:fill="FFFFFF"/>
            <w:tcMar>
              <w:top w:w="40" w:type="dxa"/>
              <w:left w:w="0" w:type="dxa"/>
              <w:bottom w:w="40" w:type="dxa"/>
              <w:right w:w="0" w:type="dxa"/>
            </w:tcMar>
          </w:tcPr>
          <w:p w14:paraId="2C9DFEF7" w14:textId="77777777" w:rsidR="00144A39" w:rsidRDefault="00000000">
            <w:r>
              <w:rPr>
                <w:color w:val="222222"/>
                <w:sz w:val="19"/>
                <w:szCs w:val="19"/>
              </w:rPr>
              <w:t>ASP.NET, MVC, Web API, WCF, Web Services, ADO.NET, Entity Framework</w:t>
            </w:r>
          </w:p>
        </w:tc>
      </w:tr>
      <w:tr w:rsidR="00144A39" w14:paraId="0F5D9DDC" w14:textId="77777777">
        <w:tc>
          <w:tcPr>
            <w:tcW w:w="2200" w:type="dxa"/>
            <w:shd w:val="clear" w:color="auto" w:fill="FFFFFF"/>
            <w:tcMar>
              <w:top w:w="40" w:type="dxa"/>
              <w:left w:w="0" w:type="dxa"/>
              <w:bottom w:w="40" w:type="dxa"/>
              <w:right w:w="100" w:type="dxa"/>
            </w:tcMar>
          </w:tcPr>
          <w:p w14:paraId="11A62975" w14:textId="77777777" w:rsidR="00144A39" w:rsidRDefault="00000000">
            <w:r>
              <w:rPr>
                <w:b/>
                <w:bCs/>
                <w:color w:val="1A1A2E"/>
                <w:sz w:val="19"/>
                <w:szCs w:val="19"/>
              </w:rPr>
              <w:t>Frontend:</w:t>
            </w:r>
          </w:p>
        </w:tc>
        <w:tc>
          <w:tcPr>
            <w:tcW w:w="7300" w:type="dxa"/>
            <w:shd w:val="clear" w:color="auto" w:fill="FFFFFF"/>
            <w:tcMar>
              <w:top w:w="40" w:type="dxa"/>
              <w:left w:w="0" w:type="dxa"/>
              <w:bottom w:w="40" w:type="dxa"/>
              <w:right w:w="0" w:type="dxa"/>
            </w:tcMar>
          </w:tcPr>
          <w:p w14:paraId="2E91184A" w14:textId="567A59EE" w:rsidR="00144A39" w:rsidRDefault="0083765C">
            <w:r>
              <w:rPr>
                <w:color w:val="222222"/>
                <w:sz w:val="19"/>
                <w:szCs w:val="19"/>
              </w:rPr>
              <w:t>React, HTML5, CSS3</w:t>
            </w:r>
          </w:p>
        </w:tc>
      </w:tr>
      <w:tr w:rsidR="00144A39" w14:paraId="2D13A1D0" w14:textId="77777777">
        <w:tc>
          <w:tcPr>
            <w:tcW w:w="2200" w:type="dxa"/>
            <w:shd w:val="clear" w:color="auto" w:fill="FFFFFF"/>
            <w:tcMar>
              <w:top w:w="40" w:type="dxa"/>
              <w:left w:w="0" w:type="dxa"/>
              <w:bottom w:w="40" w:type="dxa"/>
              <w:right w:w="100" w:type="dxa"/>
            </w:tcMar>
          </w:tcPr>
          <w:p w14:paraId="157DC5A2" w14:textId="77777777" w:rsidR="00144A39" w:rsidRDefault="00000000">
            <w:r>
              <w:rPr>
                <w:b/>
                <w:bCs/>
                <w:color w:val="1A1A2E"/>
                <w:sz w:val="19"/>
                <w:szCs w:val="19"/>
              </w:rPr>
              <w:t>Database:</w:t>
            </w:r>
          </w:p>
        </w:tc>
        <w:tc>
          <w:tcPr>
            <w:tcW w:w="7300" w:type="dxa"/>
            <w:shd w:val="clear" w:color="auto" w:fill="FFFFFF"/>
            <w:tcMar>
              <w:top w:w="40" w:type="dxa"/>
              <w:left w:w="0" w:type="dxa"/>
              <w:bottom w:w="40" w:type="dxa"/>
              <w:right w:w="0" w:type="dxa"/>
            </w:tcMar>
          </w:tcPr>
          <w:p w14:paraId="1513A0FC" w14:textId="77777777" w:rsidR="00144A39" w:rsidRDefault="00000000">
            <w:r>
              <w:rPr>
                <w:color w:val="222222"/>
                <w:sz w:val="19"/>
                <w:szCs w:val="19"/>
              </w:rPr>
              <w:t>SQL Server, Oracle, Aerospike</w:t>
            </w:r>
          </w:p>
        </w:tc>
      </w:tr>
      <w:tr w:rsidR="00144A39" w14:paraId="226AFBEB" w14:textId="77777777">
        <w:tc>
          <w:tcPr>
            <w:tcW w:w="2200" w:type="dxa"/>
            <w:shd w:val="clear" w:color="auto" w:fill="FFFFFF"/>
            <w:tcMar>
              <w:top w:w="40" w:type="dxa"/>
              <w:left w:w="0" w:type="dxa"/>
              <w:bottom w:w="40" w:type="dxa"/>
              <w:right w:w="100" w:type="dxa"/>
            </w:tcMar>
          </w:tcPr>
          <w:p w14:paraId="6533803A" w14:textId="77777777" w:rsidR="00144A39" w:rsidRDefault="00000000">
            <w:r>
              <w:rPr>
                <w:b/>
                <w:bCs/>
                <w:color w:val="1A1A2E"/>
                <w:sz w:val="19"/>
                <w:szCs w:val="19"/>
              </w:rPr>
              <w:t>Architecture:</w:t>
            </w:r>
          </w:p>
        </w:tc>
        <w:tc>
          <w:tcPr>
            <w:tcW w:w="7300" w:type="dxa"/>
            <w:shd w:val="clear" w:color="auto" w:fill="FFFFFF"/>
            <w:tcMar>
              <w:top w:w="40" w:type="dxa"/>
              <w:left w:w="0" w:type="dxa"/>
              <w:bottom w:w="40" w:type="dxa"/>
              <w:right w:w="0" w:type="dxa"/>
            </w:tcMar>
          </w:tcPr>
          <w:p w14:paraId="03CB1ED8" w14:textId="77777777" w:rsidR="00144A39" w:rsidRDefault="00000000">
            <w:r>
              <w:rPr>
                <w:color w:val="222222"/>
                <w:sz w:val="19"/>
                <w:szCs w:val="19"/>
              </w:rPr>
              <w:t>SOLID Principles, Role-Based Authorization, SPA</w:t>
            </w:r>
          </w:p>
        </w:tc>
      </w:tr>
      <w:tr w:rsidR="00144A39" w14:paraId="773BBE38" w14:textId="77777777">
        <w:tc>
          <w:tcPr>
            <w:tcW w:w="2200" w:type="dxa"/>
            <w:shd w:val="clear" w:color="auto" w:fill="FFFFFF"/>
            <w:tcMar>
              <w:top w:w="40" w:type="dxa"/>
              <w:left w:w="0" w:type="dxa"/>
              <w:bottom w:w="40" w:type="dxa"/>
              <w:right w:w="100" w:type="dxa"/>
            </w:tcMar>
          </w:tcPr>
          <w:p w14:paraId="7D4F29BA" w14:textId="77777777" w:rsidR="00144A39" w:rsidRDefault="00000000">
            <w:r>
              <w:rPr>
                <w:b/>
                <w:bCs/>
                <w:color w:val="1A1A2E"/>
                <w:sz w:val="19"/>
                <w:szCs w:val="19"/>
              </w:rPr>
              <w:t>DevOps:</w:t>
            </w:r>
          </w:p>
        </w:tc>
        <w:tc>
          <w:tcPr>
            <w:tcW w:w="7300" w:type="dxa"/>
            <w:shd w:val="clear" w:color="auto" w:fill="FFFFFF"/>
            <w:tcMar>
              <w:top w:w="40" w:type="dxa"/>
              <w:left w:w="0" w:type="dxa"/>
              <w:bottom w:w="40" w:type="dxa"/>
              <w:right w:w="0" w:type="dxa"/>
            </w:tcMar>
          </w:tcPr>
          <w:p w14:paraId="6100D016" w14:textId="77777777" w:rsidR="00144A39" w:rsidRDefault="00000000">
            <w:r>
              <w:rPr>
                <w:color w:val="222222"/>
                <w:sz w:val="19"/>
                <w:szCs w:val="19"/>
              </w:rPr>
              <w:t>TFS, Git, Bitbucket, Harness, Bamboo</w:t>
            </w:r>
          </w:p>
        </w:tc>
      </w:tr>
      <w:tr w:rsidR="00144A39" w14:paraId="1C5E0737" w14:textId="77777777">
        <w:tc>
          <w:tcPr>
            <w:tcW w:w="2200" w:type="dxa"/>
            <w:shd w:val="clear" w:color="auto" w:fill="FFFFFF"/>
            <w:tcMar>
              <w:top w:w="40" w:type="dxa"/>
              <w:left w:w="0" w:type="dxa"/>
              <w:bottom w:w="40" w:type="dxa"/>
              <w:right w:w="100" w:type="dxa"/>
            </w:tcMar>
          </w:tcPr>
          <w:p w14:paraId="49FD6F91" w14:textId="77777777" w:rsidR="00144A39" w:rsidRDefault="00000000">
            <w:r>
              <w:rPr>
                <w:b/>
                <w:bCs/>
                <w:color w:val="1A1A2E"/>
                <w:sz w:val="19"/>
                <w:szCs w:val="19"/>
              </w:rPr>
              <w:t>Tools:</w:t>
            </w:r>
          </w:p>
        </w:tc>
        <w:tc>
          <w:tcPr>
            <w:tcW w:w="7300" w:type="dxa"/>
            <w:shd w:val="clear" w:color="auto" w:fill="FFFFFF"/>
            <w:tcMar>
              <w:top w:w="40" w:type="dxa"/>
              <w:left w:w="0" w:type="dxa"/>
              <w:bottom w:w="40" w:type="dxa"/>
              <w:right w:w="0" w:type="dxa"/>
            </w:tcMar>
          </w:tcPr>
          <w:p w14:paraId="1AADE605" w14:textId="77777777" w:rsidR="00144A39" w:rsidRDefault="00000000">
            <w:r>
              <w:rPr>
                <w:color w:val="222222"/>
                <w:sz w:val="19"/>
                <w:szCs w:val="19"/>
              </w:rPr>
              <w:t>Jira, Robo 3T, Telerik Controls, Postman</w:t>
            </w:r>
          </w:p>
        </w:tc>
      </w:tr>
      <w:tr w:rsidR="00144A39" w14:paraId="6E639A15" w14:textId="77777777">
        <w:tc>
          <w:tcPr>
            <w:tcW w:w="2200" w:type="dxa"/>
            <w:shd w:val="clear" w:color="auto" w:fill="FFFFFF"/>
            <w:tcMar>
              <w:top w:w="40" w:type="dxa"/>
              <w:left w:w="0" w:type="dxa"/>
              <w:bottom w:w="40" w:type="dxa"/>
              <w:right w:w="100" w:type="dxa"/>
            </w:tcMar>
          </w:tcPr>
          <w:p w14:paraId="5E4781B3" w14:textId="77777777" w:rsidR="00144A39" w:rsidRDefault="00000000">
            <w:r>
              <w:rPr>
                <w:b/>
                <w:bCs/>
                <w:color w:val="1A1A2E"/>
                <w:sz w:val="19"/>
                <w:szCs w:val="19"/>
              </w:rPr>
              <w:t>Methodology:</w:t>
            </w:r>
          </w:p>
        </w:tc>
        <w:tc>
          <w:tcPr>
            <w:tcW w:w="7300" w:type="dxa"/>
            <w:shd w:val="clear" w:color="auto" w:fill="FFFFFF"/>
            <w:tcMar>
              <w:top w:w="40" w:type="dxa"/>
              <w:left w:w="0" w:type="dxa"/>
              <w:bottom w:w="40" w:type="dxa"/>
              <w:right w:w="0" w:type="dxa"/>
            </w:tcMar>
          </w:tcPr>
          <w:p w14:paraId="78479D1F" w14:textId="77777777" w:rsidR="00144A39" w:rsidRDefault="00000000">
            <w:r>
              <w:rPr>
                <w:color w:val="222222"/>
                <w:sz w:val="19"/>
                <w:szCs w:val="19"/>
              </w:rPr>
              <w:t>Agile</w:t>
            </w:r>
          </w:p>
        </w:tc>
      </w:tr>
    </w:tbl>
    <w:p w14:paraId="7E1B0027" w14:textId="77777777" w:rsidR="00144A39" w:rsidRDefault="00000000">
      <w:pPr>
        <w:pStyle w:val="Heading2"/>
        <w:pBdr>
          <w:bottom w:val="single" w:sz="6" w:space="2" w:color="CCCCCC"/>
        </w:pBdr>
        <w:spacing w:before="260" w:after="100"/>
      </w:pPr>
      <w:r>
        <w:rPr>
          <w:b/>
          <w:bCs/>
          <w:color w:val="1A1A2E"/>
          <w:sz w:val="22"/>
          <w:szCs w:val="22"/>
        </w:rPr>
        <w:t>PROFESSIONAL EXPERIENCE</w:t>
      </w:r>
    </w:p>
    <w:p w14:paraId="6CE1C0FE" w14:textId="2F7815F7" w:rsidR="00144A39" w:rsidRDefault="00000000">
      <w:pPr>
        <w:spacing w:before="160" w:after="20"/>
      </w:pPr>
      <w:r>
        <w:rPr>
          <w:b/>
          <w:bCs/>
          <w:color w:val="1A1A2E"/>
          <w:sz w:val="21"/>
          <w:szCs w:val="21"/>
        </w:rPr>
        <w:t>Technology</w:t>
      </w:r>
      <w:r w:rsidR="0083765C">
        <w:rPr>
          <w:b/>
          <w:bCs/>
          <w:color w:val="1A1A2E"/>
          <w:sz w:val="21"/>
          <w:szCs w:val="21"/>
        </w:rPr>
        <w:t xml:space="preserve"> Lead</w:t>
      </w:r>
      <w:r>
        <w:rPr>
          <w:b/>
          <w:bCs/>
          <w:color w:val="1A1A2E"/>
          <w:sz w:val="21"/>
          <w:szCs w:val="21"/>
        </w:rPr>
        <w:t>— Infosys Limited</w:t>
      </w:r>
    </w:p>
    <w:p w14:paraId="2BB5AE9C" w14:textId="77777777" w:rsidR="00144A39" w:rsidRDefault="00000000">
      <w:pPr>
        <w:spacing w:after="60"/>
      </w:pPr>
      <w:r>
        <w:rPr>
          <w:i/>
          <w:iCs/>
          <w:color w:val="555555"/>
          <w:sz w:val="18"/>
          <w:szCs w:val="18"/>
        </w:rPr>
        <w:t>Gurgaon, India | Mar 2022 – Present</w:t>
      </w:r>
    </w:p>
    <w:p w14:paraId="73F86485" w14:textId="77777777" w:rsidR="00144A39" w:rsidRDefault="00000000">
      <w:pPr>
        <w:pStyle w:val="ListParagraph"/>
        <w:numPr>
          <w:ilvl w:val="0"/>
          <w:numId w:val="2"/>
        </w:numPr>
        <w:spacing w:after="40"/>
      </w:pPr>
      <w:r>
        <w:rPr>
          <w:color w:val="222222"/>
          <w:sz w:val="19"/>
          <w:szCs w:val="19"/>
        </w:rPr>
        <w:t>Involved across the full SDLC — requirement analysis, design, implementation, and testing — for client engagements.</w:t>
      </w:r>
    </w:p>
    <w:p w14:paraId="1B3537F5" w14:textId="77777777" w:rsidR="00144A39" w:rsidRDefault="00000000">
      <w:pPr>
        <w:pStyle w:val="ListParagraph"/>
        <w:numPr>
          <w:ilvl w:val="0"/>
          <w:numId w:val="2"/>
        </w:numPr>
        <w:spacing w:after="40"/>
      </w:pPr>
      <w:r>
        <w:rPr>
          <w:color w:val="222222"/>
          <w:sz w:val="19"/>
          <w:szCs w:val="19"/>
        </w:rPr>
        <w:t>Developed and maintained a Data Loader application acting as a mediator service, ingesting user data and loading it into multiple database types.</w:t>
      </w:r>
    </w:p>
    <w:p w14:paraId="63B06C5F" w14:textId="77777777" w:rsidR="00144A39" w:rsidRDefault="00000000">
      <w:pPr>
        <w:pStyle w:val="ListParagraph"/>
        <w:numPr>
          <w:ilvl w:val="0"/>
          <w:numId w:val="2"/>
        </w:numPr>
        <w:spacing w:after="40"/>
      </w:pPr>
      <w:r>
        <w:rPr>
          <w:color w:val="222222"/>
          <w:sz w:val="19"/>
          <w:szCs w:val="19"/>
        </w:rPr>
        <w:t>Enhanced the application based on evolving client requirements and resolved production issues to maintain system stability.</w:t>
      </w:r>
    </w:p>
    <w:p w14:paraId="023A6576" w14:textId="77777777" w:rsidR="00144A39" w:rsidRDefault="00000000">
      <w:pPr>
        <w:pStyle w:val="ListParagraph"/>
        <w:numPr>
          <w:ilvl w:val="0"/>
          <w:numId w:val="2"/>
        </w:numPr>
        <w:spacing w:after="40"/>
      </w:pPr>
      <w:r>
        <w:rPr>
          <w:color w:val="222222"/>
          <w:sz w:val="19"/>
          <w:szCs w:val="19"/>
        </w:rPr>
        <w:t>Collaborated with cross-functional teams under Agile methodologies to deliver on client priorities.</w:t>
      </w:r>
    </w:p>
    <w:p w14:paraId="15531764" w14:textId="77777777" w:rsidR="00144A39" w:rsidRDefault="00000000">
      <w:pPr>
        <w:spacing w:after="80"/>
      </w:pPr>
      <w:r>
        <w:rPr>
          <w:b/>
          <w:bCs/>
          <w:color w:val="1A1A2E"/>
          <w:sz w:val="18"/>
          <w:szCs w:val="18"/>
        </w:rPr>
        <w:t xml:space="preserve">Technologies: </w:t>
      </w:r>
      <w:r>
        <w:rPr>
          <w:color w:val="555555"/>
          <w:sz w:val="18"/>
          <w:szCs w:val="18"/>
        </w:rPr>
        <w:t>C#, .NET Core, SQL Server, Aerospike, Bitbucket, Harness, Bamboo</w:t>
      </w:r>
    </w:p>
    <w:p w14:paraId="2FB521A9" w14:textId="77777777" w:rsidR="00144A39" w:rsidRDefault="00000000">
      <w:pPr>
        <w:spacing w:before="160" w:after="20"/>
      </w:pPr>
      <w:r>
        <w:rPr>
          <w:b/>
          <w:bCs/>
          <w:color w:val="1A1A2E"/>
          <w:sz w:val="21"/>
          <w:szCs w:val="21"/>
        </w:rPr>
        <w:t>Professional 1 – Application Developer — DXC Technology</w:t>
      </w:r>
    </w:p>
    <w:p w14:paraId="52D92211" w14:textId="77777777" w:rsidR="00144A39" w:rsidRDefault="00000000">
      <w:pPr>
        <w:spacing w:after="60"/>
      </w:pPr>
      <w:r>
        <w:rPr>
          <w:i/>
          <w:iCs/>
          <w:color w:val="555555"/>
          <w:sz w:val="18"/>
          <w:szCs w:val="18"/>
        </w:rPr>
        <w:t>Noida, India | Dec 2018 – Mar 2022</w:t>
      </w:r>
    </w:p>
    <w:p w14:paraId="6EFCBF90" w14:textId="77777777" w:rsidR="00144A39" w:rsidRDefault="00000000">
      <w:pPr>
        <w:pStyle w:val="ListParagraph"/>
        <w:numPr>
          <w:ilvl w:val="0"/>
          <w:numId w:val="2"/>
        </w:numPr>
        <w:spacing w:after="40"/>
      </w:pPr>
      <w:r>
        <w:rPr>
          <w:color w:val="222222"/>
          <w:sz w:val="19"/>
          <w:szCs w:val="19"/>
        </w:rPr>
        <w:t>Developed and supported the Billing module for a healthcare client, handling core functionality and enhancements.</w:t>
      </w:r>
    </w:p>
    <w:p w14:paraId="714DEBE6" w14:textId="77777777" w:rsidR="00144A39" w:rsidRDefault="00000000">
      <w:pPr>
        <w:pStyle w:val="ListParagraph"/>
        <w:numPr>
          <w:ilvl w:val="0"/>
          <w:numId w:val="2"/>
        </w:numPr>
        <w:spacing w:after="40"/>
      </w:pPr>
      <w:r>
        <w:rPr>
          <w:color w:val="222222"/>
          <w:sz w:val="19"/>
          <w:szCs w:val="19"/>
        </w:rPr>
        <w:t>Migrated a full application from .NET 2.0 to .NET 4.7.2, modernizing the codebase and improving maintainability.</w:t>
      </w:r>
    </w:p>
    <w:p w14:paraId="555FC8AB" w14:textId="77777777" w:rsidR="00144A39" w:rsidRDefault="00000000">
      <w:pPr>
        <w:pStyle w:val="ListParagraph"/>
        <w:numPr>
          <w:ilvl w:val="0"/>
          <w:numId w:val="2"/>
        </w:numPr>
        <w:spacing w:after="40"/>
      </w:pPr>
      <w:r>
        <w:rPr>
          <w:color w:val="222222"/>
          <w:sz w:val="19"/>
          <w:szCs w:val="19"/>
        </w:rPr>
        <w:t>Built proof-of-concepts for new functionality requiring integration across multiple existing modules.</w:t>
      </w:r>
    </w:p>
    <w:p w14:paraId="56A23A89" w14:textId="77777777" w:rsidR="00144A39" w:rsidRDefault="00000000">
      <w:pPr>
        <w:pStyle w:val="ListParagraph"/>
        <w:numPr>
          <w:ilvl w:val="0"/>
          <w:numId w:val="2"/>
        </w:numPr>
        <w:spacing w:after="40"/>
      </w:pPr>
      <w:r>
        <w:rPr>
          <w:color w:val="222222"/>
          <w:sz w:val="19"/>
          <w:szCs w:val="19"/>
        </w:rPr>
        <w:t>Implemented SOAP-based messaging using WCF and Web Services to enable data transfer between systems.</w:t>
      </w:r>
    </w:p>
    <w:p w14:paraId="28AC819F" w14:textId="77777777" w:rsidR="00144A39" w:rsidRDefault="00000000">
      <w:pPr>
        <w:pStyle w:val="ListParagraph"/>
        <w:numPr>
          <w:ilvl w:val="0"/>
          <w:numId w:val="2"/>
        </w:numPr>
        <w:spacing w:after="40"/>
      </w:pPr>
      <w:r>
        <w:rPr>
          <w:color w:val="222222"/>
          <w:sz w:val="19"/>
          <w:szCs w:val="19"/>
        </w:rPr>
        <w:t>Built SPA features using Angular Material, with backend data handled via Robo 3T.</w:t>
      </w:r>
    </w:p>
    <w:p w14:paraId="7CF58128" w14:textId="77777777" w:rsidR="00144A39" w:rsidRDefault="00000000">
      <w:pPr>
        <w:pStyle w:val="ListParagraph"/>
        <w:numPr>
          <w:ilvl w:val="0"/>
          <w:numId w:val="2"/>
        </w:numPr>
        <w:spacing w:after="40"/>
      </w:pPr>
      <w:r>
        <w:rPr>
          <w:color w:val="222222"/>
          <w:sz w:val="19"/>
          <w:szCs w:val="19"/>
        </w:rPr>
        <w:t>Designed and implemented role-based authorization across the entire application.</w:t>
      </w:r>
    </w:p>
    <w:p w14:paraId="7168D7E9" w14:textId="77777777" w:rsidR="00144A39" w:rsidRDefault="00000000">
      <w:pPr>
        <w:pStyle w:val="ListParagraph"/>
        <w:numPr>
          <w:ilvl w:val="0"/>
          <w:numId w:val="2"/>
        </w:numPr>
        <w:spacing w:after="40"/>
      </w:pPr>
      <w:r>
        <w:rPr>
          <w:color w:val="222222"/>
          <w:sz w:val="19"/>
          <w:szCs w:val="19"/>
        </w:rPr>
        <w:t>Customized data grid components and worked with Telerik controls to build interactive, high-performance UI.</w:t>
      </w:r>
    </w:p>
    <w:p w14:paraId="5E2FF390" w14:textId="77777777" w:rsidR="00144A39" w:rsidRDefault="00000000">
      <w:pPr>
        <w:pStyle w:val="ListParagraph"/>
        <w:numPr>
          <w:ilvl w:val="0"/>
          <w:numId w:val="2"/>
        </w:numPr>
        <w:spacing w:after="40"/>
      </w:pPr>
      <w:r>
        <w:rPr>
          <w:color w:val="222222"/>
          <w:sz w:val="19"/>
          <w:szCs w:val="19"/>
        </w:rPr>
        <w:t>Managed customer interactions to understand feature requirements and consistently delivered on schedule, earning recognition from senior management and clients.</w:t>
      </w:r>
    </w:p>
    <w:p w14:paraId="709FC722" w14:textId="77777777" w:rsidR="00144A39" w:rsidRDefault="00000000">
      <w:pPr>
        <w:spacing w:after="80"/>
      </w:pPr>
      <w:r>
        <w:rPr>
          <w:b/>
          <w:bCs/>
          <w:color w:val="1A1A2E"/>
          <w:sz w:val="18"/>
          <w:szCs w:val="18"/>
        </w:rPr>
        <w:t xml:space="preserve">Technologies: </w:t>
      </w:r>
      <w:r>
        <w:rPr>
          <w:color w:val="555555"/>
          <w:sz w:val="18"/>
          <w:szCs w:val="18"/>
        </w:rPr>
        <w:t>C#, VB.NET, ASP.NET, MVC, WCF, Web Services, Angular, SQL Server, Oracle, Git</w:t>
      </w:r>
    </w:p>
    <w:p w14:paraId="3CA74BCD" w14:textId="77777777" w:rsidR="00144A39" w:rsidRDefault="00000000">
      <w:pPr>
        <w:pStyle w:val="Heading2"/>
        <w:pBdr>
          <w:bottom w:val="single" w:sz="6" w:space="2" w:color="CCCCCC"/>
        </w:pBdr>
        <w:spacing w:before="260" w:after="100"/>
      </w:pPr>
      <w:r>
        <w:rPr>
          <w:b/>
          <w:bCs/>
          <w:color w:val="1A1A2E"/>
          <w:sz w:val="22"/>
          <w:szCs w:val="22"/>
        </w:rPr>
        <w:t>KEY PROJECTS</w:t>
      </w:r>
    </w:p>
    <w:p w14:paraId="7913D967" w14:textId="77777777" w:rsidR="00144A39" w:rsidRDefault="00000000">
      <w:pPr>
        <w:spacing w:before="120" w:after="20"/>
      </w:pPr>
      <w:r>
        <w:rPr>
          <w:b/>
          <w:bCs/>
          <w:color w:val="1A1A2E"/>
          <w:sz w:val="21"/>
          <w:szCs w:val="21"/>
        </w:rPr>
        <w:t>PAT-</w:t>
      </w:r>
      <w:proofErr w:type="spellStart"/>
      <w:r>
        <w:rPr>
          <w:b/>
          <w:bCs/>
          <w:color w:val="1A1A2E"/>
          <w:sz w:val="21"/>
          <w:szCs w:val="21"/>
        </w:rPr>
        <w:t>Dinobots</w:t>
      </w:r>
      <w:proofErr w:type="spellEnd"/>
    </w:p>
    <w:p w14:paraId="09882DC5" w14:textId="77777777" w:rsidR="00144A39" w:rsidRDefault="00000000">
      <w:pPr>
        <w:spacing w:after="60"/>
      </w:pPr>
      <w:r>
        <w:rPr>
          <w:i/>
          <w:iCs/>
          <w:color w:val="555555"/>
          <w:sz w:val="18"/>
          <w:szCs w:val="18"/>
        </w:rPr>
        <w:t>Duration: Mar 2022 – Present</w:t>
      </w:r>
    </w:p>
    <w:p w14:paraId="4850A107" w14:textId="77777777" w:rsidR="00144A39" w:rsidRDefault="00000000">
      <w:pPr>
        <w:spacing w:after="60"/>
      </w:pPr>
      <w:r>
        <w:rPr>
          <w:color w:val="222222"/>
          <w:sz w:val="19"/>
          <w:szCs w:val="19"/>
        </w:rPr>
        <w:t>Portfolio Accounting Technology platform for Charles Schwab, providing banking, brokerage, and financial advisory services.</w:t>
      </w:r>
    </w:p>
    <w:p w14:paraId="583E67CD" w14:textId="77777777" w:rsidR="00144A39" w:rsidRDefault="00000000">
      <w:pPr>
        <w:pStyle w:val="ListParagraph"/>
        <w:numPr>
          <w:ilvl w:val="0"/>
          <w:numId w:val="2"/>
        </w:numPr>
        <w:spacing w:after="40"/>
      </w:pPr>
      <w:r>
        <w:rPr>
          <w:color w:val="222222"/>
          <w:sz w:val="19"/>
          <w:szCs w:val="19"/>
        </w:rPr>
        <w:t>Built the data loader application using C#, .NET Core, and Aerospike.</w:t>
      </w:r>
    </w:p>
    <w:p w14:paraId="6D2110A4" w14:textId="77777777" w:rsidR="00144A39" w:rsidRDefault="00000000">
      <w:pPr>
        <w:pStyle w:val="ListParagraph"/>
        <w:numPr>
          <w:ilvl w:val="0"/>
          <w:numId w:val="2"/>
        </w:numPr>
        <w:spacing w:after="40"/>
      </w:pPr>
      <w:r>
        <w:rPr>
          <w:color w:val="222222"/>
          <w:sz w:val="19"/>
          <w:szCs w:val="19"/>
        </w:rPr>
        <w:t>Managed source control and deployment pipelines via Bitbucket, Harness, and Bamboo.</w:t>
      </w:r>
    </w:p>
    <w:p w14:paraId="2888565F" w14:textId="77777777" w:rsidR="00144A39" w:rsidRDefault="00000000">
      <w:pPr>
        <w:spacing w:after="80"/>
      </w:pPr>
      <w:r>
        <w:rPr>
          <w:b/>
          <w:bCs/>
          <w:color w:val="1A1A2E"/>
          <w:sz w:val="18"/>
          <w:szCs w:val="18"/>
        </w:rPr>
        <w:t xml:space="preserve">Technologies: </w:t>
      </w:r>
      <w:r>
        <w:rPr>
          <w:color w:val="555555"/>
          <w:sz w:val="18"/>
          <w:szCs w:val="18"/>
        </w:rPr>
        <w:t>C#, .NET Core, Aerospike, Bitbucket, Harness, Bamboo</w:t>
      </w:r>
    </w:p>
    <w:p w14:paraId="07566CE9" w14:textId="77777777" w:rsidR="00144A39" w:rsidRDefault="00000000">
      <w:pPr>
        <w:spacing w:before="160" w:after="20"/>
      </w:pPr>
      <w:r>
        <w:rPr>
          <w:b/>
          <w:bCs/>
          <w:color w:val="1A1A2E"/>
          <w:sz w:val="21"/>
          <w:szCs w:val="21"/>
        </w:rPr>
        <w:lastRenderedPageBreak/>
        <w:t>Care Suite Personas</w:t>
      </w:r>
    </w:p>
    <w:p w14:paraId="199CEB22" w14:textId="7A190D99" w:rsidR="00144A39" w:rsidRDefault="00000000">
      <w:pPr>
        <w:spacing w:after="60"/>
      </w:pPr>
      <w:r>
        <w:rPr>
          <w:i/>
          <w:iCs/>
          <w:color w:val="555555"/>
          <w:sz w:val="18"/>
          <w:szCs w:val="18"/>
        </w:rPr>
        <w:t xml:space="preserve">Duration: May 2020 – </w:t>
      </w:r>
      <w:r w:rsidR="0083765C">
        <w:rPr>
          <w:i/>
          <w:iCs/>
          <w:color w:val="555555"/>
          <w:sz w:val="18"/>
          <w:szCs w:val="18"/>
        </w:rPr>
        <w:t>Mar 2022</w:t>
      </w:r>
    </w:p>
    <w:p w14:paraId="33F52B94" w14:textId="77777777" w:rsidR="00144A39" w:rsidRDefault="00000000">
      <w:pPr>
        <w:pStyle w:val="ListParagraph"/>
        <w:numPr>
          <w:ilvl w:val="0"/>
          <w:numId w:val="2"/>
        </w:numPr>
        <w:spacing w:after="40"/>
      </w:pPr>
      <w:r>
        <w:rPr>
          <w:color w:val="222222"/>
          <w:sz w:val="19"/>
          <w:szCs w:val="19"/>
        </w:rPr>
        <w:t>Built a healthcare product for Apollo Hospital supporting inpatient workflows for nurses and doctors from admission through discharge.</w:t>
      </w:r>
    </w:p>
    <w:p w14:paraId="5F959765" w14:textId="77777777" w:rsidR="00144A39" w:rsidRDefault="00000000">
      <w:pPr>
        <w:pStyle w:val="ListParagraph"/>
        <w:numPr>
          <w:ilvl w:val="0"/>
          <w:numId w:val="2"/>
        </w:numPr>
        <w:spacing w:after="40"/>
      </w:pPr>
      <w:r>
        <w:rPr>
          <w:color w:val="222222"/>
          <w:sz w:val="19"/>
          <w:szCs w:val="19"/>
        </w:rPr>
        <w:t>Developed modules and features using Angular, C#, Oracle, FHIR, and Postman.</w:t>
      </w:r>
    </w:p>
    <w:p w14:paraId="08DDD43D" w14:textId="7BE03ECC" w:rsidR="00144A39" w:rsidRDefault="00000000">
      <w:pPr>
        <w:spacing w:after="80"/>
      </w:pPr>
      <w:r>
        <w:rPr>
          <w:b/>
          <w:bCs/>
          <w:color w:val="1A1A2E"/>
          <w:sz w:val="18"/>
          <w:szCs w:val="18"/>
        </w:rPr>
        <w:t xml:space="preserve">Technologies: </w:t>
      </w:r>
      <w:r>
        <w:rPr>
          <w:color w:val="555555"/>
          <w:sz w:val="18"/>
          <w:szCs w:val="18"/>
        </w:rPr>
        <w:t>Angular, C#, Oracle, FHIR, Postman, Robo 3T</w:t>
      </w:r>
      <w:r w:rsidR="0083765C">
        <w:rPr>
          <w:color w:val="555555"/>
          <w:sz w:val="18"/>
          <w:szCs w:val="18"/>
        </w:rPr>
        <w:t>, Web API</w:t>
      </w:r>
    </w:p>
    <w:p w14:paraId="4123D3C5" w14:textId="77777777" w:rsidR="00144A39" w:rsidRDefault="00000000">
      <w:pPr>
        <w:spacing w:before="160" w:after="20"/>
      </w:pPr>
      <w:r>
        <w:rPr>
          <w:b/>
          <w:bCs/>
          <w:color w:val="1A1A2E"/>
          <w:sz w:val="21"/>
          <w:szCs w:val="21"/>
        </w:rPr>
        <w:t>Med Mantra</w:t>
      </w:r>
    </w:p>
    <w:p w14:paraId="167FFB78" w14:textId="77777777" w:rsidR="00144A39" w:rsidRDefault="00000000">
      <w:pPr>
        <w:spacing w:after="60"/>
      </w:pPr>
      <w:r>
        <w:rPr>
          <w:i/>
          <w:iCs/>
          <w:color w:val="555555"/>
          <w:sz w:val="18"/>
          <w:szCs w:val="18"/>
        </w:rPr>
        <w:t>Duration: Dec 2018 – May 2020</w:t>
      </w:r>
    </w:p>
    <w:p w14:paraId="46DEE856" w14:textId="77777777" w:rsidR="00144A39" w:rsidRDefault="00000000">
      <w:pPr>
        <w:pStyle w:val="ListParagraph"/>
        <w:numPr>
          <w:ilvl w:val="0"/>
          <w:numId w:val="2"/>
        </w:numPr>
        <w:spacing w:after="40"/>
      </w:pPr>
      <w:r>
        <w:rPr>
          <w:color w:val="222222"/>
          <w:sz w:val="19"/>
          <w:szCs w:val="19"/>
        </w:rPr>
        <w:t>Built an end-to-end healthcare solution for Apollo Hospitals covering patient registration through discharge, including billing and maintenance services.</w:t>
      </w:r>
    </w:p>
    <w:p w14:paraId="7083F87E" w14:textId="77777777" w:rsidR="00144A39" w:rsidRDefault="00000000">
      <w:pPr>
        <w:spacing w:after="80"/>
      </w:pPr>
      <w:r>
        <w:rPr>
          <w:b/>
          <w:bCs/>
          <w:color w:val="1A1A2E"/>
          <w:sz w:val="18"/>
          <w:szCs w:val="18"/>
        </w:rPr>
        <w:t xml:space="preserve">Technologies: </w:t>
      </w:r>
      <w:r>
        <w:rPr>
          <w:color w:val="555555"/>
          <w:sz w:val="18"/>
          <w:szCs w:val="18"/>
        </w:rPr>
        <w:t>.NET, Oracle, SQL, HTML, CSS, Web Services</w:t>
      </w:r>
    </w:p>
    <w:p w14:paraId="11E0DE08" w14:textId="77777777" w:rsidR="00144A39" w:rsidRDefault="00000000">
      <w:pPr>
        <w:pStyle w:val="Heading2"/>
        <w:pBdr>
          <w:bottom w:val="single" w:sz="6" w:space="2" w:color="CCCCCC"/>
        </w:pBdr>
        <w:spacing w:before="260" w:after="100"/>
      </w:pPr>
      <w:r>
        <w:rPr>
          <w:b/>
          <w:bCs/>
          <w:color w:val="1A1A2E"/>
          <w:sz w:val="22"/>
          <w:szCs w:val="22"/>
        </w:rPr>
        <w:t>ACHIEVEMENTS</w:t>
      </w:r>
    </w:p>
    <w:p w14:paraId="7AB28DE1" w14:textId="77777777" w:rsidR="00144A39" w:rsidRDefault="00000000">
      <w:pPr>
        <w:pStyle w:val="ListParagraph"/>
        <w:numPr>
          <w:ilvl w:val="0"/>
          <w:numId w:val="2"/>
        </w:numPr>
        <w:spacing w:after="40"/>
      </w:pPr>
      <w:r>
        <w:rPr>
          <w:color w:val="222222"/>
          <w:sz w:val="19"/>
          <w:szCs w:val="19"/>
        </w:rPr>
        <w:t>Achieve Excellence Together Certificate (Sep 2021) — Awarded by Romilla Kulshrestha, Director, Healthcare &amp; Life Sciences, Dedalus.</w:t>
      </w:r>
    </w:p>
    <w:p w14:paraId="2EF9DAB0" w14:textId="77777777" w:rsidR="00144A39" w:rsidRDefault="00000000">
      <w:pPr>
        <w:pStyle w:val="ListParagraph"/>
        <w:numPr>
          <w:ilvl w:val="0"/>
          <w:numId w:val="2"/>
        </w:numPr>
        <w:spacing w:after="40"/>
      </w:pPr>
      <w:r>
        <w:rPr>
          <w:color w:val="222222"/>
          <w:sz w:val="19"/>
          <w:szCs w:val="19"/>
        </w:rPr>
        <w:t>Spot Award (2019–2020) — Awarded by Mohanty Chittaranjan, Manager, Healthcare &amp; Life Sciences, DXC Technology.</w:t>
      </w:r>
    </w:p>
    <w:p w14:paraId="424765C8" w14:textId="77777777" w:rsidR="00144A39" w:rsidRDefault="00000000">
      <w:pPr>
        <w:pStyle w:val="Heading2"/>
        <w:pBdr>
          <w:bottom w:val="single" w:sz="6" w:space="2" w:color="CCCCCC"/>
        </w:pBdr>
        <w:spacing w:before="260" w:after="100"/>
      </w:pPr>
      <w:r>
        <w:rPr>
          <w:b/>
          <w:bCs/>
          <w:color w:val="1A1A2E"/>
          <w:sz w:val="22"/>
          <w:szCs w:val="22"/>
        </w:rPr>
        <w:t>EDUCATION</w:t>
      </w:r>
    </w:p>
    <w:p w14:paraId="48188D50" w14:textId="77777777" w:rsidR="00144A39" w:rsidRDefault="00000000">
      <w:pPr>
        <w:spacing w:after="60"/>
      </w:pPr>
      <w:r>
        <w:rPr>
          <w:b/>
          <w:bCs/>
          <w:color w:val="222222"/>
          <w:sz w:val="19"/>
          <w:szCs w:val="19"/>
        </w:rPr>
        <w:t>Bachelor of Engineering — Computer Science</w:t>
      </w:r>
    </w:p>
    <w:p w14:paraId="70F1FFDD" w14:textId="77777777" w:rsidR="00144A39" w:rsidRDefault="00000000">
      <w:pPr>
        <w:spacing w:after="140"/>
      </w:pPr>
      <w:r>
        <w:rPr>
          <w:color w:val="555555"/>
          <w:sz w:val="18"/>
          <w:szCs w:val="18"/>
        </w:rPr>
        <w:t>JSS Academy of Technical Education, Bangalore (VTU) | 68.2%</w:t>
      </w:r>
    </w:p>
    <w:p w14:paraId="0EF1BE45" w14:textId="77777777" w:rsidR="00144A39" w:rsidRDefault="00000000">
      <w:pPr>
        <w:spacing w:after="60"/>
      </w:pPr>
      <w:r>
        <w:rPr>
          <w:b/>
          <w:bCs/>
          <w:color w:val="222222"/>
          <w:sz w:val="19"/>
          <w:szCs w:val="19"/>
        </w:rPr>
        <w:t>Intermediate of Science</w:t>
      </w:r>
    </w:p>
    <w:p w14:paraId="6B1D0FA4" w14:textId="77777777" w:rsidR="00144A39" w:rsidRDefault="00000000">
      <w:pPr>
        <w:spacing w:after="140"/>
      </w:pPr>
      <w:r>
        <w:rPr>
          <w:color w:val="555555"/>
          <w:sz w:val="18"/>
          <w:szCs w:val="18"/>
        </w:rPr>
        <w:t xml:space="preserve">Krishak College </w:t>
      </w:r>
      <w:proofErr w:type="spellStart"/>
      <w:r>
        <w:rPr>
          <w:color w:val="555555"/>
          <w:sz w:val="18"/>
          <w:szCs w:val="18"/>
        </w:rPr>
        <w:t>Dheodha</w:t>
      </w:r>
      <w:proofErr w:type="spellEnd"/>
      <w:r>
        <w:rPr>
          <w:color w:val="555555"/>
          <w:sz w:val="18"/>
          <w:szCs w:val="18"/>
        </w:rPr>
        <w:t xml:space="preserve">, </w:t>
      </w:r>
      <w:proofErr w:type="spellStart"/>
      <w:r>
        <w:rPr>
          <w:color w:val="555555"/>
          <w:sz w:val="18"/>
          <w:szCs w:val="18"/>
        </w:rPr>
        <w:t>Nawada</w:t>
      </w:r>
      <w:proofErr w:type="spellEnd"/>
      <w:r>
        <w:rPr>
          <w:color w:val="555555"/>
          <w:sz w:val="18"/>
          <w:szCs w:val="18"/>
        </w:rPr>
        <w:t xml:space="preserve"> (BSEB) | 68.8%</w:t>
      </w:r>
    </w:p>
    <w:p w14:paraId="54EDF7B8" w14:textId="77777777" w:rsidR="00144A39" w:rsidRDefault="00000000">
      <w:pPr>
        <w:spacing w:after="60"/>
      </w:pPr>
      <w:r>
        <w:rPr>
          <w:b/>
          <w:bCs/>
          <w:color w:val="222222"/>
          <w:sz w:val="19"/>
          <w:szCs w:val="19"/>
        </w:rPr>
        <w:t>High School</w:t>
      </w:r>
    </w:p>
    <w:p w14:paraId="48453279" w14:textId="77777777" w:rsidR="00144A39" w:rsidRDefault="00000000">
      <w:pPr>
        <w:spacing w:after="100"/>
      </w:pPr>
      <w:r>
        <w:rPr>
          <w:color w:val="555555"/>
          <w:sz w:val="18"/>
          <w:szCs w:val="18"/>
        </w:rPr>
        <w:t xml:space="preserve">High School </w:t>
      </w:r>
      <w:proofErr w:type="spellStart"/>
      <w:r>
        <w:rPr>
          <w:color w:val="555555"/>
          <w:sz w:val="18"/>
          <w:szCs w:val="18"/>
        </w:rPr>
        <w:t>Kawakol</w:t>
      </w:r>
      <w:proofErr w:type="spellEnd"/>
      <w:r>
        <w:rPr>
          <w:color w:val="555555"/>
          <w:sz w:val="18"/>
          <w:szCs w:val="18"/>
        </w:rPr>
        <w:t xml:space="preserve">, </w:t>
      </w:r>
      <w:proofErr w:type="spellStart"/>
      <w:r>
        <w:rPr>
          <w:color w:val="555555"/>
          <w:sz w:val="18"/>
          <w:szCs w:val="18"/>
        </w:rPr>
        <w:t>Nawada</w:t>
      </w:r>
      <w:proofErr w:type="spellEnd"/>
      <w:r>
        <w:rPr>
          <w:color w:val="555555"/>
          <w:sz w:val="18"/>
          <w:szCs w:val="18"/>
        </w:rPr>
        <w:t xml:space="preserve"> (BSEB) | 78.6%</w:t>
      </w:r>
    </w:p>
    <w:p w14:paraId="21AE23A0" w14:textId="77777777" w:rsidR="00144A39" w:rsidRDefault="00000000">
      <w:pPr>
        <w:pStyle w:val="Heading2"/>
        <w:pBdr>
          <w:bottom w:val="single" w:sz="6" w:space="2" w:color="CCCCCC"/>
        </w:pBdr>
        <w:spacing w:before="260" w:after="100"/>
      </w:pPr>
      <w:r>
        <w:rPr>
          <w:b/>
          <w:bCs/>
          <w:color w:val="1A1A2E"/>
          <w:sz w:val="22"/>
          <w:szCs w:val="22"/>
        </w:rPr>
        <w:t>LANGUAGES</w:t>
      </w:r>
    </w:p>
    <w:p w14:paraId="30997888" w14:textId="77777777" w:rsidR="00144A39" w:rsidRDefault="00000000">
      <w:pPr>
        <w:spacing w:after="100"/>
      </w:pPr>
      <w:r>
        <w:rPr>
          <w:color w:val="222222"/>
          <w:sz w:val="19"/>
          <w:szCs w:val="19"/>
        </w:rPr>
        <w:t>English — Full Professional Proficiency   |   Hindi — Full Professional Proficiency</w:t>
      </w:r>
    </w:p>
    <w:p w14:paraId="0AB1D738" w14:textId="77777777" w:rsidR="00144A39" w:rsidRDefault="00000000">
      <w:pPr>
        <w:pStyle w:val="Heading2"/>
        <w:pBdr>
          <w:bottom w:val="single" w:sz="6" w:space="2" w:color="CCCCCC"/>
        </w:pBdr>
        <w:spacing w:before="260" w:after="100"/>
      </w:pPr>
      <w:r>
        <w:rPr>
          <w:b/>
          <w:bCs/>
          <w:color w:val="1A1A2E"/>
          <w:sz w:val="22"/>
          <w:szCs w:val="22"/>
        </w:rPr>
        <w:t>ADDITIONAL INFORMATION</w:t>
      </w:r>
    </w:p>
    <w:p w14:paraId="639A42B4" w14:textId="77777777" w:rsidR="00144A39" w:rsidRDefault="00000000">
      <w:pPr>
        <w:spacing w:after="40"/>
      </w:pPr>
      <w:r>
        <w:rPr>
          <w:b/>
          <w:bCs/>
          <w:color w:val="1A1A2E"/>
          <w:sz w:val="19"/>
          <w:szCs w:val="19"/>
        </w:rPr>
        <w:t xml:space="preserve">Interests: </w:t>
      </w:r>
      <w:r>
        <w:rPr>
          <w:color w:val="222222"/>
          <w:sz w:val="19"/>
          <w:szCs w:val="19"/>
        </w:rPr>
        <w:t>Travel, Cooking, Movies</w:t>
      </w:r>
    </w:p>
    <w:p w14:paraId="38692E94" w14:textId="55CCA0FF" w:rsidR="00144A39" w:rsidRDefault="00000000">
      <w:pPr>
        <w:spacing w:after="40"/>
      </w:pPr>
      <w:r>
        <w:rPr>
          <w:b/>
          <w:bCs/>
          <w:color w:val="1A1A2E"/>
          <w:sz w:val="19"/>
          <w:szCs w:val="19"/>
        </w:rPr>
        <w:t xml:space="preserve">Current Location: </w:t>
      </w:r>
      <w:r w:rsidR="0083765C">
        <w:rPr>
          <w:color w:val="222222"/>
          <w:sz w:val="19"/>
          <w:szCs w:val="19"/>
        </w:rPr>
        <w:t>Bangaluru</w:t>
      </w:r>
      <w:r>
        <w:rPr>
          <w:color w:val="222222"/>
          <w:sz w:val="19"/>
          <w:szCs w:val="19"/>
        </w:rPr>
        <w:t>, India</w:t>
      </w:r>
    </w:p>
    <w:p w14:paraId="362CB4B0" w14:textId="77777777" w:rsidR="00144A39" w:rsidRDefault="00000000">
      <w:pPr>
        <w:spacing w:after="40"/>
      </w:pPr>
      <w:r>
        <w:rPr>
          <w:b/>
          <w:bCs/>
          <w:color w:val="1A1A2E"/>
          <w:sz w:val="19"/>
          <w:szCs w:val="19"/>
        </w:rPr>
        <w:t xml:space="preserve">Preferred Location: </w:t>
      </w:r>
      <w:r>
        <w:rPr>
          <w:color w:val="222222"/>
          <w:sz w:val="19"/>
          <w:szCs w:val="19"/>
        </w:rPr>
        <w:t>[Location / Remote / Hybrid]</w:t>
      </w:r>
    </w:p>
    <w:sectPr w:rsidR="00144A39">
      <w:pgSz w:w="12240" w:h="15840"/>
      <w:pgMar w:top="720" w:right="940" w:bottom="720" w:left="9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5758B"/>
    <w:multiLevelType w:val="hybridMultilevel"/>
    <w:tmpl w:val="CB8A27EE"/>
    <w:lvl w:ilvl="0" w:tplc="293E8570">
      <w:start w:val="1"/>
      <w:numFmt w:val="bullet"/>
      <w:lvlText w:val="●"/>
      <w:lvlJc w:val="left"/>
      <w:pPr>
        <w:ind w:left="720" w:hanging="360"/>
      </w:pPr>
    </w:lvl>
    <w:lvl w:ilvl="1" w:tplc="99E43E44">
      <w:start w:val="1"/>
      <w:numFmt w:val="bullet"/>
      <w:lvlText w:val="○"/>
      <w:lvlJc w:val="left"/>
      <w:pPr>
        <w:ind w:left="1440" w:hanging="360"/>
      </w:pPr>
    </w:lvl>
    <w:lvl w:ilvl="2" w:tplc="29CCC066">
      <w:start w:val="1"/>
      <w:numFmt w:val="bullet"/>
      <w:lvlText w:val="■"/>
      <w:lvlJc w:val="left"/>
      <w:pPr>
        <w:ind w:left="2160" w:hanging="360"/>
      </w:pPr>
    </w:lvl>
    <w:lvl w:ilvl="3" w:tplc="88DCC8AE">
      <w:start w:val="1"/>
      <w:numFmt w:val="bullet"/>
      <w:lvlText w:val="●"/>
      <w:lvlJc w:val="left"/>
      <w:pPr>
        <w:ind w:left="2880" w:hanging="360"/>
      </w:pPr>
    </w:lvl>
    <w:lvl w:ilvl="4" w:tplc="2F564844">
      <w:start w:val="1"/>
      <w:numFmt w:val="bullet"/>
      <w:lvlText w:val="○"/>
      <w:lvlJc w:val="left"/>
      <w:pPr>
        <w:ind w:left="3600" w:hanging="360"/>
      </w:pPr>
    </w:lvl>
    <w:lvl w:ilvl="5" w:tplc="B002DEE2">
      <w:start w:val="1"/>
      <w:numFmt w:val="bullet"/>
      <w:lvlText w:val="■"/>
      <w:lvlJc w:val="left"/>
      <w:pPr>
        <w:ind w:left="4320" w:hanging="360"/>
      </w:pPr>
    </w:lvl>
    <w:lvl w:ilvl="6" w:tplc="332ED3B0">
      <w:start w:val="1"/>
      <w:numFmt w:val="bullet"/>
      <w:lvlText w:val="●"/>
      <w:lvlJc w:val="left"/>
      <w:pPr>
        <w:ind w:left="5040" w:hanging="360"/>
      </w:pPr>
    </w:lvl>
    <w:lvl w:ilvl="7" w:tplc="8FCE7AC4">
      <w:start w:val="1"/>
      <w:numFmt w:val="bullet"/>
      <w:lvlText w:val="●"/>
      <w:lvlJc w:val="left"/>
      <w:pPr>
        <w:ind w:left="5760" w:hanging="360"/>
      </w:pPr>
    </w:lvl>
    <w:lvl w:ilvl="8" w:tplc="30FA454E">
      <w:start w:val="1"/>
      <w:numFmt w:val="bullet"/>
      <w:lvlText w:val="●"/>
      <w:lvlJc w:val="left"/>
      <w:pPr>
        <w:ind w:left="6480" w:hanging="360"/>
      </w:pPr>
    </w:lvl>
  </w:abstractNum>
  <w:abstractNum w:abstractNumId="1" w15:restartNumberingAfterBreak="0">
    <w:nsid w:val="6E9A4F15"/>
    <w:multiLevelType w:val="hybridMultilevel"/>
    <w:tmpl w:val="4530CF22"/>
    <w:lvl w:ilvl="0" w:tplc="F188AD66">
      <w:start w:val="1"/>
      <w:numFmt w:val="bullet"/>
      <w:lvlText w:val="•"/>
      <w:lvlJc w:val="left"/>
      <w:pPr>
        <w:ind w:left="300" w:hanging="200"/>
      </w:pPr>
    </w:lvl>
    <w:lvl w:ilvl="1" w:tplc="B0BA5A7A">
      <w:numFmt w:val="decimal"/>
      <w:lvlText w:val=""/>
      <w:lvlJc w:val="left"/>
    </w:lvl>
    <w:lvl w:ilvl="2" w:tplc="5E28A9A2">
      <w:numFmt w:val="decimal"/>
      <w:lvlText w:val=""/>
      <w:lvlJc w:val="left"/>
    </w:lvl>
    <w:lvl w:ilvl="3" w:tplc="370AC872">
      <w:numFmt w:val="decimal"/>
      <w:lvlText w:val=""/>
      <w:lvlJc w:val="left"/>
    </w:lvl>
    <w:lvl w:ilvl="4" w:tplc="5484B4AE">
      <w:numFmt w:val="decimal"/>
      <w:lvlText w:val=""/>
      <w:lvlJc w:val="left"/>
    </w:lvl>
    <w:lvl w:ilvl="5" w:tplc="0E727C9A">
      <w:numFmt w:val="decimal"/>
      <w:lvlText w:val=""/>
      <w:lvlJc w:val="left"/>
    </w:lvl>
    <w:lvl w:ilvl="6" w:tplc="B2620D20">
      <w:numFmt w:val="decimal"/>
      <w:lvlText w:val=""/>
      <w:lvlJc w:val="left"/>
    </w:lvl>
    <w:lvl w:ilvl="7" w:tplc="E14A7C68">
      <w:numFmt w:val="decimal"/>
      <w:lvlText w:val=""/>
      <w:lvlJc w:val="left"/>
    </w:lvl>
    <w:lvl w:ilvl="8" w:tplc="003C52D6">
      <w:numFmt w:val="decimal"/>
      <w:lvlText w:val=""/>
      <w:lvlJc w:val="left"/>
    </w:lvl>
  </w:abstractNum>
  <w:num w:numId="1" w16cid:durableId="919292967">
    <w:abstractNumId w:val="0"/>
    <w:lvlOverride w:ilvl="0">
      <w:startOverride w:val="1"/>
    </w:lvlOverride>
  </w:num>
  <w:num w:numId="2" w16cid:durableId="10683809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A39"/>
    <w:rsid w:val="00131358"/>
    <w:rsid w:val="00144A39"/>
    <w:rsid w:val="00164FDE"/>
    <w:rsid w:val="0083765C"/>
    <w:rsid w:val="00B84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1A12"/>
  <w15:docId w15:val="{D4B0A074-D889-4B1A-A962-2BDB31B1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76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njo2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ranjeet.1js13it039@gmail.com</cp:lastModifiedBy>
  <cp:revision>3</cp:revision>
  <dcterms:created xsi:type="dcterms:W3CDTF">2026-09-05T17:01:00Z</dcterms:created>
  <dcterms:modified xsi:type="dcterms:W3CDTF">2026-09-21T12:22:00Z</dcterms:modified>
</cp:coreProperties>
</file>