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E49E8" w14:textId="0B6D68C6" w:rsidR="006B215E" w:rsidRPr="00BC562B" w:rsidRDefault="006B215E" w:rsidP="006B215E">
      <w:pPr>
        <w:spacing w:before="300" w:after="225"/>
        <w:jc w:val="center"/>
        <w:outlineLvl w:val="3"/>
        <w:rPr>
          <w:rFonts w:ascii="Angsana New" w:eastAsia="Times New Roman" w:hAnsi="Angsana New" w:cs="Angsana New"/>
          <w:b/>
          <w:bCs/>
          <w:color w:val="0070C0"/>
          <w:sz w:val="52"/>
          <w:szCs w:val="52"/>
          <w:u w:val="single"/>
        </w:rPr>
      </w:pPr>
      <w:r w:rsidRPr="00BC562B">
        <w:rPr>
          <w:rFonts w:ascii="Angsana New" w:eastAsia="Times New Roman" w:hAnsi="Angsana New" w:cs="Angsana New" w:hint="cs"/>
          <w:b/>
          <w:bCs/>
          <w:color w:val="0070C0"/>
          <w:sz w:val="52"/>
          <w:szCs w:val="52"/>
          <w:u w:val="single"/>
        </w:rPr>
        <w:t>Crowdfunding</w:t>
      </w:r>
      <w:r w:rsidRPr="006B215E">
        <w:rPr>
          <w:rFonts w:ascii="Angsana New" w:eastAsia="Times New Roman" w:hAnsi="Angsana New" w:cs="Angsana New" w:hint="cs"/>
          <w:b/>
          <w:bCs/>
          <w:color w:val="0070C0"/>
          <w:sz w:val="52"/>
          <w:szCs w:val="52"/>
          <w:u w:val="single"/>
        </w:rPr>
        <w:t xml:space="preserve"> </w:t>
      </w:r>
      <w:r w:rsidRPr="00BC562B">
        <w:rPr>
          <w:rFonts w:ascii="Angsana New" w:eastAsia="Times New Roman" w:hAnsi="Angsana New" w:cs="Angsana New" w:hint="cs"/>
          <w:b/>
          <w:bCs/>
          <w:color w:val="0070C0"/>
          <w:sz w:val="52"/>
          <w:szCs w:val="52"/>
          <w:u w:val="single"/>
        </w:rPr>
        <w:t>Trend</w:t>
      </w:r>
      <w:r w:rsidRPr="006B215E">
        <w:rPr>
          <w:rFonts w:ascii="Angsana New" w:eastAsia="Times New Roman" w:hAnsi="Angsana New" w:cs="Angsana New" w:hint="cs"/>
          <w:b/>
          <w:bCs/>
          <w:color w:val="0070C0"/>
          <w:sz w:val="52"/>
          <w:szCs w:val="52"/>
          <w:u w:val="single"/>
        </w:rPr>
        <w:t xml:space="preserve"> Analysis</w:t>
      </w:r>
    </w:p>
    <w:p w14:paraId="3804D5DE" w14:textId="77777777" w:rsidR="00041186" w:rsidRDefault="00041186" w:rsidP="006B215E">
      <w:pPr>
        <w:spacing w:before="300" w:after="225"/>
        <w:outlineLvl w:val="3"/>
        <w:rPr>
          <w:rFonts w:ascii="Roboto" w:hAnsi="Roboto"/>
          <w:color w:val="2B2B2B"/>
          <w:sz w:val="30"/>
          <w:szCs w:val="30"/>
          <w:u w:val="single"/>
        </w:rPr>
      </w:pPr>
    </w:p>
    <w:p w14:paraId="35598D02" w14:textId="31F76123" w:rsidR="006B215E" w:rsidRPr="00BC562B" w:rsidRDefault="006B215E" w:rsidP="006B215E">
      <w:pPr>
        <w:spacing w:before="300" w:after="225"/>
        <w:outlineLvl w:val="3"/>
        <w:rPr>
          <w:rFonts w:cstheme="minorHAnsi"/>
          <w:color w:val="000000" w:themeColor="text1"/>
          <w:sz w:val="30"/>
          <w:szCs w:val="30"/>
        </w:rPr>
      </w:pPr>
      <w:r w:rsidRPr="00BC562B">
        <w:rPr>
          <w:rFonts w:ascii="Angsana New" w:hAnsi="Angsana New" w:cs="Angsana New" w:hint="cs"/>
          <w:color w:val="000000" w:themeColor="text1"/>
          <w:sz w:val="44"/>
          <w:szCs w:val="44"/>
          <w:u w:val="single"/>
        </w:rPr>
        <w:t xml:space="preserve">Crowdfunding platform </w:t>
      </w:r>
      <w:r w:rsidRPr="00AA5E33">
        <w:rPr>
          <w:rFonts w:ascii="Angsana New" w:hAnsi="Angsana New" w:cs="Angsana New" w:hint="cs"/>
          <w:i/>
          <w:iCs/>
          <w:color w:val="000000" w:themeColor="text1"/>
          <w:sz w:val="44"/>
          <w:szCs w:val="44"/>
          <w:u w:val="single"/>
        </w:rPr>
        <w:t>Background</w:t>
      </w:r>
      <w:r w:rsidRPr="00BC562B">
        <w:rPr>
          <w:rFonts w:ascii="Roboto" w:hAnsi="Roboto"/>
          <w:color w:val="000000" w:themeColor="text1"/>
          <w:sz w:val="30"/>
          <w:szCs w:val="30"/>
        </w:rPr>
        <w:t xml:space="preserve">: </w:t>
      </w:r>
      <w:r w:rsidRPr="00BC562B">
        <w:rPr>
          <w:rFonts w:cstheme="minorHAnsi"/>
          <w:color w:val="000000" w:themeColor="text1"/>
          <w:sz w:val="30"/>
          <w:szCs w:val="30"/>
        </w:rPr>
        <w:t xml:space="preserve">Crowdfunding platforms are becoming popular for funding new projects </w:t>
      </w:r>
      <w:r w:rsidR="00796C01">
        <w:rPr>
          <w:rFonts w:cstheme="minorHAnsi"/>
          <w:color w:val="000000" w:themeColor="text1"/>
          <w:sz w:val="30"/>
          <w:szCs w:val="30"/>
        </w:rPr>
        <w:t>for</w:t>
      </w:r>
      <w:r w:rsidRPr="00BC562B">
        <w:rPr>
          <w:rFonts w:cstheme="minorHAnsi"/>
          <w:color w:val="000000" w:themeColor="text1"/>
          <w:sz w:val="30"/>
          <w:szCs w:val="30"/>
        </w:rPr>
        <w:t xml:space="preserve"> upcoming business</w:t>
      </w:r>
      <w:r w:rsidR="00796C01">
        <w:rPr>
          <w:rFonts w:cstheme="minorHAnsi"/>
          <w:color w:val="000000" w:themeColor="text1"/>
          <w:sz w:val="30"/>
          <w:szCs w:val="30"/>
        </w:rPr>
        <w:t>es</w:t>
      </w:r>
      <w:r w:rsidRPr="00BC562B">
        <w:rPr>
          <w:rFonts w:cstheme="minorHAnsi"/>
          <w:color w:val="000000" w:themeColor="text1"/>
          <w:sz w:val="30"/>
          <w:szCs w:val="30"/>
        </w:rPr>
        <w:t xml:space="preserve"> in various fields. </w:t>
      </w:r>
      <w:r w:rsidR="00041186" w:rsidRPr="00BC562B">
        <w:rPr>
          <w:rFonts w:cstheme="minorHAnsi"/>
          <w:color w:val="000000" w:themeColor="text1"/>
          <w:sz w:val="30"/>
          <w:szCs w:val="30"/>
        </w:rPr>
        <w:t>With the help of Excel functions, my conclusion</w:t>
      </w:r>
      <w:r w:rsidR="00796C01">
        <w:rPr>
          <w:rFonts w:cstheme="minorHAnsi"/>
          <w:color w:val="000000" w:themeColor="text1"/>
          <w:sz w:val="30"/>
          <w:szCs w:val="30"/>
        </w:rPr>
        <w:t>s</w:t>
      </w:r>
      <w:r w:rsidR="00041186" w:rsidRPr="00BC562B">
        <w:rPr>
          <w:rFonts w:cstheme="minorHAnsi"/>
          <w:color w:val="000000" w:themeColor="text1"/>
          <w:sz w:val="30"/>
          <w:szCs w:val="30"/>
        </w:rPr>
        <w:t xml:space="preserve"> on the crowdfunding campaigns </w:t>
      </w:r>
      <w:r w:rsidR="00796C01">
        <w:rPr>
          <w:rFonts w:cstheme="minorHAnsi"/>
          <w:color w:val="000000" w:themeColor="text1"/>
          <w:sz w:val="30"/>
          <w:szCs w:val="30"/>
        </w:rPr>
        <w:t>are</w:t>
      </w:r>
      <w:r w:rsidR="00041186" w:rsidRPr="00BC562B">
        <w:rPr>
          <w:rFonts w:cstheme="minorHAnsi"/>
          <w:color w:val="000000" w:themeColor="text1"/>
          <w:sz w:val="30"/>
          <w:szCs w:val="30"/>
        </w:rPr>
        <w:t xml:space="preserve"> as below.</w:t>
      </w:r>
    </w:p>
    <w:p w14:paraId="5B1134B2" w14:textId="1435F8DE" w:rsidR="00041186" w:rsidRPr="00BC562B" w:rsidRDefault="00041186" w:rsidP="006B215E">
      <w:pPr>
        <w:spacing w:before="300" w:after="225"/>
        <w:outlineLvl w:val="3"/>
        <w:rPr>
          <w:rFonts w:ascii="Angsana New" w:hAnsi="Angsana New" w:cs="Angsana New"/>
          <w:color w:val="000000" w:themeColor="text1"/>
          <w:sz w:val="72"/>
          <w:szCs w:val="72"/>
          <w:u w:val="single"/>
        </w:rPr>
      </w:pPr>
      <w:r w:rsidRPr="00BC562B">
        <w:rPr>
          <w:rFonts w:ascii="Angsana New" w:hAnsi="Angsana New" w:cs="Angsana New" w:hint="cs"/>
          <w:color w:val="000000" w:themeColor="text1"/>
          <w:sz w:val="72"/>
          <w:szCs w:val="72"/>
          <w:u w:val="single"/>
        </w:rPr>
        <w:t>Crowdfunding main data outlook</w:t>
      </w:r>
      <w:r w:rsidR="00BC562B" w:rsidRPr="00BC562B">
        <w:rPr>
          <w:rFonts w:ascii="Angsana New" w:hAnsi="Angsana New" w:cs="Angsana New"/>
          <w:color w:val="000000" w:themeColor="text1"/>
          <w:sz w:val="72"/>
          <w:szCs w:val="72"/>
          <w:u w:val="single"/>
        </w:rPr>
        <w:t>:</w:t>
      </w:r>
    </w:p>
    <w:p w14:paraId="37114744" w14:textId="0C009AE3" w:rsidR="00041186" w:rsidRDefault="00370904" w:rsidP="006B215E">
      <w:pPr>
        <w:spacing w:before="300" w:after="225"/>
        <w:outlineLvl w:val="3"/>
        <w:rPr>
          <w:rFonts w:ascii="Roboto" w:hAnsi="Roboto"/>
          <w:color w:val="2B2B2B"/>
          <w:sz w:val="30"/>
          <w:szCs w:val="30"/>
        </w:rPr>
      </w:pPr>
      <w:r>
        <w:rPr>
          <w:rFonts w:ascii="Roboto" w:hAnsi="Roboto"/>
          <w:noProof/>
          <w:color w:val="2B2B2B"/>
          <w:sz w:val="30"/>
          <w:szCs w:val="30"/>
        </w:rPr>
        <w:drawing>
          <wp:inline distT="0" distB="0" distL="0" distR="0" wp14:anchorId="0E429B1C" wp14:editId="4481F096">
            <wp:extent cx="6565900" cy="2581910"/>
            <wp:effectExtent l="0" t="0" r="0" b="0"/>
            <wp:docPr id="59200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06093"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82773" cy="2588545"/>
                    </a:xfrm>
                    <a:prstGeom prst="rect">
                      <a:avLst/>
                    </a:prstGeom>
                  </pic:spPr>
                </pic:pic>
              </a:graphicData>
            </a:graphic>
          </wp:inline>
        </w:drawing>
      </w:r>
    </w:p>
    <w:p w14:paraId="5D144199" w14:textId="23CA56CE" w:rsidR="00041186" w:rsidRPr="00BC562B" w:rsidRDefault="00370904" w:rsidP="006B215E">
      <w:pPr>
        <w:spacing w:before="300" w:after="225"/>
        <w:outlineLvl w:val="3"/>
        <w:rPr>
          <w:rFonts w:ascii="Roboto" w:eastAsia="Times New Roman" w:hAnsi="Roboto" w:cs="Times New Roman"/>
          <w:color w:val="000000" w:themeColor="text1"/>
          <w:sz w:val="29"/>
          <w:szCs w:val="29"/>
        </w:rPr>
      </w:pPr>
      <w:r w:rsidRPr="00BC562B">
        <w:rPr>
          <w:rFonts w:eastAsia="Times New Roman" w:cstheme="minorHAnsi"/>
          <w:color w:val="000000" w:themeColor="text1"/>
          <w:sz w:val="32"/>
          <w:szCs w:val="32"/>
        </w:rPr>
        <w:t xml:space="preserve">Here with the help of formula (=column E/Column D * 100) I have found out </w:t>
      </w:r>
      <w:r w:rsidR="00796C01">
        <w:rPr>
          <w:rFonts w:eastAsia="Times New Roman" w:cstheme="minorHAnsi"/>
          <w:color w:val="000000" w:themeColor="text1"/>
          <w:sz w:val="32"/>
          <w:szCs w:val="32"/>
        </w:rPr>
        <w:t xml:space="preserve">that </w:t>
      </w:r>
      <w:r w:rsidRPr="00BC562B">
        <w:rPr>
          <w:rFonts w:eastAsia="Times New Roman" w:cstheme="minorHAnsi"/>
          <w:color w:val="000000" w:themeColor="text1"/>
          <w:sz w:val="32"/>
          <w:szCs w:val="32"/>
        </w:rPr>
        <w:t xml:space="preserve">the percent funded to projects </w:t>
      </w:r>
      <w:r w:rsidR="00A6714C" w:rsidRPr="00BC562B">
        <w:rPr>
          <w:rFonts w:eastAsia="Times New Roman" w:cstheme="minorHAnsi"/>
          <w:color w:val="000000" w:themeColor="text1"/>
          <w:sz w:val="32"/>
          <w:szCs w:val="32"/>
        </w:rPr>
        <w:t>and</w:t>
      </w:r>
      <w:r w:rsidRPr="00BC562B">
        <w:rPr>
          <w:rFonts w:eastAsia="Times New Roman" w:cstheme="minorHAnsi"/>
          <w:color w:val="000000" w:themeColor="text1"/>
          <w:sz w:val="32"/>
          <w:szCs w:val="32"/>
        </w:rPr>
        <w:t xml:space="preserve"> added the column to get the outcome to see if a project is </w:t>
      </w:r>
      <w:r w:rsidR="00A6714C" w:rsidRPr="00BC562B">
        <w:rPr>
          <w:rFonts w:eastAsia="Times New Roman" w:cstheme="minorHAnsi"/>
          <w:color w:val="000000" w:themeColor="text1"/>
          <w:sz w:val="32"/>
          <w:szCs w:val="32"/>
        </w:rPr>
        <w:t>successful, failed, canceled or live. These have been conditional</w:t>
      </w:r>
      <w:r w:rsidR="00CB0C4C">
        <w:rPr>
          <w:rFonts w:eastAsia="Times New Roman" w:cstheme="minorHAnsi"/>
          <w:color w:val="000000" w:themeColor="text1"/>
          <w:sz w:val="32"/>
          <w:szCs w:val="32"/>
        </w:rPr>
        <w:t>ly</w:t>
      </w:r>
      <w:r w:rsidR="00A6714C" w:rsidRPr="00BC562B">
        <w:rPr>
          <w:rFonts w:eastAsia="Times New Roman" w:cstheme="minorHAnsi"/>
          <w:color w:val="000000" w:themeColor="text1"/>
          <w:sz w:val="32"/>
          <w:szCs w:val="32"/>
        </w:rPr>
        <w:t xml:space="preserve"> formatted to color code visual presentation of the data in the worksheet with information </w:t>
      </w:r>
      <w:r w:rsidR="00CB0C4C">
        <w:rPr>
          <w:rFonts w:eastAsia="Times New Roman" w:cstheme="minorHAnsi"/>
          <w:color w:val="000000" w:themeColor="text1"/>
          <w:sz w:val="32"/>
          <w:szCs w:val="32"/>
        </w:rPr>
        <w:t>readily</w:t>
      </w:r>
      <w:r w:rsidR="00A6714C" w:rsidRPr="00BC562B">
        <w:rPr>
          <w:rFonts w:eastAsia="Times New Roman" w:cstheme="minorHAnsi"/>
          <w:color w:val="000000" w:themeColor="text1"/>
          <w:sz w:val="32"/>
          <w:szCs w:val="32"/>
        </w:rPr>
        <w:t xml:space="preserve">. </w:t>
      </w:r>
      <w:r w:rsidR="00A6714C" w:rsidRPr="00BC562B">
        <w:rPr>
          <w:rFonts w:eastAsia="Times New Roman" w:cstheme="minorHAnsi"/>
          <w:color w:val="000000" w:themeColor="text1"/>
          <w:sz w:val="32"/>
          <w:szCs w:val="32"/>
        </w:rPr>
        <w:lastRenderedPageBreak/>
        <w:t xml:space="preserve">With </w:t>
      </w:r>
      <w:r w:rsidR="00CB0C4C">
        <w:rPr>
          <w:rFonts w:eastAsia="Times New Roman" w:cstheme="minorHAnsi"/>
          <w:color w:val="000000" w:themeColor="text1"/>
          <w:sz w:val="32"/>
          <w:szCs w:val="32"/>
        </w:rPr>
        <w:t xml:space="preserve">the </w:t>
      </w:r>
      <w:r w:rsidR="00A6714C" w:rsidRPr="00BC562B">
        <w:rPr>
          <w:rFonts w:eastAsia="Times New Roman" w:cstheme="minorHAnsi"/>
          <w:color w:val="000000" w:themeColor="text1"/>
          <w:sz w:val="32"/>
          <w:szCs w:val="32"/>
        </w:rPr>
        <w:t>backers count column I was able to find the average donation that was made</w:t>
      </w:r>
      <w:r w:rsidR="00A6714C" w:rsidRPr="00BC562B">
        <w:rPr>
          <w:rFonts w:ascii="Roboto" w:eastAsia="Times New Roman" w:hAnsi="Roboto" w:cs="Times New Roman"/>
          <w:color w:val="000000" w:themeColor="text1"/>
          <w:sz w:val="29"/>
          <w:szCs w:val="29"/>
        </w:rPr>
        <w:t xml:space="preserve">. </w:t>
      </w:r>
    </w:p>
    <w:p w14:paraId="06776A40" w14:textId="73EAF1AF" w:rsidR="00A6714C" w:rsidRPr="00AA5E33" w:rsidRDefault="00A6714C" w:rsidP="006B215E">
      <w:pPr>
        <w:spacing w:before="300" w:after="225"/>
        <w:outlineLvl w:val="3"/>
        <w:rPr>
          <w:rFonts w:ascii="Roboto" w:eastAsia="Times New Roman" w:hAnsi="Roboto" w:cs="Times New Roman"/>
          <w:color w:val="000000" w:themeColor="text1"/>
          <w:sz w:val="28"/>
          <w:szCs w:val="28"/>
        </w:rPr>
      </w:pPr>
      <w:r w:rsidRPr="00BC562B">
        <w:rPr>
          <w:rFonts w:ascii="Angsana New" w:eastAsia="Times New Roman" w:hAnsi="Angsana New" w:cs="Angsana New" w:hint="cs"/>
          <w:color w:val="000000" w:themeColor="text1"/>
          <w:sz w:val="72"/>
          <w:szCs w:val="72"/>
          <w:u w:val="single"/>
        </w:rPr>
        <w:t>Analysis by Launch date outcome</w:t>
      </w:r>
      <w:r w:rsidR="00AA5E33">
        <w:rPr>
          <w:rFonts w:ascii="Angsana New" w:eastAsia="Times New Roman" w:hAnsi="Angsana New" w:cs="Angsana New"/>
          <w:color w:val="000000" w:themeColor="text1"/>
          <w:sz w:val="72"/>
          <w:szCs w:val="72"/>
          <w:u w:val="single"/>
        </w:rPr>
        <w:t>:</w:t>
      </w:r>
    </w:p>
    <w:p w14:paraId="2810D2B9" w14:textId="33006811" w:rsidR="00860E54" w:rsidRPr="00BC562B" w:rsidRDefault="00860E54" w:rsidP="00860E54">
      <w:pPr>
        <w:pStyle w:val="ListParagraph"/>
        <w:numPr>
          <w:ilvl w:val="0"/>
          <w:numId w:val="1"/>
        </w:numPr>
        <w:spacing w:before="300" w:after="225"/>
        <w:outlineLvl w:val="3"/>
        <w:rPr>
          <w:rFonts w:eastAsia="Times New Roman" w:cstheme="minorHAnsi"/>
          <w:color w:val="000000" w:themeColor="text1"/>
          <w:sz w:val="32"/>
          <w:szCs w:val="32"/>
        </w:rPr>
      </w:pPr>
      <w:r w:rsidRPr="00BC562B">
        <w:rPr>
          <w:rFonts w:eastAsia="Times New Roman" w:cstheme="minorHAnsi"/>
          <w:i/>
          <w:iCs/>
          <w:color w:val="000000" w:themeColor="text1"/>
          <w:sz w:val="32"/>
          <w:szCs w:val="32"/>
        </w:rPr>
        <w:t>The first conclusion</w:t>
      </w:r>
      <w:r w:rsidRPr="00BC562B">
        <w:rPr>
          <w:rFonts w:eastAsia="Times New Roman" w:cstheme="minorHAnsi"/>
          <w:color w:val="000000" w:themeColor="text1"/>
          <w:sz w:val="32"/>
          <w:szCs w:val="32"/>
        </w:rPr>
        <w:t xml:space="preserve"> I am making by looking at the graph made from launch date is</w:t>
      </w:r>
      <w:r w:rsidR="00CB0C4C">
        <w:rPr>
          <w:rFonts w:eastAsia="Times New Roman" w:cstheme="minorHAnsi"/>
          <w:color w:val="000000" w:themeColor="text1"/>
          <w:sz w:val="32"/>
          <w:szCs w:val="32"/>
        </w:rPr>
        <w:t>,</w:t>
      </w:r>
      <w:r w:rsidRPr="00BC562B">
        <w:rPr>
          <w:rFonts w:eastAsia="Times New Roman" w:cstheme="minorHAnsi"/>
          <w:color w:val="000000" w:themeColor="text1"/>
          <w:sz w:val="32"/>
          <w:szCs w:val="32"/>
        </w:rPr>
        <w:t xml:space="preserve"> project</w:t>
      </w:r>
      <w:r w:rsidR="00304BA2">
        <w:rPr>
          <w:rFonts w:eastAsia="Times New Roman" w:cstheme="minorHAnsi"/>
          <w:color w:val="000000" w:themeColor="text1"/>
          <w:sz w:val="32"/>
          <w:szCs w:val="32"/>
        </w:rPr>
        <w:t>s</w:t>
      </w:r>
      <w:r w:rsidRPr="00BC562B">
        <w:rPr>
          <w:rFonts w:eastAsia="Times New Roman" w:cstheme="minorHAnsi"/>
          <w:color w:val="000000" w:themeColor="text1"/>
          <w:sz w:val="32"/>
          <w:szCs w:val="32"/>
        </w:rPr>
        <w:t xml:space="preserve"> found success </w:t>
      </w:r>
      <w:r w:rsidR="00304BA2">
        <w:rPr>
          <w:rFonts w:eastAsia="Times New Roman" w:cstheme="minorHAnsi"/>
          <w:color w:val="000000" w:themeColor="text1"/>
          <w:sz w:val="32"/>
          <w:szCs w:val="32"/>
        </w:rPr>
        <w:t>that were</w:t>
      </w:r>
      <w:r w:rsidRPr="00BC562B">
        <w:rPr>
          <w:rFonts w:eastAsia="Times New Roman" w:cstheme="minorHAnsi"/>
          <w:color w:val="000000" w:themeColor="text1"/>
          <w:sz w:val="32"/>
          <w:szCs w:val="32"/>
        </w:rPr>
        <w:t xml:space="preserve"> started in the month of June and July as compared to other months. </w:t>
      </w:r>
    </w:p>
    <w:p w14:paraId="0644C888" w14:textId="77777777" w:rsidR="00FC7E66" w:rsidRDefault="00FC7E66" w:rsidP="00FC7E66">
      <w:pPr>
        <w:pStyle w:val="ListParagraph"/>
        <w:spacing w:before="300" w:after="225"/>
        <w:ind w:firstLine="0"/>
        <w:outlineLvl w:val="3"/>
        <w:rPr>
          <w:rFonts w:ascii="Roboto" w:eastAsia="Times New Roman" w:hAnsi="Roboto" w:cs="Times New Roman"/>
          <w:sz w:val="29"/>
          <w:szCs w:val="29"/>
        </w:rPr>
      </w:pPr>
    </w:p>
    <w:p w14:paraId="18A5C8BD" w14:textId="05297D1D" w:rsidR="00FC7E66" w:rsidRPr="00FC7E66" w:rsidRDefault="00FC7E66" w:rsidP="00FC7E66">
      <w:pPr>
        <w:spacing w:before="300" w:after="225"/>
        <w:outlineLvl w:val="3"/>
        <w:rPr>
          <w:rFonts w:ascii="Roboto" w:eastAsia="Times New Roman" w:hAnsi="Roboto" w:cs="Times New Roman"/>
          <w:sz w:val="29"/>
          <w:szCs w:val="29"/>
        </w:rPr>
      </w:pPr>
      <w:r w:rsidRPr="00FC7E66">
        <w:rPr>
          <w:rFonts w:ascii="Roboto" w:eastAsia="Times New Roman" w:hAnsi="Roboto" w:cs="Times New Roman"/>
          <w:noProof/>
          <w:sz w:val="29"/>
          <w:szCs w:val="29"/>
        </w:rPr>
        <w:drawing>
          <wp:inline distT="0" distB="0" distL="0" distR="0" wp14:anchorId="23B16F05" wp14:editId="01E5BDA2">
            <wp:extent cx="5943600" cy="4047490"/>
            <wp:effectExtent l="0" t="0" r="0" b="3810"/>
            <wp:docPr id="1935056692" name="Picture 1" descr="A graph of a graph showing the growth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56692" name="Picture 1" descr="A graph of a graph showing the growth of a company&#10;&#10;Description automatically generated with medium confidence"/>
                    <pic:cNvPicPr/>
                  </pic:nvPicPr>
                  <pic:blipFill>
                    <a:blip r:embed="rId6"/>
                    <a:stretch>
                      <a:fillRect/>
                    </a:stretch>
                  </pic:blipFill>
                  <pic:spPr>
                    <a:xfrm>
                      <a:off x="0" y="0"/>
                      <a:ext cx="5943600" cy="4047490"/>
                    </a:xfrm>
                    <a:prstGeom prst="rect">
                      <a:avLst/>
                    </a:prstGeom>
                  </pic:spPr>
                </pic:pic>
              </a:graphicData>
            </a:graphic>
          </wp:inline>
        </w:drawing>
      </w:r>
    </w:p>
    <w:p w14:paraId="49CB87AC" w14:textId="77777777" w:rsidR="00FC7E66" w:rsidRDefault="00FC7E66" w:rsidP="00FC7E66">
      <w:pPr>
        <w:pStyle w:val="ListParagraph"/>
        <w:spacing w:before="300" w:after="225"/>
        <w:ind w:firstLine="0"/>
        <w:outlineLvl w:val="3"/>
        <w:rPr>
          <w:rFonts w:ascii="Roboto" w:eastAsia="Times New Roman" w:hAnsi="Roboto" w:cs="Times New Roman"/>
          <w:sz w:val="29"/>
          <w:szCs w:val="29"/>
        </w:rPr>
      </w:pPr>
    </w:p>
    <w:p w14:paraId="0C0B107A" w14:textId="2818F374" w:rsidR="00860E54" w:rsidRPr="00BC562B" w:rsidRDefault="00860E54" w:rsidP="00860E54">
      <w:pPr>
        <w:pStyle w:val="ListParagraph"/>
        <w:numPr>
          <w:ilvl w:val="0"/>
          <w:numId w:val="1"/>
        </w:numPr>
        <w:spacing w:before="300" w:after="225"/>
        <w:outlineLvl w:val="3"/>
        <w:rPr>
          <w:rFonts w:eastAsia="Times New Roman" w:cstheme="minorHAnsi"/>
          <w:color w:val="000000" w:themeColor="text1"/>
          <w:sz w:val="32"/>
          <w:szCs w:val="32"/>
        </w:rPr>
      </w:pPr>
      <w:r w:rsidRPr="00BC562B">
        <w:rPr>
          <w:rFonts w:eastAsia="Times New Roman" w:cstheme="minorHAnsi"/>
          <w:color w:val="000000" w:themeColor="text1"/>
          <w:sz w:val="32"/>
          <w:szCs w:val="32"/>
        </w:rPr>
        <w:t>By saying that, I looked at the failure rate</w:t>
      </w:r>
      <w:r w:rsidR="00304BA2">
        <w:rPr>
          <w:rFonts w:eastAsia="Times New Roman" w:cstheme="minorHAnsi"/>
          <w:color w:val="000000" w:themeColor="text1"/>
          <w:sz w:val="32"/>
          <w:szCs w:val="32"/>
        </w:rPr>
        <w:t>s</w:t>
      </w:r>
      <w:r w:rsidRPr="00BC562B">
        <w:rPr>
          <w:rFonts w:eastAsia="Times New Roman" w:cstheme="minorHAnsi"/>
          <w:color w:val="000000" w:themeColor="text1"/>
          <w:sz w:val="32"/>
          <w:szCs w:val="32"/>
        </w:rPr>
        <w:t xml:space="preserve"> as well</w:t>
      </w:r>
      <w:r w:rsidR="00304BA2">
        <w:rPr>
          <w:rFonts w:eastAsia="Times New Roman" w:cstheme="minorHAnsi"/>
          <w:color w:val="000000" w:themeColor="text1"/>
          <w:sz w:val="32"/>
          <w:szCs w:val="32"/>
        </w:rPr>
        <w:t>.</w:t>
      </w:r>
      <w:r w:rsidRPr="00BC562B">
        <w:rPr>
          <w:rFonts w:eastAsia="Times New Roman" w:cstheme="minorHAnsi"/>
          <w:color w:val="000000" w:themeColor="text1"/>
          <w:sz w:val="32"/>
          <w:szCs w:val="32"/>
        </w:rPr>
        <w:t xml:space="preserve"> </w:t>
      </w:r>
      <w:r w:rsidR="00304BA2">
        <w:rPr>
          <w:rFonts w:eastAsia="Times New Roman" w:cstheme="minorHAnsi"/>
          <w:color w:val="000000" w:themeColor="text1"/>
          <w:sz w:val="32"/>
          <w:szCs w:val="32"/>
        </w:rPr>
        <w:t>T</w:t>
      </w:r>
      <w:r w:rsidRPr="00BC562B">
        <w:rPr>
          <w:rFonts w:eastAsia="Times New Roman" w:cstheme="minorHAnsi"/>
          <w:color w:val="000000" w:themeColor="text1"/>
          <w:sz w:val="32"/>
          <w:szCs w:val="32"/>
        </w:rPr>
        <w:t xml:space="preserve">he numbers </w:t>
      </w:r>
      <w:r w:rsidR="00304BA2">
        <w:rPr>
          <w:rFonts w:eastAsia="Times New Roman" w:cstheme="minorHAnsi"/>
          <w:color w:val="000000" w:themeColor="text1"/>
          <w:sz w:val="32"/>
          <w:szCs w:val="32"/>
        </w:rPr>
        <w:t>are</w:t>
      </w:r>
      <w:r w:rsidRPr="00BC562B">
        <w:rPr>
          <w:rFonts w:eastAsia="Times New Roman" w:cstheme="minorHAnsi"/>
          <w:color w:val="000000" w:themeColor="text1"/>
          <w:sz w:val="32"/>
          <w:szCs w:val="32"/>
        </w:rPr>
        <w:t xml:space="preserve"> relatively low </w:t>
      </w:r>
      <w:r w:rsidR="00304BA2">
        <w:rPr>
          <w:rFonts w:eastAsia="Times New Roman" w:cstheme="minorHAnsi"/>
          <w:color w:val="000000" w:themeColor="text1"/>
          <w:sz w:val="32"/>
          <w:szCs w:val="32"/>
        </w:rPr>
        <w:t>in June and July</w:t>
      </w:r>
      <w:r w:rsidRPr="00BC562B">
        <w:rPr>
          <w:rFonts w:eastAsia="Times New Roman" w:cstheme="minorHAnsi"/>
          <w:color w:val="000000" w:themeColor="text1"/>
          <w:sz w:val="32"/>
          <w:szCs w:val="32"/>
        </w:rPr>
        <w:t xml:space="preserve"> </w:t>
      </w:r>
      <w:r w:rsidR="00304BA2">
        <w:rPr>
          <w:rFonts w:eastAsia="Times New Roman" w:cstheme="minorHAnsi"/>
          <w:color w:val="000000" w:themeColor="text1"/>
          <w:sz w:val="32"/>
          <w:szCs w:val="32"/>
        </w:rPr>
        <w:t>when compared to the</w:t>
      </w:r>
      <w:r w:rsidRPr="00BC562B">
        <w:rPr>
          <w:rFonts w:eastAsia="Times New Roman" w:cstheme="minorHAnsi"/>
          <w:color w:val="000000" w:themeColor="text1"/>
          <w:sz w:val="32"/>
          <w:szCs w:val="32"/>
        </w:rPr>
        <w:t xml:space="preserve"> other months.  </w:t>
      </w:r>
    </w:p>
    <w:p w14:paraId="4C92DAA2" w14:textId="4D544204" w:rsidR="00860E54" w:rsidRPr="00BC562B" w:rsidRDefault="00860E54" w:rsidP="00860E54">
      <w:pPr>
        <w:pStyle w:val="ListParagraph"/>
        <w:numPr>
          <w:ilvl w:val="0"/>
          <w:numId w:val="1"/>
        </w:numPr>
        <w:spacing w:before="300" w:after="225"/>
        <w:outlineLvl w:val="3"/>
        <w:rPr>
          <w:rFonts w:eastAsia="Times New Roman" w:cstheme="minorHAnsi"/>
          <w:color w:val="000000" w:themeColor="text1"/>
          <w:sz w:val="32"/>
          <w:szCs w:val="32"/>
        </w:rPr>
      </w:pPr>
      <w:r w:rsidRPr="00BC562B">
        <w:rPr>
          <w:rFonts w:eastAsia="Times New Roman" w:cstheme="minorHAnsi"/>
          <w:color w:val="000000" w:themeColor="text1"/>
          <w:sz w:val="32"/>
          <w:szCs w:val="32"/>
        </w:rPr>
        <w:lastRenderedPageBreak/>
        <w:t>launched_at colum</w:t>
      </w:r>
      <w:r w:rsidR="00304BA2">
        <w:rPr>
          <w:rFonts w:eastAsia="Times New Roman" w:cstheme="minorHAnsi"/>
          <w:color w:val="000000" w:themeColor="text1"/>
          <w:sz w:val="32"/>
          <w:szCs w:val="32"/>
        </w:rPr>
        <w:t>n</w:t>
      </w:r>
      <w:r w:rsidRPr="00BC562B">
        <w:rPr>
          <w:rFonts w:eastAsia="Times New Roman" w:cstheme="minorHAnsi"/>
          <w:color w:val="000000" w:themeColor="text1"/>
          <w:sz w:val="32"/>
          <w:szCs w:val="32"/>
        </w:rPr>
        <w:t xml:space="preserve"> used Unix timestamps that w</w:t>
      </w:r>
      <w:r w:rsidR="00304BA2">
        <w:rPr>
          <w:rFonts w:eastAsia="Times New Roman" w:cstheme="minorHAnsi"/>
          <w:color w:val="000000" w:themeColor="text1"/>
          <w:sz w:val="32"/>
          <w:szCs w:val="32"/>
        </w:rPr>
        <w:t>ere</w:t>
      </w:r>
      <w:r w:rsidRPr="00BC562B">
        <w:rPr>
          <w:rFonts w:eastAsia="Times New Roman" w:cstheme="minorHAnsi"/>
          <w:color w:val="000000" w:themeColor="text1"/>
          <w:sz w:val="32"/>
          <w:szCs w:val="32"/>
        </w:rPr>
        <w:t xml:space="preserve"> converted </w:t>
      </w:r>
      <w:r w:rsidR="00CB0C4C">
        <w:rPr>
          <w:rFonts w:eastAsia="Times New Roman" w:cstheme="minorHAnsi"/>
          <w:color w:val="000000" w:themeColor="text1"/>
          <w:sz w:val="32"/>
          <w:szCs w:val="32"/>
        </w:rPr>
        <w:t>with</w:t>
      </w:r>
      <w:r w:rsidRPr="00BC562B">
        <w:rPr>
          <w:rFonts w:eastAsia="Times New Roman" w:cstheme="minorHAnsi"/>
          <w:color w:val="000000" w:themeColor="text1"/>
          <w:sz w:val="32"/>
          <w:szCs w:val="32"/>
        </w:rPr>
        <w:t xml:space="preserve"> the formula provided to</w:t>
      </w:r>
      <w:r w:rsidR="00FC7E66" w:rsidRPr="00BC562B">
        <w:rPr>
          <w:rFonts w:eastAsia="Times New Roman" w:cstheme="minorHAnsi"/>
          <w:color w:val="000000" w:themeColor="text1"/>
          <w:sz w:val="32"/>
          <w:szCs w:val="32"/>
        </w:rPr>
        <w:t xml:space="preserve"> format them </w:t>
      </w:r>
      <w:r w:rsidR="00304BA2">
        <w:rPr>
          <w:rFonts w:eastAsia="Times New Roman" w:cstheme="minorHAnsi"/>
          <w:color w:val="000000" w:themeColor="text1"/>
          <w:sz w:val="32"/>
          <w:szCs w:val="32"/>
        </w:rPr>
        <w:t>to</w:t>
      </w:r>
      <w:r w:rsidR="00FC7E66" w:rsidRPr="00BC562B">
        <w:rPr>
          <w:rFonts w:eastAsia="Times New Roman" w:cstheme="minorHAnsi"/>
          <w:color w:val="000000" w:themeColor="text1"/>
          <w:sz w:val="32"/>
          <w:szCs w:val="32"/>
        </w:rPr>
        <w:t xml:space="preserve"> standard </w:t>
      </w:r>
      <w:r w:rsidR="00CB0C4C">
        <w:rPr>
          <w:rFonts w:eastAsia="Times New Roman" w:cstheme="minorHAnsi"/>
          <w:color w:val="000000" w:themeColor="text1"/>
          <w:sz w:val="32"/>
          <w:szCs w:val="32"/>
        </w:rPr>
        <w:t xml:space="preserve">date </w:t>
      </w:r>
      <w:r w:rsidR="00FC7E66" w:rsidRPr="00BC562B">
        <w:rPr>
          <w:rFonts w:eastAsia="Times New Roman" w:cstheme="minorHAnsi"/>
          <w:color w:val="000000" w:themeColor="text1"/>
          <w:sz w:val="32"/>
          <w:szCs w:val="32"/>
        </w:rPr>
        <w:t>format.</w:t>
      </w:r>
    </w:p>
    <w:p w14:paraId="1F9BA95D" w14:textId="63593889" w:rsidR="00FC7E66" w:rsidRPr="00BC562B" w:rsidRDefault="00FC7E66" w:rsidP="00860E54">
      <w:pPr>
        <w:pStyle w:val="ListParagraph"/>
        <w:numPr>
          <w:ilvl w:val="0"/>
          <w:numId w:val="1"/>
        </w:numPr>
        <w:spacing w:before="300" w:after="225"/>
        <w:outlineLvl w:val="3"/>
        <w:rPr>
          <w:rFonts w:eastAsia="Times New Roman" w:cstheme="minorHAnsi"/>
          <w:color w:val="000000" w:themeColor="text1"/>
          <w:sz w:val="32"/>
          <w:szCs w:val="32"/>
        </w:rPr>
      </w:pPr>
      <w:r w:rsidRPr="00BC562B">
        <w:rPr>
          <w:rFonts w:eastAsia="Times New Roman" w:cstheme="minorHAnsi"/>
          <w:color w:val="000000" w:themeColor="text1"/>
          <w:sz w:val="32"/>
          <w:szCs w:val="32"/>
        </w:rPr>
        <w:t xml:space="preserve">Pivot table was used to draw </w:t>
      </w:r>
      <w:r w:rsidR="00F321F2" w:rsidRPr="00BC562B">
        <w:rPr>
          <w:rFonts w:eastAsia="Times New Roman" w:cstheme="minorHAnsi"/>
          <w:color w:val="000000" w:themeColor="text1"/>
          <w:sz w:val="32"/>
          <w:szCs w:val="32"/>
        </w:rPr>
        <w:t>information</w:t>
      </w:r>
      <w:r w:rsidRPr="00BC562B">
        <w:rPr>
          <w:rFonts w:eastAsia="Times New Roman" w:cstheme="minorHAnsi"/>
          <w:color w:val="000000" w:themeColor="text1"/>
          <w:sz w:val="32"/>
          <w:szCs w:val="32"/>
        </w:rPr>
        <w:t xml:space="preserve"> from main data to help analyze</w:t>
      </w:r>
      <w:r w:rsidR="00304BA2">
        <w:rPr>
          <w:rFonts w:eastAsia="Times New Roman" w:cstheme="minorHAnsi"/>
          <w:color w:val="000000" w:themeColor="text1"/>
          <w:sz w:val="32"/>
          <w:szCs w:val="32"/>
        </w:rPr>
        <w:t xml:space="preserve"> the</w:t>
      </w:r>
      <w:r w:rsidRPr="00BC562B">
        <w:rPr>
          <w:rFonts w:eastAsia="Times New Roman" w:cstheme="minorHAnsi"/>
          <w:color w:val="000000" w:themeColor="text1"/>
          <w:sz w:val="32"/>
          <w:szCs w:val="32"/>
        </w:rPr>
        <w:t xml:space="preserve"> outcome better.</w:t>
      </w:r>
    </w:p>
    <w:p w14:paraId="284956DE" w14:textId="77777777" w:rsidR="00FC7E66" w:rsidRPr="00BC562B" w:rsidRDefault="00FC7E66" w:rsidP="00FC7E66">
      <w:pPr>
        <w:pStyle w:val="ListParagraph"/>
        <w:spacing w:before="300" w:after="225"/>
        <w:outlineLvl w:val="3"/>
        <w:rPr>
          <w:rFonts w:eastAsia="Times New Roman" w:cstheme="minorHAnsi"/>
          <w:sz w:val="32"/>
          <w:szCs w:val="32"/>
        </w:rPr>
      </w:pPr>
    </w:p>
    <w:p w14:paraId="41C62BD6" w14:textId="36C1A83E" w:rsidR="00FC7E66" w:rsidRPr="00860E54" w:rsidRDefault="00FC7E66" w:rsidP="00FC7E66">
      <w:pPr>
        <w:pStyle w:val="ListParagraph"/>
        <w:spacing w:before="300" w:after="225"/>
        <w:ind w:firstLine="0"/>
        <w:outlineLvl w:val="3"/>
        <w:rPr>
          <w:rFonts w:ascii="Roboto" w:eastAsia="Times New Roman" w:hAnsi="Roboto" w:cs="Times New Roman"/>
          <w:sz w:val="29"/>
          <w:szCs w:val="29"/>
        </w:rPr>
      </w:pPr>
      <w:r w:rsidRPr="00FC7E66">
        <w:rPr>
          <w:rFonts w:ascii="Roboto" w:eastAsia="Times New Roman" w:hAnsi="Roboto" w:cs="Times New Roman"/>
          <w:noProof/>
          <w:sz w:val="29"/>
          <w:szCs w:val="29"/>
        </w:rPr>
        <w:drawing>
          <wp:inline distT="0" distB="0" distL="0" distR="0" wp14:anchorId="3E6034FB" wp14:editId="0BDD4E97">
            <wp:extent cx="4292600" cy="3695700"/>
            <wp:effectExtent l="0" t="0" r="0" b="0"/>
            <wp:docPr id="72823146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31463" name="Picture 1" descr="A screenshot of a spreadsheet&#10;&#10;Description automatically generated"/>
                    <pic:cNvPicPr/>
                  </pic:nvPicPr>
                  <pic:blipFill>
                    <a:blip r:embed="rId7"/>
                    <a:stretch>
                      <a:fillRect/>
                    </a:stretch>
                  </pic:blipFill>
                  <pic:spPr>
                    <a:xfrm>
                      <a:off x="0" y="0"/>
                      <a:ext cx="4292600" cy="3695700"/>
                    </a:xfrm>
                    <a:prstGeom prst="rect">
                      <a:avLst/>
                    </a:prstGeom>
                  </pic:spPr>
                </pic:pic>
              </a:graphicData>
            </a:graphic>
          </wp:inline>
        </w:drawing>
      </w:r>
    </w:p>
    <w:p w14:paraId="68C83E86" w14:textId="77777777" w:rsidR="00AF4B8E" w:rsidRDefault="00AF4B8E" w:rsidP="006B215E">
      <w:pPr>
        <w:spacing w:before="300" w:after="225"/>
        <w:outlineLvl w:val="3"/>
        <w:rPr>
          <w:rFonts w:ascii="Angsana New" w:hAnsi="Angsana New" w:cs="Angsana New"/>
          <w:sz w:val="44"/>
          <w:szCs w:val="44"/>
          <w:u w:val="single"/>
        </w:rPr>
      </w:pPr>
    </w:p>
    <w:p w14:paraId="0348B7F6" w14:textId="4F8CD4B0" w:rsidR="00A6714C" w:rsidRPr="00BC562B" w:rsidRDefault="00823800" w:rsidP="006B215E">
      <w:pPr>
        <w:spacing w:before="300" w:after="225"/>
        <w:outlineLvl w:val="3"/>
        <w:rPr>
          <w:rFonts w:ascii="Angsana New" w:hAnsi="Angsana New" w:cs="Angsana New"/>
          <w:color w:val="000000" w:themeColor="text1"/>
          <w:sz w:val="72"/>
          <w:szCs w:val="72"/>
          <w:u w:val="single"/>
        </w:rPr>
      </w:pPr>
      <w:r w:rsidRPr="00BC562B">
        <w:rPr>
          <w:rFonts w:ascii="Angsana New" w:hAnsi="Angsana New" w:cs="Angsana New" w:hint="cs"/>
          <w:color w:val="000000" w:themeColor="text1"/>
          <w:sz w:val="72"/>
          <w:szCs w:val="72"/>
          <w:u w:val="single"/>
        </w:rPr>
        <w:t>Analysis by Category</w:t>
      </w:r>
      <w:r w:rsidR="00057ABC" w:rsidRPr="00BC562B">
        <w:rPr>
          <w:rFonts w:ascii="Angsana New" w:hAnsi="Angsana New" w:cs="Angsana New" w:hint="cs"/>
          <w:color w:val="000000" w:themeColor="text1"/>
          <w:sz w:val="72"/>
          <w:szCs w:val="72"/>
          <w:u w:val="single"/>
        </w:rPr>
        <w:t xml:space="preserve"> and Sub-Category</w:t>
      </w:r>
      <w:r w:rsidRPr="00BC562B">
        <w:rPr>
          <w:rFonts w:ascii="Angsana New" w:hAnsi="Angsana New" w:cs="Angsana New" w:hint="cs"/>
          <w:color w:val="000000" w:themeColor="text1"/>
          <w:sz w:val="72"/>
          <w:szCs w:val="72"/>
          <w:u w:val="single"/>
        </w:rPr>
        <w:t>:</w:t>
      </w:r>
    </w:p>
    <w:p w14:paraId="2123B594" w14:textId="52073E8B" w:rsidR="00057ABC" w:rsidRPr="00BC562B" w:rsidRDefault="00057ABC" w:rsidP="00057ABC">
      <w:pPr>
        <w:pStyle w:val="ListParagraph"/>
        <w:numPr>
          <w:ilvl w:val="0"/>
          <w:numId w:val="3"/>
        </w:numPr>
        <w:rPr>
          <w:rFonts w:cstheme="minorHAnsi"/>
          <w:color w:val="000000" w:themeColor="text1"/>
          <w:sz w:val="32"/>
          <w:szCs w:val="32"/>
        </w:rPr>
      </w:pPr>
      <w:r w:rsidRPr="00BC562B">
        <w:rPr>
          <w:rFonts w:cstheme="minorHAnsi"/>
          <w:i/>
          <w:iCs/>
          <w:color w:val="000000" w:themeColor="text1"/>
          <w:sz w:val="32"/>
          <w:szCs w:val="32"/>
        </w:rPr>
        <w:t>The second conclusion</w:t>
      </w:r>
      <w:r w:rsidRPr="00BC562B">
        <w:rPr>
          <w:rFonts w:cstheme="minorHAnsi"/>
          <w:color w:val="000000" w:themeColor="text1"/>
          <w:sz w:val="32"/>
          <w:szCs w:val="32"/>
        </w:rPr>
        <w:t xml:space="preserve"> </w:t>
      </w:r>
      <w:r w:rsidR="00304BA2">
        <w:rPr>
          <w:rFonts w:cstheme="minorHAnsi"/>
          <w:color w:val="000000" w:themeColor="text1"/>
          <w:sz w:val="32"/>
          <w:szCs w:val="32"/>
        </w:rPr>
        <w:t>that I</w:t>
      </w:r>
      <w:r w:rsidRPr="00BC562B">
        <w:rPr>
          <w:rFonts w:cstheme="minorHAnsi"/>
          <w:color w:val="000000" w:themeColor="text1"/>
          <w:sz w:val="32"/>
          <w:szCs w:val="32"/>
        </w:rPr>
        <w:t xml:space="preserve"> am making</w:t>
      </w:r>
      <w:r w:rsidR="00304BA2">
        <w:rPr>
          <w:rFonts w:cstheme="minorHAnsi"/>
          <w:color w:val="000000" w:themeColor="text1"/>
          <w:sz w:val="32"/>
          <w:szCs w:val="32"/>
        </w:rPr>
        <w:t xml:space="preserve"> is</w:t>
      </w:r>
      <w:r w:rsidRPr="00BC562B">
        <w:rPr>
          <w:rFonts w:cstheme="minorHAnsi"/>
          <w:color w:val="000000" w:themeColor="text1"/>
          <w:sz w:val="32"/>
          <w:szCs w:val="32"/>
        </w:rPr>
        <w:t xml:space="preserve"> by analyzing the data from Category and sub-category. We can see here; the </w:t>
      </w:r>
      <w:r w:rsidR="00AF4B8E" w:rsidRPr="00BC562B">
        <w:rPr>
          <w:rFonts w:cstheme="minorHAnsi"/>
          <w:color w:val="000000" w:themeColor="text1"/>
          <w:sz w:val="32"/>
          <w:szCs w:val="32"/>
        </w:rPr>
        <w:t>table</w:t>
      </w:r>
      <w:r w:rsidR="00304BA2">
        <w:rPr>
          <w:rFonts w:cstheme="minorHAnsi"/>
          <w:color w:val="000000" w:themeColor="text1"/>
          <w:sz w:val="32"/>
          <w:szCs w:val="32"/>
        </w:rPr>
        <w:t>s</w:t>
      </w:r>
      <w:r w:rsidRPr="00BC562B">
        <w:rPr>
          <w:rFonts w:cstheme="minorHAnsi"/>
          <w:color w:val="000000" w:themeColor="text1"/>
          <w:sz w:val="32"/>
          <w:szCs w:val="32"/>
        </w:rPr>
        <w:t xml:space="preserve"> </w:t>
      </w:r>
      <w:r w:rsidR="00B95961" w:rsidRPr="00BC562B">
        <w:rPr>
          <w:rFonts w:cstheme="minorHAnsi"/>
          <w:color w:val="000000" w:themeColor="text1"/>
          <w:sz w:val="32"/>
          <w:szCs w:val="32"/>
        </w:rPr>
        <w:t>show</w:t>
      </w:r>
      <w:r w:rsidRPr="00BC562B">
        <w:rPr>
          <w:rFonts w:cstheme="minorHAnsi"/>
          <w:color w:val="000000" w:themeColor="text1"/>
          <w:sz w:val="32"/>
          <w:szCs w:val="32"/>
        </w:rPr>
        <w:t xml:space="preserve"> number of projects that ha</w:t>
      </w:r>
      <w:r w:rsidR="00304BA2">
        <w:rPr>
          <w:rFonts w:cstheme="minorHAnsi"/>
          <w:color w:val="000000" w:themeColor="text1"/>
          <w:sz w:val="32"/>
          <w:szCs w:val="32"/>
        </w:rPr>
        <w:t>ve</w:t>
      </w:r>
      <w:r w:rsidRPr="00BC562B">
        <w:rPr>
          <w:rFonts w:cstheme="minorHAnsi"/>
          <w:color w:val="000000" w:themeColor="text1"/>
          <w:sz w:val="32"/>
          <w:szCs w:val="32"/>
        </w:rPr>
        <w:t xml:space="preserve"> been successful are from Theater/ Play. </w:t>
      </w:r>
    </w:p>
    <w:p w14:paraId="39E21C07" w14:textId="26869BCE" w:rsidR="00AF4B8E" w:rsidRDefault="00AF4B8E" w:rsidP="00AF4B8E">
      <w:pPr>
        <w:rPr>
          <w:rFonts w:ascii="Roboto" w:hAnsi="Roboto" w:cs="Angsana New"/>
          <w:sz w:val="29"/>
          <w:szCs w:val="29"/>
        </w:rPr>
      </w:pPr>
      <w:r w:rsidRPr="00AF4B8E">
        <w:rPr>
          <w:rFonts w:ascii="Roboto" w:hAnsi="Roboto" w:cs="Angsana New"/>
          <w:noProof/>
          <w:sz w:val="29"/>
          <w:szCs w:val="29"/>
        </w:rPr>
        <w:lastRenderedPageBreak/>
        <w:drawing>
          <wp:inline distT="0" distB="0" distL="0" distR="0" wp14:anchorId="1513EA02" wp14:editId="281807D1">
            <wp:extent cx="5943600" cy="3614420"/>
            <wp:effectExtent l="0" t="0" r="0" b="5080"/>
            <wp:docPr id="1492460164"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60164" name="Picture 1" descr="A screenshot of a spreadsheet&#10;&#10;Description automatically generated"/>
                    <pic:cNvPicPr/>
                  </pic:nvPicPr>
                  <pic:blipFill>
                    <a:blip r:embed="rId8"/>
                    <a:stretch>
                      <a:fillRect/>
                    </a:stretch>
                  </pic:blipFill>
                  <pic:spPr>
                    <a:xfrm>
                      <a:off x="0" y="0"/>
                      <a:ext cx="5943600" cy="3614420"/>
                    </a:xfrm>
                    <a:prstGeom prst="rect">
                      <a:avLst/>
                    </a:prstGeom>
                  </pic:spPr>
                </pic:pic>
              </a:graphicData>
            </a:graphic>
          </wp:inline>
        </w:drawing>
      </w:r>
    </w:p>
    <w:p w14:paraId="31331784" w14:textId="77777777" w:rsidR="00AF4B8E" w:rsidRPr="00AF4B8E" w:rsidRDefault="00AF4B8E" w:rsidP="00AF4B8E">
      <w:pPr>
        <w:rPr>
          <w:rFonts w:ascii="Roboto" w:hAnsi="Roboto" w:cs="Angsana New"/>
          <w:sz w:val="29"/>
          <w:szCs w:val="29"/>
        </w:rPr>
      </w:pPr>
    </w:p>
    <w:p w14:paraId="5BBC73A7" w14:textId="5FE33A1B" w:rsidR="00057ABC" w:rsidRPr="00BC562B" w:rsidRDefault="00057ABC" w:rsidP="00057ABC">
      <w:pPr>
        <w:pStyle w:val="ListParagraph"/>
        <w:numPr>
          <w:ilvl w:val="0"/>
          <w:numId w:val="3"/>
        </w:numPr>
        <w:spacing w:before="300" w:after="225"/>
        <w:outlineLvl w:val="3"/>
        <w:rPr>
          <w:rFonts w:eastAsia="Times New Roman" w:cstheme="minorHAnsi"/>
          <w:color w:val="000000" w:themeColor="text1"/>
          <w:sz w:val="32"/>
          <w:szCs w:val="32"/>
        </w:rPr>
      </w:pPr>
      <w:r w:rsidRPr="00BC562B">
        <w:rPr>
          <w:rFonts w:eastAsia="Times New Roman" w:cstheme="minorHAnsi"/>
          <w:color w:val="000000" w:themeColor="text1"/>
          <w:sz w:val="32"/>
          <w:szCs w:val="32"/>
        </w:rPr>
        <w:t>The graph says the category</w:t>
      </w:r>
      <w:r w:rsidR="00304BA2">
        <w:rPr>
          <w:rFonts w:eastAsia="Times New Roman" w:cstheme="minorHAnsi"/>
          <w:color w:val="000000" w:themeColor="text1"/>
          <w:sz w:val="32"/>
          <w:szCs w:val="32"/>
        </w:rPr>
        <w:t xml:space="preserve"> Theater/Plays</w:t>
      </w:r>
      <w:r w:rsidRPr="00BC562B">
        <w:rPr>
          <w:rFonts w:eastAsia="Times New Roman" w:cstheme="minorHAnsi"/>
          <w:color w:val="000000" w:themeColor="text1"/>
          <w:sz w:val="32"/>
          <w:szCs w:val="32"/>
        </w:rPr>
        <w:t xml:space="preserve"> which has seen more success ha</w:t>
      </w:r>
      <w:r w:rsidR="00304BA2">
        <w:rPr>
          <w:rFonts w:eastAsia="Times New Roman" w:cstheme="minorHAnsi"/>
          <w:color w:val="000000" w:themeColor="text1"/>
          <w:sz w:val="32"/>
          <w:szCs w:val="32"/>
        </w:rPr>
        <w:t>s</w:t>
      </w:r>
      <w:r w:rsidRPr="00BC562B">
        <w:rPr>
          <w:rFonts w:eastAsia="Times New Roman" w:cstheme="minorHAnsi"/>
          <w:color w:val="000000" w:themeColor="text1"/>
          <w:sz w:val="32"/>
          <w:szCs w:val="32"/>
        </w:rPr>
        <w:t xml:space="preserve"> also seen more failure. </w:t>
      </w:r>
    </w:p>
    <w:p w14:paraId="550D1921" w14:textId="1AE65F0F" w:rsidR="00057ABC" w:rsidRPr="00BC562B" w:rsidRDefault="00057ABC" w:rsidP="00057ABC">
      <w:pPr>
        <w:pStyle w:val="ListParagraph"/>
        <w:numPr>
          <w:ilvl w:val="0"/>
          <w:numId w:val="3"/>
        </w:numPr>
        <w:spacing w:before="300" w:after="225"/>
        <w:outlineLvl w:val="3"/>
        <w:rPr>
          <w:rFonts w:eastAsia="Times New Roman" w:cstheme="minorHAnsi"/>
          <w:color w:val="000000" w:themeColor="text1"/>
          <w:sz w:val="32"/>
          <w:szCs w:val="32"/>
        </w:rPr>
      </w:pPr>
      <w:r w:rsidRPr="00BC562B">
        <w:rPr>
          <w:rFonts w:eastAsia="Times New Roman" w:cstheme="minorHAnsi"/>
          <w:color w:val="000000" w:themeColor="text1"/>
          <w:sz w:val="32"/>
          <w:szCs w:val="32"/>
        </w:rPr>
        <w:t xml:space="preserve">Here I am utilizing </w:t>
      </w:r>
      <w:r w:rsidR="00AF4B8E" w:rsidRPr="00BC562B">
        <w:rPr>
          <w:rFonts w:eastAsia="Times New Roman" w:cstheme="minorHAnsi"/>
          <w:color w:val="000000" w:themeColor="text1"/>
          <w:sz w:val="32"/>
          <w:szCs w:val="32"/>
        </w:rPr>
        <w:t>stacked-column pivot chart. The color coding in the bar is to make</w:t>
      </w:r>
      <w:r w:rsidR="00304BA2">
        <w:rPr>
          <w:rFonts w:eastAsia="Times New Roman" w:cstheme="minorHAnsi"/>
          <w:color w:val="000000" w:themeColor="text1"/>
          <w:sz w:val="32"/>
          <w:szCs w:val="32"/>
        </w:rPr>
        <w:t xml:space="preserve"> it</w:t>
      </w:r>
      <w:r w:rsidR="00AF4B8E" w:rsidRPr="00BC562B">
        <w:rPr>
          <w:rFonts w:eastAsia="Times New Roman" w:cstheme="minorHAnsi"/>
          <w:color w:val="000000" w:themeColor="text1"/>
          <w:sz w:val="32"/>
          <w:szCs w:val="32"/>
        </w:rPr>
        <w:t xml:space="preserve"> </w:t>
      </w:r>
      <w:r w:rsidR="005C6C2B">
        <w:rPr>
          <w:rFonts w:eastAsia="Times New Roman" w:cstheme="minorHAnsi"/>
          <w:color w:val="000000" w:themeColor="text1"/>
          <w:sz w:val="32"/>
          <w:szCs w:val="32"/>
        </w:rPr>
        <w:t>easier to s</w:t>
      </w:r>
      <w:r w:rsidR="00AF4B8E" w:rsidRPr="00BC562B">
        <w:rPr>
          <w:rFonts w:eastAsia="Times New Roman" w:cstheme="minorHAnsi"/>
          <w:color w:val="000000" w:themeColor="text1"/>
          <w:sz w:val="32"/>
          <w:szCs w:val="32"/>
        </w:rPr>
        <w:t>how</w:t>
      </w:r>
      <w:r w:rsidR="005C6C2B">
        <w:rPr>
          <w:rFonts w:eastAsia="Times New Roman" w:cstheme="minorHAnsi"/>
          <w:color w:val="000000" w:themeColor="text1"/>
          <w:sz w:val="32"/>
          <w:szCs w:val="32"/>
        </w:rPr>
        <w:t xml:space="preserve"> how</w:t>
      </w:r>
      <w:r w:rsidR="00AF4B8E" w:rsidRPr="00BC562B">
        <w:rPr>
          <w:rFonts w:eastAsia="Times New Roman" w:cstheme="minorHAnsi"/>
          <w:color w:val="000000" w:themeColor="text1"/>
          <w:sz w:val="32"/>
          <w:szCs w:val="32"/>
        </w:rPr>
        <w:t xml:space="preserve"> many successful cate</w:t>
      </w:r>
      <w:r w:rsidR="005C6C2B">
        <w:rPr>
          <w:rFonts w:eastAsia="Times New Roman" w:cstheme="minorHAnsi"/>
          <w:color w:val="000000" w:themeColor="text1"/>
          <w:sz w:val="32"/>
          <w:szCs w:val="32"/>
        </w:rPr>
        <w:t>gory</w:t>
      </w:r>
      <w:r w:rsidR="00AF4B8E" w:rsidRPr="00BC562B">
        <w:rPr>
          <w:rFonts w:eastAsia="Times New Roman" w:cstheme="minorHAnsi"/>
          <w:color w:val="000000" w:themeColor="text1"/>
          <w:sz w:val="32"/>
          <w:szCs w:val="32"/>
        </w:rPr>
        <w:t xml:space="preserve"> and sub-categor</w:t>
      </w:r>
      <w:r w:rsidR="005C6C2B">
        <w:rPr>
          <w:rFonts w:eastAsia="Times New Roman" w:cstheme="minorHAnsi"/>
          <w:color w:val="000000" w:themeColor="text1"/>
          <w:sz w:val="32"/>
          <w:szCs w:val="32"/>
        </w:rPr>
        <w:t>ies</w:t>
      </w:r>
      <w:r w:rsidR="00AF4B8E" w:rsidRPr="00BC562B">
        <w:rPr>
          <w:rFonts w:eastAsia="Times New Roman" w:cstheme="minorHAnsi"/>
          <w:color w:val="000000" w:themeColor="text1"/>
          <w:sz w:val="32"/>
          <w:szCs w:val="32"/>
        </w:rPr>
        <w:t xml:space="preserve"> are present.</w:t>
      </w:r>
    </w:p>
    <w:p w14:paraId="4D6047CF" w14:textId="68083FDE" w:rsidR="00AF4B8E" w:rsidRPr="005C6C2B" w:rsidRDefault="00AF4B8E" w:rsidP="005C6C2B">
      <w:pPr>
        <w:spacing w:before="300" w:after="225"/>
        <w:outlineLvl w:val="3"/>
        <w:rPr>
          <w:rFonts w:ascii="Roboto" w:eastAsia="Times New Roman" w:hAnsi="Roboto" w:cs="Times New Roman"/>
          <w:sz w:val="29"/>
          <w:szCs w:val="29"/>
        </w:rPr>
      </w:pPr>
    </w:p>
    <w:p w14:paraId="2F60D35A" w14:textId="301CB21F" w:rsidR="00057ABC" w:rsidRDefault="00057ABC" w:rsidP="00057ABC">
      <w:pPr>
        <w:pStyle w:val="ListParagraph"/>
        <w:spacing w:before="300" w:after="225"/>
        <w:outlineLvl w:val="3"/>
        <w:rPr>
          <w:rFonts w:ascii="Roboto" w:eastAsia="Times New Roman" w:hAnsi="Roboto" w:cs="Times New Roman"/>
          <w:sz w:val="29"/>
          <w:szCs w:val="29"/>
        </w:rPr>
      </w:pPr>
    </w:p>
    <w:p w14:paraId="222A2B11" w14:textId="77777777" w:rsidR="00057ABC" w:rsidRPr="00057ABC" w:rsidRDefault="00057ABC" w:rsidP="00057ABC">
      <w:pPr>
        <w:pStyle w:val="ListParagraph"/>
        <w:spacing w:before="300" w:after="225"/>
        <w:ind w:firstLine="0"/>
        <w:outlineLvl w:val="3"/>
        <w:rPr>
          <w:rFonts w:ascii="Roboto" w:eastAsia="Times New Roman" w:hAnsi="Roboto" w:cs="Times New Roman"/>
          <w:sz w:val="29"/>
          <w:szCs w:val="29"/>
        </w:rPr>
      </w:pPr>
    </w:p>
    <w:p w14:paraId="58E863DF" w14:textId="2F7644D7" w:rsidR="00823800" w:rsidRPr="00057ABC" w:rsidRDefault="00687800" w:rsidP="00AF4B8E">
      <w:pPr>
        <w:pStyle w:val="ListParagraph"/>
        <w:ind w:firstLine="0"/>
        <w:rPr>
          <w:rFonts w:ascii="Roboto" w:hAnsi="Roboto" w:cs="Angsana New"/>
          <w:sz w:val="29"/>
          <w:szCs w:val="29"/>
          <w:u w:val="single"/>
        </w:rPr>
      </w:pPr>
      <w:r w:rsidRPr="00687800">
        <w:rPr>
          <w:rFonts w:ascii="Roboto" w:hAnsi="Roboto" w:cs="Angsana New"/>
          <w:noProof/>
          <w:sz w:val="29"/>
          <w:szCs w:val="29"/>
          <w:u w:val="single"/>
        </w:rPr>
        <w:lastRenderedPageBreak/>
        <w:drawing>
          <wp:inline distT="0" distB="0" distL="0" distR="0" wp14:anchorId="673BAEDD" wp14:editId="6285097D">
            <wp:extent cx="5943600" cy="3039110"/>
            <wp:effectExtent l="0" t="0" r="0" b="0"/>
            <wp:docPr id="74927936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79362" name="Picture 1" descr="A screen shot of a graph&#10;&#10;Description automatically generated"/>
                    <pic:cNvPicPr/>
                  </pic:nvPicPr>
                  <pic:blipFill>
                    <a:blip r:embed="rId9"/>
                    <a:stretch>
                      <a:fillRect/>
                    </a:stretch>
                  </pic:blipFill>
                  <pic:spPr>
                    <a:xfrm>
                      <a:off x="0" y="0"/>
                      <a:ext cx="5943600" cy="3039110"/>
                    </a:xfrm>
                    <a:prstGeom prst="rect">
                      <a:avLst/>
                    </a:prstGeom>
                  </pic:spPr>
                </pic:pic>
              </a:graphicData>
            </a:graphic>
          </wp:inline>
        </w:drawing>
      </w:r>
    </w:p>
    <w:p w14:paraId="1613E6B2" w14:textId="77777777" w:rsidR="00823800" w:rsidRDefault="00823800">
      <w:pPr>
        <w:rPr>
          <w:rFonts w:ascii="Angsana New" w:hAnsi="Angsana New" w:cs="Angsana New"/>
          <w:sz w:val="44"/>
          <w:szCs w:val="44"/>
          <w:u w:val="single"/>
        </w:rPr>
      </w:pPr>
    </w:p>
    <w:p w14:paraId="75073EF7" w14:textId="4C69D1FD" w:rsidR="00823800" w:rsidRDefault="00687800">
      <w:pPr>
        <w:rPr>
          <w:rFonts w:ascii="Angsana New" w:hAnsi="Angsana New" w:cs="Angsana New"/>
          <w:sz w:val="44"/>
          <w:szCs w:val="44"/>
          <w:u w:val="single"/>
        </w:rPr>
      </w:pPr>
      <w:r w:rsidRPr="00687800">
        <w:rPr>
          <w:rFonts w:ascii="Angsana New" w:hAnsi="Angsana New" w:cs="Angsana New"/>
          <w:noProof/>
          <w:sz w:val="44"/>
          <w:szCs w:val="44"/>
          <w:u w:val="single"/>
        </w:rPr>
        <w:drawing>
          <wp:inline distT="0" distB="0" distL="0" distR="0" wp14:anchorId="12A9B267" wp14:editId="2CCD5D91">
            <wp:extent cx="5943600" cy="3105785"/>
            <wp:effectExtent l="0" t="0" r="0" b="5715"/>
            <wp:docPr id="16327083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08351" name="Picture 1" descr="A screenshot of a graph&#10;&#10;Description automatically generated"/>
                    <pic:cNvPicPr/>
                  </pic:nvPicPr>
                  <pic:blipFill>
                    <a:blip r:embed="rId10"/>
                    <a:stretch>
                      <a:fillRect/>
                    </a:stretch>
                  </pic:blipFill>
                  <pic:spPr>
                    <a:xfrm>
                      <a:off x="0" y="0"/>
                      <a:ext cx="5943600" cy="3105785"/>
                    </a:xfrm>
                    <a:prstGeom prst="rect">
                      <a:avLst/>
                    </a:prstGeom>
                  </pic:spPr>
                </pic:pic>
              </a:graphicData>
            </a:graphic>
          </wp:inline>
        </w:drawing>
      </w:r>
    </w:p>
    <w:p w14:paraId="6609EA28" w14:textId="77777777" w:rsidR="00823800" w:rsidRDefault="00823800">
      <w:pPr>
        <w:rPr>
          <w:rFonts w:ascii="Angsana New" w:hAnsi="Angsana New" w:cs="Angsana New"/>
          <w:sz w:val="44"/>
          <w:szCs w:val="44"/>
          <w:u w:val="single"/>
        </w:rPr>
      </w:pPr>
    </w:p>
    <w:p w14:paraId="4462CB1A" w14:textId="77777777" w:rsidR="00823800" w:rsidRDefault="00823800">
      <w:pPr>
        <w:rPr>
          <w:rFonts w:ascii="Angsana New" w:hAnsi="Angsana New" w:cs="Angsana New"/>
          <w:sz w:val="44"/>
          <w:szCs w:val="44"/>
          <w:u w:val="single"/>
        </w:rPr>
      </w:pPr>
    </w:p>
    <w:p w14:paraId="0DCAA59D" w14:textId="61D2A257" w:rsidR="00687800" w:rsidRPr="00BC562B" w:rsidRDefault="00687800" w:rsidP="00687800">
      <w:pPr>
        <w:pStyle w:val="Heading3"/>
        <w:shd w:val="clear" w:color="auto" w:fill="FFFFFF"/>
        <w:spacing w:before="360" w:after="240"/>
        <w:rPr>
          <w:rFonts w:ascii="Segoe UI" w:hAnsi="Segoe UI" w:cs="Segoe UI"/>
          <w:color w:val="000000" w:themeColor="text1"/>
          <w:sz w:val="30"/>
          <w:szCs w:val="30"/>
        </w:rPr>
      </w:pPr>
      <w:r w:rsidRPr="00BC562B">
        <w:rPr>
          <w:rFonts w:ascii="Angsana New" w:hAnsi="Angsana New" w:cs="Angsana New" w:hint="cs"/>
          <w:color w:val="000000" w:themeColor="text1"/>
          <w:sz w:val="72"/>
          <w:szCs w:val="72"/>
          <w:u w:val="single"/>
        </w:rPr>
        <w:lastRenderedPageBreak/>
        <w:t xml:space="preserve">Analysis of Outcomes based on </w:t>
      </w:r>
      <w:r w:rsidRPr="00BC562B">
        <w:rPr>
          <w:rFonts w:ascii="Angsana New" w:hAnsi="Angsana New" w:cs="Angsana New"/>
          <w:color w:val="000000" w:themeColor="text1"/>
          <w:sz w:val="72"/>
          <w:szCs w:val="72"/>
          <w:u w:val="single"/>
        </w:rPr>
        <w:t>Goals</w:t>
      </w:r>
      <w:r w:rsidRPr="00BC562B">
        <w:rPr>
          <w:rFonts w:ascii="Segoe UI" w:hAnsi="Segoe UI" w:cs="Segoe UI"/>
          <w:color w:val="000000" w:themeColor="text1"/>
          <w:sz w:val="30"/>
          <w:szCs w:val="30"/>
        </w:rPr>
        <w:t>:</w:t>
      </w:r>
    </w:p>
    <w:p w14:paraId="05B7C883" w14:textId="12D9746E" w:rsidR="00823800" w:rsidRPr="00BC562B" w:rsidRDefault="006B32AC" w:rsidP="006B32AC">
      <w:pPr>
        <w:pStyle w:val="ListParagraph"/>
        <w:numPr>
          <w:ilvl w:val="0"/>
          <w:numId w:val="5"/>
        </w:numPr>
        <w:rPr>
          <w:rFonts w:cstheme="minorHAnsi"/>
          <w:color w:val="000000" w:themeColor="text1"/>
          <w:sz w:val="32"/>
          <w:szCs w:val="32"/>
        </w:rPr>
      </w:pPr>
      <w:r w:rsidRPr="00BC562B">
        <w:rPr>
          <w:rFonts w:cstheme="minorHAnsi"/>
          <w:color w:val="000000" w:themeColor="text1"/>
          <w:sz w:val="32"/>
          <w:szCs w:val="32"/>
        </w:rPr>
        <w:t>My third conclusion comes from analyzing the goal outcome from the main data. To do so</w:t>
      </w:r>
      <w:r w:rsidR="005C6C2B">
        <w:rPr>
          <w:rFonts w:cstheme="minorHAnsi"/>
          <w:color w:val="000000" w:themeColor="text1"/>
          <w:sz w:val="32"/>
          <w:szCs w:val="32"/>
        </w:rPr>
        <w:t>,</w:t>
      </w:r>
      <w:r w:rsidRPr="00BC562B">
        <w:rPr>
          <w:rFonts w:cstheme="minorHAnsi"/>
          <w:color w:val="000000" w:themeColor="text1"/>
          <w:sz w:val="32"/>
          <w:szCs w:val="32"/>
        </w:rPr>
        <w:t xml:space="preserve"> I have used </w:t>
      </w:r>
      <w:proofErr w:type="spellStart"/>
      <w:r w:rsidRPr="00BC562B">
        <w:rPr>
          <w:rFonts w:cstheme="minorHAnsi"/>
          <w:color w:val="000000" w:themeColor="text1"/>
          <w:sz w:val="32"/>
          <w:szCs w:val="32"/>
        </w:rPr>
        <w:t>CountIfs</w:t>
      </w:r>
      <w:proofErr w:type="spellEnd"/>
      <w:r w:rsidRPr="00BC562B">
        <w:rPr>
          <w:rFonts w:cstheme="minorHAnsi"/>
          <w:color w:val="000000" w:themeColor="text1"/>
          <w:sz w:val="32"/>
          <w:szCs w:val="32"/>
        </w:rPr>
        <w:t xml:space="preserve"> function on the goal column. </w:t>
      </w:r>
    </w:p>
    <w:p w14:paraId="181D1F92" w14:textId="6B1B01B1" w:rsidR="00DD3596" w:rsidRPr="00BC562B" w:rsidRDefault="00DD3596" w:rsidP="00DD3596">
      <w:pPr>
        <w:pStyle w:val="ListParagraph"/>
        <w:numPr>
          <w:ilvl w:val="0"/>
          <w:numId w:val="5"/>
        </w:numPr>
        <w:rPr>
          <w:rFonts w:cstheme="minorHAnsi"/>
          <w:color w:val="000000" w:themeColor="text1"/>
          <w:sz w:val="32"/>
          <w:szCs w:val="32"/>
        </w:rPr>
      </w:pPr>
      <w:r w:rsidRPr="00BC562B">
        <w:rPr>
          <w:rFonts w:cstheme="minorHAnsi"/>
          <w:color w:val="000000" w:themeColor="text1"/>
          <w:sz w:val="32"/>
          <w:szCs w:val="32"/>
        </w:rPr>
        <w:t xml:space="preserve">100% success rate was found </w:t>
      </w:r>
      <w:r w:rsidR="005C6C2B">
        <w:rPr>
          <w:rFonts w:cstheme="minorHAnsi"/>
          <w:color w:val="000000" w:themeColor="text1"/>
          <w:sz w:val="32"/>
          <w:szCs w:val="32"/>
        </w:rPr>
        <w:t>in the</w:t>
      </w:r>
      <w:r w:rsidRPr="00BC562B">
        <w:rPr>
          <w:rFonts w:cstheme="minorHAnsi"/>
          <w:color w:val="000000" w:themeColor="text1"/>
          <w:sz w:val="32"/>
          <w:szCs w:val="32"/>
        </w:rPr>
        <w:t xml:space="preserve"> range 15000 to 34,999.</w:t>
      </w:r>
    </w:p>
    <w:p w14:paraId="55F1C581" w14:textId="77777777" w:rsidR="00AB31AE" w:rsidRDefault="00AB31AE" w:rsidP="00AB31AE">
      <w:pPr>
        <w:pStyle w:val="ListParagraph"/>
        <w:rPr>
          <w:rFonts w:ascii="Roboto" w:hAnsi="Roboto" w:cs="Angsana New"/>
          <w:sz w:val="29"/>
          <w:szCs w:val="29"/>
        </w:rPr>
      </w:pPr>
    </w:p>
    <w:p w14:paraId="3512FE79" w14:textId="77777777" w:rsidR="00AB31AE" w:rsidRDefault="00AB31AE" w:rsidP="00AB31AE">
      <w:pPr>
        <w:pStyle w:val="ListParagraph"/>
        <w:ind w:firstLine="0"/>
        <w:rPr>
          <w:rFonts w:ascii="Roboto" w:hAnsi="Roboto" w:cs="Angsana New"/>
          <w:sz w:val="29"/>
          <w:szCs w:val="29"/>
        </w:rPr>
      </w:pPr>
    </w:p>
    <w:p w14:paraId="48D4DB90" w14:textId="01228D37" w:rsidR="00AB31AE" w:rsidRDefault="00AB31AE" w:rsidP="00AB31AE">
      <w:pPr>
        <w:rPr>
          <w:rFonts w:ascii="Roboto" w:hAnsi="Roboto" w:cs="Angsana New"/>
          <w:sz w:val="29"/>
          <w:szCs w:val="29"/>
        </w:rPr>
      </w:pPr>
      <w:r w:rsidRPr="00AB31AE">
        <w:rPr>
          <w:rFonts w:ascii="Roboto" w:hAnsi="Roboto" w:cs="Angsana New"/>
          <w:noProof/>
          <w:sz w:val="29"/>
          <w:szCs w:val="29"/>
        </w:rPr>
        <w:drawing>
          <wp:inline distT="0" distB="0" distL="0" distR="0" wp14:anchorId="259036E5" wp14:editId="38C030A7">
            <wp:extent cx="5943600" cy="1684020"/>
            <wp:effectExtent l="0" t="0" r="0" b="5080"/>
            <wp:docPr id="616148433"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48433" name="Picture 1" descr="A table with numbers and symbols&#10;&#10;Description automatically generated"/>
                    <pic:cNvPicPr/>
                  </pic:nvPicPr>
                  <pic:blipFill>
                    <a:blip r:embed="rId11"/>
                    <a:stretch>
                      <a:fillRect/>
                    </a:stretch>
                  </pic:blipFill>
                  <pic:spPr>
                    <a:xfrm>
                      <a:off x="0" y="0"/>
                      <a:ext cx="5943600" cy="1684020"/>
                    </a:xfrm>
                    <a:prstGeom prst="rect">
                      <a:avLst/>
                    </a:prstGeom>
                  </pic:spPr>
                </pic:pic>
              </a:graphicData>
            </a:graphic>
          </wp:inline>
        </w:drawing>
      </w:r>
    </w:p>
    <w:p w14:paraId="3EFEE4BC" w14:textId="77777777" w:rsidR="00AB31AE" w:rsidRDefault="00AB31AE" w:rsidP="00AB31AE">
      <w:pPr>
        <w:rPr>
          <w:rFonts w:ascii="Roboto" w:hAnsi="Roboto" w:cs="Angsana New"/>
          <w:sz w:val="29"/>
          <w:szCs w:val="29"/>
        </w:rPr>
      </w:pPr>
    </w:p>
    <w:p w14:paraId="4F77CC37" w14:textId="77777777" w:rsidR="00AB31AE" w:rsidRPr="00AB31AE" w:rsidRDefault="00AB31AE" w:rsidP="00AB31AE">
      <w:pPr>
        <w:rPr>
          <w:rFonts w:ascii="Roboto" w:hAnsi="Roboto" w:cs="Angsana New"/>
          <w:sz w:val="29"/>
          <w:szCs w:val="29"/>
        </w:rPr>
      </w:pPr>
    </w:p>
    <w:p w14:paraId="52E70356" w14:textId="77777777" w:rsidR="00C943A5" w:rsidRPr="00995B8B" w:rsidRDefault="00AB31AE" w:rsidP="00995B8B">
      <w:pPr>
        <w:pStyle w:val="ListParagraph"/>
        <w:numPr>
          <w:ilvl w:val="0"/>
          <w:numId w:val="8"/>
        </w:numPr>
        <w:rPr>
          <w:rFonts w:cstheme="minorHAnsi"/>
          <w:sz w:val="32"/>
          <w:szCs w:val="32"/>
        </w:rPr>
      </w:pPr>
      <w:r w:rsidRPr="00995B8B">
        <w:rPr>
          <w:rFonts w:cstheme="minorHAnsi"/>
          <w:color w:val="000000" w:themeColor="text1"/>
          <w:sz w:val="32"/>
          <w:szCs w:val="32"/>
        </w:rPr>
        <w:t xml:space="preserve">We can see failure rate is higher </w:t>
      </w:r>
      <w:r w:rsidR="005C6C2B" w:rsidRPr="00995B8B">
        <w:rPr>
          <w:rFonts w:cstheme="minorHAnsi"/>
          <w:color w:val="000000" w:themeColor="text1"/>
          <w:sz w:val="32"/>
          <w:szCs w:val="32"/>
        </w:rPr>
        <w:t>in the</w:t>
      </w:r>
      <w:r w:rsidRPr="00995B8B">
        <w:rPr>
          <w:rFonts w:cstheme="minorHAnsi"/>
          <w:color w:val="000000" w:themeColor="text1"/>
          <w:sz w:val="32"/>
          <w:szCs w:val="32"/>
        </w:rPr>
        <w:t xml:space="preserve"> range 5000 to 15000.</w:t>
      </w:r>
    </w:p>
    <w:p w14:paraId="3594F81E" w14:textId="620FC380" w:rsidR="005C6C2B" w:rsidRPr="00995B8B" w:rsidRDefault="005C6C2B" w:rsidP="00995B8B">
      <w:pPr>
        <w:pStyle w:val="ListParagraph"/>
        <w:numPr>
          <w:ilvl w:val="0"/>
          <w:numId w:val="5"/>
        </w:numPr>
        <w:rPr>
          <w:rFonts w:cstheme="minorHAnsi"/>
          <w:color w:val="000000" w:themeColor="text1"/>
          <w:sz w:val="32"/>
          <w:szCs w:val="32"/>
        </w:rPr>
      </w:pPr>
      <w:r w:rsidRPr="00C943A5">
        <w:rPr>
          <w:rFonts w:cstheme="minorHAnsi"/>
          <w:color w:val="000000" w:themeColor="text1"/>
          <w:sz w:val="32"/>
          <w:szCs w:val="32"/>
        </w:rPr>
        <w:t>T</w:t>
      </w:r>
      <w:r w:rsidR="00C943A5" w:rsidRPr="00C943A5">
        <w:rPr>
          <w:rFonts w:cstheme="minorHAnsi"/>
          <w:color w:val="000000" w:themeColor="text1"/>
          <w:sz w:val="32"/>
          <w:szCs w:val="32"/>
        </w:rPr>
        <w:t>he projects that saw the highest success rate had goals</w:t>
      </w:r>
      <w:r w:rsidR="00C943A5">
        <w:rPr>
          <w:rFonts w:cstheme="minorHAnsi"/>
          <w:color w:val="000000" w:themeColor="text1"/>
          <w:sz w:val="32"/>
          <w:szCs w:val="32"/>
        </w:rPr>
        <w:t xml:space="preserve"> </w:t>
      </w:r>
      <w:r w:rsidR="00C943A5" w:rsidRPr="00C943A5">
        <w:rPr>
          <w:rFonts w:cstheme="minorHAnsi"/>
          <w:color w:val="000000" w:themeColor="text1"/>
          <w:sz w:val="32"/>
          <w:szCs w:val="32"/>
        </w:rPr>
        <w:t>between 15000 and 25000.</w:t>
      </w:r>
    </w:p>
    <w:p w14:paraId="529656D1" w14:textId="57EA1BB0" w:rsidR="00823800" w:rsidRDefault="00823800" w:rsidP="00823800">
      <w:pPr>
        <w:rPr>
          <w:rFonts w:ascii="Roboto" w:hAnsi="Roboto" w:cs="Angsana New"/>
          <w:sz w:val="29"/>
          <w:szCs w:val="29"/>
        </w:rPr>
      </w:pPr>
    </w:p>
    <w:p w14:paraId="38F49FD2" w14:textId="24983E77" w:rsidR="00823800" w:rsidRDefault="00AB31AE" w:rsidP="00823800">
      <w:pPr>
        <w:rPr>
          <w:rFonts w:ascii="Roboto" w:hAnsi="Roboto" w:cs="Angsana New"/>
          <w:sz w:val="29"/>
          <w:szCs w:val="29"/>
        </w:rPr>
      </w:pPr>
      <w:r w:rsidRPr="00AB31AE">
        <w:rPr>
          <w:rFonts w:ascii="Roboto" w:hAnsi="Roboto" w:cs="Angsana New"/>
          <w:noProof/>
          <w:sz w:val="29"/>
          <w:szCs w:val="29"/>
        </w:rPr>
        <w:drawing>
          <wp:inline distT="0" distB="0" distL="0" distR="0" wp14:anchorId="7FA1252E" wp14:editId="69E559F2">
            <wp:extent cx="5943600" cy="1609090"/>
            <wp:effectExtent l="0" t="0" r="0" b="3810"/>
            <wp:docPr id="772252651" name="Picture 1" descr="A graph showing the results of a successful busin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52651" name="Picture 1" descr="A graph showing the results of a successful business&#10;&#10;Description automatically generated with medium confidence"/>
                    <pic:cNvPicPr/>
                  </pic:nvPicPr>
                  <pic:blipFill>
                    <a:blip r:embed="rId12"/>
                    <a:stretch>
                      <a:fillRect/>
                    </a:stretch>
                  </pic:blipFill>
                  <pic:spPr>
                    <a:xfrm>
                      <a:off x="0" y="0"/>
                      <a:ext cx="5943600" cy="1609090"/>
                    </a:xfrm>
                    <a:prstGeom prst="rect">
                      <a:avLst/>
                    </a:prstGeom>
                  </pic:spPr>
                </pic:pic>
              </a:graphicData>
            </a:graphic>
          </wp:inline>
        </w:drawing>
      </w:r>
    </w:p>
    <w:p w14:paraId="7EEE3A20" w14:textId="112F8FAA" w:rsidR="00823800" w:rsidRDefault="00823800" w:rsidP="00823800">
      <w:pPr>
        <w:rPr>
          <w:rFonts w:ascii="Roboto" w:hAnsi="Roboto" w:cs="Angsana New"/>
          <w:sz w:val="29"/>
          <w:szCs w:val="29"/>
        </w:rPr>
      </w:pPr>
    </w:p>
    <w:p w14:paraId="723F64F0" w14:textId="3CEE7C7D" w:rsidR="00680459" w:rsidRPr="008B77A5" w:rsidRDefault="00680459" w:rsidP="00823800">
      <w:pPr>
        <w:rPr>
          <w:rFonts w:ascii="Angsana New" w:hAnsi="Angsana New" w:cs="Angsana New"/>
          <w:color w:val="000000" w:themeColor="text1"/>
          <w:sz w:val="72"/>
          <w:szCs w:val="72"/>
          <w:u w:val="single"/>
        </w:rPr>
      </w:pPr>
      <w:r w:rsidRPr="00BC562B">
        <w:rPr>
          <w:rFonts w:ascii="Angsana New" w:hAnsi="Angsana New" w:cs="Angsana New" w:hint="cs"/>
          <w:color w:val="000000" w:themeColor="text1"/>
          <w:sz w:val="72"/>
          <w:szCs w:val="72"/>
          <w:u w:val="single"/>
        </w:rPr>
        <w:lastRenderedPageBreak/>
        <w:t>Limitations of this data</w:t>
      </w:r>
      <w:r w:rsidR="00AB31AE" w:rsidRPr="00BC562B">
        <w:rPr>
          <w:rFonts w:ascii="Angsana New" w:hAnsi="Angsana New" w:cs="Angsana New" w:hint="cs"/>
          <w:color w:val="000000" w:themeColor="text1"/>
          <w:sz w:val="72"/>
          <w:szCs w:val="72"/>
          <w:u w:val="single"/>
        </w:rPr>
        <w:t>:</w:t>
      </w:r>
      <w:r w:rsidR="0070435F" w:rsidRPr="00BC562B">
        <w:rPr>
          <w:rFonts w:ascii="Angsana New" w:hAnsi="Angsana New" w:cs="Angsana New" w:hint="cs"/>
          <w:color w:val="000000" w:themeColor="text1"/>
          <w:sz w:val="72"/>
          <w:szCs w:val="72"/>
          <w:u w:val="single"/>
        </w:rPr>
        <w:t xml:space="preserve"> </w:t>
      </w:r>
    </w:p>
    <w:p w14:paraId="306F81BC" w14:textId="7A94E1B5" w:rsidR="007A3E17" w:rsidRPr="00BC562B" w:rsidRDefault="007A3E17" w:rsidP="00CA4E78">
      <w:pPr>
        <w:pStyle w:val="ListParagraph"/>
        <w:numPr>
          <w:ilvl w:val="0"/>
          <w:numId w:val="5"/>
        </w:numPr>
        <w:rPr>
          <w:rFonts w:cstheme="minorHAnsi"/>
          <w:color w:val="000000" w:themeColor="text1"/>
          <w:sz w:val="32"/>
          <w:szCs w:val="32"/>
        </w:rPr>
      </w:pPr>
      <w:r>
        <w:rPr>
          <w:rFonts w:cstheme="minorHAnsi"/>
          <w:color w:val="000000" w:themeColor="text1"/>
          <w:sz w:val="32"/>
          <w:szCs w:val="32"/>
        </w:rPr>
        <w:t>Insufficient data of the backers’ country of origin. With the country of origin, we can analyze the correlation between the country of origin and the interest in the category.</w:t>
      </w:r>
    </w:p>
    <w:p w14:paraId="32C84F06" w14:textId="7D9AF679" w:rsidR="00B50555" w:rsidRDefault="008B77A5" w:rsidP="00CA4E78">
      <w:pPr>
        <w:pStyle w:val="ListParagraph"/>
        <w:numPr>
          <w:ilvl w:val="0"/>
          <w:numId w:val="5"/>
        </w:numPr>
        <w:rPr>
          <w:rFonts w:cstheme="minorHAnsi"/>
          <w:color w:val="000000" w:themeColor="text1"/>
          <w:sz w:val="32"/>
          <w:szCs w:val="32"/>
        </w:rPr>
      </w:pPr>
      <w:r>
        <w:rPr>
          <w:rFonts w:cstheme="minorHAnsi"/>
          <w:color w:val="000000" w:themeColor="text1"/>
          <w:sz w:val="32"/>
          <w:szCs w:val="32"/>
        </w:rPr>
        <w:t xml:space="preserve">Number of times </w:t>
      </w:r>
      <w:r w:rsidR="00932E43">
        <w:rPr>
          <w:rFonts w:cstheme="minorHAnsi"/>
          <w:color w:val="000000" w:themeColor="text1"/>
          <w:sz w:val="32"/>
          <w:szCs w:val="32"/>
        </w:rPr>
        <w:t xml:space="preserve">Project initiators </w:t>
      </w:r>
      <w:r>
        <w:rPr>
          <w:rFonts w:cstheme="minorHAnsi"/>
          <w:color w:val="000000" w:themeColor="text1"/>
          <w:sz w:val="32"/>
          <w:szCs w:val="32"/>
        </w:rPr>
        <w:t>have reached the goal successfully before. This will tell us if they are first time or experienced.</w:t>
      </w:r>
    </w:p>
    <w:p w14:paraId="264BE2C5" w14:textId="5E7FDA5A" w:rsidR="0070435F" w:rsidRDefault="00932E43" w:rsidP="00823800">
      <w:pPr>
        <w:pStyle w:val="ListParagraph"/>
        <w:numPr>
          <w:ilvl w:val="0"/>
          <w:numId w:val="5"/>
        </w:numPr>
        <w:rPr>
          <w:rFonts w:cstheme="minorHAnsi"/>
          <w:color w:val="000000" w:themeColor="text1"/>
          <w:sz w:val="32"/>
          <w:szCs w:val="32"/>
        </w:rPr>
      </w:pPr>
      <w:r>
        <w:rPr>
          <w:rFonts w:cstheme="minorHAnsi"/>
          <w:color w:val="000000" w:themeColor="text1"/>
          <w:sz w:val="32"/>
          <w:szCs w:val="32"/>
        </w:rPr>
        <w:t xml:space="preserve">The sample data set size may not be representative of the raw data. The </w:t>
      </w:r>
      <w:r w:rsidR="008B77A5">
        <w:rPr>
          <w:rFonts w:cstheme="minorHAnsi"/>
          <w:color w:val="000000" w:themeColor="text1"/>
          <w:sz w:val="32"/>
          <w:szCs w:val="32"/>
        </w:rPr>
        <w:t>sample</w:t>
      </w:r>
      <w:r>
        <w:rPr>
          <w:rFonts w:cstheme="minorHAnsi"/>
          <w:color w:val="000000" w:themeColor="text1"/>
          <w:sz w:val="32"/>
          <w:szCs w:val="32"/>
        </w:rPr>
        <w:t xml:space="preserve"> s</w:t>
      </w:r>
      <w:r w:rsidR="008B77A5">
        <w:rPr>
          <w:rFonts w:cstheme="minorHAnsi"/>
          <w:color w:val="000000" w:themeColor="text1"/>
          <w:sz w:val="32"/>
          <w:szCs w:val="32"/>
        </w:rPr>
        <w:t>et</w:t>
      </w:r>
      <w:r>
        <w:rPr>
          <w:rFonts w:cstheme="minorHAnsi"/>
          <w:color w:val="000000" w:themeColor="text1"/>
          <w:sz w:val="32"/>
          <w:szCs w:val="32"/>
        </w:rPr>
        <w:t xml:space="preserve"> may be too big or too small.</w:t>
      </w:r>
    </w:p>
    <w:p w14:paraId="1A828DA8" w14:textId="5A2BDA90" w:rsidR="008B77A5" w:rsidRDefault="008B77A5" w:rsidP="00823800">
      <w:pPr>
        <w:pStyle w:val="ListParagraph"/>
        <w:numPr>
          <w:ilvl w:val="0"/>
          <w:numId w:val="5"/>
        </w:numPr>
        <w:rPr>
          <w:rFonts w:cstheme="minorHAnsi"/>
          <w:color w:val="000000" w:themeColor="text1"/>
          <w:sz w:val="32"/>
          <w:szCs w:val="32"/>
        </w:rPr>
      </w:pPr>
      <w:r>
        <w:rPr>
          <w:rFonts w:cstheme="minorHAnsi"/>
          <w:color w:val="000000" w:themeColor="text1"/>
          <w:sz w:val="32"/>
          <w:szCs w:val="32"/>
        </w:rPr>
        <w:t>How much each backer contributed to each project and did they contribute to multiple projects.</w:t>
      </w:r>
    </w:p>
    <w:p w14:paraId="68E38053" w14:textId="15313912" w:rsidR="008B77A5" w:rsidRDefault="008B77A5" w:rsidP="00823800">
      <w:pPr>
        <w:pStyle w:val="ListParagraph"/>
        <w:numPr>
          <w:ilvl w:val="0"/>
          <w:numId w:val="5"/>
        </w:numPr>
        <w:rPr>
          <w:rFonts w:cstheme="minorHAnsi"/>
          <w:color w:val="000000" w:themeColor="text1"/>
          <w:sz w:val="32"/>
          <w:szCs w:val="32"/>
        </w:rPr>
      </w:pPr>
      <w:r>
        <w:rPr>
          <w:rFonts w:cstheme="minorHAnsi"/>
          <w:color w:val="000000" w:themeColor="text1"/>
          <w:sz w:val="32"/>
          <w:szCs w:val="32"/>
        </w:rPr>
        <w:t>Was there any marketing campaign done? To identity the correlation between marketing and success rate.</w:t>
      </w:r>
    </w:p>
    <w:p w14:paraId="3B47B155" w14:textId="3987740F" w:rsidR="008B77A5" w:rsidRPr="008B77A5" w:rsidRDefault="008B77A5" w:rsidP="00823800">
      <w:pPr>
        <w:pStyle w:val="ListParagraph"/>
        <w:numPr>
          <w:ilvl w:val="0"/>
          <w:numId w:val="5"/>
        </w:numPr>
        <w:rPr>
          <w:rFonts w:cstheme="minorHAnsi"/>
          <w:color w:val="000000" w:themeColor="text1"/>
          <w:sz w:val="32"/>
          <w:szCs w:val="32"/>
        </w:rPr>
      </w:pPr>
      <w:r>
        <w:rPr>
          <w:rFonts w:cstheme="minorHAnsi"/>
          <w:color w:val="000000" w:themeColor="text1"/>
          <w:sz w:val="32"/>
          <w:szCs w:val="32"/>
        </w:rPr>
        <w:t xml:space="preserve">There is no clarity how the staff </w:t>
      </w:r>
      <w:proofErr w:type="gramStart"/>
      <w:r>
        <w:rPr>
          <w:rFonts w:cstheme="minorHAnsi"/>
          <w:color w:val="000000" w:themeColor="text1"/>
          <w:sz w:val="32"/>
          <w:szCs w:val="32"/>
        </w:rPr>
        <w:t>pick</w:t>
      </w:r>
      <w:proofErr w:type="gramEnd"/>
      <w:r>
        <w:rPr>
          <w:rFonts w:cstheme="minorHAnsi"/>
          <w:color w:val="000000" w:themeColor="text1"/>
          <w:sz w:val="32"/>
          <w:szCs w:val="32"/>
        </w:rPr>
        <w:t xml:space="preserve"> and spotlight columns influences the project.</w:t>
      </w:r>
    </w:p>
    <w:p w14:paraId="7620DDF2" w14:textId="77777777" w:rsidR="0070435F" w:rsidRPr="00BC562B" w:rsidRDefault="0070435F" w:rsidP="00823800">
      <w:pPr>
        <w:rPr>
          <w:rFonts w:cstheme="minorHAnsi"/>
          <w:color w:val="000000" w:themeColor="text1"/>
          <w:sz w:val="32"/>
          <w:szCs w:val="32"/>
        </w:rPr>
      </w:pPr>
    </w:p>
    <w:p w14:paraId="30EEB644" w14:textId="2DB90146" w:rsidR="0070435F" w:rsidRPr="00BC562B" w:rsidRDefault="0070435F" w:rsidP="00823800">
      <w:pPr>
        <w:rPr>
          <w:rFonts w:ascii="Angsana New" w:hAnsi="Angsana New" w:cs="Angsana New"/>
          <w:color w:val="000000" w:themeColor="text1"/>
          <w:sz w:val="44"/>
          <w:szCs w:val="44"/>
        </w:rPr>
      </w:pPr>
      <w:r w:rsidRPr="00BC562B">
        <w:rPr>
          <w:rFonts w:ascii="Angsana New" w:hAnsi="Angsana New" w:cs="Angsana New"/>
          <w:color w:val="000000" w:themeColor="text1"/>
          <w:sz w:val="72"/>
          <w:szCs w:val="72"/>
          <w:u w:val="single"/>
        </w:rPr>
        <w:t>Additional values and graphs</w:t>
      </w:r>
      <w:r w:rsidRPr="00BC562B">
        <w:rPr>
          <w:rFonts w:ascii="Angsana New" w:hAnsi="Angsana New" w:cs="Angsana New"/>
          <w:color w:val="000000" w:themeColor="text1"/>
          <w:sz w:val="44"/>
          <w:szCs w:val="44"/>
        </w:rPr>
        <w:t xml:space="preserve">: </w:t>
      </w:r>
    </w:p>
    <w:p w14:paraId="355E3996" w14:textId="77777777" w:rsidR="0070435F" w:rsidRPr="00BC562B" w:rsidRDefault="0070435F" w:rsidP="0070435F">
      <w:pPr>
        <w:rPr>
          <w:rFonts w:ascii="Roboto" w:hAnsi="Roboto" w:cs="Angsana New"/>
          <w:color w:val="000000" w:themeColor="text1"/>
          <w:sz w:val="29"/>
          <w:szCs w:val="29"/>
        </w:rPr>
      </w:pPr>
    </w:p>
    <w:p w14:paraId="2C4595E2" w14:textId="110EEFA5" w:rsidR="0070435F" w:rsidRPr="00BC562B" w:rsidRDefault="00836E25" w:rsidP="00836E25">
      <w:pPr>
        <w:pStyle w:val="ListParagraph"/>
        <w:numPr>
          <w:ilvl w:val="0"/>
          <w:numId w:val="7"/>
        </w:numPr>
        <w:rPr>
          <w:rFonts w:cstheme="minorHAnsi"/>
          <w:color w:val="000000" w:themeColor="text1"/>
          <w:sz w:val="32"/>
          <w:szCs w:val="32"/>
        </w:rPr>
      </w:pPr>
      <w:r w:rsidRPr="00BC562B">
        <w:rPr>
          <w:rFonts w:cstheme="minorHAnsi"/>
          <w:color w:val="000000" w:themeColor="text1"/>
          <w:sz w:val="32"/>
          <w:szCs w:val="32"/>
        </w:rPr>
        <w:t xml:space="preserve">We can filter the category and sub-category pivot tables to obtain data only for the selected country. </w:t>
      </w:r>
    </w:p>
    <w:p w14:paraId="60DE863C" w14:textId="77777777" w:rsidR="00836E25" w:rsidRDefault="00836E25" w:rsidP="00836E25">
      <w:pPr>
        <w:rPr>
          <w:rFonts w:ascii="Roboto" w:hAnsi="Roboto" w:cs="Angsana New"/>
          <w:sz w:val="29"/>
          <w:szCs w:val="29"/>
        </w:rPr>
      </w:pPr>
    </w:p>
    <w:p w14:paraId="2A0908F9" w14:textId="38B2468E" w:rsidR="00836E25" w:rsidRDefault="00836E25" w:rsidP="00836E25">
      <w:pPr>
        <w:rPr>
          <w:rFonts w:ascii="Roboto" w:hAnsi="Roboto" w:cs="Angsana New"/>
          <w:sz w:val="29"/>
          <w:szCs w:val="29"/>
        </w:rPr>
      </w:pPr>
      <w:r w:rsidRPr="00836E25">
        <w:rPr>
          <w:rFonts w:ascii="Roboto" w:hAnsi="Roboto" w:cs="Angsana New"/>
          <w:noProof/>
          <w:sz w:val="29"/>
          <w:szCs w:val="29"/>
        </w:rPr>
        <w:lastRenderedPageBreak/>
        <w:drawing>
          <wp:inline distT="0" distB="0" distL="0" distR="0" wp14:anchorId="2A498FBA" wp14:editId="35BA9F2A">
            <wp:extent cx="5943600" cy="1818640"/>
            <wp:effectExtent l="0" t="0" r="0" b="0"/>
            <wp:docPr id="209753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35761" name=""/>
                    <pic:cNvPicPr/>
                  </pic:nvPicPr>
                  <pic:blipFill>
                    <a:blip r:embed="rId13"/>
                    <a:stretch>
                      <a:fillRect/>
                    </a:stretch>
                  </pic:blipFill>
                  <pic:spPr>
                    <a:xfrm>
                      <a:off x="0" y="0"/>
                      <a:ext cx="5943600" cy="1818640"/>
                    </a:xfrm>
                    <a:prstGeom prst="rect">
                      <a:avLst/>
                    </a:prstGeom>
                  </pic:spPr>
                </pic:pic>
              </a:graphicData>
            </a:graphic>
          </wp:inline>
        </w:drawing>
      </w:r>
    </w:p>
    <w:p w14:paraId="5D7EB182" w14:textId="77777777" w:rsidR="00836E25" w:rsidRDefault="00836E25" w:rsidP="00836E25">
      <w:pPr>
        <w:rPr>
          <w:rFonts w:ascii="Roboto" w:hAnsi="Roboto" w:cs="Angsana New"/>
          <w:sz w:val="29"/>
          <w:szCs w:val="29"/>
        </w:rPr>
      </w:pPr>
    </w:p>
    <w:p w14:paraId="471B839A" w14:textId="77777777" w:rsidR="00836E25" w:rsidRDefault="00836E25" w:rsidP="00836E25">
      <w:pPr>
        <w:rPr>
          <w:rFonts w:ascii="Roboto" w:hAnsi="Roboto" w:cs="Angsana New"/>
          <w:sz w:val="29"/>
          <w:szCs w:val="29"/>
        </w:rPr>
      </w:pPr>
    </w:p>
    <w:p w14:paraId="2B5B3FDA" w14:textId="77777777" w:rsidR="00836E25" w:rsidRPr="00836E25" w:rsidRDefault="00836E25" w:rsidP="00836E25">
      <w:pPr>
        <w:rPr>
          <w:rFonts w:ascii="Roboto" w:hAnsi="Roboto" w:cs="Angsana New"/>
          <w:sz w:val="29"/>
          <w:szCs w:val="29"/>
        </w:rPr>
      </w:pPr>
    </w:p>
    <w:p w14:paraId="567D208C" w14:textId="11E44332" w:rsidR="00836E25" w:rsidRPr="00BC562B" w:rsidRDefault="00836E25" w:rsidP="00836E25">
      <w:pPr>
        <w:pStyle w:val="ListParagraph"/>
        <w:numPr>
          <w:ilvl w:val="0"/>
          <w:numId w:val="7"/>
        </w:numPr>
        <w:rPr>
          <w:rFonts w:cstheme="minorHAnsi"/>
          <w:color w:val="000000" w:themeColor="text1"/>
          <w:sz w:val="32"/>
          <w:szCs w:val="32"/>
        </w:rPr>
      </w:pPr>
      <w:r w:rsidRPr="00BC562B">
        <w:rPr>
          <w:rFonts w:cstheme="minorHAnsi"/>
          <w:color w:val="000000" w:themeColor="text1"/>
          <w:sz w:val="32"/>
          <w:szCs w:val="32"/>
        </w:rPr>
        <w:t xml:space="preserve">Years column in the Launch date outcome tab can be filtered to particular year and watch the trend. </w:t>
      </w:r>
    </w:p>
    <w:p w14:paraId="69A467AA" w14:textId="77777777" w:rsidR="00BC562B" w:rsidRDefault="00BC562B" w:rsidP="00BC562B">
      <w:pPr>
        <w:rPr>
          <w:rFonts w:ascii="Roboto" w:hAnsi="Roboto" w:cs="Angsana New"/>
          <w:sz w:val="29"/>
          <w:szCs w:val="29"/>
        </w:rPr>
      </w:pPr>
    </w:p>
    <w:tbl>
      <w:tblPr>
        <w:tblW w:w="6880" w:type="dxa"/>
        <w:tblLook w:val="04A0" w:firstRow="1" w:lastRow="0" w:firstColumn="1" w:lastColumn="0" w:noHBand="0" w:noVBand="1"/>
      </w:tblPr>
      <w:tblGrid>
        <w:gridCol w:w="1880"/>
        <w:gridCol w:w="1860"/>
        <w:gridCol w:w="708"/>
        <w:gridCol w:w="1140"/>
        <w:gridCol w:w="1300"/>
      </w:tblGrid>
      <w:tr w:rsidR="00BC562B" w:rsidRPr="00BC562B" w14:paraId="3864EC1B" w14:textId="77777777" w:rsidTr="00BC562B">
        <w:trPr>
          <w:trHeight w:val="320"/>
        </w:trPr>
        <w:tc>
          <w:tcPr>
            <w:tcW w:w="1880" w:type="dxa"/>
            <w:tcBorders>
              <w:top w:val="nil"/>
              <w:left w:val="nil"/>
              <w:bottom w:val="nil"/>
              <w:right w:val="nil"/>
            </w:tcBorders>
            <w:shd w:val="clear" w:color="000000" w:fill="9BC2E6"/>
            <w:noWrap/>
            <w:vAlign w:val="bottom"/>
            <w:hideMark/>
          </w:tcPr>
          <w:p w14:paraId="34C5172B" w14:textId="77777777" w:rsidR="00BC562B" w:rsidRPr="00BC562B" w:rsidRDefault="00BC562B" w:rsidP="00BC562B">
            <w:pPr>
              <w:rPr>
                <w:rFonts w:ascii="Calibri" w:eastAsia="Times New Roman" w:hAnsi="Calibri" w:cs="Calibri"/>
                <w:color w:val="000000"/>
              </w:rPr>
            </w:pPr>
            <w:r w:rsidRPr="00BC562B">
              <w:rPr>
                <w:rFonts w:ascii="Calibri" w:eastAsia="Times New Roman" w:hAnsi="Calibri" w:cs="Calibri"/>
                <w:color w:val="000000"/>
              </w:rPr>
              <w:t>Parent Category</w:t>
            </w:r>
          </w:p>
        </w:tc>
        <w:tc>
          <w:tcPr>
            <w:tcW w:w="1860" w:type="dxa"/>
            <w:tcBorders>
              <w:top w:val="nil"/>
              <w:left w:val="nil"/>
              <w:bottom w:val="nil"/>
              <w:right w:val="nil"/>
            </w:tcBorders>
            <w:shd w:val="clear" w:color="000000" w:fill="9BC2E6"/>
            <w:noWrap/>
            <w:vAlign w:val="bottom"/>
            <w:hideMark/>
          </w:tcPr>
          <w:p w14:paraId="0816A8B6" w14:textId="77777777" w:rsidR="00BC562B" w:rsidRPr="00BC562B" w:rsidRDefault="00BC562B" w:rsidP="00BC562B">
            <w:pPr>
              <w:rPr>
                <w:rFonts w:ascii="Calibri" w:eastAsia="Times New Roman" w:hAnsi="Calibri" w:cs="Calibri"/>
                <w:color w:val="000000"/>
              </w:rPr>
            </w:pPr>
            <w:r w:rsidRPr="00BC562B">
              <w:rPr>
                <w:rFonts w:ascii="Calibri" w:eastAsia="Times New Roman" w:hAnsi="Calibri" w:cs="Calibri"/>
                <w:color w:val="000000"/>
              </w:rPr>
              <w:t>theater</w:t>
            </w:r>
          </w:p>
        </w:tc>
        <w:tc>
          <w:tcPr>
            <w:tcW w:w="700" w:type="dxa"/>
            <w:tcBorders>
              <w:top w:val="nil"/>
              <w:left w:val="nil"/>
              <w:bottom w:val="nil"/>
              <w:right w:val="nil"/>
            </w:tcBorders>
            <w:shd w:val="clear" w:color="auto" w:fill="auto"/>
            <w:noWrap/>
            <w:vAlign w:val="bottom"/>
            <w:hideMark/>
          </w:tcPr>
          <w:p w14:paraId="68530AA8" w14:textId="77777777" w:rsidR="00BC562B" w:rsidRPr="00BC562B" w:rsidRDefault="00BC562B" w:rsidP="00BC562B">
            <w:pPr>
              <w:rPr>
                <w:rFonts w:ascii="Calibri" w:eastAsia="Times New Roman" w:hAnsi="Calibri" w:cs="Calibri"/>
                <w:color w:val="000000"/>
              </w:rPr>
            </w:pPr>
          </w:p>
        </w:tc>
        <w:tc>
          <w:tcPr>
            <w:tcW w:w="1140" w:type="dxa"/>
            <w:tcBorders>
              <w:top w:val="nil"/>
              <w:left w:val="nil"/>
              <w:bottom w:val="nil"/>
              <w:right w:val="nil"/>
            </w:tcBorders>
            <w:shd w:val="clear" w:color="auto" w:fill="auto"/>
            <w:noWrap/>
            <w:vAlign w:val="bottom"/>
            <w:hideMark/>
          </w:tcPr>
          <w:p w14:paraId="54CCC63E" w14:textId="77777777" w:rsidR="00BC562B" w:rsidRPr="00BC562B" w:rsidRDefault="00BC562B" w:rsidP="00BC562B">
            <w:pPr>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EDE11FD" w14:textId="77777777" w:rsidR="00BC562B" w:rsidRPr="00BC562B" w:rsidRDefault="00BC562B" w:rsidP="00BC562B">
            <w:pPr>
              <w:rPr>
                <w:rFonts w:ascii="Times New Roman" w:eastAsia="Times New Roman" w:hAnsi="Times New Roman" w:cs="Times New Roman"/>
                <w:sz w:val="20"/>
                <w:szCs w:val="20"/>
              </w:rPr>
            </w:pPr>
          </w:p>
        </w:tc>
      </w:tr>
      <w:tr w:rsidR="00BC562B" w:rsidRPr="00BC562B" w14:paraId="7606E149" w14:textId="77777777" w:rsidTr="00BC562B">
        <w:trPr>
          <w:trHeight w:val="320"/>
        </w:trPr>
        <w:tc>
          <w:tcPr>
            <w:tcW w:w="1880" w:type="dxa"/>
            <w:tcBorders>
              <w:top w:val="nil"/>
              <w:left w:val="nil"/>
              <w:bottom w:val="single" w:sz="4" w:space="0" w:color="8EA9DB"/>
              <w:right w:val="nil"/>
            </w:tcBorders>
            <w:shd w:val="clear" w:color="000000" w:fill="9BC2E6"/>
            <w:noWrap/>
            <w:vAlign w:val="bottom"/>
            <w:hideMark/>
          </w:tcPr>
          <w:p w14:paraId="12C28F71" w14:textId="77777777" w:rsidR="00BC562B" w:rsidRPr="00BC562B" w:rsidRDefault="00BC562B" w:rsidP="00BC562B">
            <w:pPr>
              <w:rPr>
                <w:rFonts w:ascii="Calibri" w:eastAsia="Times New Roman" w:hAnsi="Calibri" w:cs="Calibri"/>
                <w:color w:val="000000"/>
              </w:rPr>
            </w:pPr>
            <w:r w:rsidRPr="00BC562B">
              <w:rPr>
                <w:rFonts w:ascii="Calibri" w:eastAsia="Times New Roman" w:hAnsi="Calibri" w:cs="Calibri"/>
                <w:color w:val="000000"/>
              </w:rPr>
              <w:t>Years</w:t>
            </w:r>
          </w:p>
        </w:tc>
        <w:tc>
          <w:tcPr>
            <w:tcW w:w="1860" w:type="dxa"/>
            <w:tcBorders>
              <w:top w:val="nil"/>
              <w:left w:val="nil"/>
              <w:bottom w:val="single" w:sz="4" w:space="0" w:color="8EA9DB"/>
              <w:right w:val="nil"/>
            </w:tcBorders>
            <w:shd w:val="clear" w:color="000000" w:fill="9BC2E6"/>
            <w:noWrap/>
            <w:vAlign w:val="bottom"/>
            <w:hideMark/>
          </w:tcPr>
          <w:p w14:paraId="4D05AE67" w14:textId="77777777" w:rsidR="00BC562B" w:rsidRPr="00BC562B" w:rsidRDefault="00BC562B" w:rsidP="00BC562B">
            <w:pPr>
              <w:rPr>
                <w:rFonts w:ascii="Calibri" w:eastAsia="Times New Roman" w:hAnsi="Calibri" w:cs="Calibri"/>
                <w:color w:val="000000"/>
              </w:rPr>
            </w:pPr>
            <w:r w:rsidRPr="00BC562B">
              <w:rPr>
                <w:rFonts w:ascii="Calibri" w:eastAsia="Times New Roman" w:hAnsi="Calibri" w:cs="Calibri"/>
                <w:color w:val="000000"/>
              </w:rPr>
              <w:t>2018</w:t>
            </w:r>
          </w:p>
        </w:tc>
        <w:tc>
          <w:tcPr>
            <w:tcW w:w="700" w:type="dxa"/>
            <w:tcBorders>
              <w:top w:val="nil"/>
              <w:left w:val="nil"/>
              <w:bottom w:val="nil"/>
              <w:right w:val="nil"/>
            </w:tcBorders>
            <w:shd w:val="clear" w:color="auto" w:fill="auto"/>
            <w:noWrap/>
            <w:vAlign w:val="bottom"/>
            <w:hideMark/>
          </w:tcPr>
          <w:p w14:paraId="6E0082C7" w14:textId="77777777" w:rsidR="00BC562B" w:rsidRPr="00BC562B" w:rsidRDefault="00BC562B" w:rsidP="00BC562B">
            <w:pPr>
              <w:rPr>
                <w:rFonts w:ascii="Calibri" w:eastAsia="Times New Roman" w:hAnsi="Calibri" w:cs="Calibri"/>
                <w:color w:val="000000"/>
              </w:rPr>
            </w:pPr>
          </w:p>
        </w:tc>
        <w:tc>
          <w:tcPr>
            <w:tcW w:w="1140" w:type="dxa"/>
            <w:tcBorders>
              <w:top w:val="nil"/>
              <w:left w:val="nil"/>
              <w:bottom w:val="nil"/>
              <w:right w:val="nil"/>
            </w:tcBorders>
            <w:shd w:val="clear" w:color="auto" w:fill="auto"/>
            <w:noWrap/>
            <w:vAlign w:val="bottom"/>
            <w:hideMark/>
          </w:tcPr>
          <w:p w14:paraId="24A5F292" w14:textId="77777777" w:rsidR="00BC562B" w:rsidRPr="00BC562B" w:rsidRDefault="00BC562B" w:rsidP="00BC562B">
            <w:pPr>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D57A2A2" w14:textId="77777777" w:rsidR="00BC562B" w:rsidRPr="00BC562B" w:rsidRDefault="00BC562B" w:rsidP="00BC562B">
            <w:pPr>
              <w:rPr>
                <w:rFonts w:ascii="Times New Roman" w:eastAsia="Times New Roman" w:hAnsi="Times New Roman" w:cs="Times New Roman"/>
                <w:sz w:val="20"/>
                <w:szCs w:val="20"/>
              </w:rPr>
            </w:pPr>
          </w:p>
        </w:tc>
      </w:tr>
      <w:tr w:rsidR="00BC562B" w:rsidRPr="00BC562B" w14:paraId="518534B8" w14:textId="77777777" w:rsidTr="00BC562B">
        <w:trPr>
          <w:trHeight w:val="320"/>
        </w:trPr>
        <w:tc>
          <w:tcPr>
            <w:tcW w:w="1880" w:type="dxa"/>
            <w:tcBorders>
              <w:top w:val="nil"/>
              <w:left w:val="nil"/>
              <w:bottom w:val="nil"/>
              <w:right w:val="nil"/>
            </w:tcBorders>
            <w:shd w:val="clear" w:color="auto" w:fill="auto"/>
            <w:noWrap/>
            <w:vAlign w:val="bottom"/>
            <w:hideMark/>
          </w:tcPr>
          <w:p w14:paraId="00FDB5D1" w14:textId="77777777" w:rsidR="00BC562B" w:rsidRPr="00BC562B" w:rsidRDefault="00BC562B" w:rsidP="00BC562B">
            <w:pPr>
              <w:rPr>
                <w:rFonts w:ascii="Times New Roman" w:eastAsia="Times New Roman" w:hAnsi="Times New Roman" w:cs="Times New Roman"/>
                <w:sz w:val="20"/>
                <w:szCs w:val="20"/>
              </w:rPr>
            </w:pPr>
          </w:p>
        </w:tc>
        <w:tc>
          <w:tcPr>
            <w:tcW w:w="1860" w:type="dxa"/>
            <w:tcBorders>
              <w:top w:val="nil"/>
              <w:left w:val="nil"/>
              <w:bottom w:val="nil"/>
              <w:right w:val="nil"/>
            </w:tcBorders>
            <w:shd w:val="clear" w:color="auto" w:fill="auto"/>
            <w:noWrap/>
            <w:vAlign w:val="bottom"/>
            <w:hideMark/>
          </w:tcPr>
          <w:p w14:paraId="2034D5FD" w14:textId="77777777" w:rsidR="00BC562B" w:rsidRPr="00BC562B" w:rsidRDefault="00BC562B" w:rsidP="00BC562B">
            <w:pPr>
              <w:rPr>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26021431" w14:textId="77777777" w:rsidR="00BC562B" w:rsidRPr="00BC562B" w:rsidRDefault="00BC562B" w:rsidP="00BC562B">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38CD7381" w14:textId="77777777" w:rsidR="00BC562B" w:rsidRPr="00BC562B" w:rsidRDefault="00BC562B" w:rsidP="00BC562B">
            <w:pPr>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CD4F9F0" w14:textId="77777777" w:rsidR="00BC562B" w:rsidRPr="00BC562B" w:rsidRDefault="00BC562B" w:rsidP="00BC562B">
            <w:pPr>
              <w:rPr>
                <w:rFonts w:ascii="Times New Roman" w:eastAsia="Times New Roman" w:hAnsi="Times New Roman" w:cs="Times New Roman"/>
                <w:sz w:val="20"/>
                <w:szCs w:val="20"/>
              </w:rPr>
            </w:pPr>
          </w:p>
        </w:tc>
      </w:tr>
      <w:tr w:rsidR="00BC562B" w:rsidRPr="00BC562B" w14:paraId="573ECBA7" w14:textId="77777777" w:rsidTr="00BC562B">
        <w:trPr>
          <w:trHeight w:val="320"/>
        </w:trPr>
        <w:tc>
          <w:tcPr>
            <w:tcW w:w="1880" w:type="dxa"/>
            <w:tcBorders>
              <w:top w:val="nil"/>
              <w:left w:val="nil"/>
              <w:bottom w:val="nil"/>
              <w:right w:val="nil"/>
            </w:tcBorders>
            <w:shd w:val="clear" w:color="D9E1F2" w:fill="D9E1F2"/>
            <w:noWrap/>
            <w:vAlign w:val="bottom"/>
            <w:hideMark/>
          </w:tcPr>
          <w:p w14:paraId="7E444A16" w14:textId="77777777" w:rsidR="00BC562B" w:rsidRPr="00BC562B" w:rsidRDefault="00BC562B" w:rsidP="00BC562B">
            <w:pPr>
              <w:rPr>
                <w:rFonts w:ascii="Calibri" w:eastAsia="Times New Roman" w:hAnsi="Calibri" w:cs="Calibri"/>
                <w:b/>
                <w:bCs/>
                <w:color w:val="000000"/>
              </w:rPr>
            </w:pPr>
            <w:r w:rsidRPr="00BC562B">
              <w:rPr>
                <w:rFonts w:ascii="Calibri" w:eastAsia="Times New Roman" w:hAnsi="Calibri" w:cs="Calibri"/>
                <w:b/>
                <w:bCs/>
                <w:color w:val="000000"/>
              </w:rPr>
              <w:t>Count of outcome</w:t>
            </w:r>
          </w:p>
        </w:tc>
        <w:tc>
          <w:tcPr>
            <w:tcW w:w="1860" w:type="dxa"/>
            <w:tcBorders>
              <w:top w:val="nil"/>
              <w:left w:val="nil"/>
              <w:bottom w:val="nil"/>
              <w:right w:val="nil"/>
            </w:tcBorders>
            <w:shd w:val="clear" w:color="D9E1F2" w:fill="D9E1F2"/>
            <w:noWrap/>
            <w:vAlign w:val="bottom"/>
            <w:hideMark/>
          </w:tcPr>
          <w:p w14:paraId="1CDB26A1" w14:textId="77777777" w:rsidR="00BC562B" w:rsidRPr="00BC562B" w:rsidRDefault="00BC562B" w:rsidP="00BC562B">
            <w:pPr>
              <w:rPr>
                <w:rFonts w:ascii="Calibri" w:eastAsia="Times New Roman" w:hAnsi="Calibri" w:cs="Calibri"/>
                <w:b/>
                <w:bCs/>
                <w:color w:val="000000"/>
              </w:rPr>
            </w:pPr>
            <w:r w:rsidRPr="00BC562B">
              <w:rPr>
                <w:rFonts w:ascii="Calibri" w:eastAsia="Times New Roman" w:hAnsi="Calibri" w:cs="Calibri"/>
                <w:b/>
                <w:bCs/>
                <w:color w:val="000000"/>
              </w:rPr>
              <w:t>Column Labels</w:t>
            </w:r>
          </w:p>
        </w:tc>
        <w:tc>
          <w:tcPr>
            <w:tcW w:w="700" w:type="dxa"/>
            <w:tcBorders>
              <w:top w:val="nil"/>
              <w:left w:val="nil"/>
              <w:bottom w:val="nil"/>
              <w:right w:val="nil"/>
            </w:tcBorders>
            <w:shd w:val="clear" w:color="D9E1F2" w:fill="D9E1F2"/>
            <w:noWrap/>
            <w:vAlign w:val="bottom"/>
            <w:hideMark/>
          </w:tcPr>
          <w:p w14:paraId="1E65B30D" w14:textId="77777777" w:rsidR="00BC562B" w:rsidRPr="00BC562B" w:rsidRDefault="00BC562B" w:rsidP="00BC562B">
            <w:pPr>
              <w:rPr>
                <w:rFonts w:ascii="Calibri" w:eastAsia="Times New Roman" w:hAnsi="Calibri" w:cs="Calibri"/>
                <w:b/>
                <w:bCs/>
                <w:color w:val="000000"/>
              </w:rPr>
            </w:pPr>
          </w:p>
        </w:tc>
        <w:tc>
          <w:tcPr>
            <w:tcW w:w="1140" w:type="dxa"/>
            <w:tcBorders>
              <w:top w:val="nil"/>
              <w:left w:val="nil"/>
              <w:bottom w:val="nil"/>
              <w:right w:val="nil"/>
            </w:tcBorders>
            <w:shd w:val="clear" w:color="D9E1F2" w:fill="D9E1F2"/>
            <w:noWrap/>
            <w:vAlign w:val="bottom"/>
            <w:hideMark/>
          </w:tcPr>
          <w:p w14:paraId="3E92B4EB" w14:textId="77777777" w:rsidR="00BC562B" w:rsidRPr="00BC562B" w:rsidRDefault="00BC562B" w:rsidP="00BC562B">
            <w:pPr>
              <w:rPr>
                <w:rFonts w:ascii="Times New Roman" w:eastAsia="Times New Roman" w:hAnsi="Times New Roman" w:cs="Times New Roman"/>
                <w:sz w:val="20"/>
                <w:szCs w:val="20"/>
              </w:rPr>
            </w:pPr>
          </w:p>
        </w:tc>
        <w:tc>
          <w:tcPr>
            <w:tcW w:w="1300" w:type="dxa"/>
            <w:tcBorders>
              <w:top w:val="nil"/>
              <w:left w:val="nil"/>
              <w:bottom w:val="nil"/>
              <w:right w:val="nil"/>
            </w:tcBorders>
            <w:shd w:val="clear" w:color="D9E1F2" w:fill="D9E1F2"/>
            <w:noWrap/>
            <w:vAlign w:val="bottom"/>
            <w:hideMark/>
          </w:tcPr>
          <w:p w14:paraId="1D3361E2" w14:textId="77777777" w:rsidR="00BC562B" w:rsidRPr="00BC562B" w:rsidRDefault="00BC562B" w:rsidP="00BC562B">
            <w:pPr>
              <w:rPr>
                <w:rFonts w:ascii="Times New Roman" w:eastAsia="Times New Roman" w:hAnsi="Times New Roman" w:cs="Times New Roman"/>
                <w:sz w:val="20"/>
                <w:szCs w:val="20"/>
              </w:rPr>
            </w:pPr>
          </w:p>
        </w:tc>
      </w:tr>
      <w:tr w:rsidR="00BC562B" w:rsidRPr="00BC562B" w14:paraId="29CE9891" w14:textId="77777777" w:rsidTr="00BC562B">
        <w:trPr>
          <w:trHeight w:val="320"/>
        </w:trPr>
        <w:tc>
          <w:tcPr>
            <w:tcW w:w="1880" w:type="dxa"/>
            <w:tcBorders>
              <w:top w:val="nil"/>
              <w:left w:val="nil"/>
              <w:bottom w:val="single" w:sz="4" w:space="0" w:color="8EA9DB"/>
              <w:right w:val="nil"/>
            </w:tcBorders>
            <w:shd w:val="clear" w:color="D9E1F2" w:fill="D9E1F2"/>
            <w:noWrap/>
            <w:vAlign w:val="bottom"/>
            <w:hideMark/>
          </w:tcPr>
          <w:p w14:paraId="1F17BA7C" w14:textId="77777777" w:rsidR="00BC562B" w:rsidRPr="00BC562B" w:rsidRDefault="00BC562B" w:rsidP="00BC562B">
            <w:pPr>
              <w:rPr>
                <w:rFonts w:ascii="Calibri" w:eastAsia="Times New Roman" w:hAnsi="Calibri" w:cs="Calibri"/>
                <w:b/>
                <w:bCs/>
                <w:color w:val="000000"/>
              </w:rPr>
            </w:pPr>
            <w:r w:rsidRPr="00BC562B">
              <w:rPr>
                <w:rFonts w:ascii="Calibri" w:eastAsia="Times New Roman" w:hAnsi="Calibri" w:cs="Calibri"/>
                <w:b/>
                <w:bCs/>
                <w:color w:val="000000"/>
              </w:rPr>
              <w:t>Row Labels</w:t>
            </w:r>
          </w:p>
        </w:tc>
        <w:tc>
          <w:tcPr>
            <w:tcW w:w="1860" w:type="dxa"/>
            <w:tcBorders>
              <w:top w:val="nil"/>
              <w:left w:val="nil"/>
              <w:bottom w:val="single" w:sz="4" w:space="0" w:color="8EA9DB"/>
              <w:right w:val="nil"/>
            </w:tcBorders>
            <w:shd w:val="clear" w:color="D9E1F2" w:fill="D9E1F2"/>
            <w:noWrap/>
            <w:vAlign w:val="bottom"/>
            <w:hideMark/>
          </w:tcPr>
          <w:p w14:paraId="6C59E157" w14:textId="77777777" w:rsidR="00BC562B" w:rsidRPr="00BC562B" w:rsidRDefault="00BC562B" w:rsidP="00BC562B">
            <w:pPr>
              <w:rPr>
                <w:rFonts w:ascii="Calibri" w:eastAsia="Times New Roman" w:hAnsi="Calibri" w:cs="Calibri"/>
                <w:b/>
                <w:bCs/>
                <w:color w:val="000000"/>
              </w:rPr>
            </w:pPr>
            <w:r w:rsidRPr="00BC562B">
              <w:rPr>
                <w:rFonts w:ascii="Calibri" w:eastAsia="Times New Roman" w:hAnsi="Calibri" w:cs="Calibri"/>
                <w:b/>
                <w:bCs/>
                <w:color w:val="000000"/>
              </w:rPr>
              <w:t>canceled</w:t>
            </w:r>
          </w:p>
        </w:tc>
        <w:tc>
          <w:tcPr>
            <w:tcW w:w="700" w:type="dxa"/>
            <w:tcBorders>
              <w:top w:val="nil"/>
              <w:left w:val="nil"/>
              <w:bottom w:val="single" w:sz="4" w:space="0" w:color="8EA9DB"/>
              <w:right w:val="nil"/>
            </w:tcBorders>
            <w:shd w:val="clear" w:color="D9E1F2" w:fill="D9E1F2"/>
            <w:noWrap/>
            <w:vAlign w:val="bottom"/>
            <w:hideMark/>
          </w:tcPr>
          <w:p w14:paraId="4F26AC95" w14:textId="77777777" w:rsidR="00BC562B" w:rsidRPr="00BC562B" w:rsidRDefault="00BC562B" w:rsidP="00BC562B">
            <w:pPr>
              <w:rPr>
                <w:rFonts w:ascii="Calibri" w:eastAsia="Times New Roman" w:hAnsi="Calibri" w:cs="Calibri"/>
                <w:b/>
                <w:bCs/>
                <w:color w:val="000000"/>
              </w:rPr>
            </w:pPr>
            <w:r w:rsidRPr="00BC562B">
              <w:rPr>
                <w:rFonts w:ascii="Calibri" w:eastAsia="Times New Roman" w:hAnsi="Calibri" w:cs="Calibri"/>
                <w:b/>
                <w:bCs/>
                <w:color w:val="000000"/>
              </w:rPr>
              <w:t>failed</w:t>
            </w:r>
          </w:p>
        </w:tc>
        <w:tc>
          <w:tcPr>
            <w:tcW w:w="1140" w:type="dxa"/>
            <w:tcBorders>
              <w:top w:val="nil"/>
              <w:left w:val="nil"/>
              <w:bottom w:val="single" w:sz="4" w:space="0" w:color="8EA9DB"/>
              <w:right w:val="nil"/>
            </w:tcBorders>
            <w:shd w:val="clear" w:color="D9E1F2" w:fill="D9E1F2"/>
            <w:noWrap/>
            <w:vAlign w:val="bottom"/>
            <w:hideMark/>
          </w:tcPr>
          <w:p w14:paraId="19B7B236" w14:textId="77777777" w:rsidR="00BC562B" w:rsidRPr="00BC562B" w:rsidRDefault="00BC562B" w:rsidP="00BC562B">
            <w:pPr>
              <w:rPr>
                <w:rFonts w:ascii="Calibri" w:eastAsia="Times New Roman" w:hAnsi="Calibri" w:cs="Calibri"/>
                <w:b/>
                <w:bCs/>
                <w:color w:val="000000"/>
              </w:rPr>
            </w:pPr>
            <w:r w:rsidRPr="00BC562B">
              <w:rPr>
                <w:rFonts w:ascii="Calibri" w:eastAsia="Times New Roman" w:hAnsi="Calibri" w:cs="Calibri"/>
                <w:b/>
                <w:bCs/>
                <w:color w:val="000000"/>
              </w:rPr>
              <w:t>successful</w:t>
            </w:r>
          </w:p>
        </w:tc>
        <w:tc>
          <w:tcPr>
            <w:tcW w:w="1300" w:type="dxa"/>
            <w:tcBorders>
              <w:top w:val="nil"/>
              <w:left w:val="nil"/>
              <w:bottom w:val="single" w:sz="4" w:space="0" w:color="8EA9DB"/>
              <w:right w:val="nil"/>
            </w:tcBorders>
            <w:shd w:val="clear" w:color="D9E1F2" w:fill="D9E1F2"/>
            <w:noWrap/>
            <w:vAlign w:val="bottom"/>
            <w:hideMark/>
          </w:tcPr>
          <w:p w14:paraId="373C928A" w14:textId="77777777" w:rsidR="00BC562B" w:rsidRPr="00BC562B" w:rsidRDefault="00BC562B" w:rsidP="00BC562B">
            <w:pPr>
              <w:rPr>
                <w:rFonts w:ascii="Calibri" w:eastAsia="Times New Roman" w:hAnsi="Calibri" w:cs="Calibri"/>
                <w:b/>
                <w:bCs/>
                <w:color w:val="000000"/>
              </w:rPr>
            </w:pPr>
            <w:r w:rsidRPr="00BC562B">
              <w:rPr>
                <w:rFonts w:ascii="Calibri" w:eastAsia="Times New Roman" w:hAnsi="Calibri" w:cs="Calibri"/>
                <w:b/>
                <w:bCs/>
                <w:color w:val="000000"/>
              </w:rPr>
              <w:t>Grand Total</w:t>
            </w:r>
          </w:p>
        </w:tc>
      </w:tr>
      <w:tr w:rsidR="00BC562B" w:rsidRPr="00BC562B" w14:paraId="2C64F75C" w14:textId="77777777" w:rsidTr="00BC562B">
        <w:trPr>
          <w:trHeight w:val="320"/>
        </w:trPr>
        <w:tc>
          <w:tcPr>
            <w:tcW w:w="1880" w:type="dxa"/>
            <w:tcBorders>
              <w:top w:val="nil"/>
              <w:left w:val="nil"/>
              <w:bottom w:val="nil"/>
              <w:right w:val="nil"/>
            </w:tcBorders>
            <w:shd w:val="clear" w:color="auto" w:fill="auto"/>
            <w:noWrap/>
            <w:vAlign w:val="bottom"/>
            <w:hideMark/>
          </w:tcPr>
          <w:p w14:paraId="75BFC3BF" w14:textId="77777777" w:rsidR="00BC562B" w:rsidRPr="00BC562B" w:rsidRDefault="00BC562B" w:rsidP="00BC562B">
            <w:pPr>
              <w:rPr>
                <w:rFonts w:ascii="Calibri" w:eastAsia="Times New Roman" w:hAnsi="Calibri" w:cs="Calibri"/>
                <w:color w:val="000000"/>
              </w:rPr>
            </w:pPr>
            <w:r w:rsidRPr="00BC562B">
              <w:rPr>
                <w:rFonts w:ascii="Calibri" w:eastAsia="Times New Roman" w:hAnsi="Calibri" w:cs="Calibri"/>
                <w:color w:val="000000"/>
              </w:rPr>
              <w:t>Jan</w:t>
            </w:r>
          </w:p>
        </w:tc>
        <w:tc>
          <w:tcPr>
            <w:tcW w:w="1860" w:type="dxa"/>
            <w:tcBorders>
              <w:top w:val="nil"/>
              <w:left w:val="nil"/>
              <w:bottom w:val="nil"/>
              <w:right w:val="nil"/>
            </w:tcBorders>
            <w:shd w:val="clear" w:color="auto" w:fill="auto"/>
            <w:noWrap/>
            <w:vAlign w:val="bottom"/>
            <w:hideMark/>
          </w:tcPr>
          <w:p w14:paraId="58C564C1" w14:textId="77777777" w:rsidR="00BC562B" w:rsidRPr="00BC562B" w:rsidRDefault="00BC562B" w:rsidP="00BC562B">
            <w:pPr>
              <w:rPr>
                <w:rFonts w:ascii="Calibri" w:eastAsia="Times New Roman" w:hAnsi="Calibri" w:cs="Calibri"/>
                <w:color w:val="000000"/>
              </w:rPr>
            </w:pPr>
          </w:p>
        </w:tc>
        <w:tc>
          <w:tcPr>
            <w:tcW w:w="700" w:type="dxa"/>
            <w:tcBorders>
              <w:top w:val="nil"/>
              <w:left w:val="nil"/>
              <w:bottom w:val="nil"/>
              <w:right w:val="nil"/>
            </w:tcBorders>
            <w:shd w:val="clear" w:color="auto" w:fill="auto"/>
            <w:noWrap/>
            <w:vAlign w:val="bottom"/>
            <w:hideMark/>
          </w:tcPr>
          <w:p w14:paraId="27B72F62"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1</w:t>
            </w:r>
          </w:p>
        </w:tc>
        <w:tc>
          <w:tcPr>
            <w:tcW w:w="1140" w:type="dxa"/>
            <w:tcBorders>
              <w:top w:val="nil"/>
              <w:left w:val="nil"/>
              <w:bottom w:val="nil"/>
              <w:right w:val="nil"/>
            </w:tcBorders>
            <w:shd w:val="clear" w:color="auto" w:fill="auto"/>
            <w:noWrap/>
            <w:vAlign w:val="bottom"/>
            <w:hideMark/>
          </w:tcPr>
          <w:p w14:paraId="39A19253"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2</w:t>
            </w:r>
          </w:p>
        </w:tc>
        <w:tc>
          <w:tcPr>
            <w:tcW w:w="1300" w:type="dxa"/>
            <w:tcBorders>
              <w:top w:val="nil"/>
              <w:left w:val="nil"/>
              <w:bottom w:val="nil"/>
              <w:right w:val="nil"/>
            </w:tcBorders>
            <w:shd w:val="clear" w:color="auto" w:fill="auto"/>
            <w:noWrap/>
            <w:vAlign w:val="bottom"/>
            <w:hideMark/>
          </w:tcPr>
          <w:p w14:paraId="06775E2F"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3</w:t>
            </w:r>
          </w:p>
        </w:tc>
      </w:tr>
      <w:tr w:rsidR="00BC562B" w:rsidRPr="00BC562B" w14:paraId="41F950C9" w14:textId="77777777" w:rsidTr="00BC562B">
        <w:trPr>
          <w:trHeight w:val="320"/>
        </w:trPr>
        <w:tc>
          <w:tcPr>
            <w:tcW w:w="1880" w:type="dxa"/>
            <w:tcBorders>
              <w:top w:val="nil"/>
              <w:left w:val="nil"/>
              <w:bottom w:val="nil"/>
              <w:right w:val="nil"/>
            </w:tcBorders>
            <w:shd w:val="clear" w:color="auto" w:fill="auto"/>
            <w:noWrap/>
            <w:vAlign w:val="bottom"/>
            <w:hideMark/>
          </w:tcPr>
          <w:p w14:paraId="3872466F" w14:textId="77777777" w:rsidR="00BC562B" w:rsidRPr="00BC562B" w:rsidRDefault="00BC562B" w:rsidP="00BC562B">
            <w:pPr>
              <w:rPr>
                <w:rFonts w:ascii="Calibri" w:eastAsia="Times New Roman" w:hAnsi="Calibri" w:cs="Calibri"/>
                <w:color w:val="000000"/>
              </w:rPr>
            </w:pPr>
            <w:r w:rsidRPr="00BC562B">
              <w:rPr>
                <w:rFonts w:ascii="Calibri" w:eastAsia="Times New Roman" w:hAnsi="Calibri" w:cs="Calibri"/>
                <w:color w:val="000000"/>
              </w:rPr>
              <w:t>Feb</w:t>
            </w:r>
          </w:p>
        </w:tc>
        <w:tc>
          <w:tcPr>
            <w:tcW w:w="1860" w:type="dxa"/>
            <w:tcBorders>
              <w:top w:val="nil"/>
              <w:left w:val="nil"/>
              <w:bottom w:val="nil"/>
              <w:right w:val="nil"/>
            </w:tcBorders>
            <w:shd w:val="clear" w:color="auto" w:fill="auto"/>
            <w:noWrap/>
            <w:vAlign w:val="bottom"/>
            <w:hideMark/>
          </w:tcPr>
          <w:p w14:paraId="1304EB24"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1</w:t>
            </w:r>
          </w:p>
        </w:tc>
        <w:tc>
          <w:tcPr>
            <w:tcW w:w="700" w:type="dxa"/>
            <w:tcBorders>
              <w:top w:val="nil"/>
              <w:left w:val="nil"/>
              <w:bottom w:val="nil"/>
              <w:right w:val="nil"/>
            </w:tcBorders>
            <w:shd w:val="clear" w:color="auto" w:fill="auto"/>
            <w:noWrap/>
            <w:vAlign w:val="bottom"/>
            <w:hideMark/>
          </w:tcPr>
          <w:p w14:paraId="3EBD7D40"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1</w:t>
            </w:r>
          </w:p>
        </w:tc>
        <w:tc>
          <w:tcPr>
            <w:tcW w:w="1140" w:type="dxa"/>
            <w:tcBorders>
              <w:top w:val="nil"/>
              <w:left w:val="nil"/>
              <w:bottom w:val="nil"/>
              <w:right w:val="nil"/>
            </w:tcBorders>
            <w:shd w:val="clear" w:color="auto" w:fill="auto"/>
            <w:noWrap/>
            <w:vAlign w:val="bottom"/>
            <w:hideMark/>
          </w:tcPr>
          <w:p w14:paraId="067ACA6F"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1</w:t>
            </w:r>
          </w:p>
        </w:tc>
        <w:tc>
          <w:tcPr>
            <w:tcW w:w="1300" w:type="dxa"/>
            <w:tcBorders>
              <w:top w:val="nil"/>
              <w:left w:val="nil"/>
              <w:bottom w:val="nil"/>
              <w:right w:val="nil"/>
            </w:tcBorders>
            <w:shd w:val="clear" w:color="auto" w:fill="auto"/>
            <w:noWrap/>
            <w:vAlign w:val="bottom"/>
            <w:hideMark/>
          </w:tcPr>
          <w:p w14:paraId="2FB4B10F"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3</w:t>
            </w:r>
          </w:p>
        </w:tc>
      </w:tr>
      <w:tr w:rsidR="00BC562B" w:rsidRPr="00BC562B" w14:paraId="6078B924" w14:textId="77777777" w:rsidTr="00BC562B">
        <w:trPr>
          <w:trHeight w:val="320"/>
        </w:trPr>
        <w:tc>
          <w:tcPr>
            <w:tcW w:w="1880" w:type="dxa"/>
            <w:tcBorders>
              <w:top w:val="nil"/>
              <w:left w:val="nil"/>
              <w:bottom w:val="nil"/>
              <w:right w:val="nil"/>
            </w:tcBorders>
            <w:shd w:val="clear" w:color="auto" w:fill="auto"/>
            <w:noWrap/>
            <w:vAlign w:val="bottom"/>
            <w:hideMark/>
          </w:tcPr>
          <w:p w14:paraId="149CFBAD" w14:textId="77777777" w:rsidR="00BC562B" w:rsidRPr="00BC562B" w:rsidRDefault="00BC562B" w:rsidP="00BC562B">
            <w:pPr>
              <w:rPr>
                <w:rFonts w:ascii="Calibri" w:eastAsia="Times New Roman" w:hAnsi="Calibri" w:cs="Calibri"/>
                <w:color w:val="000000"/>
              </w:rPr>
            </w:pPr>
            <w:r w:rsidRPr="00BC562B">
              <w:rPr>
                <w:rFonts w:ascii="Calibri" w:eastAsia="Times New Roman" w:hAnsi="Calibri" w:cs="Calibri"/>
                <w:color w:val="000000"/>
              </w:rPr>
              <w:t>Mar</w:t>
            </w:r>
          </w:p>
        </w:tc>
        <w:tc>
          <w:tcPr>
            <w:tcW w:w="1860" w:type="dxa"/>
            <w:tcBorders>
              <w:top w:val="nil"/>
              <w:left w:val="nil"/>
              <w:bottom w:val="nil"/>
              <w:right w:val="nil"/>
            </w:tcBorders>
            <w:shd w:val="clear" w:color="auto" w:fill="auto"/>
            <w:noWrap/>
            <w:vAlign w:val="bottom"/>
            <w:hideMark/>
          </w:tcPr>
          <w:p w14:paraId="656FC85A" w14:textId="77777777" w:rsidR="00BC562B" w:rsidRPr="00BC562B" w:rsidRDefault="00BC562B" w:rsidP="00BC562B">
            <w:pPr>
              <w:rPr>
                <w:rFonts w:ascii="Calibri" w:eastAsia="Times New Roman" w:hAnsi="Calibri" w:cs="Calibri"/>
                <w:color w:val="000000"/>
              </w:rPr>
            </w:pPr>
          </w:p>
        </w:tc>
        <w:tc>
          <w:tcPr>
            <w:tcW w:w="700" w:type="dxa"/>
            <w:tcBorders>
              <w:top w:val="nil"/>
              <w:left w:val="nil"/>
              <w:bottom w:val="nil"/>
              <w:right w:val="nil"/>
            </w:tcBorders>
            <w:shd w:val="clear" w:color="auto" w:fill="auto"/>
            <w:noWrap/>
            <w:vAlign w:val="bottom"/>
            <w:hideMark/>
          </w:tcPr>
          <w:p w14:paraId="0C6620DB"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1</w:t>
            </w:r>
          </w:p>
        </w:tc>
        <w:tc>
          <w:tcPr>
            <w:tcW w:w="1140" w:type="dxa"/>
            <w:tcBorders>
              <w:top w:val="nil"/>
              <w:left w:val="nil"/>
              <w:bottom w:val="nil"/>
              <w:right w:val="nil"/>
            </w:tcBorders>
            <w:shd w:val="clear" w:color="auto" w:fill="auto"/>
            <w:noWrap/>
            <w:vAlign w:val="bottom"/>
            <w:hideMark/>
          </w:tcPr>
          <w:p w14:paraId="45072436"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1</w:t>
            </w:r>
          </w:p>
        </w:tc>
        <w:tc>
          <w:tcPr>
            <w:tcW w:w="1300" w:type="dxa"/>
            <w:tcBorders>
              <w:top w:val="nil"/>
              <w:left w:val="nil"/>
              <w:bottom w:val="nil"/>
              <w:right w:val="nil"/>
            </w:tcBorders>
            <w:shd w:val="clear" w:color="auto" w:fill="auto"/>
            <w:noWrap/>
            <w:vAlign w:val="bottom"/>
            <w:hideMark/>
          </w:tcPr>
          <w:p w14:paraId="3E04FD5D"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2</w:t>
            </w:r>
          </w:p>
        </w:tc>
      </w:tr>
      <w:tr w:rsidR="00BC562B" w:rsidRPr="00BC562B" w14:paraId="49EBC74F" w14:textId="77777777" w:rsidTr="00BC562B">
        <w:trPr>
          <w:trHeight w:val="320"/>
        </w:trPr>
        <w:tc>
          <w:tcPr>
            <w:tcW w:w="1880" w:type="dxa"/>
            <w:tcBorders>
              <w:top w:val="nil"/>
              <w:left w:val="nil"/>
              <w:bottom w:val="nil"/>
              <w:right w:val="nil"/>
            </w:tcBorders>
            <w:shd w:val="clear" w:color="auto" w:fill="auto"/>
            <w:noWrap/>
            <w:vAlign w:val="bottom"/>
            <w:hideMark/>
          </w:tcPr>
          <w:p w14:paraId="12638A8C" w14:textId="77777777" w:rsidR="00BC562B" w:rsidRPr="00BC562B" w:rsidRDefault="00BC562B" w:rsidP="00BC562B">
            <w:pPr>
              <w:rPr>
                <w:rFonts w:ascii="Calibri" w:eastAsia="Times New Roman" w:hAnsi="Calibri" w:cs="Calibri"/>
                <w:color w:val="000000"/>
              </w:rPr>
            </w:pPr>
            <w:r w:rsidRPr="00BC562B">
              <w:rPr>
                <w:rFonts w:ascii="Calibri" w:eastAsia="Times New Roman" w:hAnsi="Calibri" w:cs="Calibri"/>
                <w:color w:val="000000"/>
              </w:rPr>
              <w:t>Apr</w:t>
            </w:r>
          </w:p>
        </w:tc>
        <w:tc>
          <w:tcPr>
            <w:tcW w:w="1860" w:type="dxa"/>
            <w:tcBorders>
              <w:top w:val="nil"/>
              <w:left w:val="nil"/>
              <w:bottom w:val="nil"/>
              <w:right w:val="nil"/>
            </w:tcBorders>
            <w:shd w:val="clear" w:color="auto" w:fill="auto"/>
            <w:noWrap/>
            <w:vAlign w:val="bottom"/>
            <w:hideMark/>
          </w:tcPr>
          <w:p w14:paraId="0FC6E8FD" w14:textId="77777777" w:rsidR="00BC562B" w:rsidRPr="00BC562B" w:rsidRDefault="00BC562B" w:rsidP="00BC562B">
            <w:pPr>
              <w:rPr>
                <w:rFonts w:ascii="Calibri" w:eastAsia="Times New Roman" w:hAnsi="Calibri" w:cs="Calibri"/>
                <w:color w:val="000000"/>
              </w:rPr>
            </w:pPr>
          </w:p>
        </w:tc>
        <w:tc>
          <w:tcPr>
            <w:tcW w:w="700" w:type="dxa"/>
            <w:tcBorders>
              <w:top w:val="nil"/>
              <w:left w:val="nil"/>
              <w:bottom w:val="nil"/>
              <w:right w:val="nil"/>
            </w:tcBorders>
            <w:shd w:val="clear" w:color="auto" w:fill="auto"/>
            <w:noWrap/>
            <w:vAlign w:val="bottom"/>
            <w:hideMark/>
          </w:tcPr>
          <w:p w14:paraId="5CE4FA5D" w14:textId="77777777" w:rsidR="00BC562B" w:rsidRPr="00BC562B" w:rsidRDefault="00BC562B" w:rsidP="00BC562B">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5765B46D"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2</w:t>
            </w:r>
          </w:p>
        </w:tc>
        <w:tc>
          <w:tcPr>
            <w:tcW w:w="1300" w:type="dxa"/>
            <w:tcBorders>
              <w:top w:val="nil"/>
              <w:left w:val="nil"/>
              <w:bottom w:val="nil"/>
              <w:right w:val="nil"/>
            </w:tcBorders>
            <w:shd w:val="clear" w:color="auto" w:fill="auto"/>
            <w:noWrap/>
            <w:vAlign w:val="bottom"/>
            <w:hideMark/>
          </w:tcPr>
          <w:p w14:paraId="73C78FFD"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2</w:t>
            </w:r>
          </w:p>
        </w:tc>
      </w:tr>
      <w:tr w:rsidR="00BC562B" w:rsidRPr="00BC562B" w14:paraId="2196638A" w14:textId="77777777" w:rsidTr="00BC562B">
        <w:trPr>
          <w:trHeight w:val="320"/>
        </w:trPr>
        <w:tc>
          <w:tcPr>
            <w:tcW w:w="1880" w:type="dxa"/>
            <w:tcBorders>
              <w:top w:val="nil"/>
              <w:left w:val="nil"/>
              <w:bottom w:val="nil"/>
              <w:right w:val="nil"/>
            </w:tcBorders>
            <w:shd w:val="clear" w:color="auto" w:fill="auto"/>
            <w:noWrap/>
            <w:vAlign w:val="bottom"/>
            <w:hideMark/>
          </w:tcPr>
          <w:p w14:paraId="7549F8D7" w14:textId="77777777" w:rsidR="00BC562B" w:rsidRPr="00BC562B" w:rsidRDefault="00BC562B" w:rsidP="00BC562B">
            <w:pPr>
              <w:rPr>
                <w:rFonts w:ascii="Calibri" w:eastAsia="Times New Roman" w:hAnsi="Calibri" w:cs="Calibri"/>
                <w:color w:val="000000"/>
              </w:rPr>
            </w:pPr>
            <w:r w:rsidRPr="00BC562B">
              <w:rPr>
                <w:rFonts w:ascii="Calibri" w:eastAsia="Times New Roman" w:hAnsi="Calibri" w:cs="Calibri"/>
                <w:color w:val="000000"/>
              </w:rPr>
              <w:t>Jun</w:t>
            </w:r>
          </w:p>
        </w:tc>
        <w:tc>
          <w:tcPr>
            <w:tcW w:w="1860" w:type="dxa"/>
            <w:tcBorders>
              <w:top w:val="nil"/>
              <w:left w:val="nil"/>
              <w:bottom w:val="nil"/>
              <w:right w:val="nil"/>
            </w:tcBorders>
            <w:shd w:val="clear" w:color="auto" w:fill="auto"/>
            <w:noWrap/>
            <w:vAlign w:val="bottom"/>
            <w:hideMark/>
          </w:tcPr>
          <w:p w14:paraId="31DC3376" w14:textId="77777777" w:rsidR="00BC562B" w:rsidRPr="00BC562B" w:rsidRDefault="00BC562B" w:rsidP="00BC562B">
            <w:pPr>
              <w:rPr>
                <w:rFonts w:ascii="Calibri" w:eastAsia="Times New Roman" w:hAnsi="Calibri" w:cs="Calibri"/>
                <w:color w:val="000000"/>
              </w:rPr>
            </w:pPr>
          </w:p>
        </w:tc>
        <w:tc>
          <w:tcPr>
            <w:tcW w:w="700" w:type="dxa"/>
            <w:tcBorders>
              <w:top w:val="nil"/>
              <w:left w:val="nil"/>
              <w:bottom w:val="nil"/>
              <w:right w:val="nil"/>
            </w:tcBorders>
            <w:shd w:val="clear" w:color="auto" w:fill="auto"/>
            <w:noWrap/>
            <w:vAlign w:val="bottom"/>
            <w:hideMark/>
          </w:tcPr>
          <w:p w14:paraId="67AF0A4F"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3</w:t>
            </w:r>
          </w:p>
        </w:tc>
        <w:tc>
          <w:tcPr>
            <w:tcW w:w="1140" w:type="dxa"/>
            <w:tcBorders>
              <w:top w:val="nil"/>
              <w:left w:val="nil"/>
              <w:bottom w:val="nil"/>
              <w:right w:val="nil"/>
            </w:tcBorders>
            <w:shd w:val="clear" w:color="auto" w:fill="auto"/>
            <w:noWrap/>
            <w:vAlign w:val="bottom"/>
            <w:hideMark/>
          </w:tcPr>
          <w:p w14:paraId="412B6DBD"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3</w:t>
            </w:r>
          </w:p>
        </w:tc>
        <w:tc>
          <w:tcPr>
            <w:tcW w:w="1300" w:type="dxa"/>
            <w:tcBorders>
              <w:top w:val="nil"/>
              <w:left w:val="nil"/>
              <w:bottom w:val="nil"/>
              <w:right w:val="nil"/>
            </w:tcBorders>
            <w:shd w:val="clear" w:color="auto" w:fill="auto"/>
            <w:noWrap/>
            <w:vAlign w:val="bottom"/>
            <w:hideMark/>
          </w:tcPr>
          <w:p w14:paraId="3A1DBADC"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6</w:t>
            </w:r>
          </w:p>
        </w:tc>
      </w:tr>
      <w:tr w:rsidR="00BC562B" w:rsidRPr="00BC562B" w14:paraId="6BA1F5D3" w14:textId="77777777" w:rsidTr="00BC562B">
        <w:trPr>
          <w:trHeight w:val="320"/>
        </w:trPr>
        <w:tc>
          <w:tcPr>
            <w:tcW w:w="1880" w:type="dxa"/>
            <w:tcBorders>
              <w:top w:val="nil"/>
              <w:left w:val="nil"/>
              <w:bottom w:val="nil"/>
              <w:right w:val="nil"/>
            </w:tcBorders>
            <w:shd w:val="clear" w:color="auto" w:fill="auto"/>
            <w:noWrap/>
            <w:vAlign w:val="bottom"/>
            <w:hideMark/>
          </w:tcPr>
          <w:p w14:paraId="217561E7" w14:textId="77777777" w:rsidR="00BC562B" w:rsidRPr="00BC562B" w:rsidRDefault="00BC562B" w:rsidP="00BC562B">
            <w:pPr>
              <w:rPr>
                <w:rFonts w:ascii="Calibri" w:eastAsia="Times New Roman" w:hAnsi="Calibri" w:cs="Calibri"/>
                <w:color w:val="000000"/>
              </w:rPr>
            </w:pPr>
            <w:r w:rsidRPr="00BC562B">
              <w:rPr>
                <w:rFonts w:ascii="Calibri" w:eastAsia="Times New Roman" w:hAnsi="Calibri" w:cs="Calibri"/>
                <w:color w:val="000000"/>
              </w:rPr>
              <w:t>Jul</w:t>
            </w:r>
          </w:p>
        </w:tc>
        <w:tc>
          <w:tcPr>
            <w:tcW w:w="1860" w:type="dxa"/>
            <w:tcBorders>
              <w:top w:val="nil"/>
              <w:left w:val="nil"/>
              <w:bottom w:val="nil"/>
              <w:right w:val="nil"/>
            </w:tcBorders>
            <w:shd w:val="clear" w:color="auto" w:fill="auto"/>
            <w:noWrap/>
            <w:vAlign w:val="bottom"/>
            <w:hideMark/>
          </w:tcPr>
          <w:p w14:paraId="2F399A4F"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1</w:t>
            </w:r>
          </w:p>
        </w:tc>
        <w:tc>
          <w:tcPr>
            <w:tcW w:w="700" w:type="dxa"/>
            <w:tcBorders>
              <w:top w:val="nil"/>
              <w:left w:val="nil"/>
              <w:bottom w:val="nil"/>
              <w:right w:val="nil"/>
            </w:tcBorders>
            <w:shd w:val="clear" w:color="auto" w:fill="auto"/>
            <w:noWrap/>
            <w:vAlign w:val="bottom"/>
            <w:hideMark/>
          </w:tcPr>
          <w:p w14:paraId="4FE195CD" w14:textId="77777777" w:rsidR="00BC562B" w:rsidRPr="00BC562B" w:rsidRDefault="00BC562B" w:rsidP="00BC562B">
            <w:pPr>
              <w:jc w:val="right"/>
              <w:rPr>
                <w:rFonts w:ascii="Calibri" w:eastAsia="Times New Roman" w:hAnsi="Calibri" w:cs="Calibri"/>
                <w:color w:val="000000"/>
              </w:rPr>
            </w:pPr>
          </w:p>
        </w:tc>
        <w:tc>
          <w:tcPr>
            <w:tcW w:w="1140" w:type="dxa"/>
            <w:tcBorders>
              <w:top w:val="nil"/>
              <w:left w:val="nil"/>
              <w:bottom w:val="nil"/>
              <w:right w:val="nil"/>
            </w:tcBorders>
            <w:shd w:val="clear" w:color="auto" w:fill="auto"/>
            <w:noWrap/>
            <w:vAlign w:val="bottom"/>
            <w:hideMark/>
          </w:tcPr>
          <w:p w14:paraId="1C3CAFCB"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2</w:t>
            </w:r>
          </w:p>
        </w:tc>
        <w:tc>
          <w:tcPr>
            <w:tcW w:w="1300" w:type="dxa"/>
            <w:tcBorders>
              <w:top w:val="nil"/>
              <w:left w:val="nil"/>
              <w:bottom w:val="nil"/>
              <w:right w:val="nil"/>
            </w:tcBorders>
            <w:shd w:val="clear" w:color="auto" w:fill="auto"/>
            <w:noWrap/>
            <w:vAlign w:val="bottom"/>
            <w:hideMark/>
          </w:tcPr>
          <w:p w14:paraId="5F30BBD0"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3</w:t>
            </w:r>
          </w:p>
        </w:tc>
      </w:tr>
      <w:tr w:rsidR="00BC562B" w:rsidRPr="00BC562B" w14:paraId="7BE8908D" w14:textId="77777777" w:rsidTr="00BC562B">
        <w:trPr>
          <w:trHeight w:val="320"/>
        </w:trPr>
        <w:tc>
          <w:tcPr>
            <w:tcW w:w="1880" w:type="dxa"/>
            <w:tcBorders>
              <w:top w:val="nil"/>
              <w:left w:val="nil"/>
              <w:bottom w:val="nil"/>
              <w:right w:val="nil"/>
            </w:tcBorders>
            <w:shd w:val="clear" w:color="auto" w:fill="auto"/>
            <w:noWrap/>
            <w:vAlign w:val="bottom"/>
            <w:hideMark/>
          </w:tcPr>
          <w:p w14:paraId="3F6082A2" w14:textId="77777777" w:rsidR="00BC562B" w:rsidRPr="00BC562B" w:rsidRDefault="00BC562B" w:rsidP="00BC562B">
            <w:pPr>
              <w:rPr>
                <w:rFonts w:ascii="Calibri" w:eastAsia="Times New Roman" w:hAnsi="Calibri" w:cs="Calibri"/>
                <w:color w:val="000000"/>
              </w:rPr>
            </w:pPr>
            <w:r w:rsidRPr="00BC562B">
              <w:rPr>
                <w:rFonts w:ascii="Calibri" w:eastAsia="Times New Roman" w:hAnsi="Calibri" w:cs="Calibri"/>
                <w:color w:val="000000"/>
              </w:rPr>
              <w:t>Aug</w:t>
            </w:r>
          </w:p>
        </w:tc>
        <w:tc>
          <w:tcPr>
            <w:tcW w:w="1860" w:type="dxa"/>
            <w:tcBorders>
              <w:top w:val="nil"/>
              <w:left w:val="nil"/>
              <w:bottom w:val="nil"/>
              <w:right w:val="nil"/>
            </w:tcBorders>
            <w:shd w:val="clear" w:color="auto" w:fill="auto"/>
            <w:noWrap/>
            <w:vAlign w:val="bottom"/>
            <w:hideMark/>
          </w:tcPr>
          <w:p w14:paraId="748058BD" w14:textId="77777777" w:rsidR="00BC562B" w:rsidRPr="00BC562B" w:rsidRDefault="00BC562B" w:rsidP="00BC562B">
            <w:pPr>
              <w:rPr>
                <w:rFonts w:ascii="Calibri" w:eastAsia="Times New Roman" w:hAnsi="Calibri" w:cs="Calibri"/>
                <w:color w:val="000000"/>
              </w:rPr>
            </w:pPr>
          </w:p>
        </w:tc>
        <w:tc>
          <w:tcPr>
            <w:tcW w:w="700" w:type="dxa"/>
            <w:tcBorders>
              <w:top w:val="nil"/>
              <w:left w:val="nil"/>
              <w:bottom w:val="nil"/>
              <w:right w:val="nil"/>
            </w:tcBorders>
            <w:shd w:val="clear" w:color="auto" w:fill="auto"/>
            <w:noWrap/>
            <w:vAlign w:val="bottom"/>
            <w:hideMark/>
          </w:tcPr>
          <w:p w14:paraId="7AD94D55"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1</w:t>
            </w:r>
          </w:p>
        </w:tc>
        <w:tc>
          <w:tcPr>
            <w:tcW w:w="1140" w:type="dxa"/>
            <w:tcBorders>
              <w:top w:val="nil"/>
              <w:left w:val="nil"/>
              <w:bottom w:val="nil"/>
              <w:right w:val="nil"/>
            </w:tcBorders>
            <w:shd w:val="clear" w:color="auto" w:fill="auto"/>
            <w:noWrap/>
            <w:vAlign w:val="bottom"/>
            <w:hideMark/>
          </w:tcPr>
          <w:p w14:paraId="7D78ADB0"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1</w:t>
            </w:r>
          </w:p>
        </w:tc>
        <w:tc>
          <w:tcPr>
            <w:tcW w:w="1300" w:type="dxa"/>
            <w:tcBorders>
              <w:top w:val="nil"/>
              <w:left w:val="nil"/>
              <w:bottom w:val="nil"/>
              <w:right w:val="nil"/>
            </w:tcBorders>
            <w:shd w:val="clear" w:color="auto" w:fill="auto"/>
            <w:noWrap/>
            <w:vAlign w:val="bottom"/>
            <w:hideMark/>
          </w:tcPr>
          <w:p w14:paraId="19AC23DD"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2</w:t>
            </w:r>
          </w:p>
        </w:tc>
      </w:tr>
      <w:tr w:rsidR="00BC562B" w:rsidRPr="00BC562B" w14:paraId="103265E0" w14:textId="77777777" w:rsidTr="00BC562B">
        <w:trPr>
          <w:trHeight w:val="320"/>
        </w:trPr>
        <w:tc>
          <w:tcPr>
            <w:tcW w:w="1880" w:type="dxa"/>
            <w:tcBorders>
              <w:top w:val="nil"/>
              <w:left w:val="nil"/>
              <w:bottom w:val="nil"/>
              <w:right w:val="nil"/>
            </w:tcBorders>
            <w:shd w:val="clear" w:color="auto" w:fill="auto"/>
            <w:noWrap/>
            <w:vAlign w:val="bottom"/>
            <w:hideMark/>
          </w:tcPr>
          <w:p w14:paraId="23FE6510" w14:textId="77777777" w:rsidR="00BC562B" w:rsidRPr="00BC562B" w:rsidRDefault="00BC562B" w:rsidP="00BC562B">
            <w:pPr>
              <w:rPr>
                <w:rFonts w:ascii="Calibri" w:eastAsia="Times New Roman" w:hAnsi="Calibri" w:cs="Calibri"/>
                <w:color w:val="000000"/>
              </w:rPr>
            </w:pPr>
            <w:r w:rsidRPr="00BC562B">
              <w:rPr>
                <w:rFonts w:ascii="Calibri" w:eastAsia="Times New Roman" w:hAnsi="Calibri" w:cs="Calibri"/>
                <w:color w:val="000000"/>
              </w:rPr>
              <w:t>Sep</w:t>
            </w:r>
          </w:p>
        </w:tc>
        <w:tc>
          <w:tcPr>
            <w:tcW w:w="1860" w:type="dxa"/>
            <w:tcBorders>
              <w:top w:val="nil"/>
              <w:left w:val="nil"/>
              <w:bottom w:val="nil"/>
              <w:right w:val="nil"/>
            </w:tcBorders>
            <w:shd w:val="clear" w:color="auto" w:fill="auto"/>
            <w:noWrap/>
            <w:vAlign w:val="bottom"/>
            <w:hideMark/>
          </w:tcPr>
          <w:p w14:paraId="7177E9C1"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1</w:t>
            </w:r>
          </w:p>
        </w:tc>
        <w:tc>
          <w:tcPr>
            <w:tcW w:w="700" w:type="dxa"/>
            <w:tcBorders>
              <w:top w:val="nil"/>
              <w:left w:val="nil"/>
              <w:bottom w:val="nil"/>
              <w:right w:val="nil"/>
            </w:tcBorders>
            <w:shd w:val="clear" w:color="auto" w:fill="auto"/>
            <w:noWrap/>
            <w:vAlign w:val="bottom"/>
            <w:hideMark/>
          </w:tcPr>
          <w:p w14:paraId="204F943D"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1</w:t>
            </w:r>
          </w:p>
        </w:tc>
        <w:tc>
          <w:tcPr>
            <w:tcW w:w="1140" w:type="dxa"/>
            <w:tcBorders>
              <w:top w:val="nil"/>
              <w:left w:val="nil"/>
              <w:bottom w:val="nil"/>
              <w:right w:val="nil"/>
            </w:tcBorders>
            <w:shd w:val="clear" w:color="auto" w:fill="auto"/>
            <w:noWrap/>
            <w:vAlign w:val="bottom"/>
            <w:hideMark/>
          </w:tcPr>
          <w:p w14:paraId="27F6BD35"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5</w:t>
            </w:r>
          </w:p>
        </w:tc>
        <w:tc>
          <w:tcPr>
            <w:tcW w:w="1300" w:type="dxa"/>
            <w:tcBorders>
              <w:top w:val="nil"/>
              <w:left w:val="nil"/>
              <w:bottom w:val="nil"/>
              <w:right w:val="nil"/>
            </w:tcBorders>
            <w:shd w:val="clear" w:color="auto" w:fill="auto"/>
            <w:noWrap/>
            <w:vAlign w:val="bottom"/>
            <w:hideMark/>
          </w:tcPr>
          <w:p w14:paraId="3FC553F3"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7</w:t>
            </w:r>
          </w:p>
        </w:tc>
      </w:tr>
      <w:tr w:rsidR="00BC562B" w:rsidRPr="00BC562B" w14:paraId="21FDA391" w14:textId="77777777" w:rsidTr="00BC562B">
        <w:trPr>
          <w:trHeight w:val="320"/>
        </w:trPr>
        <w:tc>
          <w:tcPr>
            <w:tcW w:w="1880" w:type="dxa"/>
            <w:tcBorders>
              <w:top w:val="nil"/>
              <w:left w:val="nil"/>
              <w:bottom w:val="nil"/>
              <w:right w:val="nil"/>
            </w:tcBorders>
            <w:shd w:val="clear" w:color="auto" w:fill="auto"/>
            <w:noWrap/>
            <w:vAlign w:val="bottom"/>
            <w:hideMark/>
          </w:tcPr>
          <w:p w14:paraId="787AF89F" w14:textId="77777777" w:rsidR="00BC562B" w:rsidRPr="00BC562B" w:rsidRDefault="00BC562B" w:rsidP="00BC562B">
            <w:pPr>
              <w:rPr>
                <w:rFonts w:ascii="Calibri" w:eastAsia="Times New Roman" w:hAnsi="Calibri" w:cs="Calibri"/>
                <w:color w:val="000000"/>
              </w:rPr>
            </w:pPr>
            <w:r w:rsidRPr="00BC562B">
              <w:rPr>
                <w:rFonts w:ascii="Calibri" w:eastAsia="Times New Roman" w:hAnsi="Calibri" w:cs="Calibri"/>
                <w:color w:val="000000"/>
              </w:rPr>
              <w:t>Oct</w:t>
            </w:r>
          </w:p>
        </w:tc>
        <w:tc>
          <w:tcPr>
            <w:tcW w:w="1860" w:type="dxa"/>
            <w:tcBorders>
              <w:top w:val="nil"/>
              <w:left w:val="nil"/>
              <w:bottom w:val="nil"/>
              <w:right w:val="nil"/>
            </w:tcBorders>
            <w:shd w:val="clear" w:color="auto" w:fill="auto"/>
            <w:noWrap/>
            <w:vAlign w:val="bottom"/>
            <w:hideMark/>
          </w:tcPr>
          <w:p w14:paraId="20A0D916" w14:textId="77777777" w:rsidR="00BC562B" w:rsidRPr="00BC562B" w:rsidRDefault="00BC562B" w:rsidP="00BC562B">
            <w:pPr>
              <w:rPr>
                <w:rFonts w:ascii="Calibri" w:eastAsia="Times New Roman" w:hAnsi="Calibri" w:cs="Calibri"/>
                <w:color w:val="000000"/>
              </w:rPr>
            </w:pPr>
          </w:p>
        </w:tc>
        <w:tc>
          <w:tcPr>
            <w:tcW w:w="700" w:type="dxa"/>
            <w:tcBorders>
              <w:top w:val="nil"/>
              <w:left w:val="nil"/>
              <w:bottom w:val="nil"/>
              <w:right w:val="nil"/>
            </w:tcBorders>
            <w:shd w:val="clear" w:color="auto" w:fill="auto"/>
            <w:noWrap/>
            <w:vAlign w:val="bottom"/>
            <w:hideMark/>
          </w:tcPr>
          <w:p w14:paraId="55B4D511" w14:textId="77777777" w:rsidR="00BC562B" w:rsidRPr="00BC562B" w:rsidRDefault="00BC562B" w:rsidP="00BC562B">
            <w:pP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155ED03C"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2</w:t>
            </w:r>
          </w:p>
        </w:tc>
        <w:tc>
          <w:tcPr>
            <w:tcW w:w="1300" w:type="dxa"/>
            <w:tcBorders>
              <w:top w:val="nil"/>
              <w:left w:val="nil"/>
              <w:bottom w:val="nil"/>
              <w:right w:val="nil"/>
            </w:tcBorders>
            <w:shd w:val="clear" w:color="auto" w:fill="auto"/>
            <w:noWrap/>
            <w:vAlign w:val="bottom"/>
            <w:hideMark/>
          </w:tcPr>
          <w:p w14:paraId="71674637"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2</w:t>
            </w:r>
          </w:p>
        </w:tc>
      </w:tr>
      <w:tr w:rsidR="00BC562B" w:rsidRPr="00BC562B" w14:paraId="3797B726" w14:textId="77777777" w:rsidTr="00BC562B">
        <w:trPr>
          <w:trHeight w:val="320"/>
        </w:trPr>
        <w:tc>
          <w:tcPr>
            <w:tcW w:w="1880" w:type="dxa"/>
            <w:tcBorders>
              <w:top w:val="nil"/>
              <w:left w:val="nil"/>
              <w:bottom w:val="nil"/>
              <w:right w:val="nil"/>
            </w:tcBorders>
            <w:shd w:val="clear" w:color="auto" w:fill="auto"/>
            <w:noWrap/>
            <w:vAlign w:val="bottom"/>
            <w:hideMark/>
          </w:tcPr>
          <w:p w14:paraId="1A78C79F" w14:textId="77777777" w:rsidR="00BC562B" w:rsidRPr="00BC562B" w:rsidRDefault="00BC562B" w:rsidP="00BC562B">
            <w:pPr>
              <w:rPr>
                <w:rFonts w:ascii="Calibri" w:eastAsia="Times New Roman" w:hAnsi="Calibri" w:cs="Calibri"/>
                <w:color w:val="000000"/>
              </w:rPr>
            </w:pPr>
            <w:r w:rsidRPr="00BC562B">
              <w:rPr>
                <w:rFonts w:ascii="Calibri" w:eastAsia="Times New Roman" w:hAnsi="Calibri" w:cs="Calibri"/>
                <w:color w:val="000000"/>
              </w:rPr>
              <w:lastRenderedPageBreak/>
              <w:t>Nov</w:t>
            </w:r>
          </w:p>
        </w:tc>
        <w:tc>
          <w:tcPr>
            <w:tcW w:w="1860" w:type="dxa"/>
            <w:tcBorders>
              <w:top w:val="nil"/>
              <w:left w:val="nil"/>
              <w:bottom w:val="nil"/>
              <w:right w:val="nil"/>
            </w:tcBorders>
            <w:shd w:val="clear" w:color="auto" w:fill="auto"/>
            <w:noWrap/>
            <w:vAlign w:val="bottom"/>
            <w:hideMark/>
          </w:tcPr>
          <w:p w14:paraId="268EDF5A" w14:textId="77777777" w:rsidR="00BC562B" w:rsidRPr="00BC562B" w:rsidRDefault="00BC562B" w:rsidP="00BC562B">
            <w:pPr>
              <w:rPr>
                <w:rFonts w:ascii="Calibri" w:eastAsia="Times New Roman" w:hAnsi="Calibri" w:cs="Calibri"/>
                <w:color w:val="000000"/>
              </w:rPr>
            </w:pPr>
          </w:p>
        </w:tc>
        <w:tc>
          <w:tcPr>
            <w:tcW w:w="700" w:type="dxa"/>
            <w:tcBorders>
              <w:top w:val="nil"/>
              <w:left w:val="nil"/>
              <w:bottom w:val="nil"/>
              <w:right w:val="nil"/>
            </w:tcBorders>
            <w:shd w:val="clear" w:color="auto" w:fill="auto"/>
            <w:noWrap/>
            <w:vAlign w:val="bottom"/>
            <w:hideMark/>
          </w:tcPr>
          <w:p w14:paraId="521B4933"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1</w:t>
            </w:r>
          </w:p>
        </w:tc>
        <w:tc>
          <w:tcPr>
            <w:tcW w:w="1140" w:type="dxa"/>
            <w:tcBorders>
              <w:top w:val="nil"/>
              <w:left w:val="nil"/>
              <w:bottom w:val="nil"/>
              <w:right w:val="nil"/>
            </w:tcBorders>
            <w:shd w:val="clear" w:color="auto" w:fill="auto"/>
            <w:noWrap/>
            <w:vAlign w:val="bottom"/>
            <w:hideMark/>
          </w:tcPr>
          <w:p w14:paraId="7BD40AA2"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1</w:t>
            </w:r>
          </w:p>
        </w:tc>
        <w:tc>
          <w:tcPr>
            <w:tcW w:w="1300" w:type="dxa"/>
            <w:tcBorders>
              <w:top w:val="nil"/>
              <w:left w:val="nil"/>
              <w:bottom w:val="nil"/>
              <w:right w:val="nil"/>
            </w:tcBorders>
            <w:shd w:val="clear" w:color="auto" w:fill="auto"/>
            <w:noWrap/>
            <w:vAlign w:val="bottom"/>
            <w:hideMark/>
          </w:tcPr>
          <w:p w14:paraId="10A8D247"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2</w:t>
            </w:r>
          </w:p>
        </w:tc>
      </w:tr>
      <w:tr w:rsidR="00BC562B" w:rsidRPr="00BC562B" w14:paraId="752E0515" w14:textId="77777777" w:rsidTr="00BC562B">
        <w:trPr>
          <w:trHeight w:val="320"/>
        </w:trPr>
        <w:tc>
          <w:tcPr>
            <w:tcW w:w="1880" w:type="dxa"/>
            <w:tcBorders>
              <w:top w:val="nil"/>
              <w:left w:val="nil"/>
              <w:bottom w:val="nil"/>
              <w:right w:val="nil"/>
            </w:tcBorders>
            <w:shd w:val="clear" w:color="auto" w:fill="auto"/>
            <w:noWrap/>
            <w:vAlign w:val="bottom"/>
            <w:hideMark/>
          </w:tcPr>
          <w:p w14:paraId="5259FFF9" w14:textId="77777777" w:rsidR="00BC562B" w:rsidRPr="00BC562B" w:rsidRDefault="00BC562B" w:rsidP="00BC562B">
            <w:pPr>
              <w:rPr>
                <w:rFonts w:ascii="Calibri" w:eastAsia="Times New Roman" w:hAnsi="Calibri" w:cs="Calibri"/>
                <w:color w:val="000000"/>
              </w:rPr>
            </w:pPr>
            <w:r w:rsidRPr="00BC562B">
              <w:rPr>
                <w:rFonts w:ascii="Calibri" w:eastAsia="Times New Roman" w:hAnsi="Calibri" w:cs="Calibri"/>
                <w:color w:val="000000"/>
              </w:rPr>
              <w:t>Dec</w:t>
            </w:r>
          </w:p>
        </w:tc>
        <w:tc>
          <w:tcPr>
            <w:tcW w:w="1860" w:type="dxa"/>
            <w:tcBorders>
              <w:top w:val="nil"/>
              <w:left w:val="nil"/>
              <w:bottom w:val="nil"/>
              <w:right w:val="nil"/>
            </w:tcBorders>
            <w:shd w:val="clear" w:color="auto" w:fill="auto"/>
            <w:noWrap/>
            <w:vAlign w:val="bottom"/>
            <w:hideMark/>
          </w:tcPr>
          <w:p w14:paraId="61BDE51F" w14:textId="77777777" w:rsidR="00BC562B" w:rsidRPr="00BC562B" w:rsidRDefault="00BC562B" w:rsidP="00BC562B">
            <w:pPr>
              <w:rPr>
                <w:rFonts w:ascii="Calibri" w:eastAsia="Times New Roman" w:hAnsi="Calibri" w:cs="Calibri"/>
                <w:color w:val="000000"/>
              </w:rPr>
            </w:pPr>
          </w:p>
        </w:tc>
        <w:tc>
          <w:tcPr>
            <w:tcW w:w="700" w:type="dxa"/>
            <w:tcBorders>
              <w:top w:val="nil"/>
              <w:left w:val="nil"/>
              <w:bottom w:val="nil"/>
              <w:right w:val="nil"/>
            </w:tcBorders>
            <w:shd w:val="clear" w:color="auto" w:fill="auto"/>
            <w:noWrap/>
            <w:vAlign w:val="bottom"/>
            <w:hideMark/>
          </w:tcPr>
          <w:p w14:paraId="4D0BC528"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2</w:t>
            </w:r>
          </w:p>
        </w:tc>
        <w:tc>
          <w:tcPr>
            <w:tcW w:w="1140" w:type="dxa"/>
            <w:tcBorders>
              <w:top w:val="nil"/>
              <w:left w:val="nil"/>
              <w:bottom w:val="nil"/>
              <w:right w:val="nil"/>
            </w:tcBorders>
            <w:shd w:val="clear" w:color="auto" w:fill="auto"/>
            <w:noWrap/>
            <w:vAlign w:val="bottom"/>
            <w:hideMark/>
          </w:tcPr>
          <w:p w14:paraId="579762C7" w14:textId="77777777" w:rsidR="00BC562B" w:rsidRPr="00BC562B" w:rsidRDefault="00BC562B" w:rsidP="00BC562B">
            <w:pPr>
              <w:jc w:val="right"/>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65B53E90" w14:textId="77777777" w:rsidR="00BC562B" w:rsidRPr="00BC562B" w:rsidRDefault="00BC562B" w:rsidP="00BC562B">
            <w:pPr>
              <w:jc w:val="right"/>
              <w:rPr>
                <w:rFonts w:ascii="Calibri" w:eastAsia="Times New Roman" w:hAnsi="Calibri" w:cs="Calibri"/>
                <w:color w:val="000000"/>
              </w:rPr>
            </w:pPr>
            <w:r w:rsidRPr="00BC562B">
              <w:rPr>
                <w:rFonts w:ascii="Calibri" w:eastAsia="Times New Roman" w:hAnsi="Calibri" w:cs="Calibri"/>
                <w:color w:val="000000"/>
              </w:rPr>
              <w:t>2</w:t>
            </w:r>
          </w:p>
        </w:tc>
      </w:tr>
      <w:tr w:rsidR="00BC562B" w:rsidRPr="00BC562B" w14:paraId="277CBF87" w14:textId="77777777" w:rsidTr="00BC562B">
        <w:trPr>
          <w:trHeight w:val="320"/>
        </w:trPr>
        <w:tc>
          <w:tcPr>
            <w:tcW w:w="1880" w:type="dxa"/>
            <w:tcBorders>
              <w:top w:val="single" w:sz="4" w:space="0" w:color="8EA9DB"/>
              <w:left w:val="nil"/>
              <w:bottom w:val="nil"/>
              <w:right w:val="nil"/>
            </w:tcBorders>
            <w:shd w:val="clear" w:color="D9E1F2" w:fill="D9E1F2"/>
            <w:noWrap/>
            <w:vAlign w:val="bottom"/>
            <w:hideMark/>
          </w:tcPr>
          <w:p w14:paraId="0185F09E" w14:textId="77777777" w:rsidR="00BC562B" w:rsidRPr="00BC562B" w:rsidRDefault="00BC562B" w:rsidP="00BC562B">
            <w:pPr>
              <w:rPr>
                <w:rFonts w:ascii="Calibri" w:eastAsia="Times New Roman" w:hAnsi="Calibri" w:cs="Calibri"/>
                <w:b/>
                <w:bCs/>
                <w:color w:val="000000"/>
              </w:rPr>
            </w:pPr>
            <w:r w:rsidRPr="00BC562B">
              <w:rPr>
                <w:rFonts w:ascii="Calibri" w:eastAsia="Times New Roman" w:hAnsi="Calibri" w:cs="Calibri"/>
                <w:b/>
                <w:bCs/>
                <w:color w:val="000000"/>
              </w:rPr>
              <w:t>Grand Total</w:t>
            </w:r>
          </w:p>
        </w:tc>
        <w:tc>
          <w:tcPr>
            <w:tcW w:w="1860" w:type="dxa"/>
            <w:tcBorders>
              <w:top w:val="single" w:sz="4" w:space="0" w:color="8EA9DB"/>
              <w:left w:val="nil"/>
              <w:bottom w:val="nil"/>
              <w:right w:val="nil"/>
            </w:tcBorders>
            <w:shd w:val="clear" w:color="D9E1F2" w:fill="D9E1F2"/>
            <w:noWrap/>
            <w:vAlign w:val="bottom"/>
            <w:hideMark/>
          </w:tcPr>
          <w:p w14:paraId="0A6C85CA" w14:textId="77777777" w:rsidR="00BC562B" w:rsidRPr="00BC562B" w:rsidRDefault="00BC562B" w:rsidP="00BC562B">
            <w:pPr>
              <w:jc w:val="right"/>
              <w:rPr>
                <w:rFonts w:ascii="Calibri" w:eastAsia="Times New Roman" w:hAnsi="Calibri" w:cs="Calibri"/>
                <w:b/>
                <w:bCs/>
                <w:color w:val="000000"/>
              </w:rPr>
            </w:pPr>
            <w:r w:rsidRPr="00BC562B">
              <w:rPr>
                <w:rFonts w:ascii="Calibri" w:eastAsia="Times New Roman" w:hAnsi="Calibri" w:cs="Calibri"/>
                <w:b/>
                <w:bCs/>
                <w:color w:val="000000"/>
              </w:rPr>
              <w:t>3</w:t>
            </w:r>
          </w:p>
        </w:tc>
        <w:tc>
          <w:tcPr>
            <w:tcW w:w="700" w:type="dxa"/>
            <w:tcBorders>
              <w:top w:val="single" w:sz="4" w:space="0" w:color="8EA9DB"/>
              <w:left w:val="nil"/>
              <w:bottom w:val="nil"/>
              <w:right w:val="nil"/>
            </w:tcBorders>
            <w:shd w:val="clear" w:color="D9E1F2" w:fill="D9E1F2"/>
            <w:noWrap/>
            <w:vAlign w:val="bottom"/>
            <w:hideMark/>
          </w:tcPr>
          <w:p w14:paraId="00554631" w14:textId="77777777" w:rsidR="00BC562B" w:rsidRPr="00BC562B" w:rsidRDefault="00BC562B" w:rsidP="00BC562B">
            <w:pPr>
              <w:jc w:val="right"/>
              <w:rPr>
                <w:rFonts w:ascii="Calibri" w:eastAsia="Times New Roman" w:hAnsi="Calibri" w:cs="Calibri"/>
                <w:b/>
                <w:bCs/>
                <w:color w:val="000000"/>
              </w:rPr>
            </w:pPr>
            <w:r w:rsidRPr="00BC562B">
              <w:rPr>
                <w:rFonts w:ascii="Calibri" w:eastAsia="Times New Roman" w:hAnsi="Calibri" w:cs="Calibri"/>
                <w:b/>
                <w:bCs/>
                <w:color w:val="000000"/>
              </w:rPr>
              <w:t>11</w:t>
            </w:r>
          </w:p>
        </w:tc>
        <w:tc>
          <w:tcPr>
            <w:tcW w:w="1140" w:type="dxa"/>
            <w:tcBorders>
              <w:top w:val="single" w:sz="4" w:space="0" w:color="8EA9DB"/>
              <w:left w:val="nil"/>
              <w:bottom w:val="nil"/>
              <w:right w:val="nil"/>
            </w:tcBorders>
            <w:shd w:val="clear" w:color="D9E1F2" w:fill="D9E1F2"/>
            <w:noWrap/>
            <w:vAlign w:val="bottom"/>
            <w:hideMark/>
          </w:tcPr>
          <w:p w14:paraId="6272806E" w14:textId="77777777" w:rsidR="00BC562B" w:rsidRPr="00BC562B" w:rsidRDefault="00BC562B" w:rsidP="00BC562B">
            <w:pPr>
              <w:jc w:val="right"/>
              <w:rPr>
                <w:rFonts w:ascii="Calibri" w:eastAsia="Times New Roman" w:hAnsi="Calibri" w:cs="Calibri"/>
                <w:b/>
                <w:bCs/>
                <w:color w:val="000000"/>
              </w:rPr>
            </w:pPr>
            <w:r w:rsidRPr="00BC562B">
              <w:rPr>
                <w:rFonts w:ascii="Calibri" w:eastAsia="Times New Roman" w:hAnsi="Calibri" w:cs="Calibri"/>
                <w:b/>
                <w:bCs/>
                <w:color w:val="000000"/>
              </w:rPr>
              <w:t>20</w:t>
            </w:r>
          </w:p>
        </w:tc>
        <w:tc>
          <w:tcPr>
            <w:tcW w:w="1300" w:type="dxa"/>
            <w:tcBorders>
              <w:top w:val="single" w:sz="4" w:space="0" w:color="8EA9DB"/>
              <w:left w:val="nil"/>
              <w:bottom w:val="nil"/>
              <w:right w:val="nil"/>
            </w:tcBorders>
            <w:shd w:val="clear" w:color="D9E1F2" w:fill="D9E1F2"/>
            <w:noWrap/>
            <w:vAlign w:val="bottom"/>
            <w:hideMark/>
          </w:tcPr>
          <w:p w14:paraId="5DB5EE1D" w14:textId="77777777" w:rsidR="00BC562B" w:rsidRPr="00BC562B" w:rsidRDefault="00BC562B" w:rsidP="00BC562B">
            <w:pPr>
              <w:jc w:val="right"/>
              <w:rPr>
                <w:rFonts w:ascii="Calibri" w:eastAsia="Times New Roman" w:hAnsi="Calibri" w:cs="Calibri"/>
                <w:b/>
                <w:bCs/>
                <w:color w:val="000000"/>
              </w:rPr>
            </w:pPr>
            <w:r w:rsidRPr="00BC562B">
              <w:rPr>
                <w:rFonts w:ascii="Calibri" w:eastAsia="Times New Roman" w:hAnsi="Calibri" w:cs="Calibri"/>
                <w:b/>
                <w:bCs/>
                <w:color w:val="000000"/>
              </w:rPr>
              <w:t>34</w:t>
            </w:r>
          </w:p>
        </w:tc>
      </w:tr>
    </w:tbl>
    <w:p w14:paraId="2F0631E3" w14:textId="77777777" w:rsidR="00BC562B" w:rsidRDefault="00BC562B" w:rsidP="00BC562B">
      <w:pPr>
        <w:rPr>
          <w:rFonts w:ascii="Roboto" w:hAnsi="Roboto" w:cs="Angsana New"/>
          <w:sz w:val="29"/>
          <w:szCs w:val="29"/>
        </w:rPr>
      </w:pPr>
    </w:p>
    <w:p w14:paraId="52D1AA1E" w14:textId="77777777" w:rsidR="00BC562B" w:rsidRDefault="00BC562B" w:rsidP="00BC562B">
      <w:pPr>
        <w:rPr>
          <w:rFonts w:ascii="Roboto" w:hAnsi="Roboto" w:cs="Angsana New"/>
          <w:sz w:val="29"/>
          <w:szCs w:val="29"/>
        </w:rPr>
      </w:pPr>
    </w:p>
    <w:p w14:paraId="2B0B31CF" w14:textId="7BDBDFCD" w:rsidR="00BC562B" w:rsidRDefault="00BC562B" w:rsidP="00BC562B">
      <w:pPr>
        <w:rPr>
          <w:rFonts w:ascii="Roboto" w:hAnsi="Roboto" w:cs="Angsana New"/>
          <w:sz w:val="29"/>
          <w:szCs w:val="29"/>
        </w:rPr>
      </w:pPr>
      <w:r>
        <w:rPr>
          <w:noProof/>
        </w:rPr>
        <w:drawing>
          <wp:inline distT="0" distB="0" distL="0" distR="0" wp14:anchorId="3D25ABF1" wp14:editId="7949137F">
            <wp:extent cx="5943600" cy="2672080"/>
            <wp:effectExtent l="0" t="0" r="12700" b="7620"/>
            <wp:docPr id="2093999442" name="Chart 1">
              <a:extLst xmlns:a="http://schemas.openxmlformats.org/drawingml/2006/main">
                <a:ext uri="{FF2B5EF4-FFF2-40B4-BE49-F238E27FC236}">
                  <a16:creationId xmlns:a16="http://schemas.microsoft.com/office/drawing/2014/main" id="{978C5043-61A3-0E77-266A-0E1A2A9F26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8FF40FB" w14:textId="77777777" w:rsidR="00A20757" w:rsidRDefault="00A20757" w:rsidP="00BC562B">
      <w:pPr>
        <w:rPr>
          <w:rFonts w:ascii="Roboto" w:hAnsi="Roboto" w:cs="Angsana New"/>
          <w:sz w:val="29"/>
          <w:szCs w:val="29"/>
        </w:rPr>
      </w:pPr>
    </w:p>
    <w:p w14:paraId="32A9AE63" w14:textId="77777777" w:rsidR="00A20757" w:rsidRDefault="00A20757" w:rsidP="00BC562B">
      <w:pPr>
        <w:rPr>
          <w:rFonts w:ascii="Roboto" w:hAnsi="Roboto" w:cs="Angsana New"/>
          <w:sz w:val="29"/>
          <w:szCs w:val="29"/>
        </w:rPr>
      </w:pPr>
    </w:p>
    <w:p w14:paraId="2E180C16" w14:textId="6AE56B97" w:rsidR="00A20757" w:rsidRDefault="00A20757" w:rsidP="00A20757">
      <w:pPr>
        <w:pStyle w:val="Heading4"/>
        <w:spacing w:before="300" w:after="225"/>
        <w:rPr>
          <w:rFonts w:ascii="Angsana New" w:hAnsi="Angsana New" w:cs="Angsana New"/>
          <w:i w:val="0"/>
          <w:iCs w:val="0"/>
          <w:sz w:val="72"/>
          <w:szCs w:val="72"/>
        </w:rPr>
      </w:pPr>
      <w:r w:rsidRPr="0064206B">
        <w:rPr>
          <w:rFonts w:ascii="Angsana New" w:hAnsi="Angsana New" w:cs="Angsana New" w:hint="cs"/>
          <w:i w:val="0"/>
          <w:iCs w:val="0"/>
          <w:sz w:val="72"/>
          <w:szCs w:val="72"/>
          <w:u w:val="single"/>
        </w:rPr>
        <w:t>Statistical Analysis</w:t>
      </w:r>
      <w:r>
        <w:rPr>
          <w:rFonts w:ascii="Angsana New" w:hAnsi="Angsana New" w:cs="Angsana New"/>
          <w:i w:val="0"/>
          <w:iCs w:val="0"/>
          <w:sz w:val="72"/>
          <w:szCs w:val="72"/>
        </w:rPr>
        <w:t>:</w:t>
      </w:r>
    </w:p>
    <w:p w14:paraId="5F972434" w14:textId="4770B1F0" w:rsidR="00A20757" w:rsidRPr="00AA0E7E" w:rsidRDefault="00A20757" w:rsidP="00A20757">
      <w:pPr>
        <w:pStyle w:val="ListParagraph"/>
        <w:numPr>
          <w:ilvl w:val="0"/>
          <w:numId w:val="7"/>
        </w:numPr>
        <w:rPr>
          <w:color w:val="000000" w:themeColor="text1"/>
          <w:sz w:val="32"/>
          <w:szCs w:val="32"/>
        </w:rPr>
      </w:pPr>
      <w:r w:rsidRPr="00AA0E7E">
        <w:rPr>
          <w:color w:val="000000" w:themeColor="text1"/>
          <w:sz w:val="32"/>
          <w:szCs w:val="32"/>
        </w:rPr>
        <w:t>In the given data of 1000 crowdfunding example, mean is higher than the median. Data is skewed towards right. Median is the correct measurement to consider when the values are extremely high.</w:t>
      </w:r>
    </w:p>
    <w:p w14:paraId="57EDE8D4" w14:textId="2E9AA2DE" w:rsidR="00836E25" w:rsidRPr="00B95961" w:rsidRDefault="00384344" w:rsidP="00FB1585">
      <w:pPr>
        <w:pStyle w:val="ListParagraph"/>
        <w:numPr>
          <w:ilvl w:val="0"/>
          <w:numId w:val="7"/>
        </w:numPr>
        <w:rPr>
          <w:rFonts w:ascii="Roboto" w:hAnsi="Roboto" w:cs="Angsana New"/>
          <w:sz w:val="29"/>
          <w:szCs w:val="29"/>
        </w:rPr>
      </w:pPr>
      <w:r w:rsidRPr="00B95961">
        <w:rPr>
          <w:color w:val="000000" w:themeColor="text1"/>
          <w:sz w:val="32"/>
          <w:szCs w:val="32"/>
        </w:rPr>
        <w:t>When considering variance for successful and failure campaigns, we are getting to see the number being very high.</w:t>
      </w:r>
      <w:r w:rsidR="00FB1585">
        <w:rPr>
          <w:color w:val="000000" w:themeColor="text1"/>
          <w:sz w:val="32"/>
          <w:szCs w:val="32"/>
        </w:rPr>
        <w:t xml:space="preserve"> Therefore, confidently arriving at conclusions will be hard.</w:t>
      </w:r>
      <w:r w:rsidRPr="00B95961">
        <w:rPr>
          <w:color w:val="000000" w:themeColor="text1"/>
          <w:sz w:val="32"/>
          <w:szCs w:val="32"/>
        </w:rPr>
        <w:t xml:space="preserve"> </w:t>
      </w:r>
    </w:p>
    <w:p w14:paraId="281DEF0F" w14:textId="69779319" w:rsidR="00823800" w:rsidRDefault="00823800" w:rsidP="00AF4B8E">
      <w:pPr>
        <w:pStyle w:val="ListParagraph"/>
        <w:ind w:left="1520" w:firstLine="0"/>
        <w:rPr>
          <w:rFonts w:ascii="Roboto" w:hAnsi="Roboto" w:cs="Angsana New"/>
          <w:sz w:val="29"/>
          <w:szCs w:val="29"/>
        </w:rPr>
      </w:pPr>
      <w:r w:rsidRPr="003746C7">
        <w:rPr>
          <w:rFonts w:ascii="Roboto" w:hAnsi="Roboto" w:cs="Angsana New"/>
          <w:sz w:val="29"/>
          <w:szCs w:val="29"/>
        </w:rPr>
        <w:t xml:space="preserve"> </w:t>
      </w:r>
    </w:p>
    <w:p w14:paraId="6A31B3EA" w14:textId="77777777" w:rsidR="00BC562B" w:rsidRPr="003746C7" w:rsidRDefault="00BC562B" w:rsidP="00AF4B8E">
      <w:pPr>
        <w:pStyle w:val="ListParagraph"/>
        <w:ind w:left="1520" w:firstLine="0"/>
        <w:rPr>
          <w:rFonts w:ascii="Roboto" w:hAnsi="Roboto" w:cs="Angsana New"/>
          <w:sz w:val="29"/>
          <w:szCs w:val="29"/>
        </w:rPr>
      </w:pPr>
    </w:p>
    <w:sectPr w:rsidR="00BC562B" w:rsidRPr="003746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D1746"/>
    <w:multiLevelType w:val="hybridMultilevel"/>
    <w:tmpl w:val="077EA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5447D8"/>
    <w:multiLevelType w:val="hybridMultilevel"/>
    <w:tmpl w:val="FC8E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6E3452"/>
    <w:multiLevelType w:val="hybridMultilevel"/>
    <w:tmpl w:val="B562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2E16FF"/>
    <w:multiLevelType w:val="hybridMultilevel"/>
    <w:tmpl w:val="306AD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D907CF"/>
    <w:multiLevelType w:val="hybridMultilevel"/>
    <w:tmpl w:val="8D16F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1B4801"/>
    <w:multiLevelType w:val="hybridMultilevel"/>
    <w:tmpl w:val="FEB2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76D26"/>
    <w:multiLevelType w:val="hybridMultilevel"/>
    <w:tmpl w:val="D1E02086"/>
    <w:lvl w:ilvl="0" w:tplc="04090001">
      <w:start w:val="1"/>
      <w:numFmt w:val="bullet"/>
      <w:lvlText w:val=""/>
      <w:lvlJc w:val="left"/>
      <w:pPr>
        <w:ind w:left="1520" w:hanging="360"/>
      </w:pPr>
      <w:rPr>
        <w:rFonts w:ascii="Symbol" w:hAnsi="Symbol"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7" w15:restartNumberingAfterBreak="0">
    <w:nsid w:val="7E670311"/>
    <w:multiLevelType w:val="hybridMultilevel"/>
    <w:tmpl w:val="C9C41D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64513717">
    <w:abstractNumId w:val="0"/>
  </w:num>
  <w:num w:numId="2" w16cid:durableId="90589570">
    <w:abstractNumId w:val="5"/>
  </w:num>
  <w:num w:numId="3" w16cid:durableId="227495256">
    <w:abstractNumId w:val="6"/>
  </w:num>
  <w:num w:numId="4" w16cid:durableId="1380010176">
    <w:abstractNumId w:val="1"/>
  </w:num>
  <w:num w:numId="5" w16cid:durableId="1666739720">
    <w:abstractNumId w:val="7"/>
  </w:num>
  <w:num w:numId="6" w16cid:durableId="1912277296">
    <w:abstractNumId w:val="2"/>
  </w:num>
  <w:num w:numId="7" w16cid:durableId="1386367111">
    <w:abstractNumId w:val="3"/>
  </w:num>
  <w:num w:numId="8" w16cid:durableId="11798503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15E"/>
    <w:rsid w:val="00041186"/>
    <w:rsid w:val="00057ABC"/>
    <w:rsid w:val="00194697"/>
    <w:rsid w:val="00304BA2"/>
    <w:rsid w:val="00370904"/>
    <w:rsid w:val="003746C7"/>
    <w:rsid w:val="00384344"/>
    <w:rsid w:val="003C717F"/>
    <w:rsid w:val="004047B4"/>
    <w:rsid w:val="00566809"/>
    <w:rsid w:val="005C6C2B"/>
    <w:rsid w:val="0064206B"/>
    <w:rsid w:val="00680459"/>
    <w:rsid w:val="00687800"/>
    <w:rsid w:val="006B215E"/>
    <w:rsid w:val="006B32AC"/>
    <w:rsid w:val="006D2C0A"/>
    <w:rsid w:val="006E7025"/>
    <w:rsid w:val="0070435F"/>
    <w:rsid w:val="00796C01"/>
    <w:rsid w:val="007A3E17"/>
    <w:rsid w:val="00823800"/>
    <w:rsid w:val="00836E25"/>
    <w:rsid w:val="00860E54"/>
    <w:rsid w:val="008B77A5"/>
    <w:rsid w:val="00932E43"/>
    <w:rsid w:val="00995B8B"/>
    <w:rsid w:val="00A20757"/>
    <w:rsid w:val="00A6714C"/>
    <w:rsid w:val="00A83F70"/>
    <w:rsid w:val="00AA0E7E"/>
    <w:rsid w:val="00AA5E33"/>
    <w:rsid w:val="00AB31AE"/>
    <w:rsid w:val="00AF4B8E"/>
    <w:rsid w:val="00B50555"/>
    <w:rsid w:val="00B95961"/>
    <w:rsid w:val="00BC562B"/>
    <w:rsid w:val="00C943A5"/>
    <w:rsid w:val="00CA4E78"/>
    <w:rsid w:val="00CB0C4C"/>
    <w:rsid w:val="00DD3596"/>
    <w:rsid w:val="00F07D1E"/>
    <w:rsid w:val="00F321F2"/>
    <w:rsid w:val="00FB1585"/>
    <w:rsid w:val="00FC7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0698A"/>
  <w15:chartTrackingRefBased/>
  <w15:docId w15:val="{854483E3-BACC-0E41-A30F-0BEF4AC9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562B"/>
    <w:pPr>
      <w:spacing w:after="180" w:line="274" w:lineRule="auto"/>
    </w:pPr>
    <w:rPr>
      <w:sz w:val="21"/>
    </w:rPr>
  </w:style>
  <w:style w:type="paragraph" w:styleId="Heading1">
    <w:name w:val="heading 1"/>
    <w:basedOn w:val="Normal"/>
    <w:next w:val="Normal"/>
    <w:link w:val="Heading1Char"/>
    <w:uiPriority w:val="9"/>
    <w:qFormat/>
    <w:rsid w:val="00BC562B"/>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semiHidden/>
    <w:unhideWhenUsed/>
    <w:qFormat/>
    <w:rsid w:val="00BC562B"/>
    <w:pPr>
      <w:keepNext/>
      <w:keepLines/>
      <w:spacing w:before="120" w:after="0" w:line="240" w:lineRule="auto"/>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semiHidden/>
    <w:unhideWhenUsed/>
    <w:qFormat/>
    <w:rsid w:val="00BC562B"/>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unhideWhenUsed/>
    <w:qFormat/>
    <w:rsid w:val="00BC562B"/>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BC562B"/>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BC562B"/>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BC562B"/>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BC562B"/>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C562B"/>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C562B"/>
    <w:rPr>
      <w:rFonts w:eastAsiaTheme="majorEastAsia" w:cstheme="majorBidi"/>
      <w:b/>
      <w:bCs/>
      <w:i/>
      <w:iCs/>
      <w:color w:val="000000"/>
      <w:sz w:val="24"/>
    </w:rPr>
  </w:style>
  <w:style w:type="paragraph" w:styleId="ListParagraph">
    <w:name w:val="List Paragraph"/>
    <w:basedOn w:val="Normal"/>
    <w:uiPriority w:val="34"/>
    <w:qFormat/>
    <w:rsid w:val="00BC562B"/>
    <w:pPr>
      <w:spacing w:line="240" w:lineRule="auto"/>
      <w:ind w:left="720" w:hanging="288"/>
      <w:contextualSpacing/>
    </w:pPr>
    <w:rPr>
      <w:color w:val="44546A" w:themeColor="text2"/>
    </w:rPr>
  </w:style>
  <w:style w:type="character" w:customStyle="1" w:styleId="Heading3Char">
    <w:name w:val="Heading 3 Char"/>
    <w:basedOn w:val="DefaultParagraphFont"/>
    <w:link w:val="Heading3"/>
    <w:uiPriority w:val="9"/>
    <w:semiHidden/>
    <w:rsid w:val="00BC562B"/>
    <w:rPr>
      <w:rFonts w:asciiTheme="majorHAnsi" w:eastAsiaTheme="majorEastAsia" w:hAnsiTheme="majorHAnsi" w:cstheme="majorBidi"/>
      <w:bCs/>
      <w:color w:val="44546A" w:themeColor="text2"/>
      <w:spacing w:val="14"/>
      <w:sz w:val="24"/>
    </w:rPr>
  </w:style>
  <w:style w:type="table" w:styleId="TableGrid">
    <w:name w:val="Table Grid"/>
    <w:basedOn w:val="TableNormal"/>
    <w:uiPriority w:val="39"/>
    <w:rsid w:val="00DD35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562B"/>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semiHidden/>
    <w:rsid w:val="00BC562B"/>
    <w:rPr>
      <w:rFonts w:eastAsiaTheme="majorEastAsia" w:cstheme="majorBidi"/>
      <w:b/>
      <w:bCs/>
      <w:color w:val="4472C4" w:themeColor="accent1"/>
      <w:sz w:val="28"/>
      <w:szCs w:val="26"/>
    </w:rPr>
  </w:style>
  <w:style w:type="character" w:customStyle="1" w:styleId="Heading5Char">
    <w:name w:val="Heading 5 Char"/>
    <w:basedOn w:val="DefaultParagraphFont"/>
    <w:link w:val="Heading5"/>
    <w:uiPriority w:val="9"/>
    <w:semiHidden/>
    <w:rsid w:val="00BC562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C562B"/>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BC562B"/>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BC562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C562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BC562B"/>
    <w:pPr>
      <w:spacing w:line="240" w:lineRule="auto"/>
    </w:pPr>
    <w:rPr>
      <w:rFonts w:asciiTheme="majorHAnsi" w:eastAsiaTheme="minorEastAsia" w:hAnsiTheme="majorHAnsi"/>
      <w:bCs/>
      <w:smallCaps/>
      <w:color w:val="44546A" w:themeColor="text2"/>
      <w:spacing w:val="6"/>
      <w:sz w:val="22"/>
      <w:szCs w:val="18"/>
    </w:rPr>
  </w:style>
  <w:style w:type="paragraph" w:styleId="Title">
    <w:name w:val="Title"/>
    <w:basedOn w:val="Normal"/>
    <w:next w:val="Normal"/>
    <w:link w:val="TitleChar"/>
    <w:uiPriority w:val="10"/>
    <w:qFormat/>
    <w:rsid w:val="00BC562B"/>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BC562B"/>
    <w:rPr>
      <w:rFonts w:asciiTheme="majorHAnsi" w:eastAsiaTheme="majorEastAsia" w:hAnsiTheme="majorHAnsi" w:cstheme="majorBidi"/>
      <w:color w:val="44546A" w:themeColor="text2"/>
      <w:spacing w:val="30"/>
      <w:kern w:val="28"/>
      <w:sz w:val="96"/>
      <w:szCs w:val="52"/>
    </w:rPr>
  </w:style>
  <w:style w:type="paragraph" w:styleId="Subtitle">
    <w:name w:val="Subtitle"/>
    <w:basedOn w:val="Normal"/>
    <w:next w:val="Normal"/>
    <w:link w:val="SubtitleChar"/>
    <w:uiPriority w:val="11"/>
    <w:qFormat/>
    <w:rsid w:val="00BC562B"/>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BC562B"/>
    <w:rPr>
      <w:rFonts w:eastAsiaTheme="majorEastAsia" w:cstheme="majorBidi"/>
      <w:iCs/>
      <w:color w:val="44546A" w:themeColor="text2"/>
      <w:sz w:val="40"/>
      <w:szCs w:val="24"/>
    </w:rPr>
  </w:style>
  <w:style w:type="character" w:styleId="Strong">
    <w:name w:val="Strong"/>
    <w:basedOn w:val="DefaultParagraphFont"/>
    <w:uiPriority w:val="22"/>
    <w:qFormat/>
    <w:rsid w:val="00BC562B"/>
    <w:rPr>
      <w:b w:val="0"/>
      <w:bCs/>
      <w:i/>
      <w:color w:val="44546A" w:themeColor="text2"/>
    </w:rPr>
  </w:style>
  <w:style w:type="character" w:styleId="Emphasis">
    <w:name w:val="Emphasis"/>
    <w:basedOn w:val="DefaultParagraphFont"/>
    <w:uiPriority w:val="20"/>
    <w:qFormat/>
    <w:rsid w:val="00BC562B"/>
    <w:rPr>
      <w:b/>
      <w:i/>
      <w:iCs/>
    </w:rPr>
  </w:style>
  <w:style w:type="paragraph" w:styleId="NoSpacing">
    <w:name w:val="No Spacing"/>
    <w:link w:val="NoSpacingChar"/>
    <w:uiPriority w:val="1"/>
    <w:qFormat/>
    <w:rsid w:val="00BC562B"/>
    <w:pPr>
      <w:spacing w:after="0" w:line="240" w:lineRule="auto"/>
    </w:pPr>
  </w:style>
  <w:style w:type="character" w:customStyle="1" w:styleId="NoSpacingChar">
    <w:name w:val="No Spacing Char"/>
    <w:basedOn w:val="DefaultParagraphFont"/>
    <w:link w:val="NoSpacing"/>
    <w:uiPriority w:val="1"/>
    <w:rsid w:val="00BC562B"/>
  </w:style>
  <w:style w:type="paragraph" w:styleId="Quote">
    <w:name w:val="Quote"/>
    <w:basedOn w:val="Normal"/>
    <w:next w:val="Normal"/>
    <w:link w:val="QuoteChar"/>
    <w:uiPriority w:val="29"/>
    <w:qFormat/>
    <w:rsid w:val="00BC562B"/>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BC562B"/>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BC562B"/>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BC562B"/>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BC562B"/>
    <w:rPr>
      <w:i/>
      <w:iCs/>
      <w:color w:val="000000"/>
    </w:rPr>
  </w:style>
  <w:style w:type="character" w:styleId="IntenseEmphasis">
    <w:name w:val="Intense Emphasis"/>
    <w:basedOn w:val="DefaultParagraphFont"/>
    <w:uiPriority w:val="21"/>
    <w:qFormat/>
    <w:rsid w:val="00BC562B"/>
    <w:rPr>
      <w:b/>
      <w:bCs/>
      <w:i/>
      <w:iCs/>
      <w:color w:val="4472C4" w:themeColor="accent1"/>
    </w:rPr>
  </w:style>
  <w:style w:type="character" w:styleId="SubtleReference">
    <w:name w:val="Subtle Reference"/>
    <w:basedOn w:val="DefaultParagraphFont"/>
    <w:uiPriority w:val="31"/>
    <w:qFormat/>
    <w:rsid w:val="00BC562B"/>
    <w:rPr>
      <w:smallCaps/>
      <w:color w:val="000000"/>
      <w:u w:val="single"/>
    </w:rPr>
  </w:style>
  <w:style w:type="character" w:styleId="IntenseReference">
    <w:name w:val="Intense Reference"/>
    <w:basedOn w:val="DefaultParagraphFont"/>
    <w:uiPriority w:val="32"/>
    <w:qFormat/>
    <w:rsid w:val="00BC562B"/>
    <w:rPr>
      <w:b w:val="0"/>
      <w:bCs/>
      <w:smallCaps/>
      <w:color w:val="4472C4" w:themeColor="accent1"/>
      <w:spacing w:val="5"/>
      <w:u w:val="single"/>
    </w:rPr>
  </w:style>
  <w:style w:type="character" w:styleId="BookTitle">
    <w:name w:val="Book Title"/>
    <w:basedOn w:val="DefaultParagraphFont"/>
    <w:uiPriority w:val="33"/>
    <w:qFormat/>
    <w:rsid w:val="00BC562B"/>
    <w:rPr>
      <w:b/>
      <w:bCs/>
      <w:caps/>
      <w:smallCaps w:val="0"/>
      <w:color w:val="44546A" w:themeColor="text2"/>
      <w:spacing w:val="10"/>
    </w:rPr>
  </w:style>
  <w:style w:type="paragraph" w:styleId="TOCHeading">
    <w:name w:val="TOC Heading"/>
    <w:basedOn w:val="Heading1"/>
    <w:next w:val="Normal"/>
    <w:uiPriority w:val="39"/>
    <w:semiHidden/>
    <w:unhideWhenUsed/>
    <w:qFormat/>
    <w:rsid w:val="00BC562B"/>
    <w:pPr>
      <w:spacing w:before="480" w:line="264" w:lineRule="auto"/>
      <w:outlineLvl w:val="9"/>
    </w:pPr>
    <w:rPr>
      <w:b/>
    </w:rPr>
  </w:style>
  <w:style w:type="paragraph" w:customStyle="1" w:styleId="PersonalName">
    <w:name w:val="Personal Name"/>
    <w:basedOn w:val="Title"/>
    <w:qFormat/>
    <w:rsid w:val="00BC562B"/>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5835">
      <w:bodyDiv w:val="1"/>
      <w:marLeft w:val="0"/>
      <w:marRight w:val="0"/>
      <w:marTop w:val="0"/>
      <w:marBottom w:val="0"/>
      <w:divBdr>
        <w:top w:val="none" w:sz="0" w:space="0" w:color="auto"/>
        <w:left w:val="none" w:sz="0" w:space="0" w:color="auto"/>
        <w:bottom w:val="none" w:sz="0" w:space="0" w:color="auto"/>
        <w:right w:val="none" w:sz="0" w:space="0" w:color="auto"/>
      </w:divBdr>
    </w:div>
    <w:div w:id="90392812">
      <w:bodyDiv w:val="1"/>
      <w:marLeft w:val="0"/>
      <w:marRight w:val="0"/>
      <w:marTop w:val="0"/>
      <w:marBottom w:val="0"/>
      <w:divBdr>
        <w:top w:val="none" w:sz="0" w:space="0" w:color="auto"/>
        <w:left w:val="none" w:sz="0" w:space="0" w:color="auto"/>
        <w:bottom w:val="none" w:sz="0" w:space="0" w:color="auto"/>
        <w:right w:val="none" w:sz="0" w:space="0" w:color="auto"/>
      </w:divBdr>
    </w:div>
    <w:div w:id="141242976">
      <w:bodyDiv w:val="1"/>
      <w:marLeft w:val="0"/>
      <w:marRight w:val="0"/>
      <w:marTop w:val="0"/>
      <w:marBottom w:val="0"/>
      <w:divBdr>
        <w:top w:val="none" w:sz="0" w:space="0" w:color="auto"/>
        <w:left w:val="none" w:sz="0" w:space="0" w:color="auto"/>
        <w:bottom w:val="none" w:sz="0" w:space="0" w:color="auto"/>
        <w:right w:val="none" w:sz="0" w:space="0" w:color="auto"/>
      </w:divBdr>
    </w:div>
    <w:div w:id="205682672">
      <w:bodyDiv w:val="1"/>
      <w:marLeft w:val="0"/>
      <w:marRight w:val="0"/>
      <w:marTop w:val="0"/>
      <w:marBottom w:val="0"/>
      <w:divBdr>
        <w:top w:val="none" w:sz="0" w:space="0" w:color="auto"/>
        <w:left w:val="none" w:sz="0" w:space="0" w:color="auto"/>
        <w:bottom w:val="none" w:sz="0" w:space="0" w:color="auto"/>
        <w:right w:val="none" w:sz="0" w:space="0" w:color="auto"/>
      </w:divBdr>
    </w:div>
    <w:div w:id="509681231">
      <w:bodyDiv w:val="1"/>
      <w:marLeft w:val="0"/>
      <w:marRight w:val="0"/>
      <w:marTop w:val="0"/>
      <w:marBottom w:val="0"/>
      <w:divBdr>
        <w:top w:val="none" w:sz="0" w:space="0" w:color="auto"/>
        <w:left w:val="none" w:sz="0" w:space="0" w:color="auto"/>
        <w:bottom w:val="none" w:sz="0" w:space="0" w:color="auto"/>
        <w:right w:val="none" w:sz="0" w:space="0" w:color="auto"/>
      </w:divBdr>
    </w:div>
    <w:div w:id="560290697">
      <w:bodyDiv w:val="1"/>
      <w:marLeft w:val="0"/>
      <w:marRight w:val="0"/>
      <w:marTop w:val="0"/>
      <w:marBottom w:val="0"/>
      <w:divBdr>
        <w:top w:val="none" w:sz="0" w:space="0" w:color="auto"/>
        <w:left w:val="none" w:sz="0" w:space="0" w:color="auto"/>
        <w:bottom w:val="none" w:sz="0" w:space="0" w:color="auto"/>
        <w:right w:val="none" w:sz="0" w:space="0" w:color="auto"/>
      </w:divBdr>
    </w:div>
    <w:div w:id="704602779">
      <w:bodyDiv w:val="1"/>
      <w:marLeft w:val="0"/>
      <w:marRight w:val="0"/>
      <w:marTop w:val="0"/>
      <w:marBottom w:val="0"/>
      <w:divBdr>
        <w:top w:val="none" w:sz="0" w:space="0" w:color="auto"/>
        <w:left w:val="none" w:sz="0" w:space="0" w:color="auto"/>
        <w:bottom w:val="none" w:sz="0" w:space="0" w:color="auto"/>
        <w:right w:val="none" w:sz="0" w:space="0" w:color="auto"/>
      </w:divBdr>
    </w:div>
    <w:div w:id="917594474">
      <w:bodyDiv w:val="1"/>
      <w:marLeft w:val="0"/>
      <w:marRight w:val="0"/>
      <w:marTop w:val="0"/>
      <w:marBottom w:val="0"/>
      <w:divBdr>
        <w:top w:val="none" w:sz="0" w:space="0" w:color="auto"/>
        <w:left w:val="none" w:sz="0" w:space="0" w:color="auto"/>
        <w:bottom w:val="none" w:sz="0" w:space="0" w:color="auto"/>
        <w:right w:val="none" w:sz="0" w:space="0" w:color="auto"/>
      </w:divBdr>
    </w:div>
    <w:div w:id="982345418">
      <w:bodyDiv w:val="1"/>
      <w:marLeft w:val="0"/>
      <w:marRight w:val="0"/>
      <w:marTop w:val="0"/>
      <w:marBottom w:val="0"/>
      <w:divBdr>
        <w:top w:val="none" w:sz="0" w:space="0" w:color="auto"/>
        <w:left w:val="none" w:sz="0" w:space="0" w:color="auto"/>
        <w:bottom w:val="none" w:sz="0" w:space="0" w:color="auto"/>
        <w:right w:val="none" w:sz="0" w:space="0" w:color="auto"/>
      </w:divBdr>
    </w:div>
    <w:div w:id="1292008563">
      <w:bodyDiv w:val="1"/>
      <w:marLeft w:val="0"/>
      <w:marRight w:val="0"/>
      <w:marTop w:val="0"/>
      <w:marBottom w:val="0"/>
      <w:divBdr>
        <w:top w:val="none" w:sz="0" w:space="0" w:color="auto"/>
        <w:left w:val="none" w:sz="0" w:space="0" w:color="auto"/>
        <w:bottom w:val="none" w:sz="0" w:space="0" w:color="auto"/>
        <w:right w:val="none" w:sz="0" w:space="0" w:color="auto"/>
      </w:divBdr>
    </w:div>
    <w:div w:id="1365715680">
      <w:bodyDiv w:val="1"/>
      <w:marLeft w:val="0"/>
      <w:marRight w:val="0"/>
      <w:marTop w:val="0"/>
      <w:marBottom w:val="0"/>
      <w:divBdr>
        <w:top w:val="none" w:sz="0" w:space="0" w:color="auto"/>
        <w:left w:val="none" w:sz="0" w:space="0" w:color="auto"/>
        <w:bottom w:val="none" w:sz="0" w:space="0" w:color="auto"/>
        <w:right w:val="none" w:sz="0" w:space="0" w:color="auto"/>
      </w:divBdr>
    </w:div>
    <w:div w:id="1633176367">
      <w:bodyDiv w:val="1"/>
      <w:marLeft w:val="0"/>
      <w:marRight w:val="0"/>
      <w:marTop w:val="0"/>
      <w:marBottom w:val="0"/>
      <w:divBdr>
        <w:top w:val="none" w:sz="0" w:space="0" w:color="auto"/>
        <w:left w:val="none" w:sz="0" w:space="0" w:color="auto"/>
        <w:bottom w:val="none" w:sz="0" w:space="0" w:color="auto"/>
        <w:right w:val="none" w:sz="0" w:space="0" w:color="auto"/>
      </w:divBdr>
    </w:div>
    <w:div w:id="1640264454">
      <w:bodyDiv w:val="1"/>
      <w:marLeft w:val="0"/>
      <w:marRight w:val="0"/>
      <w:marTop w:val="0"/>
      <w:marBottom w:val="0"/>
      <w:divBdr>
        <w:top w:val="none" w:sz="0" w:space="0" w:color="auto"/>
        <w:left w:val="none" w:sz="0" w:space="0" w:color="auto"/>
        <w:bottom w:val="none" w:sz="0" w:space="0" w:color="auto"/>
        <w:right w:val="none" w:sz="0" w:space="0" w:color="auto"/>
      </w:divBdr>
    </w:div>
    <w:div w:id="1735813681">
      <w:bodyDiv w:val="1"/>
      <w:marLeft w:val="0"/>
      <w:marRight w:val="0"/>
      <w:marTop w:val="0"/>
      <w:marBottom w:val="0"/>
      <w:divBdr>
        <w:top w:val="none" w:sz="0" w:space="0" w:color="auto"/>
        <w:left w:val="none" w:sz="0" w:space="0" w:color="auto"/>
        <w:bottom w:val="none" w:sz="0" w:space="0" w:color="auto"/>
        <w:right w:val="none" w:sz="0" w:space="0" w:color="auto"/>
      </w:divBdr>
    </w:div>
    <w:div w:id="189126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ranjinirao/Documents/CrowdfundingBook-work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ivotFmts>
      <c:pivotFmt>
        <c:idx val="0"/>
        <c:spPr>
          <a:solidFill>
            <a:schemeClr val="accent2"/>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2"/>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2"/>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2"/>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v>canceled</c:v>
          </c:tx>
          <c:spPr>
            <a:ln w="28575" cap="rnd">
              <a:solidFill>
                <a:schemeClr val="accent2"/>
              </a:solidFill>
              <a:round/>
            </a:ln>
            <a:effectLst/>
          </c:spPr>
          <c:marker>
            <c:symbol val="none"/>
          </c:marker>
          <c:cat>
            <c:strLit>
              <c:ptCount val="11"/>
              <c:pt idx="0">
                <c:v>Jan</c:v>
              </c:pt>
              <c:pt idx="1">
                <c:v>Feb</c:v>
              </c:pt>
              <c:pt idx="2">
                <c:v>Mar</c:v>
              </c:pt>
              <c:pt idx="3">
                <c:v>Apr</c:v>
              </c:pt>
              <c:pt idx="4">
                <c:v>Jun</c:v>
              </c:pt>
              <c:pt idx="5">
                <c:v>Jul</c:v>
              </c:pt>
              <c:pt idx="6">
                <c:v>Aug</c:v>
              </c:pt>
              <c:pt idx="7">
                <c:v>Sep</c:v>
              </c:pt>
              <c:pt idx="8">
                <c:v>Oct</c:v>
              </c:pt>
              <c:pt idx="9">
                <c:v>Nov</c:v>
              </c:pt>
              <c:pt idx="10">
                <c:v>Dec</c:v>
              </c:pt>
            </c:strLit>
          </c:cat>
          <c:val>
            <c:numLit>
              <c:formatCode>General</c:formatCode>
              <c:ptCount val="11"/>
              <c:pt idx="0">
                <c:v>0</c:v>
              </c:pt>
              <c:pt idx="1">
                <c:v>1</c:v>
              </c:pt>
              <c:pt idx="2">
                <c:v>0</c:v>
              </c:pt>
              <c:pt idx="3">
                <c:v>0</c:v>
              </c:pt>
              <c:pt idx="4">
                <c:v>0</c:v>
              </c:pt>
              <c:pt idx="5">
                <c:v>1</c:v>
              </c:pt>
              <c:pt idx="6">
                <c:v>0</c:v>
              </c:pt>
              <c:pt idx="7">
                <c:v>1</c:v>
              </c:pt>
              <c:pt idx="8">
                <c:v>0</c:v>
              </c:pt>
              <c:pt idx="9">
                <c:v>0</c:v>
              </c:pt>
              <c:pt idx="10">
                <c:v>0</c:v>
              </c:pt>
            </c:numLit>
          </c:val>
          <c:smooth val="0"/>
          <c:extLst>
            <c:ext xmlns:c16="http://schemas.microsoft.com/office/drawing/2014/chart" uri="{C3380CC4-5D6E-409C-BE32-E72D297353CC}">
              <c16:uniqueId val="{00000000-983D-0C40-B7B6-833334249AA8}"/>
            </c:ext>
          </c:extLst>
        </c:ser>
        <c:ser>
          <c:idx val="1"/>
          <c:order val="1"/>
          <c:tx>
            <c:v>failed</c:v>
          </c:tx>
          <c:spPr>
            <a:ln w="28575" cap="rnd">
              <a:solidFill>
                <a:schemeClr val="accent4"/>
              </a:solidFill>
              <a:round/>
            </a:ln>
            <a:effectLst/>
          </c:spPr>
          <c:marker>
            <c:symbol val="none"/>
          </c:marker>
          <c:cat>
            <c:strLit>
              <c:ptCount val="11"/>
              <c:pt idx="0">
                <c:v>Jan</c:v>
              </c:pt>
              <c:pt idx="1">
                <c:v>Feb</c:v>
              </c:pt>
              <c:pt idx="2">
                <c:v>Mar</c:v>
              </c:pt>
              <c:pt idx="3">
                <c:v>Apr</c:v>
              </c:pt>
              <c:pt idx="4">
                <c:v>Jun</c:v>
              </c:pt>
              <c:pt idx="5">
                <c:v>Jul</c:v>
              </c:pt>
              <c:pt idx="6">
                <c:v>Aug</c:v>
              </c:pt>
              <c:pt idx="7">
                <c:v>Sep</c:v>
              </c:pt>
              <c:pt idx="8">
                <c:v>Oct</c:v>
              </c:pt>
              <c:pt idx="9">
                <c:v>Nov</c:v>
              </c:pt>
              <c:pt idx="10">
                <c:v>Dec</c:v>
              </c:pt>
            </c:strLit>
          </c:cat>
          <c:val>
            <c:numLit>
              <c:formatCode>General</c:formatCode>
              <c:ptCount val="11"/>
              <c:pt idx="0">
                <c:v>1</c:v>
              </c:pt>
              <c:pt idx="1">
                <c:v>1</c:v>
              </c:pt>
              <c:pt idx="2">
                <c:v>1</c:v>
              </c:pt>
              <c:pt idx="3">
                <c:v>0</c:v>
              </c:pt>
              <c:pt idx="4">
                <c:v>3</c:v>
              </c:pt>
              <c:pt idx="5">
                <c:v>0</c:v>
              </c:pt>
              <c:pt idx="6">
                <c:v>1</c:v>
              </c:pt>
              <c:pt idx="7">
                <c:v>1</c:v>
              </c:pt>
              <c:pt idx="8">
                <c:v>0</c:v>
              </c:pt>
              <c:pt idx="9">
                <c:v>1</c:v>
              </c:pt>
              <c:pt idx="10">
                <c:v>2</c:v>
              </c:pt>
            </c:numLit>
          </c:val>
          <c:smooth val="0"/>
          <c:extLst>
            <c:ext xmlns:c16="http://schemas.microsoft.com/office/drawing/2014/chart" uri="{C3380CC4-5D6E-409C-BE32-E72D297353CC}">
              <c16:uniqueId val="{00000001-983D-0C40-B7B6-833334249AA8}"/>
            </c:ext>
          </c:extLst>
        </c:ser>
        <c:ser>
          <c:idx val="2"/>
          <c:order val="2"/>
          <c:tx>
            <c:v>successful</c:v>
          </c:tx>
          <c:spPr>
            <a:ln w="28575" cap="rnd">
              <a:solidFill>
                <a:schemeClr val="accent6"/>
              </a:solidFill>
              <a:round/>
            </a:ln>
            <a:effectLst/>
          </c:spPr>
          <c:marker>
            <c:symbol val="none"/>
          </c:marker>
          <c:cat>
            <c:strLit>
              <c:ptCount val="11"/>
              <c:pt idx="0">
                <c:v>Jan</c:v>
              </c:pt>
              <c:pt idx="1">
                <c:v>Feb</c:v>
              </c:pt>
              <c:pt idx="2">
                <c:v>Mar</c:v>
              </c:pt>
              <c:pt idx="3">
                <c:v>Apr</c:v>
              </c:pt>
              <c:pt idx="4">
                <c:v>Jun</c:v>
              </c:pt>
              <c:pt idx="5">
                <c:v>Jul</c:v>
              </c:pt>
              <c:pt idx="6">
                <c:v>Aug</c:v>
              </c:pt>
              <c:pt idx="7">
                <c:v>Sep</c:v>
              </c:pt>
              <c:pt idx="8">
                <c:v>Oct</c:v>
              </c:pt>
              <c:pt idx="9">
                <c:v>Nov</c:v>
              </c:pt>
              <c:pt idx="10">
                <c:v>Dec</c:v>
              </c:pt>
            </c:strLit>
          </c:cat>
          <c:val>
            <c:numLit>
              <c:formatCode>General</c:formatCode>
              <c:ptCount val="11"/>
              <c:pt idx="0">
                <c:v>2</c:v>
              </c:pt>
              <c:pt idx="1">
                <c:v>1</c:v>
              </c:pt>
              <c:pt idx="2">
                <c:v>1</c:v>
              </c:pt>
              <c:pt idx="3">
                <c:v>2</c:v>
              </c:pt>
              <c:pt idx="4">
                <c:v>3</c:v>
              </c:pt>
              <c:pt idx="5">
                <c:v>2</c:v>
              </c:pt>
              <c:pt idx="6">
                <c:v>1</c:v>
              </c:pt>
              <c:pt idx="7">
                <c:v>5</c:v>
              </c:pt>
              <c:pt idx="8">
                <c:v>2</c:v>
              </c:pt>
              <c:pt idx="9">
                <c:v>1</c:v>
              </c:pt>
              <c:pt idx="10">
                <c:v>0</c:v>
              </c:pt>
            </c:numLit>
          </c:val>
          <c:smooth val="0"/>
          <c:extLst>
            <c:ext xmlns:c16="http://schemas.microsoft.com/office/drawing/2014/chart" uri="{C3380CC4-5D6E-409C-BE32-E72D297353CC}">
              <c16:uniqueId val="{00000002-983D-0C40-B7B6-833334249AA8}"/>
            </c:ext>
          </c:extLst>
        </c:ser>
        <c:dLbls>
          <c:showLegendKey val="0"/>
          <c:showVal val="0"/>
          <c:showCatName val="0"/>
          <c:showSerName val="0"/>
          <c:showPercent val="0"/>
          <c:showBubbleSize val="0"/>
        </c:dLbls>
        <c:smooth val="0"/>
        <c:axId val="1009363919"/>
        <c:axId val="1009365647"/>
      </c:lineChart>
      <c:catAx>
        <c:axId val="1009363919"/>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9365647"/>
        <c:crosses val="autoZero"/>
        <c:auto val="1"/>
        <c:lblAlgn val="ctr"/>
        <c:lblOffset val="100"/>
        <c:noMultiLvlLbl val="0"/>
      </c:catAx>
      <c:valAx>
        <c:axId val="10093656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936391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10</Pages>
  <Words>579</Words>
  <Characters>3303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Ranjini Rao</dc:creator>
  <cp:keywords/>
  <dc:description/>
  <cp:lastModifiedBy>Ranjini Rao</cp:lastModifiedBy>
  <cp:revision>17</cp:revision>
  <dcterms:created xsi:type="dcterms:W3CDTF">2023-09-04T14:00:00Z</dcterms:created>
  <dcterms:modified xsi:type="dcterms:W3CDTF">2023-09-07T02:42:00Z</dcterms:modified>
</cp:coreProperties>
</file>