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0397" w14:textId="7AEB3381" w:rsidR="00194697" w:rsidRDefault="00B72D64" w:rsidP="00B72D64">
      <w:pPr>
        <w:rPr>
          <w:rFonts w:ascii="Monotype Corsiva" w:hAnsi="Monotype Corsiva"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D64">
        <w:rPr>
          <w:rFonts w:ascii="Monotype Corsiva" w:hAnsi="Monotype Corsiva"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B72D64">
        <w:rPr>
          <w:rFonts w:ascii="Monotype Corsiva" w:hAnsi="Monotype Corsiva"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School District Analysis</w:t>
      </w:r>
    </w:p>
    <w:p w14:paraId="4C1BA9EA" w14:textId="77777777" w:rsidR="00B72D64" w:rsidRDefault="00B72D64" w:rsidP="00B72D64">
      <w:pPr>
        <w:rPr>
          <w:rFonts w:ascii="Monotype Corsiva" w:hAnsi="Monotype Corsiva"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B7AC1" w14:textId="77777777" w:rsidR="00B72D64" w:rsidRPr="00DF7360" w:rsidRDefault="00B72D64" w:rsidP="00B72D64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40"/>
          <w:szCs w:val="40"/>
          <w14:ligatures w14:val="none"/>
        </w:rPr>
      </w:pPr>
      <w:r w:rsidRPr="00B72D64">
        <w:rPr>
          <w:rFonts w:ascii="Roboto" w:eastAsia="Times New Roman" w:hAnsi="Roboto" w:cs="Times New Roman"/>
          <w:b/>
          <w:bCs/>
          <w:kern w:val="0"/>
          <w:sz w:val="40"/>
          <w:szCs w:val="40"/>
          <w14:ligatures w14:val="none"/>
        </w:rPr>
        <w:t>Background</w:t>
      </w:r>
    </w:p>
    <w:p w14:paraId="22944E6E" w14:textId="6C8FE8E0" w:rsidR="00B72D64" w:rsidRDefault="00B72D64" w:rsidP="00B72D64">
      <w:pPr>
        <w:spacing w:before="300" w:after="225"/>
        <w:outlineLvl w:val="2"/>
        <w:rPr>
          <w:rFonts w:eastAsia="Times New Roman" w:cstheme="minorHAnsi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School district analysis is helping school board and mayor to make </w:t>
      </w:r>
      <w:r w:rsidRPr="00B72D64">
        <w:rPr>
          <w:rFonts w:eastAsia="Times New Roman" w:cstheme="minorHAnsi"/>
          <w:kern w:val="0"/>
          <w:sz w:val="32"/>
          <w:szCs w:val="32"/>
          <w14:ligatures w14:val="none"/>
        </w:rPr>
        <w:t>strategic decisions regarding future school budgets and priorities.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Analysis was made </w:t>
      </w:r>
      <w:r w:rsidR="0059417E">
        <w:rPr>
          <w:rFonts w:eastAsia="Times New Roman" w:cstheme="minorHAnsi"/>
          <w:kern w:val="0"/>
          <w:sz w:val="32"/>
          <w:szCs w:val="32"/>
          <w14:ligatures w14:val="none"/>
        </w:rPr>
        <w:t xml:space="preserve">on 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the </w:t>
      </w:r>
      <w:r w:rsidR="0059417E">
        <w:rPr>
          <w:rFonts w:eastAsia="Times New Roman" w:cstheme="minorHAnsi"/>
          <w:kern w:val="0"/>
          <w:sz w:val="32"/>
          <w:szCs w:val="32"/>
          <w14:ligatures w14:val="none"/>
        </w:rPr>
        <w:t>2-csv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="0059417E">
        <w:rPr>
          <w:rFonts w:eastAsia="Times New Roman" w:cstheme="minorHAnsi"/>
          <w:kern w:val="0"/>
          <w:sz w:val="32"/>
          <w:szCs w:val="32"/>
          <w14:ligatures w14:val="none"/>
        </w:rPr>
        <w:t>data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provided, </w:t>
      </w:r>
      <w:r w:rsidR="0059417E">
        <w:rPr>
          <w:rFonts w:eastAsia="Times New Roman" w:cstheme="minorHAnsi"/>
          <w:kern w:val="0"/>
          <w:sz w:val="32"/>
          <w:szCs w:val="32"/>
          <w14:ligatures w14:val="none"/>
        </w:rPr>
        <w:t xml:space="preserve">which 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including the </w:t>
      </w:r>
      <w:r w:rsidR="0059417E">
        <w:rPr>
          <w:rFonts w:eastAsia="Times New Roman" w:cstheme="minorHAnsi"/>
          <w:kern w:val="0"/>
          <w:sz w:val="32"/>
          <w:szCs w:val="32"/>
          <w14:ligatures w14:val="none"/>
        </w:rPr>
        <w:t xml:space="preserve">schools and students’ </w:t>
      </w:r>
      <w:r w:rsidR="00945CBC">
        <w:rPr>
          <w:rFonts w:eastAsia="Times New Roman" w:cstheme="minorHAnsi"/>
          <w:kern w:val="0"/>
          <w:sz w:val="32"/>
          <w:szCs w:val="32"/>
          <w14:ligatures w14:val="none"/>
        </w:rPr>
        <w:t>information</w:t>
      </w:r>
      <w:r w:rsidR="0059417E">
        <w:rPr>
          <w:rFonts w:eastAsia="Times New Roman" w:cstheme="minorHAnsi"/>
          <w:kern w:val="0"/>
          <w:sz w:val="32"/>
          <w:szCs w:val="32"/>
          <w14:ligatures w14:val="none"/>
        </w:rPr>
        <w:t>. With the help of Jupyter Notebook the code written to obtain the desired result.</w:t>
      </w:r>
    </w:p>
    <w:p w14:paraId="22ACD13E" w14:textId="77777777" w:rsidR="0059417E" w:rsidRDefault="0059417E" w:rsidP="00B72D64">
      <w:pPr>
        <w:spacing w:before="300" w:after="225"/>
        <w:outlineLvl w:val="2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75452A76" w14:textId="0438A9A1" w:rsidR="0059417E" w:rsidRPr="00DF7360" w:rsidRDefault="00AD48D5" w:rsidP="00687B59">
      <w:pPr>
        <w:spacing w:before="300" w:after="225"/>
        <w:outlineLvl w:val="2"/>
        <w:rPr>
          <w:rFonts w:ascii="Roboto" w:eastAsia="Times New Roman" w:hAnsi="Roboto" w:cstheme="minorHAnsi"/>
          <w:b/>
          <w:bCs/>
          <w:kern w:val="0"/>
          <w:sz w:val="40"/>
          <w:szCs w:val="40"/>
          <w14:ligatures w14:val="none"/>
        </w:rPr>
      </w:pPr>
      <w:r w:rsidRPr="00DF7360">
        <w:rPr>
          <w:rFonts w:ascii="Roboto" w:eastAsia="Times New Roman" w:hAnsi="Roboto" w:cstheme="minorHAnsi"/>
          <w:b/>
          <w:bCs/>
          <w:kern w:val="0"/>
          <w:sz w:val="40"/>
          <w:szCs w:val="40"/>
          <w14:ligatures w14:val="none"/>
        </w:rPr>
        <w:t>Analysis</w:t>
      </w:r>
    </w:p>
    <w:p w14:paraId="2F7CCF8F" w14:textId="3806B21A" w:rsidR="00AD48D5" w:rsidRDefault="00AD48D5" w:rsidP="00687B59">
      <w:p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>To get the district summary, calculation was made to find out:</w:t>
      </w:r>
    </w:p>
    <w:p w14:paraId="26E88193" w14:textId="07E8A166" w:rsidR="00AD48D5" w:rsidRDefault="00AD48D5" w:rsidP="00687B59">
      <w:pPr>
        <w:pStyle w:val="ListParagraph"/>
        <w:numPr>
          <w:ilvl w:val="0"/>
          <w:numId w:val="1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AD48D5">
        <w:rPr>
          <w:rFonts w:eastAsia="Times New Roman" w:cstheme="minorHAnsi"/>
          <w:kern w:val="0"/>
          <w:sz w:val="36"/>
          <w:szCs w:val="36"/>
          <w14:ligatures w14:val="none"/>
        </w:rPr>
        <w:t>total number of unique schools</w:t>
      </w:r>
    </w:p>
    <w:p w14:paraId="2D76BC41" w14:textId="3DD08EF1" w:rsidR="00AD48D5" w:rsidRDefault="00AD48D5" w:rsidP="00687B59">
      <w:pPr>
        <w:pStyle w:val="ListParagraph"/>
        <w:numPr>
          <w:ilvl w:val="0"/>
          <w:numId w:val="1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>t</w:t>
      </w:r>
      <w:r w:rsidRPr="00AD48D5">
        <w:rPr>
          <w:rFonts w:eastAsia="Times New Roman" w:cstheme="minorHAnsi"/>
          <w:kern w:val="0"/>
          <w:sz w:val="36"/>
          <w:szCs w:val="36"/>
          <w14:ligatures w14:val="none"/>
        </w:rPr>
        <w:t>otal number of students</w:t>
      </w:r>
    </w:p>
    <w:p w14:paraId="31A403D7" w14:textId="25975E21" w:rsidR="00AD48D5" w:rsidRDefault="00AD48D5" w:rsidP="00687B59">
      <w:pPr>
        <w:pStyle w:val="ListParagraph"/>
        <w:numPr>
          <w:ilvl w:val="0"/>
          <w:numId w:val="1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AD48D5">
        <w:rPr>
          <w:rFonts w:eastAsia="Times New Roman" w:cstheme="minorHAnsi"/>
          <w:kern w:val="0"/>
          <w:sz w:val="36"/>
          <w:szCs w:val="36"/>
          <w14:ligatures w14:val="none"/>
        </w:rPr>
        <w:t>total budget</w:t>
      </w:r>
    </w:p>
    <w:p w14:paraId="5AE7D057" w14:textId="705BF7BF" w:rsidR="00AD48D5" w:rsidRDefault="00AD48D5" w:rsidP="00687B59">
      <w:pPr>
        <w:pStyle w:val="ListParagraph"/>
        <w:numPr>
          <w:ilvl w:val="0"/>
          <w:numId w:val="1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AD48D5">
        <w:rPr>
          <w:rFonts w:eastAsia="Times New Roman" w:cstheme="minorHAnsi"/>
          <w:kern w:val="0"/>
          <w:sz w:val="36"/>
          <w:szCs w:val="36"/>
          <w14:ligatures w14:val="none"/>
        </w:rPr>
        <w:t>average (mean) math score</w:t>
      </w:r>
    </w:p>
    <w:p w14:paraId="0A8685F9" w14:textId="253BE465" w:rsidR="00AD48D5" w:rsidRDefault="00AD48D5" w:rsidP="00687B59">
      <w:pPr>
        <w:pStyle w:val="ListParagraph"/>
        <w:numPr>
          <w:ilvl w:val="0"/>
          <w:numId w:val="1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AD48D5">
        <w:rPr>
          <w:rFonts w:eastAsia="Times New Roman" w:cstheme="minorHAnsi"/>
          <w:kern w:val="0"/>
          <w:sz w:val="36"/>
          <w:szCs w:val="36"/>
          <w14:ligatures w14:val="none"/>
        </w:rPr>
        <w:t>average (mean) reading score.</w:t>
      </w:r>
    </w:p>
    <w:p w14:paraId="38422C0D" w14:textId="0CD320D3" w:rsidR="00AD48D5" w:rsidRDefault="00AD48D5" w:rsidP="00687B59">
      <w:pPr>
        <w:pStyle w:val="ListParagraph"/>
        <w:numPr>
          <w:ilvl w:val="0"/>
          <w:numId w:val="1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AD48D5">
        <w:rPr>
          <w:rFonts w:eastAsia="Times New Roman" w:cstheme="minorHAnsi"/>
          <w:kern w:val="0"/>
          <w:sz w:val="36"/>
          <w:szCs w:val="36"/>
          <w14:ligatures w14:val="none"/>
        </w:rPr>
        <w:t>percentage of students who passed math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.</w:t>
      </w:r>
    </w:p>
    <w:p w14:paraId="27958B0B" w14:textId="1A9EF5CD" w:rsidR="00AD48D5" w:rsidRDefault="00AD48D5" w:rsidP="00687B59">
      <w:pPr>
        <w:pStyle w:val="ListParagraph"/>
        <w:numPr>
          <w:ilvl w:val="0"/>
          <w:numId w:val="1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AD48D5">
        <w:rPr>
          <w:rFonts w:eastAsia="Times New Roman" w:cstheme="minorHAnsi"/>
          <w:kern w:val="0"/>
          <w:sz w:val="36"/>
          <w:szCs w:val="36"/>
          <w14:ligatures w14:val="none"/>
        </w:rPr>
        <w:t>percentage of students who passed reading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.</w:t>
      </w:r>
    </w:p>
    <w:p w14:paraId="7C7C4A6C" w14:textId="26E7F2D4" w:rsidR="00AD48D5" w:rsidRDefault="00AD48D5" w:rsidP="00687B59">
      <w:pPr>
        <w:pStyle w:val="ListParagraph"/>
        <w:numPr>
          <w:ilvl w:val="0"/>
          <w:numId w:val="1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AD48D5">
        <w:rPr>
          <w:rFonts w:eastAsia="Times New Roman" w:cstheme="minorHAnsi"/>
          <w:kern w:val="0"/>
          <w:sz w:val="36"/>
          <w:szCs w:val="36"/>
          <w14:ligatures w14:val="none"/>
        </w:rPr>
        <w:t>percentage of students that passed math and reading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.</w:t>
      </w:r>
    </w:p>
    <w:p w14:paraId="6F9002E5" w14:textId="22955647" w:rsidR="00AD48D5" w:rsidRDefault="00AD48D5" w:rsidP="00687B59">
      <w:p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>Data frame was created to get the output of the above calculations.</w:t>
      </w:r>
    </w:p>
    <w:p w14:paraId="0DFEE26D" w14:textId="04E82545" w:rsidR="00AD48D5" w:rsidRDefault="00AD48D5" w:rsidP="00687B59">
      <w:p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>District Summary is as below.</w:t>
      </w:r>
    </w:p>
    <w:p w14:paraId="4219C29D" w14:textId="193A4537" w:rsidR="00AD48D5" w:rsidRPr="00AD48D5" w:rsidRDefault="00AD48D5" w:rsidP="00687B59">
      <w:p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AD48D5">
        <w:rPr>
          <w:rFonts w:eastAsia="Times New Roman" w:cstheme="minorHAnsi"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6B7E1629" wp14:editId="3451167F">
            <wp:extent cx="6007100" cy="455295"/>
            <wp:effectExtent l="0" t="0" r="0" b="1905"/>
            <wp:docPr id="192730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0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800" cy="45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AE0C" w14:textId="529F7E17" w:rsidR="00AD48D5" w:rsidRDefault="00687B59" w:rsidP="00687B59">
      <w:p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>F</w:t>
      </w:r>
      <w:r w:rsidR="00AD48D5" w:rsidRPr="00687B59">
        <w:rPr>
          <w:rFonts w:eastAsia="Times New Roman" w:cstheme="minorHAnsi"/>
          <w:kern w:val="0"/>
          <w:sz w:val="36"/>
          <w:szCs w:val="36"/>
          <w14:ligatures w14:val="none"/>
        </w:rPr>
        <w:t xml:space="preserve">urther continued to calculate the </w:t>
      </w:r>
      <w:r w:rsidRPr="00687B59">
        <w:rPr>
          <w:rFonts w:eastAsia="Times New Roman" w:cstheme="minorHAnsi"/>
          <w:kern w:val="0"/>
          <w:sz w:val="36"/>
          <w:szCs w:val="36"/>
          <w14:ligatures w14:val="none"/>
        </w:rPr>
        <w:t>School Summary</w:t>
      </w:r>
    </w:p>
    <w:p w14:paraId="7F003D61" w14:textId="4E10ED60" w:rsidR="00687B59" w:rsidRDefault="00687B59" w:rsidP="00687B59">
      <w:pPr>
        <w:pStyle w:val="ListParagraph"/>
        <w:numPr>
          <w:ilvl w:val="0"/>
          <w:numId w:val="2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>S</w:t>
      </w:r>
      <w:r w:rsidRPr="00687B59">
        <w:rPr>
          <w:rFonts w:eastAsia="Times New Roman" w:cstheme="minorHAnsi"/>
          <w:kern w:val="0"/>
          <w:sz w:val="36"/>
          <w:szCs w:val="36"/>
          <w14:ligatures w14:val="none"/>
        </w:rPr>
        <w:t>chool types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.</w:t>
      </w:r>
    </w:p>
    <w:p w14:paraId="1D37F3A5" w14:textId="619C464C" w:rsidR="00687B59" w:rsidRDefault="00687B59" w:rsidP="00687B59">
      <w:pPr>
        <w:pStyle w:val="ListParagraph"/>
        <w:numPr>
          <w:ilvl w:val="0"/>
          <w:numId w:val="2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687B59">
        <w:rPr>
          <w:rFonts w:eastAsia="Times New Roman" w:cstheme="minorHAnsi"/>
          <w:kern w:val="0"/>
          <w:sz w:val="36"/>
          <w:szCs w:val="36"/>
          <w14:ligatures w14:val="none"/>
        </w:rPr>
        <w:t>total student count per school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.</w:t>
      </w:r>
    </w:p>
    <w:p w14:paraId="4BDF0F7B" w14:textId="6FB4AD82" w:rsidR="00687B59" w:rsidRDefault="00687B59" w:rsidP="00687B59">
      <w:pPr>
        <w:pStyle w:val="ListParagraph"/>
        <w:numPr>
          <w:ilvl w:val="0"/>
          <w:numId w:val="2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687B59">
        <w:rPr>
          <w:rFonts w:eastAsia="Times New Roman" w:cstheme="minorHAnsi"/>
          <w:kern w:val="0"/>
          <w:sz w:val="36"/>
          <w:szCs w:val="36"/>
          <w14:ligatures w14:val="none"/>
        </w:rPr>
        <w:t>total school budget and per capita spending per school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>.</w:t>
      </w:r>
    </w:p>
    <w:p w14:paraId="747309B0" w14:textId="1B8DA3BF" w:rsidR="00687B59" w:rsidRDefault="00687B59" w:rsidP="00687B59">
      <w:pPr>
        <w:pStyle w:val="ListParagraph"/>
        <w:numPr>
          <w:ilvl w:val="0"/>
          <w:numId w:val="2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687B59">
        <w:rPr>
          <w:rFonts w:eastAsia="Times New Roman" w:cstheme="minorHAnsi"/>
          <w:kern w:val="0"/>
          <w:sz w:val="36"/>
          <w:szCs w:val="36"/>
          <w14:ligatures w14:val="none"/>
        </w:rPr>
        <w:t>average test scores per school</w:t>
      </w:r>
    </w:p>
    <w:p w14:paraId="3B73EB51" w14:textId="6F388CD7" w:rsidR="00687B59" w:rsidRDefault="00687B59" w:rsidP="00687B59">
      <w:pPr>
        <w:pStyle w:val="ListParagraph"/>
        <w:numPr>
          <w:ilvl w:val="0"/>
          <w:numId w:val="2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687B59">
        <w:rPr>
          <w:rFonts w:eastAsia="Times New Roman" w:cstheme="minorHAnsi"/>
          <w:kern w:val="0"/>
          <w:sz w:val="36"/>
          <w:szCs w:val="36"/>
          <w14:ligatures w14:val="none"/>
        </w:rPr>
        <w:t>number of students per school with math scores of 70 or higher</w:t>
      </w:r>
    </w:p>
    <w:p w14:paraId="384FE42C" w14:textId="6CF2D416" w:rsidR="00687B59" w:rsidRDefault="00687B59" w:rsidP="00687B59">
      <w:pPr>
        <w:pStyle w:val="ListParagraph"/>
        <w:numPr>
          <w:ilvl w:val="0"/>
          <w:numId w:val="2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687B59">
        <w:rPr>
          <w:rFonts w:eastAsia="Times New Roman" w:cstheme="minorHAnsi"/>
          <w:kern w:val="0"/>
          <w:sz w:val="36"/>
          <w:szCs w:val="36"/>
          <w14:ligatures w14:val="none"/>
        </w:rPr>
        <w:t>number of students per school with reading scores of 70 or higher</w:t>
      </w:r>
    </w:p>
    <w:p w14:paraId="54BCEAA4" w14:textId="75C0753B" w:rsidR="00687B59" w:rsidRDefault="00687B59" w:rsidP="00687B59">
      <w:pPr>
        <w:pStyle w:val="ListParagraph"/>
        <w:numPr>
          <w:ilvl w:val="0"/>
          <w:numId w:val="2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687B59">
        <w:rPr>
          <w:rFonts w:eastAsia="Times New Roman" w:cstheme="minorHAnsi"/>
          <w:kern w:val="0"/>
          <w:sz w:val="36"/>
          <w:szCs w:val="36"/>
          <w14:ligatures w14:val="none"/>
        </w:rPr>
        <w:t>students per school that passed both math and reading.</w:t>
      </w:r>
    </w:p>
    <w:p w14:paraId="261673E5" w14:textId="60EF7AC2" w:rsidR="00687B59" w:rsidRPr="00687B59" w:rsidRDefault="00687B59" w:rsidP="00687B59">
      <w:pPr>
        <w:pStyle w:val="ListParagraph"/>
        <w:numPr>
          <w:ilvl w:val="0"/>
          <w:numId w:val="2"/>
        </w:num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687B59">
        <w:rPr>
          <w:rFonts w:eastAsia="Times New Roman" w:cstheme="minorHAnsi"/>
          <w:kern w:val="0"/>
          <w:sz w:val="36"/>
          <w:szCs w:val="36"/>
          <w14:ligatures w14:val="none"/>
        </w:rPr>
        <w:t>calculate the passing rates.</w:t>
      </w:r>
    </w:p>
    <w:p w14:paraId="09603517" w14:textId="5D368BFD" w:rsidR="00687B59" w:rsidRDefault="00687B59" w:rsidP="00687B59">
      <w:p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Data frame here is helping to </w:t>
      </w:r>
      <w:r w:rsidR="00F32263">
        <w:rPr>
          <w:rFonts w:eastAsia="Times New Roman" w:cstheme="minorHAnsi"/>
          <w:kern w:val="0"/>
          <w:sz w:val="36"/>
          <w:szCs w:val="36"/>
          <w14:ligatures w14:val="none"/>
        </w:rPr>
        <w:t>investigate</w:t>
      </w:r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 the school summary as one table.</w:t>
      </w:r>
    </w:p>
    <w:p w14:paraId="1F9F7740" w14:textId="18CD89AC" w:rsidR="00687B59" w:rsidRPr="00687B59" w:rsidRDefault="00687B59" w:rsidP="00687B59">
      <w:pPr>
        <w:spacing w:before="300" w:after="225"/>
        <w:outlineLvl w:val="2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687B59">
        <w:rPr>
          <w:rFonts w:eastAsia="Times New Roman" w:cstheme="minorHAnsi"/>
          <w:noProof/>
          <w:kern w:val="0"/>
          <w:sz w:val="36"/>
          <w:szCs w:val="36"/>
          <w14:ligatures w14:val="none"/>
        </w:rPr>
        <w:drawing>
          <wp:inline distT="0" distB="0" distL="0" distR="0" wp14:anchorId="202741A9" wp14:editId="0311F8D2">
            <wp:extent cx="5943600" cy="2572385"/>
            <wp:effectExtent l="0" t="0" r="0" b="5715"/>
            <wp:docPr id="1829229044" name="Picture 1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29044" name="Picture 1" descr="A table with numbers and a few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B243" w14:textId="77777777" w:rsidR="00687B59" w:rsidRDefault="00687B59" w:rsidP="00687B59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</w:p>
    <w:p w14:paraId="5681154B" w14:textId="44D37D0E" w:rsidR="00687B59" w:rsidRDefault="00687B59" w:rsidP="00687B59">
      <w:pPr>
        <w:pStyle w:val="Heading2"/>
        <w:shd w:val="clear" w:color="auto" w:fill="FFFFFF"/>
        <w:spacing w:before="153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Analysis was taken a little bit deeper to get the results. Started looking into following:</w:t>
      </w:r>
    </w:p>
    <w:p w14:paraId="600D6BF5" w14:textId="77777777" w:rsidR="00DF7360" w:rsidRPr="00DF7360" w:rsidRDefault="00DF7360" w:rsidP="00DF7360">
      <w:pPr>
        <w:pStyle w:val="Heading2"/>
        <w:numPr>
          <w:ilvl w:val="0"/>
          <w:numId w:val="7"/>
        </w:numPr>
        <w:shd w:val="clear" w:color="auto" w:fill="FFFFFF"/>
        <w:spacing w:before="153"/>
        <w:rPr>
          <w:rFonts w:asciiTheme="minorHAnsi" w:hAnsiTheme="minorHAnsi" w:cstheme="minorHAnsi"/>
          <w:color w:val="000000"/>
          <w:sz w:val="36"/>
          <w:szCs w:val="36"/>
        </w:rPr>
      </w:pPr>
      <w:r w:rsidRPr="00DF7360">
        <w:rPr>
          <w:rFonts w:asciiTheme="minorHAnsi" w:hAnsiTheme="minorHAnsi" w:cstheme="minorHAnsi"/>
          <w:color w:val="000000"/>
          <w:sz w:val="36"/>
          <w:szCs w:val="36"/>
        </w:rPr>
        <w:t>Highest-Performing Schools (by % Overall Passing)</w:t>
      </w:r>
    </w:p>
    <w:p w14:paraId="317FA6EF" w14:textId="77777777" w:rsidR="00DF7360" w:rsidRPr="00DF7360" w:rsidRDefault="00DF7360" w:rsidP="00DF7360">
      <w:pPr>
        <w:pStyle w:val="Heading2"/>
        <w:numPr>
          <w:ilvl w:val="0"/>
          <w:numId w:val="7"/>
        </w:numPr>
        <w:shd w:val="clear" w:color="auto" w:fill="FFFFFF"/>
        <w:spacing w:before="153"/>
        <w:rPr>
          <w:rFonts w:asciiTheme="minorHAnsi" w:hAnsiTheme="minorHAnsi" w:cstheme="minorHAnsi"/>
          <w:color w:val="000000"/>
          <w:sz w:val="36"/>
          <w:szCs w:val="36"/>
        </w:rPr>
      </w:pPr>
      <w:r w:rsidRPr="00DF7360">
        <w:rPr>
          <w:rFonts w:asciiTheme="minorHAnsi" w:hAnsiTheme="minorHAnsi" w:cstheme="minorHAnsi"/>
          <w:color w:val="000000"/>
          <w:sz w:val="36"/>
          <w:szCs w:val="36"/>
        </w:rPr>
        <w:t>Bottom Performing Schools (By % Overall Passing)</w:t>
      </w:r>
    </w:p>
    <w:p w14:paraId="3D4C65AF" w14:textId="77777777" w:rsidR="00DF7360" w:rsidRPr="00DF7360" w:rsidRDefault="00DF7360" w:rsidP="00DF7360">
      <w:pPr>
        <w:pStyle w:val="Heading2"/>
        <w:numPr>
          <w:ilvl w:val="0"/>
          <w:numId w:val="7"/>
        </w:numPr>
        <w:shd w:val="clear" w:color="auto" w:fill="FFFFFF"/>
        <w:spacing w:before="153"/>
        <w:rPr>
          <w:rFonts w:asciiTheme="minorHAnsi" w:hAnsiTheme="minorHAnsi" w:cstheme="minorHAnsi"/>
          <w:color w:val="000000"/>
          <w:sz w:val="36"/>
          <w:szCs w:val="36"/>
        </w:rPr>
      </w:pPr>
      <w:r w:rsidRPr="00DF7360">
        <w:rPr>
          <w:rFonts w:asciiTheme="minorHAnsi" w:hAnsiTheme="minorHAnsi" w:cstheme="minorHAnsi"/>
          <w:color w:val="000000"/>
          <w:sz w:val="36"/>
          <w:szCs w:val="36"/>
        </w:rPr>
        <w:t>Math Scores by Grade</w:t>
      </w:r>
    </w:p>
    <w:p w14:paraId="5D0496D5" w14:textId="77777777" w:rsidR="00DF7360" w:rsidRPr="00DF7360" w:rsidRDefault="00DF7360" w:rsidP="00DF7360">
      <w:pPr>
        <w:pStyle w:val="Heading2"/>
        <w:numPr>
          <w:ilvl w:val="0"/>
          <w:numId w:val="7"/>
        </w:numPr>
        <w:shd w:val="clear" w:color="auto" w:fill="FFFFFF"/>
        <w:spacing w:before="153"/>
        <w:rPr>
          <w:rFonts w:asciiTheme="minorHAnsi" w:hAnsiTheme="minorHAnsi" w:cstheme="minorHAnsi"/>
          <w:color w:val="000000"/>
          <w:sz w:val="36"/>
          <w:szCs w:val="36"/>
        </w:rPr>
      </w:pPr>
      <w:r w:rsidRPr="00DF7360">
        <w:rPr>
          <w:rFonts w:asciiTheme="minorHAnsi" w:hAnsiTheme="minorHAnsi" w:cstheme="minorHAnsi"/>
          <w:color w:val="000000"/>
          <w:sz w:val="36"/>
          <w:szCs w:val="36"/>
        </w:rPr>
        <w:t>Reading Score by Grade</w:t>
      </w:r>
    </w:p>
    <w:p w14:paraId="3A4A9BF1" w14:textId="77777777" w:rsidR="00DF7360" w:rsidRPr="00DF7360" w:rsidRDefault="00DF7360" w:rsidP="00DF7360">
      <w:pPr>
        <w:pStyle w:val="Heading2"/>
        <w:numPr>
          <w:ilvl w:val="0"/>
          <w:numId w:val="7"/>
        </w:numPr>
        <w:shd w:val="clear" w:color="auto" w:fill="FFFFFF"/>
        <w:spacing w:before="153"/>
        <w:rPr>
          <w:rFonts w:asciiTheme="minorHAnsi" w:hAnsiTheme="minorHAnsi" w:cstheme="minorHAnsi"/>
          <w:color w:val="000000"/>
          <w:sz w:val="36"/>
          <w:szCs w:val="36"/>
        </w:rPr>
      </w:pPr>
      <w:r w:rsidRPr="00DF7360">
        <w:rPr>
          <w:rFonts w:asciiTheme="minorHAnsi" w:hAnsiTheme="minorHAnsi" w:cstheme="minorHAnsi"/>
          <w:color w:val="000000"/>
          <w:sz w:val="36"/>
          <w:szCs w:val="36"/>
        </w:rPr>
        <w:t>Scores by School Spending</w:t>
      </w:r>
    </w:p>
    <w:p w14:paraId="357E6196" w14:textId="513A07D0" w:rsidR="00AD48D5" w:rsidRPr="00DF7360" w:rsidRDefault="00DF7360" w:rsidP="00DF7360">
      <w:pPr>
        <w:pStyle w:val="Heading2"/>
        <w:numPr>
          <w:ilvl w:val="0"/>
          <w:numId w:val="7"/>
        </w:numPr>
        <w:shd w:val="clear" w:color="auto" w:fill="FFFFFF"/>
        <w:spacing w:before="153"/>
        <w:rPr>
          <w:rFonts w:asciiTheme="minorHAnsi" w:eastAsia="Times New Roman" w:hAnsiTheme="minorHAnsi" w:cstheme="minorHAnsi"/>
          <w:color w:val="000000" w:themeColor="text1"/>
          <w:kern w:val="0"/>
          <w:sz w:val="36"/>
          <w:szCs w:val="36"/>
          <w14:ligatures w14:val="none"/>
        </w:rPr>
      </w:pPr>
      <w:r w:rsidRPr="00DF7360">
        <w:rPr>
          <w:rFonts w:asciiTheme="minorHAnsi" w:eastAsia="Times New Roman" w:hAnsiTheme="minorHAnsi" w:cstheme="minorHAnsi"/>
          <w:color w:val="000000" w:themeColor="text1"/>
          <w:kern w:val="0"/>
          <w:sz w:val="36"/>
          <w:szCs w:val="36"/>
          <w14:ligatures w14:val="none"/>
        </w:rPr>
        <w:t>Scores by School Size</w:t>
      </w:r>
    </w:p>
    <w:p w14:paraId="0ED16C81" w14:textId="77777777" w:rsidR="00DF7360" w:rsidRPr="00DF7360" w:rsidRDefault="00DF7360" w:rsidP="00DF7360">
      <w:pPr>
        <w:pStyle w:val="Heading2"/>
        <w:numPr>
          <w:ilvl w:val="0"/>
          <w:numId w:val="7"/>
        </w:numPr>
        <w:shd w:val="clear" w:color="auto" w:fill="FFFFFF"/>
        <w:spacing w:before="153"/>
        <w:rPr>
          <w:rFonts w:asciiTheme="minorHAnsi" w:hAnsiTheme="minorHAnsi" w:cstheme="minorHAnsi"/>
          <w:color w:val="000000"/>
          <w:sz w:val="36"/>
          <w:szCs w:val="36"/>
        </w:rPr>
      </w:pPr>
      <w:r w:rsidRPr="00DF7360">
        <w:rPr>
          <w:rFonts w:asciiTheme="minorHAnsi" w:hAnsiTheme="minorHAnsi" w:cstheme="minorHAnsi"/>
          <w:color w:val="000000"/>
          <w:sz w:val="36"/>
          <w:szCs w:val="36"/>
        </w:rPr>
        <w:t>Scores by School Type</w:t>
      </w:r>
    </w:p>
    <w:p w14:paraId="3D30ABE8" w14:textId="77777777" w:rsidR="00DF7360" w:rsidRPr="00DF7360" w:rsidRDefault="00DF7360" w:rsidP="00DF7360"/>
    <w:p w14:paraId="1BF3E7D5" w14:textId="7F0C82CD" w:rsidR="0059417E" w:rsidRDefault="00F32263" w:rsidP="00687B59">
      <w:pPr>
        <w:spacing w:before="300" w:after="225"/>
        <w:outlineLvl w:val="2"/>
        <w:rPr>
          <w:rFonts w:ascii="Roboto" w:eastAsia="Times New Roman" w:hAnsi="Roboto" w:cstheme="minorHAnsi"/>
          <w:b/>
          <w:bCs/>
          <w:kern w:val="0"/>
          <w:sz w:val="40"/>
          <w:szCs w:val="40"/>
          <w14:ligatures w14:val="none"/>
        </w:rPr>
      </w:pPr>
      <w:r>
        <w:rPr>
          <w:rFonts w:ascii="Roboto" w:eastAsia="Times New Roman" w:hAnsi="Roboto" w:cstheme="minorHAnsi"/>
          <w:b/>
          <w:bCs/>
          <w:kern w:val="0"/>
          <w:sz w:val="40"/>
          <w:szCs w:val="40"/>
          <w14:ligatures w14:val="none"/>
        </w:rPr>
        <w:t xml:space="preserve">Final </w:t>
      </w:r>
      <w:r w:rsidR="00DF7360" w:rsidRPr="00DF7360">
        <w:rPr>
          <w:rFonts w:ascii="Roboto" w:eastAsia="Times New Roman" w:hAnsi="Roboto" w:cstheme="minorHAnsi"/>
          <w:b/>
          <w:bCs/>
          <w:kern w:val="0"/>
          <w:sz w:val="40"/>
          <w:szCs w:val="40"/>
          <w14:ligatures w14:val="none"/>
        </w:rPr>
        <w:t>Summary</w:t>
      </w:r>
      <w:r>
        <w:rPr>
          <w:rFonts w:ascii="Roboto" w:eastAsia="Times New Roman" w:hAnsi="Roboto" w:cstheme="minorHAnsi"/>
          <w:b/>
          <w:bCs/>
          <w:kern w:val="0"/>
          <w:sz w:val="40"/>
          <w:szCs w:val="40"/>
          <w14:ligatures w14:val="none"/>
        </w:rPr>
        <w:t xml:space="preserve"> Table</w:t>
      </w:r>
    </w:p>
    <w:p w14:paraId="71F98A75" w14:textId="77777777" w:rsidR="00F32263" w:rsidRDefault="00F32263" w:rsidP="00687B59">
      <w:pPr>
        <w:spacing w:before="300" w:after="225"/>
        <w:outlineLvl w:val="2"/>
        <w:rPr>
          <w:rFonts w:ascii="Roboto" w:eastAsia="Times New Roman" w:hAnsi="Roboto" w:cstheme="minorHAnsi"/>
          <w:b/>
          <w:bCs/>
          <w:kern w:val="0"/>
          <w:sz w:val="40"/>
          <w:szCs w:val="40"/>
          <w14:ligatures w14:val="none"/>
        </w:rPr>
      </w:pPr>
    </w:p>
    <w:p w14:paraId="28F16E17" w14:textId="4A46112C" w:rsidR="00F32263" w:rsidRPr="00DF7360" w:rsidRDefault="00F32263" w:rsidP="00687B59">
      <w:pPr>
        <w:spacing w:before="300" w:after="225"/>
        <w:outlineLvl w:val="2"/>
        <w:rPr>
          <w:rFonts w:ascii="Roboto" w:eastAsia="Times New Roman" w:hAnsi="Roboto" w:cstheme="minorHAnsi"/>
          <w:b/>
          <w:bCs/>
          <w:kern w:val="0"/>
          <w:sz w:val="40"/>
          <w:szCs w:val="40"/>
          <w14:ligatures w14:val="none"/>
        </w:rPr>
      </w:pPr>
      <w:r w:rsidRPr="00F32263">
        <w:rPr>
          <w:rFonts w:ascii="Roboto" w:eastAsia="Times New Roman" w:hAnsi="Roboto" w:cstheme="minorHAnsi"/>
          <w:b/>
          <w:bCs/>
          <w:kern w:val="0"/>
          <w:sz w:val="40"/>
          <w:szCs w:val="40"/>
          <w14:ligatures w14:val="none"/>
        </w:rPr>
        <w:drawing>
          <wp:inline distT="0" distB="0" distL="0" distR="0" wp14:anchorId="7D0DA138" wp14:editId="6FE19DB2">
            <wp:extent cx="5943600" cy="1042670"/>
            <wp:effectExtent l="0" t="0" r="0" b="0"/>
            <wp:docPr id="161152856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2856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530F" w14:textId="77777777" w:rsidR="0059417E" w:rsidRDefault="0059417E" w:rsidP="00687B59">
      <w:pPr>
        <w:spacing w:before="300" w:after="225"/>
        <w:outlineLvl w:val="2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3BC8A11B" w14:textId="77777777" w:rsidR="0059417E" w:rsidRPr="00B72D64" w:rsidRDefault="0059417E" w:rsidP="00687B59">
      <w:pPr>
        <w:spacing w:before="300" w:after="225"/>
        <w:outlineLvl w:val="2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2E9198C5" w14:textId="77777777" w:rsidR="00B72D64" w:rsidRPr="00B72D64" w:rsidRDefault="00B72D64" w:rsidP="00687B59">
      <w:pPr>
        <w:spacing w:before="300" w:after="225"/>
        <w:outlineLvl w:val="2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2DCD3C05" w14:textId="229E89FF" w:rsidR="00B72D64" w:rsidRPr="00B72D64" w:rsidRDefault="00B72D64" w:rsidP="00687B59">
      <w:pPr>
        <w:spacing w:before="300" w:after="225"/>
        <w:outlineLvl w:val="2"/>
        <w:rPr>
          <w:rFonts w:eastAsia="Times New Roman" w:cstheme="minorHAnsi"/>
          <w:kern w:val="0"/>
          <w:sz w:val="32"/>
          <w:szCs w:val="32"/>
          <w14:ligatures w14:val="none"/>
        </w:rPr>
      </w:pPr>
    </w:p>
    <w:p w14:paraId="5F29AE58" w14:textId="77777777" w:rsidR="00B72D64" w:rsidRPr="00B72D64" w:rsidRDefault="00B72D64" w:rsidP="00687B59">
      <w:pP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72D64" w:rsidRPr="00B7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78B"/>
    <w:multiLevelType w:val="hybridMultilevel"/>
    <w:tmpl w:val="E6E47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2E4"/>
    <w:multiLevelType w:val="hybridMultilevel"/>
    <w:tmpl w:val="3A623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651381"/>
    <w:multiLevelType w:val="hybridMultilevel"/>
    <w:tmpl w:val="D7C4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A6160"/>
    <w:multiLevelType w:val="hybridMultilevel"/>
    <w:tmpl w:val="F77E5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F0E69"/>
    <w:multiLevelType w:val="multilevel"/>
    <w:tmpl w:val="E2D459DE"/>
    <w:styleLink w:val="CurrentList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D60C7D"/>
    <w:multiLevelType w:val="hybridMultilevel"/>
    <w:tmpl w:val="7B3AC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5339A"/>
    <w:multiLevelType w:val="hybridMultilevel"/>
    <w:tmpl w:val="B07AE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258454">
    <w:abstractNumId w:val="0"/>
  </w:num>
  <w:num w:numId="2" w16cid:durableId="183903102">
    <w:abstractNumId w:val="2"/>
  </w:num>
  <w:num w:numId="3" w16cid:durableId="1784299185">
    <w:abstractNumId w:val="3"/>
  </w:num>
  <w:num w:numId="4" w16cid:durableId="2111778948">
    <w:abstractNumId w:val="5"/>
  </w:num>
  <w:num w:numId="5" w16cid:durableId="1811094163">
    <w:abstractNumId w:val="1"/>
  </w:num>
  <w:num w:numId="6" w16cid:durableId="2088382527">
    <w:abstractNumId w:val="4"/>
  </w:num>
  <w:num w:numId="7" w16cid:durableId="953173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64"/>
    <w:rsid w:val="00194697"/>
    <w:rsid w:val="00566809"/>
    <w:rsid w:val="0059417E"/>
    <w:rsid w:val="00687B59"/>
    <w:rsid w:val="00945CBC"/>
    <w:rsid w:val="00AD48D5"/>
    <w:rsid w:val="00B72D64"/>
    <w:rsid w:val="00DF7360"/>
    <w:rsid w:val="00F3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28BAB"/>
  <w15:chartTrackingRefBased/>
  <w15:docId w15:val="{33B394C7-DB08-7442-80A0-7E43B401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B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2D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D6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2D64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D48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7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CurrentList1">
    <w:name w:val="Current List1"/>
    <w:uiPriority w:val="99"/>
    <w:rsid w:val="00DF7360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Rao</dc:creator>
  <cp:keywords/>
  <dc:description/>
  <cp:lastModifiedBy>Ranjini Rao</cp:lastModifiedBy>
  <cp:revision>3</cp:revision>
  <dcterms:created xsi:type="dcterms:W3CDTF">2023-09-29T01:10:00Z</dcterms:created>
  <dcterms:modified xsi:type="dcterms:W3CDTF">2023-10-01T20:57:00Z</dcterms:modified>
</cp:coreProperties>
</file>