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61" w:rsidRDefault="005E7130">
      <w:pPr>
        <w:spacing w:after="0"/>
        <w:jc w:val="center"/>
        <w:rPr>
          <w:b/>
          <w:sz w:val="28"/>
          <w:szCs w:val="28"/>
        </w:rPr>
      </w:pPr>
      <w:proofErr w:type="spellStart"/>
      <w:r>
        <w:rPr>
          <w:b/>
          <w:sz w:val="28"/>
          <w:szCs w:val="28"/>
        </w:rPr>
        <w:t>RhythmicTunes</w:t>
      </w:r>
      <w:proofErr w:type="spellEnd"/>
      <w:r>
        <w:rPr>
          <w:b/>
          <w:sz w:val="28"/>
          <w:szCs w:val="28"/>
        </w:rPr>
        <w:t>: Your Melodic Companion</w:t>
      </w:r>
    </w:p>
    <w:p w:rsidR="00BE0861" w:rsidRDefault="005E7130">
      <w:pPr>
        <w:spacing w:after="0"/>
        <w:jc w:val="center"/>
        <w:rPr>
          <w:b/>
          <w:sz w:val="28"/>
          <w:szCs w:val="28"/>
        </w:rPr>
      </w:pPr>
      <w:r>
        <w:rPr>
          <w:b/>
          <w:sz w:val="28"/>
          <w:szCs w:val="28"/>
        </w:rPr>
        <w:t>Ideation Phase</w:t>
      </w:r>
    </w:p>
    <w:p w:rsidR="00BE0861" w:rsidRDefault="005E7130">
      <w:pPr>
        <w:spacing w:after="0"/>
        <w:jc w:val="center"/>
        <w:rPr>
          <w:b/>
          <w:sz w:val="28"/>
          <w:szCs w:val="28"/>
        </w:rPr>
      </w:pPr>
      <w:r>
        <w:rPr>
          <w:b/>
          <w:sz w:val="28"/>
          <w:szCs w:val="28"/>
        </w:rPr>
        <w:t>Empathize &amp; Discover</w:t>
      </w:r>
    </w:p>
    <w:p w:rsidR="00BE0861" w:rsidRDefault="00BE0861">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E0861">
        <w:tc>
          <w:tcPr>
            <w:tcW w:w="4508" w:type="dxa"/>
          </w:tcPr>
          <w:p w:rsidR="00BE0861" w:rsidRDefault="005E7130">
            <w:r>
              <w:t>Date</w:t>
            </w:r>
          </w:p>
        </w:tc>
        <w:tc>
          <w:tcPr>
            <w:tcW w:w="4508" w:type="dxa"/>
          </w:tcPr>
          <w:p w:rsidR="00BE0861" w:rsidRDefault="005E7130">
            <w:r>
              <w:t>31 January 2025</w:t>
            </w:r>
          </w:p>
        </w:tc>
      </w:tr>
      <w:tr w:rsidR="00BE0861">
        <w:tc>
          <w:tcPr>
            <w:tcW w:w="4508" w:type="dxa"/>
          </w:tcPr>
          <w:p w:rsidR="00BE0861" w:rsidRDefault="005E7130">
            <w:r>
              <w:t>Team ID</w:t>
            </w:r>
          </w:p>
        </w:tc>
        <w:tc>
          <w:tcPr>
            <w:tcW w:w="4508" w:type="dxa"/>
          </w:tcPr>
          <w:p w:rsidR="00BE0861" w:rsidRDefault="002449EA">
            <w:r w:rsidRPr="002449EA">
              <w:t>SWTID1741161890158627</w:t>
            </w:r>
          </w:p>
        </w:tc>
      </w:tr>
      <w:tr w:rsidR="00BE0861">
        <w:tc>
          <w:tcPr>
            <w:tcW w:w="4508" w:type="dxa"/>
          </w:tcPr>
          <w:p w:rsidR="00BE0861" w:rsidRDefault="005E7130">
            <w:r>
              <w:t>Project Name</w:t>
            </w:r>
          </w:p>
        </w:tc>
        <w:tc>
          <w:tcPr>
            <w:tcW w:w="4508" w:type="dxa"/>
          </w:tcPr>
          <w:p w:rsidR="00BE0861" w:rsidRDefault="005E7130">
            <w:r>
              <w:t>Rhythmic Tunes: Your Melodic Companion</w:t>
            </w:r>
          </w:p>
        </w:tc>
      </w:tr>
      <w:tr w:rsidR="00BE0861">
        <w:tc>
          <w:tcPr>
            <w:tcW w:w="4508" w:type="dxa"/>
          </w:tcPr>
          <w:p w:rsidR="00BE0861" w:rsidRDefault="005E7130">
            <w:r>
              <w:t>Team Leader</w:t>
            </w:r>
          </w:p>
        </w:tc>
        <w:tc>
          <w:tcPr>
            <w:tcW w:w="4508" w:type="dxa"/>
          </w:tcPr>
          <w:p w:rsidR="00BE0861" w:rsidRDefault="002449EA">
            <w:proofErr w:type="spellStart"/>
            <w:r>
              <w:t>Ranjini.R</w:t>
            </w:r>
            <w:proofErr w:type="spellEnd"/>
          </w:p>
        </w:tc>
      </w:tr>
      <w:tr w:rsidR="00BE0861">
        <w:tc>
          <w:tcPr>
            <w:tcW w:w="4508" w:type="dxa"/>
          </w:tcPr>
          <w:p w:rsidR="00BE0861" w:rsidRDefault="005E7130">
            <w:r>
              <w:t>Team Member 1</w:t>
            </w:r>
          </w:p>
        </w:tc>
        <w:tc>
          <w:tcPr>
            <w:tcW w:w="4508" w:type="dxa"/>
          </w:tcPr>
          <w:p w:rsidR="00BE0861" w:rsidRDefault="002449EA">
            <w:proofErr w:type="spellStart"/>
            <w:r>
              <w:t>Nithiya</w:t>
            </w:r>
            <w:proofErr w:type="spellEnd"/>
            <w:r>
              <w:t xml:space="preserve"> </w:t>
            </w:r>
            <w:proofErr w:type="spellStart"/>
            <w:r>
              <w:t>shree.R</w:t>
            </w:r>
            <w:proofErr w:type="spellEnd"/>
          </w:p>
        </w:tc>
      </w:tr>
      <w:tr w:rsidR="00BE0861">
        <w:tc>
          <w:tcPr>
            <w:tcW w:w="4508" w:type="dxa"/>
          </w:tcPr>
          <w:p w:rsidR="00BE0861" w:rsidRDefault="005E7130">
            <w:r>
              <w:t>Team Member 2</w:t>
            </w:r>
          </w:p>
        </w:tc>
        <w:tc>
          <w:tcPr>
            <w:tcW w:w="4508" w:type="dxa"/>
          </w:tcPr>
          <w:p w:rsidR="00BE0861" w:rsidRDefault="002449EA">
            <w:proofErr w:type="spellStart"/>
            <w:r>
              <w:t>Sangeetha.T</w:t>
            </w:r>
            <w:proofErr w:type="spellEnd"/>
          </w:p>
        </w:tc>
      </w:tr>
      <w:tr w:rsidR="00BE0861">
        <w:tc>
          <w:tcPr>
            <w:tcW w:w="4508" w:type="dxa"/>
          </w:tcPr>
          <w:p w:rsidR="00BE0861" w:rsidRDefault="005E7130">
            <w:r>
              <w:t>Team Member 3</w:t>
            </w:r>
          </w:p>
        </w:tc>
        <w:tc>
          <w:tcPr>
            <w:tcW w:w="4508" w:type="dxa"/>
          </w:tcPr>
          <w:p w:rsidR="00BE0861" w:rsidRDefault="002449EA">
            <w:r>
              <w:t>Nachellai.R</w:t>
            </w:r>
            <w:bookmarkStart w:id="0" w:name="_GoBack"/>
            <w:bookmarkEnd w:id="0"/>
          </w:p>
        </w:tc>
      </w:tr>
      <w:tr w:rsidR="00BE0861">
        <w:tc>
          <w:tcPr>
            <w:tcW w:w="4508" w:type="dxa"/>
          </w:tcPr>
          <w:p w:rsidR="00BE0861" w:rsidRDefault="005E7130">
            <w:r>
              <w:t>Maximum Marks</w:t>
            </w:r>
          </w:p>
        </w:tc>
        <w:tc>
          <w:tcPr>
            <w:tcW w:w="4508" w:type="dxa"/>
          </w:tcPr>
          <w:p w:rsidR="00BE0861" w:rsidRDefault="005E7130">
            <w:r>
              <w:t>4 Marks</w:t>
            </w:r>
          </w:p>
        </w:tc>
      </w:tr>
    </w:tbl>
    <w:p w:rsidR="00BE0861" w:rsidRDefault="00BE0861">
      <w:pPr>
        <w:rPr>
          <w:b/>
          <w:sz w:val="24"/>
          <w:szCs w:val="24"/>
        </w:rPr>
      </w:pPr>
    </w:p>
    <w:p w:rsidR="00BE0861" w:rsidRDefault="005E7130">
      <w:pPr>
        <w:rPr>
          <w:b/>
          <w:sz w:val="24"/>
          <w:szCs w:val="24"/>
        </w:rPr>
      </w:pPr>
      <w:r>
        <w:rPr>
          <w:b/>
          <w:sz w:val="24"/>
          <w:szCs w:val="24"/>
        </w:rPr>
        <w:t>Empathy Map Canvas:</w:t>
      </w:r>
    </w:p>
    <w:p w:rsidR="00BE0861" w:rsidRDefault="005E713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BE0861" w:rsidRDefault="00BE0861">
      <w:pPr>
        <w:pBdr>
          <w:top w:val="nil"/>
          <w:left w:val="nil"/>
          <w:bottom w:val="nil"/>
          <w:right w:val="nil"/>
          <w:between w:val="nil"/>
        </w:pBdr>
        <w:spacing w:after="0" w:line="240" w:lineRule="auto"/>
        <w:jc w:val="both"/>
        <w:rPr>
          <w:color w:val="2A2A2A"/>
          <w:sz w:val="24"/>
          <w:szCs w:val="24"/>
        </w:rPr>
      </w:pPr>
    </w:p>
    <w:p w:rsidR="00BE0861" w:rsidRDefault="005E713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BE0861" w:rsidRDefault="005E7130">
      <w:pPr>
        <w:jc w:val="both"/>
        <w:rPr>
          <w:color w:val="2A2A2A"/>
          <w:sz w:val="24"/>
          <w:szCs w:val="24"/>
        </w:rPr>
      </w:pPr>
      <w:r>
        <w:rPr>
          <w:color w:val="2A2A2A"/>
          <w:sz w:val="24"/>
          <w:szCs w:val="24"/>
        </w:rPr>
        <w:t>Creat</w:t>
      </w:r>
      <w:r>
        <w:rPr>
          <w:color w:val="2A2A2A"/>
          <w:sz w:val="24"/>
          <w:szCs w:val="24"/>
        </w:rPr>
        <w:t>ing an effective solution requires understanding the true problem and the person who is experiencing it. The exercise of creating the map helps participants consider things from the user’s perspective along with his or her goals and challenges.</w:t>
      </w:r>
    </w:p>
    <w:p w:rsidR="00BE0861" w:rsidRDefault="005E7130">
      <w:pPr>
        <w:jc w:val="both"/>
        <w:rPr>
          <w:b/>
          <w:color w:val="2A2A2A"/>
          <w:sz w:val="24"/>
          <w:szCs w:val="24"/>
        </w:rPr>
      </w:pPr>
      <w:r>
        <w:rPr>
          <w:b/>
          <w:color w:val="2A2A2A"/>
          <w:sz w:val="24"/>
          <w:szCs w:val="24"/>
        </w:rPr>
        <w:t>Example:</w:t>
      </w:r>
    </w:p>
    <w:p w:rsidR="00BE0861" w:rsidRDefault="005E7130">
      <w:pPr>
        <w:jc w:val="both"/>
        <w:rPr>
          <w:b/>
          <w:color w:val="2A2A2A"/>
          <w:sz w:val="24"/>
          <w:szCs w:val="24"/>
        </w:rPr>
      </w:pPr>
      <w:r>
        <w:rPr>
          <w:noProof/>
          <w:lang w:val="en-US"/>
        </w:rPr>
        <w:drawing>
          <wp:inline distT="0" distB="0" distL="0" distR="0">
            <wp:extent cx="5731510" cy="3974465"/>
            <wp:effectExtent l="0" t="0" r="0" b="0"/>
            <wp:docPr id="148420424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rsidR="00BE0861" w:rsidRDefault="00BE0861">
      <w:pPr>
        <w:rPr>
          <w:sz w:val="24"/>
          <w:szCs w:val="24"/>
        </w:rPr>
      </w:pPr>
    </w:p>
    <w:p w:rsidR="00BE0861" w:rsidRDefault="005E7130">
      <w:r>
        <w:rPr>
          <w:sz w:val="24"/>
          <w:szCs w:val="24"/>
        </w:rPr>
        <w:lastRenderedPageBreak/>
        <w:t xml:space="preserve">Reference: </w:t>
      </w:r>
      <w:hyperlink r:id="rId7">
        <w:r>
          <w:rPr>
            <w:color w:val="0563C1"/>
            <w:u w:val="single"/>
          </w:rPr>
          <w:t>https://www.mural.co/templates/empathy-map-canvas</w:t>
        </w:r>
      </w:hyperlink>
    </w:p>
    <w:p w:rsidR="00BE0861" w:rsidRDefault="00BE0861">
      <w:pPr>
        <w:jc w:val="both"/>
        <w:rPr>
          <w:b/>
          <w:color w:val="2A2A2A"/>
          <w:sz w:val="24"/>
          <w:szCs w:val="24"/>
        </w:rPr>
      </w:pPr>
    </w:p>
    <w:p w:rsidR="00BE0861" w:rsidRDefault="00BE0861">
      <w:pPr>
        <w:jc w:val="both"/>
        <w:rPr>
          <w:b/>
          <w:color w:val="2A2A2A"/>
          <w:sz w:val="24"/>
          <w:szCs w:val="24"/>
        </w:rPr>
      </w:pPr>
    </w:p>
    <w:p w:rsidR="00BE0861" w:rsidRDefault="005E7130">
      <w:pPr>
        <w:jc w:val="both"/>
        <w:rPr>
          <w:b/>
          <w:color w:val="2A2A2A"/>
          <w:sz w:val="24"/>
          <w:szCs w:val="24"/>
        </w:rPr>
      </w:pPr>
      <w:r>
        <w:rPr>
          <w:b/>
          <w:noProof/>
          <w:color w:val="2A2A2A"/>
          <w:sz w:val="24"/>
          <w:szCs w:val="24"/>
          <w:lang w:val="en-US"/>
        </w:rPr>
        <w:drawing>
          <wp:inline distT="0" distB="0" distL="0" distR="0">
            <wp:extent cx="5731510" cy="5895975"/>
            <wp:effectExtent l="0" t="0" r="0" b="0"/>
            <wp:docPr id="14842042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510" cy="5895975"/>
                    </a:xfrm>
                    <a:prstGeom prst="rect">
                      <a:avLst/>
                    </a:prstGeom>
                    <a:ln/>
                  </pic:spPr>
                </pic:pic>
              </a:graphicData>
            </a:graphic>
          </wp:inline>
        </w:drawing>
      </w:r>
    </w:p>
    <w:sectPr w:rsidR="00BE086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
  <w:rsids>
    <w:rsidRoot w:val="00BE0861"/>
    <w:rsid w:val="002449EA"/>
    <w:rsid w:val="005E7130"/>
    <w:rsid w:val="00BE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9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9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7Rs1Y3mNOe1+zTjNHf21wREmg==">CgMxLjA4AHIhMV9pZWZfMEZWZWlmejIzT3JjX0w3akdtVWp0QkdZNnJ2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bs01</cp:lastModifiedBy>
  <cp:revision>2</cp:revision>
  <dcterms:created xsi:type="dcterms:W3CDTF">2025-03-11T09:24:00Z</dcterms:created>
  <dcterms:modified xsi:type="dcterms:W3CDTF">2025-03-11T09:24:00Z</dcterms:modified>
</cp:coreProperties>
</file>