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E309" w14:textId="2000F681" w:rsidR="00DE5584" w:rsidRDefault="00DE5584" w:rsidP="0096116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SUMMARY OF TUPLES</w:t>
      </w:r>
    </w:p>
    <w:p w14:paraId="5FFD8967" w14:textId="234BD232" w:rsidR="00DE5584" w:rsidRDefault="00DE5584" w:rsidP="0096116A">
      <w:pPr>
        <w:rPr>
          <w:rFonts w:ascii="Segoe UI" w:hAnsi="Segoe UI" w:cs="Segoe UI"/>
          <w:color w:val="171717"/>
          <w:shd w:val="clear" w:color="auto" w:fill="FFFFFF"/>
        </w:rPr>
      </w:pPr>
      <w:r w:rsidRPr="00DE5584">
        <w:rPr>
          <w:rFonts w:ascii="Segoe UI" w:hAnsi="Segoe UI" w:cs="Segoe UI"/>
          <w:color w:val="171717"/>
          <w:shd w:val="clear" w:color="auto" w:fill="FFFFFF"/>
        </w:rPr>
        <w:t>02.Working with Tuples.mp4</w:t>
      </w:r>
    </w:p>
    <w:p w14:paraId="55CD6F99" w14:textId="59A77F9E" w:rsidR="00DE5584" w:rsidRDefault="00DE5584" w:rsidP="0096116A">
      <w:pPr>
        <w:rPr>
          <w:rFonts w:ascii="Segoe UI" w:hAnsi="Segoe UI" w:cs="Segoe UI"/>
          <w:color w:val="171717"/>
          <w:shd w:val="clear" w:color="auto" w:fill="FFFFFF"/>
        </w:rPr>
      </w:pPr>
      <w:r w:rsidRPr="00DE5584"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69088FC1" wp14:editId="711A7B81">
            <wp:extent cx="5731510" cy="32385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D7A96B" w14:textId="77777777" w:rsidR="00DE5584" w:rsidRDefault="00DE5584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1C60F994" w14:textId="1C01D875" w:rsidR="00DE5584" w:rsidRDefault="00DA3F76" w:rsidP="00DA3F76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</w:r>
    </w:p>
    <w:p w14:paraId="0DD9C5F7" w14:textId="77777777" w:rsidR="00DA3F76" w:rsidRPr="00DA3F76" w:rsidRDefault="00DA3F76" w:rsidP="00DA3F76">
      <w:pPr>
        <w:rPr>
          <w:rFonts w:ascii="Segoe UI" w:hAnsi="Segoe UI" w:cs="Segoe UI"/>
          <w:color w:val="171717"/>
          <w:shd w:val="clear" w:color="auto" w:fill="FFFFFF"/>
        </w:rPr>
      </w:pPr>
    </w:p>
    <w:p w14:paraId="4AE11D0A" w14:textId="77777777" w:rsidR="00DE5584" w:rsidRDefault="00DE5584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27AD4C84" w14:textId="4F535498" w:rsidR="000A05EF" w:rsidRDefault="00A041D9" w:rsidP="0096116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C# tuples are types that you define using a lightweight syntax. The advantages include a simpler syntax, </w:t>
      </w:r>
      <w:r w:rsidRPr="00E40EDB">
        <w:rPr>
          <w:rFonts w:ascii="Segoe UI" w:hAnsi="Segoe UI" w:cs="Segoe UI"/>
          <w:color w:val="171717"/>
          <w:highlight w:val="yellow"/>
          <w:shd w:val="clear" w:color="auto" w:fill="FFFFFF"/>
        </w:rPr>
        <w:t>rules for conversions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based on number (referred to as cardinality) and types of elements, and consistent </w:t>
      </w:r>
      <w:r w:rsidRPr="00E40EDB">
        <w:rPr>
          <w:rFonts w:ascii="Segoe UI" w:hAnsi="Segoe UI" w:cs="Segoe UI"/>
          <w:color w:val="171717"/>
          <w:highlight w:val="yellow"/>
          <w:shd w:val="clear" w:color="auto" w:fill="FFFFFF"/>
        </w:rPr>
        <w:t>rules for copies, equality tests, and assignments</w:t>
      </w:r>
      <w:r>
        <w:rPr>
          <w:rFonts w:ascii="Segoe UI" w:hAnsi="Segoe UI" w:cs="Segoe UI"/>
          <w:color w:val="171717"/>
          <w:shd w:val="clear" w:color="auto" w:fill="FFFFFF"/>
        </w:rPr>
        <w:t>. As a tradeoff, tuples do not support some of the object-oriented idioms associated with inheritance.</w:t>
      </w:r>
    </w:p>
    <w:p w14:paraId="7DF9675E" w14:textId="63FF72F6" w:rsidR="008727E8" w:rsidRDefault="008727E8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59EA4445" w14:textId="0C3675AE" w:rsidR="008727E8" w:rsidRPr="008727E8" w:rsidRDefault="008727E8" w:rsidP="008727E8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</w:p>
    <w:p w14:paraId="7630CEDB" w14:textId="214E5D38" w:rsidR="0036104D" w:rsidRDefault="0036104D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565AE7F0" w14:textId="77777777" w:rsidR="008727E8" w:rsidRDefault="008727E8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65C4B6C5" w14:textId="546935C4" w:rsidR="00725FDC" w:rsidRDefault="00725FDC" w:rsidP="0096116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Ranjit -&gt; I believe </w:t>
      </w:r>
    </w:p>
    <w:p w14:paraId="634070C0" w14:textId="187B2901" w:rsidR="00725FDC" w:rsidRDefault="00725FDC" w:rsidP="0096116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TUPLES == returning Anonymous Objects</w:t>
      </w:r>
    </w:p>
    <w:p w14:paraId="15DF800D" w14:textId="77777777" w:rsidR="008727E8" w:rsidRDefault="008727E8" w:rsidP="008727E8">
      <w:pPr>
        <w:rPr>
          <w:rFonts w:ascii="Segoe UI" w:hAnsi="Segoe UI" w:cs="Segoe UI"/>
          <w:color w:val="171717"/>
          <w:shd w:val="clear" w:color="auto" w:fill="FFFFFF"/>
        </w:rPr>
      </w:pPr>
    </w:p>
    <w:p w14:paraId="3A4027FF" w14:textId="77777777" w:rsidR="008727E8" w:rsidRPr="008727E8" w:rsidRDefault="008727E8" w:rsidP="008727E8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</w:p>
    <w:p w14:paraId="47E0C043" w14:textId="77777777" w:rsidR="00725FDC" w:rsidRDefault="00725FDC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4F0BAC46" w14:textId="0DDCE3FB" w:rsidR="0036104D" w:rsidRDefault="0036104D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6E22D2E5" w14:textId="14A7DE14" w:rsidR="0036104D" w:rsidRDefault="00725FDC" w:rsidP="0096116A">
      <w:pPr>
        <w:rPr>
          <w:rFonts w:ascii="Segoe UI" w:hAnsi="Segoe UI" w:cs="Segoe UI"/>
          <w:color w:val="171717"/>
          <w:shd w:val="clear" w:color="auto" w:fill="E2DAF1"/>
        </w:rPr>
      </w:pPr>
      <w:r>
        <w:rPr>
          <w:rFonts w:ascii="Segoe UI" w:hAnsi="Segoe UI" w:cs="Segoe UI"/>
          <w:color w:val="171717"/>
          <w:shd w:val="clear" w:color="auto" w:fill="E2DAF1"/>
        </w:rPr>
        <w:t>tuples features require the </w:t>
      </w:r>
      <w:hyperlink r:id="rId6" w:history="1">
        <w:r>
          <w:rPr>
            <w:rStyle w:val="Hyperlink"/>
            <w:rFonts w:ascii="Segoe UI" w:hAnsi="Segoe UI" w:cs="Segoe UI"/>
            <w:b/>
            <w:bCs/>
            <w:shd w:val="clear" w:color="auto" w:fill="E2DAF1"/>
          </w:rPr>
          <w:t>ValueTuple</w:t>
        </w:r>
      </w:hyperlink>
      <w:r>
        <w:rPr>
          <w:rFonts w:ascii="Segoe UI" w:hAnsi="Segoe UI" w:cs="Segoe UI"/>
          <w:color w:val="171717"/>
          <w:shd w:val="clear" w:color="auto" w:fill="E2DAF1"/>
        </w:rPr>
        <w:t> types.</w:t>
      </w:r>
    </w:p>
    <w:p w14:paraId="06FF66E8" w14:textId="70D7C175" w:rsidR="00897EB3" w:rsidRDefault="00897EB3" w:rsidP="0096116A">
      <w:pPr>
        <w:rPr>
          <w:rFonts w:ascii="Segoe UI" w:hAnsi="Segoe UI" w:cs="Segoe UI"/>
          <w:color w:val="171717"/>
          <w:shd w:val="clear" w:color="auto" w:fill="E2DAF1"/>
        </w:rPr>
      </w:pPr>
      <w:r>
        <w:rPr>
          <w:rStyle w:val="HTMLCode"/>
          <w:rFonts w:ascii="Consolas" w:eastAsiaTheme="minorHAnsi" w:hAnsi="Consolas"/>
          <w:color w:val="171717"/>
        </w:rPr>
        <w:t>ValueTuple</w:t>
      </w:r>
      <w:r>
        <w:rPr>
          <w:rFonts w:ascii="Segoe UI" w:hAnsi="Segoe UI" w:cs="Segoe UI"/>
          <w:color w:val="171717"/>
          <w:shd w:val="clear" w:color="auto" w:fill="FFFFFF"/>
        </w:rPr>
        <w:t> structs</w:t>
      </w:r>
    </w:p>
    <w:p w14:paraId="019136F0" w14:textId="3AF542BF" w:rsidR="00754505" w:rsidRDefault="00754505" w:rsidP="0096116A">
      <w:pPr>
        <w:rPr>
          <w:rFonts w:ascii="Segoe UI" w:hAnsi="Segoe UI" w:cs="Segoe UI"/>
          <w:color w:val="171717"/>
          <w:shd w:val="clear" w:color="auto" w:fill="E2DAF1"/>
        </w:rPr>
      </w:pPr>
    </w:p>
    <w:p w14:paraId="382B7A74" w14:textId="77777777" w:rsidR="00754505" w:rsidRDefault="00754505" w:rsidP="00754505">
      <w:pPr>
        <w:rPr>
          <w:rFonts w:ascii="Segoe UI" w:hAnsi="Segoe UI" w:cs="Segoe UI"/>
          <w:color w:val="171717"/>
          <w:shd w:val="clear" w:color="auto" w:fill="FFFFFF"/>
        </w:rPr>
      </w:pPr>
    </w:p>
    <w:p w14:paraId="77058330" w14:textId="77777777" w:rsidR="00754505" w:rsidRPr="008727E8" w:rsidRDefault="00754505" w:rsidP="00754505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</w:p>
    <w:p w14:paraId="30ACC5D8" w14:textId="354B3CC9" w:rsidR="00754505" w:rsidRDefault="00754505" w:rsidP="0096116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Differences Tuple Types vs Tuple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5C5026" w14:paraId="168AAA39" w14:textId="77777777" w:rsidTr="00471C2A">
        <w:tc>
          <w:tcPr>
            <w:tcW w:w="988" w:type="dxa"/>
          </w:tcPr>
          <w:p w14:paraId="1F976A57" w14:textId="73E80483" w:rsidR="005C5026" w:rsidRDefault="005C5026" w:rsidP="005C5026">
            <w:pPr>
              <w:jc w:val="center"/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Sl.No</w:t>
            </w:r>
          </w:p>
        </w:tc>
        <w:tc>
          <w:tcPr>
            <w:tcW w:w="3685" w:type="dxa"/>
          </w:tcPr>
          <w:p w14:paraId="0ED759E9" w14:textId="5D47E0FA" w:rsidR="005C5026" w:rsidRDefault="005C5026" w:rsidP="0096116A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Tuple Types</w:t>
            </w:r>
          </w:p>
        </w:tc>
        <w:tc>
          <w:tcPr>
            <w:tcW w:w="4343" w:type="dxa"/>
          </w:tcPr>
          <w:p w14:paraId="76A0EC00" w14:textId="3E7FB7F4" w:rsidR="005C5026" w:rsidRDefault="005C5026" w:rsidP="0096116A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Tuple classes</w:t>
            </w:r>
          </w:p>
        </w:tc>
      </w:tr>
      <w:tr w:rsidR="005C5026" w14:paraId="265348CD" w14:textId="77777777" w:rsidTr="00471C2A">
        <w:tc>
          <w:tcPr>
            <w:tcW w:w="988" w:type="dxa"/>
          </w:tcPr>
          <w:p w14:paraId="60B107AD" w14:textId="44C0EEFF" w:rsidR="005C5026" w:rsidRDefault="005C5026" w:rsidP="005C5026">
            <w:pPr>
              <w:jc w:val="center"/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1</w:t>
            </w:r>
          </w:p>
        </w:tc>
        <w:tc>
          <w:tcPr>
            <w:tcW w:w="3685" w:type="dxa"/>
          </w:tcPr>
          <w:p w14:paraId="02804FD1" w14:textId="4EE3FC77" w:rsidR="00307C1B" w:rsidRDefault="00307C1B" w:rsidP="0096116A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Style w:val="HTMLCode"/>
                <w:rFonts w:ascii="Consolas" w:eastAsiaTheme="minorHAnsi" w:hAnsi="Consolas"/>
                <w:color w:val="171717"/>
              </w:rPr>
              <w:t>Tuple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 types does not enable communicating the meaning of each of the properties. The new language features enable you to declare and use semantically meaningful names for the elements in a tuple.</w:t>
            </w:r>
          </w:p>
        </w:tc>
        <w:tc>
          <w:tcPr>
            <w:tcW w:w="4343" w:type="dxa"/>
          </w:tcPr>
          <w:p w14:paraId="4EF5DC0E" w14:textId="77777777" w:rsidR="00307C1B" w:rsidRDefault="00307C1B" w:rsidP="00307C1B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the </w:t>
            </w:r>
            <w:r>
              <w:rPr>
                <w:rStyle w:val="HTMLCode"/>
                <w:rFonts w:ascii="Consolas" w:eastAsiaTheme="minorHAnsi" w:hAnsi="Consolas"/>
                <w:color w:val="171717"/>
              </w:rPr>
              <w:t>Tuple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 classes named their properties </w:t>
            </w:r>
            <w:r>
              <w:rPr>
                <w:rStyle w:val="HTMLCode"/>
                <w:rFonts w:ascii="Consolas" w:eastAsiaTheme="minorHAnsi" w:hAnsi="Consolas"/>
                <w:color w:val="171717"/>
              </w:rPr>
              <w:t>Item1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171717"/>
              </w:rPr>
              <w:t>Item2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, and so on. Those names carry no semantic information.</w:t>
            </w:r>
          </w:p>
          <w:p w14:paraId="0F82C1D9" w14:textId="38A47BB7" w:rsidR="005C5026" w:rsidRDefault="005C5026" w:rsidP="0096116A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</w:tc>
      </w:tr>
      <w:tr w:rsidR="00307C1B" w14:paraId="1E5583D5" w14:textId="77777777" w:rsidTr="00471C2A">
        <w:tc>
          <w:tcPr>
            <w:tcW w:w="988" w:type="dxa"/>
          </w:tcPr>
          <w:p w14:paraId="2E0AE5CB" w14:textId="77777777" w:rsidR="00307C1B" w:rsidRDefault="00307C1B" w:rsidP="005C5026">
            <w:pPr>
              <w:jc w:val="center"/>
              <w:rPr>
                <w:rFonts w:ascii="Segoe UI" w:hAnsi="Segoe UI" w:cs="Segoe UI"/>
                <w:color w:val="171717"/>
                <w:shd w:val="clear" w:color="auto" w:fill="FFFFFF"/>
              </w:rPr>
            </w:pPr>
          </w:p>
        </w:tc>
        <w:tc>
          <w:tcPr>
            <w:tcW w:w="3685" w:type="dxa"/>
          </w:tcPr>
          <w:p w14:paraId="731E71B6" w14:textId="4F914F9B" w:rsidR="00307C1B" w:rsidRDefault="00897EB3" w:rsidP="0096116A">
            <w:p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Using one of the </w:t>
            </w:r>
            <w:r>
              <w:rPr>
                <w:rStyle w:val="HTMLCode"/>
                <w:rFonts w:ascii="Consolas" w:eastAsiaTheme="minorHAnsi" w:hAnsi="Consolas"/>
                <w:color w:val="171717"/>
              </w:rPr>
              <w:t>Tuple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> types means allocating objects.</w:t>
            </w:r>
          </w:p>
        </w:tc>
        <w:tc>
          <w:tcPr>
            <w:tcW w:w="4343" w:type="dxa"/>
          </w:tcPr>
          <w:p w14:paraId="71FD5291" w14:textId="2AEEA528" w:rsidR="00307C1B" w:rsidRDefault="00307C1B" w:rsidP="0096116A">
            <w:pPr>
              <w:rPr>
                <w:rStyle w:val="HTMLCode"/>
                <w:rFonts w:ascii="Consolas" w:eastAsiaTheme="minorHAnsi" w:hAnsi="Consolas"/>
                <w:color w:val="171717"/>
              </w:rPr>
            </w:pPr>
            <w:r>
              <w:rPr>
                <w:rFonts w:ascii="Segoe UI" w:hAnsi="Segoe UI" w:cs="Segoe UI"/>
                <w:color w:val="171717"/>
                <w:shd w:val="clear" w:color="auto" w:fill="FFFFFF"/>
              </w:rPr>
              <w:t>more performance concerns because they are reference types</w:t>
            </w:r>
          </w:p>
        </w:tc>
      </w:tr>
    </w:tbl>
    <w:p w14:paraId="2267C60F" w14:textId="0225FB87" w:rsidR="00754505" w:rsidRDefault="00754505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062F27DD" w14:textId="77777777" w:rsidR="00754505" w:rsidRDefault="00754505" w:rsidP="0096116A">
      <w:pPr>
        <w:rPr>
          <w:rFonts w:ascii="Segoe UI" w:hAnsi="Segoe UI" w:cs="Segoe UI"/>
          <w:color w:val="171717"/>
          <w:shd w:val="clear" w:color="auto" w:fill="E2DAF1"/>
        </w:rPr>
      </w:pPr>
    </w:p>
    <w:p w14:paraId="6EF0E442" w14:textId="77777777" w:rsidR="00754505" w:rsidRDefault="00754505" w:rsidP="0096116A">
      <w:pPr>
        <w:rPr>
          <w:rFonts w:ascii="Segoe UI" w:hAnsi="Segoe UI" w:cs="Segoe UI"/>
          <w:color w:val="171717"/>
          <w:shd w:val="clear" w:color="auto" w:fill="E2DAF1"/>
        </w:rPr>
      </w:pPr>
    </w:p>
    <w:p w14:paraId="762EB4F7" w14:textId="3A11E319" w:rsidR="00725FDC" w:rsidRDefault="00275AEB" w:rsidP="00275AEB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E2DAF1"/>
        </w:rPr>
      </w:pPr>
      <w:r>
        <w:rPr>
          <w:rFonts w:ascii="Segoe UI" w:hAnsi="Segoe UI" w:cs="Segoe UI"/>
          <w:color w:val="171717"/>
          <w:shd w:val="clear" w:color="auto" w:fill="E2DAF1"/>
        </w:rPr>
        <w:t>-</w:t>
      </w:r>
      <w:r>
        <w:rPr>
          <w:rFonts w:ascii="Segoe UI" w:hAnsi="Segoe UI" w:cs="Segoe UI"/>
          <w:color w:val="171717"/>
          <w:shd w:val="clear" w:color="auto" w:fill="E2DAF1"/>
        </w:rPr>
        <w:tab/>
        <w:t>-</w:t>
      </w:r>
      <w:r>
        <w:rPr>
          <w:rFonts w:ascii="Segoe UI" w:hAnsi="Segoe UI" w:cs="Segoe UI"/>
          <w:color w:val="171717"/>
          <w:shd w:val="clear" w:color="auto" w:fill="E2DAF1"/>
        </w:rPr>
        <w:tab/>
      </w:r>
    </w:p>
    <w:p w14:paraId="5B42092D" w14:textId="77777777" w:rsidR="00275AEB" w:rsidRPr="00275AEB" w:rsidRDefault="00275AEB" w:rsidP="00275AEB">
      <w:pPr>
        <w:rPr>
          <w:rFonts w:ascii="Segoe UI" w:hAnsi="Segoe UI" w:cs="Segoe UI"/>
          <w:color w:val="171717"/>
          <w:shd w:val="clear" w:color="auto" w:fill="E2DAF1"/>
        </w:rPr>
      </w:pPr>
    </w:p>
    <w:p w14:paraId="7B00E61F" w14:textId="2B19810C" w:rsidR="00725FDC" w:rsidRDefault="00551155" w:rsidP="0096116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language features and the </w:t>
      </w:r>
      <w:r>
        <w:rPr>
          <w:rStyle w:val="HTMLCode"/>
          <w:rFonts w:ascii="Consolas" w:eastAsiaTheme="minorHAnsi" w:hAnsi="Consolas"/>
          <w:color w:val="171717"/>
        </w:rPr>
        <w:t>ValueTuple</w:t>
      </w:r>
      <w:r>
        <w:rPr>
          <w:rFonts w:ascii="Segoe UI" w:hAnsi="Segoe UI" w:cs="Segoe UI"/>
          <w:color w:val="171717"/>
          <w:shd w:val="clear" w:color="auto" w:fill="FFFFFF"/>
        </w:rPr>
        <w:t> generic structs enforce the rule that you cannot add any behavior (methods) to these tuple types. </w:t>
      </w:r>
    </w:p>
    <w:p w14:paraId="0C78781D" w14:textId="04A4A058" w:rsidR="00551155" w:rsidRDefault="00551155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5BDFC33D" w14:textId="57D82A95" w:rsidR="00551155" w:rsidRDefault="00551155" w:rsidP="00551155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</w:p>
    <w:p w14:paraId="1AE67E22" w14:textId="0D72FDE8" w:rsidR="00551155" w:rsidRDefault="00551155" w:rsidP="0055115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171717"/>
        </w:rPr>
        <w:t>ValueTuple</w:t>
      </w:r>
      <w:r>
        <w:rPr>
          <w:rFonts w:ascii="Segoe UI" w:hAnsi="Segoe UI" w:cs="Segoe UI"/>
          <w:color w:val="171717"/>
          <w:shd w:val="clear" w:color="auto" w:fill="FFFFFF"/>
        </w:rPr>
        <w:t> struct has fields named </w:t>
      </w:r>
      <w:r>
        <w:rPr>
          <w:rStyle w:val="HTMLCode"/>
          <w:rFonts w:ascii="Consolas" w:eastAsiaTheme="minorHAnsi" w:hAnsi="Consolas"/>
          <w:color w:val="171717"/>
        </w:rPr>
        <w:t>Item1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171717"/>
        </w:rPr>
        <w:t>Item2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171717"/>
        </w:rPr>
        <w:t>Item3</w:t>
      </w:r>
      <w:r>
        <w:rPr>
          <w:rFonts w:ascii="Segoe UI" w:hAnsi="Segoe UI" w:cs="Segoe UI"/>
          <w:color w:val="171717"/>
          <w:shd w:val="clear" w:color="auto" w:fill="FFFFFF"/>
        </w:rPr>
        <w:t>, and so on</w:t>
      </w:r>
    </w:p>
    <w:p w14:paraId="0F83760A" w14:textId="31CF3D04" w:rsidR="00551155" w:rsidRDefault="00551155" w:rsidP="0055115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These names are the only names you can use for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unnamed tuples</w:t>
      </w:r>
      <w:r>
        <w:rPr>
          <w:rFonts w:ascii="Segoe UI" w:hAnsi="Segoe UI" w:cs="Segoe UI"/>
          <w:color w:val="171717"/>
          <w:shd w:val="clear" w:color="auto" w:fill="FFFFFF"/>
        </w:rPr>
        <w:t>. </w:t>
      </w:r>
    </w:p>
    <w:p w14:paraId="76649A6A" w14:textId="6F1B6407" w:rsidR="00551155" w:rsidRDefault="00551155" w:rsidP="00551155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var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unnamed = (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"one"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,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"two"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);</w:t>
      </w:r>
    </w:p>
    <w:p w14:paraId="08D95E21" w14:textId="4A7DC916" w:rsidR="00551155" w:rsidRDefault="00551155" w:rsidP="0055115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give better names to each field. Doing so creates 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named tuple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14:paraId="01934864" w14:textId="1A94E075" w:rsidR="00551155" w:rsidRDefault="002A6F99" w:rsidP="0055115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var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named = (first: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"one"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, second: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AFAFA"/>
        </w:rPr>
        <w:t>"two"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);</w:t>
      </w:r>
    </w:p>
    <w:p w14:paraId="4358907B" w14:textId="77777777" w:rsidR="00551155" w:rsidRDefault="00551155" w:rsidP="00551155">
      <w:pPr>
        <w:rPr>
          <w:rFonts w:ascii="Segoe UI" w:hAnsi="Segoe UI" w:cs="Segoe UI"/>
          <w:color w:val="171717"/>
          <w:shd w:val="clear" w:color="auto" w:fill="FFFFFF"/>
        </w:rPr>
      </w:pPr>
    </w:p>
    <w:p w14:paraId="604B4B91" w14:textId="22139348" w:rsidR="00551155" w:rsidRDefault="00551155" w:rsidP="00551155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  <w:r>
        <w:rPr>
          <w:rFonts w:ascii="Segoe UI" w:hAnsi="Segoe UI" w:cs="Segoe UI"/>
          <w:color w:val="171717"/>
          <w:shd w:val="clear" w:color="auto" w:fill="FFFFFF"/>
        </w:rPr>
        <w:tab/>
        <w:t>-</w:t>
      </w:r>
    </w:p>
    <w:p w14:paraId="6405EC93" w14:textId="22139348" w:rsidR="00551155" w:rsidRPr="00551155" w:rsidRDefault="00551155" w:rsidP="00551155">
      <w:pPr>
        <w:rPr>
          <w:rFonts w:ascii="Segoe UI" w:hAnsi="Segoe UI" w:cs="Segoe UI"/>
          <w:color w:val="171717"/>
          <w:shd w:val="clear" w:color="auto" w:fill="FFFFFF"/>
        </w:rPr>
      </w:pPr>
    </w:p>
    <w:p w14:paraId="59F86498" w14:textId="2937FE5A" w:rsidR="00A041D9" w:rsidRDefault="00A041D9" w:rsidP="0096116A">
      <w:pPr>
        <w:rPr>
          <w:rFonts w:ascii="Segoe UI" w:hAnsi="Segoe UI" w:cs="Segoe UI"/>
          <w:color w:val="171717"/>
          <w:shd w:val="clear" w:color="auto" w:fill="FFFFFF"/>
        </w:rPr>
      </w:pPr>
    </w:p>
    <w:p w14:paraId="64258215" w14:textId="5A08FF98" w:rsidR="00A041D9" w:rsidRDefault="00D333B5" w:rsidP="0096116A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field names for a tuple may be provided from the variables used to initialize the tuple. This is referred to as </w:t>
      </w:r>
      <w:hyperlink r:id="rId7" w:anchor="tuple-projection-initializers" w:history="1">
        <w:r>
          <w:rPr>
            <w:rStyle w:val="Hyperlink"/>
            <w:rFonts w:ascii="Segoe UI" w:hAnsi="Segoe UI" w:cs="Segoe UI"/>
            <w:b/>
            <w:bCs/>
          </w:rPr>
          <w:t>tuple projection initializers</w:t>
        </w:r>
      </w:hyperlink>
      <w:r>
        <w:rPr>
          <w:rFonts w:ascii="Segoe UI" w:hAnsi="Segoe UI" w:cs="Segoe UI"/>
          <w:color w:val="171717"/>
          <w:shd w:val="clear" w:color="auto" w:fill="FFFFFF"/>
        </w:rPr>
        <w:t>. </w:t>
      </w:r>
    </w:p>
    <w:p w14:paraId="77FDE3C4" w14:textId="77777777" w:rsidR="00D333B5" w:rsidRPr="00D333B5" w:rsidRDefault="00D333B5" w:rsidP="00D333B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D333B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var</w:t>
      </w:r>
      <w:r w:rsidRPr="00D333B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sum = 12.5;</w:t>
      </w:r>
    </w:p>
    <w:p w14:paraId="6217E13B" w14:textId="77777777" w:rsidR="00D333B5" w:rsidRPr="00D333B5" w:rsidRDefault="00D333B5" w:rsidP="00D333B5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D333B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var</w:t>
      </w:r>
      <w:r w:rsidRPr="00D333B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count = 5;</w:t>
      </w:r>
    </w:p>
    <w:p w14:paraId="26424184" w14:textId="322EE1AB" w:rsidR="00D333B5" w:rsidRDefault="00D333B5" w:rsidP="00D333B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D333B5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en-IN"/>
        </w:rPr>
        <w:t>var</w:t>
      </w:r>
      <w:r w:rsidRPr="00D333B5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accumulation = (count, sum);</w:t>
      </w:r>
    </w:p>
    <w:p w14:paraId="4B9425E0" w14:textId="0D7DEA87" w:rsidR="00D333B5" w:rsidRDefault="00D333B5" w:rsidP="00D333B5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</w:p>
    <w:p w14:paraId="329B02F4" w14:textId="2BDF9E44" w:rsidR="00D333B5" w:rsidRDefault="00D333B5" w:rsidP="00D333B5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</w:p>
    <w:p w14:paraId="3CC76467" w14:textId="7FD35CCB" w:rsidR="00D333B5" w:rsidRDefault="00D333B5" w:rsidP="00D333B5"/>
    <w:p w14:paraId="6A9BE043" w14:textId="77777777" w:rsidR="00D333B5" w:rsidRDefault="00D333B5" w:rsidP="00D333B5"/>
    <w:p w14:paraId="5A831CD5" w14:textId="7D126714" w:rsidR="005C5026" w:rsidRDefault="00CA6AC0" w:rsidP="0096116A">
      <w:r>
        <w:t>IN PROGRESS</w:t>
      </w:r>
      <w:bookmarkStart w:id="0" w:name="_GoBack"/>
      <w:bookmarkEnd w:id="0"/>
    </w:p>
    <w:p w14:paraId="623EEB7A" w14:textId="22DC91F2" w:rsidR="005C5026" w:rsidRDefault="005C5026" w:rsidP="0096116A"/>
    <w:p w14:paraId="02D7B69A" w14:textId="2884E293" w:rsidR="005C5026" w:rsidRDefault="005C5026" w:rsidP="0096116A"/>
    <w:p w14:paraId="0CF4F6D4" w14:textId="2CADC9D4" w:rsidR="005C5026" w:rsidRDefault="005C5026" w:rsidP="0096116A"/>
    <w:p w14:paraId="2224A74E" w14:textId="73331447" w:rsidR="005C5026" w:rsidRDefault="005C5026" w:rsidP="0096116A"/>
    <w:p w14:paraId="099DE9CC" w14:textId="0A1EF049" w:rsidR="005C5026" w:rsidRDefault="005C5026" w:rsidP="0096116A"/>
    <w:p w14:paraId="5FF4C455" w14:textId="4C1CEA56" w:rsidR="005C5026" w:rsidRDefault="005C5026" w:rsidP="0096116A"/>
    <w:p w14:paraId="0C56CFF2" w14:textId="79741D33" w:rsidR="005C5026" w:rsidRDefault="005C5026" w:rsidP="0096116A"/>
    <w:p w14:paraId="769126C2" w14:textId="3988DCC9" w:rsidR="005C5026" w:rsidRDefault="005C5026" w:rsidP="0096116A"/>
    <w:p w14:paraId="528ACBAF" w14:textId="31B4C90C" w:rsidR="005C5026" w:rsidRDefault="005C5026" w:rsidP="0096116A"/>
    <w:p w14:paraId="7F91AE58" w14:textId="77777777" w:rsidR="005C5026" w:rsidRPr="0096116A" w:rsidRDefault="005C5026" w:rsidP="0096116A"/>
    <w:sectPr w:rsidR="005C5026" w:rsidRPr="00961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7536"/>
    <w:multiLevelType w:val="hybridMultilevel"/>
    <w:tmpl w:val="0396DE9E"/>
    <w:lvl w:ilvl="0" w:tplc="31504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1749"/>
    <w:multiLevelType w:val="hybridMultilevel"/>
    <w:tmpl w:val="DDB63C62"/>
    <w:lvl w:ilvl="0" w:tplc="C4F20096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772D23"/>
    <w:multiLevelType w:val="hybridMultilevel"/>
    <w:tmpl w:val="7A7A099E"/>
    <w:lvl w:ilvl="0" w:tplc="6E8C85A4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8A"/>
    <w:rsid w:val="0003539B"/>
    <w:rsid w:val="000A05EF"/>
    <w:rsid w:val="00275AEB"/>
    <w:rsid w:val="0028338A"/>
    <w:rsid w:val="002A6F99"/>
    <w:rsid w:val="00307C1B"/>
    <w:rsid w:val="0036104D"/>
    <w:rsid w:val="00471C2A"/>
    <w:rsid w:val="00551155"/>
    <w:rsid w:val="005C5026"/>
    <w:rsid w:val="00621D71"/>
    <w:rsid w:val="00725FDC"/>
    <w:rsid w:val="00751CCE"/>
    <w:rsid w:val="00754505"/>
    <w:rsid w:val="008727E8"/>
    <w:rsid w:val="00897EB3"/>
    <w:rsid w:val="0096116A"/>
    <w:rsid w:val="009A4E52"/>
    <w:rsid w:val="00A041D9"/>
    <w:rsid w:val="00CA6AC0"/>
    <w:rsid w:val="00D333B5"/>
    <w:rsid w:val="00DA3F76"/>
    <w:rsid w:val="00DE5584"/>
    <w:rsid w:val="00E01087"/>
    <w:rsid w:val="00E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57F9"/>
  <w15:chartTrackingRefBased/>
  <w15:docId w15:val="{DB59352F-704B-4C43-8BF1-0F68D513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D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087"/>
    <w:pPr>
      <w:ind w:left="720"/>
      <w:contextualSpacing/>
    </w:pPr>
  </w:style>
  <w:style w:type="table" w:styleId="TableGrid">
    <w:name w:val="Table Grid"/>
    <w:basedOn w:val="TableNormal"/>
    <w:uiPriority w:val="39"/>
    <w:rsid w:val="005C5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51C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1155"/>
    <w:rPr>
      <w:i/>
      <w:iCs/>
    </w:rPr>
  </w:style>
  <w:style w:type="character" w:customStyle="1" w:styleId="hljs-keyword">
    <w:name w:val="hljs-keyword"/>
    <w:basedOn w:val="DefaultParagraphFont"/>
    <w:rsid w:val="00551155"/>
  </w:style>
  <w:style w:type="character" w:customStyle="1" w:styleId="hljs-string">
    <w:name w:val="hljs-string"/>
    <w:basedOn w:val="DefaultParagraphFont"/>
    <w:rsid w:val="00551155"/>
  </w:style>
  <w:style w:type="character" w:styleId="Strong">
    <w:name w:val="Strong"/>
    <w:basedOn w:val="DefaultParagraphFont"/>
    <w:uiPriority w:val="22"/>
    <w:qFormat/>
    <w:rsid w:val="00D333B5"/>
    <w:rPr>
      <w:b/>
      <w:bCs/>
    </w:rPr>
  </w:style>
  <w:style w:type="character" w:customStyle="1" w:styleId="hljs-number">
    <w:name w:val="hljs-number"/>
    <w:basedOn w:val="DefaultParagraphFont"/>
    <w:rsid w:val="00D3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tu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valuetup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23</cp:revision>
  <dcterms:created xsi:type="dcterms:W3CDTF">2020-02-25T06:49:00Z</dcterms:created>
  <dcterms:modified xsi:type="dcterms:W3CDTF">2020-03-17T06:53:00Z</dcterms:modified>
</cp:coreProperties>
</file>