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5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2.127659574468"/>
        <w:gridCol w:w="1702.127659574468"/>
        <w:gridCol w:w="3856.382978723404"/>
        <w:gridCol w:w="1755.31914893617"/>
        <w:gridCol w:w="1529.255319148936"/>
        <w:gridCol w:w="2765.9574468085107"/>
        <w:gridCol w:w="1688.8297872340424"/>
        <w:tblGridChange w:id="0">
          <w:tblGrid>
            <w:gridCol w:w="1702.127659574468"/>
            <w:gridCol w:w="1702.127659574468"/>
            <w:gridCol w:w="3856.382978723404"/>
            <w:gridCol w:w="1755.31914893617"/>
            <w:gridCol w:w="1529.255319148936"/>
            <w:gridCol w:w="2765.9574468085107"/>
            <w:gridCol w:w="1688.8297872340424"/>
          </w:tblGrid>
        </w:tblGridChange>
      </w:tblGrid>
      <w:tr>
        <w:trPr>
          <w:cantSplit w:val="0"/>
          <w:trHeight w:val="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Input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Output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Aluminium airframe TIG welding.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Aluminium Airframe TIG Welding involves joining aluminum airframe components using TIG welding with suitable filler material and shielding gas. The process includes preparation, setup, welding execution, post-weld treatments, and inspection. Skilled operators utilize TIG welding and NDT equipment to ensure high-quality, defect-free welds.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Aluminium airframe,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Filler Material, Shielding Gas, 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Welded Aluminium Airframe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Welding Preparation (Cleaning and Arranging consumables),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Welding Setup(Fixing W/P),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Welding Execution, Postweld Treatment(Heat Treatment and Rework),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Postweld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 TIG welding Equipment (has a non consumable electrode), NDT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Semi automatic Aluminium Bicycle chasis MIG welding.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Semi-Automatic Aluminium Bicycle Chassis MIG Welding involves joining aluminum chassis components using a MIG process with automatic wire feeding and controlled torch orientation. The operation includes preparation, setup, welding execution, and post-weld treatment followed by inspection. Skilled operators utilize semi-automatic MIG equipment and NDT tools to ensure precise, high-quality welds for durable bicycle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Aluminum chassis components,Filler Material, Shielding Gas,</w:t>
            </w:r>
          </w:p>
          <w:p w:rsidR="00000000" w:rsidDel="00000000" w:rsidP="00000000" w:rsidRDefault="00000000" w:rsidRPr="00000000" w14:paraId="00000018">
            <w:pPr>
              <w:widowControl w:val="0"/>
              <w:spacing w:line="240" w:lineRule="auto"/>
              <w:rPr/>
            </w:pPr>
            <w:r w:rsidDel="00000000" w:rsidR="00000000" w:rsidRPr="00000000">
              <w:rPr>
                <w:rtl w:val="0"/>
              </w:rPr>
              <w:t xml:space="preserve">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Welded Aluminium Bicycle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Workstation setup (Cleaning and Arranging consumables), fixing w/p,</w:t>
            </w:r>
          </w:p>
          <w:p w:rsidR="00000000" w:rsidDel="00000000" w:rsidP="00000000" w:rsidRDefault="00000000" w:rsidRPr="00000000" w14:paraId="0000001B">
            <w:pPr>
              <w:widowControl w:val="0"/>
              <w:spacing w:line="240" w:lineRule="auto"/>
              <w:rPr/>
            </w:pPr>
            <w:r w:rsidDel="00000000" w:rsidR="00000000" w:rsidRPr="00000000">
              <w:rPr>
                <w:rtl w:val="0"/>
              </w:rPr>
              <w:t xml:space="preserve">Preparation (welding equipment setup),</w:t>
            </w:r>
          </w:p>
          <w:p w:rsidR="00000000" w:rsidDel="00000000" w:rsidP="00000000" w:rsidRDefault="00000000" w:rsidRPr="00000000" w14:paraId="0000001C">
            <w:pPr>
              <w:widowControl w:val="0"/>
              <w:spacing w:line="240" w:lineRule="auto"/>
              <w:rPr/>
            </w:pPr>
            <w:r w:rsidDel="00000000" w:rsidR="00000000" w:rsidRPr="00000000">
              <w:rPr>
                <w:rtl w:val="0"/>
              </w:rPr>
              <w:t xml:space="preserve">Postweld Processing(Heat Treatment and Rework),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Operator, MIG welding Equipment (Automatic Metal feed and  torch orientation),Quality Inspector, NDT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TIG welding of Aluminium sheets assisted by Cobot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TIG Welding of Aluminium Sheets Assisted by a Cobot involves joining aluminum plates using a collaborative robotic system for precise seam welding under controlled parameters. The process includes joint preparation, robotic welding, inspection, path correction, and rework to ensure defect-free joints. Operators and supervisors utilize jigs, fixtures, NDT equipment, and cobot interfaces to achieve consistent, high-quality welds with improved efficiency and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Aluminium plates, Filler Material, Shielding Gas,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Welded  aluminium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Joint preparation, Robotic seam welding, Inspection for errors, Path correction/improvement,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rtl w:val="0"/>
              </w:rPr>
              <w:t xml:space="preserve">Jigs and Fixtures, Operator, Welding Cobot, Supervisor, NDT Equipment, Cobot Interface, Handheld teaching too</w:t>
            </w:r>
            <w:r w:rsidDel="00000000" w:rsidR="00000000" w:rsidRPr="00000000">
              <w:rPr>
                <w:highlight w:val="green"/>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Spot Welding of steel car chasis conducted by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Spot Welding of a steel car chassis conducted by robot uses prepared steel chassis components, appropriate filler/electrodes, and cleaning materials to produce robust, repeatable spot joints.</w:t>
            </w:r>
          </w:p>
          <w:p w:rsidR="00000000" w:rsidDel="00000000" w:rsidP="00000000" w:rsidRDefault="00000000" w:rsidRPr="00000000" w14:paraId="00000029">
            <w:pPr>
              <w:widowControl w:val="0"/>
              <w:spacing w:line="240" w:lineRule="auto"/>
              <w:rPr/>
            </w:pPr>
            <w:r w:rsidDel="00000000" w:rsidR="00000000" w:rsidRPr="00000000">
              <w:rPr>
                <w:rtl w:val="0"/>
              </w:rPr>
              <w:t xml:space="preserve">The process includes welding preparation and setup, automated spot welding execution by the robot, post-weld inspection, and maintenance &amp; quality feedback to close the loop.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Supervisors and operators oversee the robot and welding equipment while NDT tools verify weld integrity and maintenance actions ensure long-term process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Steel car chassis, Filler material, 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Welded Steel Car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Welding Preperation, Welding Setup, Spot Welding Execution, Post-Weld Inspection, Maintenance and Quality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operator, Robot,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NDT Equipment,welding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Electric Resistance Welding for Steel Pipes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Electric Resistance Welding (ERW) for steel pipes joins sheared steel strips into continuous welded pipe using high-frequency resistance heating and precise forming rolls. The process includes steel strip preparation and cleaning, progressive roller forming, high-frequency ERW of the longitudinal seam, seam smoothing/de-beading, and final NDT inspection to ensure integrity and dimensional accuracy. Supervisors and operators oversee shearing machines, forming mills, high-frequency electrodes, trimming tools, welding equipment, and NDT systems to deliver certified, weld-smooth steel pipes ready for downstream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Steel Sheets, sheared steel sheets,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Welded Steel Pipes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Steel strip Preperation, Steel strip forming, High-Frequency Electric Resistance Welding, Weld Seam Smoothing / De-beading, Weld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Supervisor, operator, Shearing Machine, Forming Mill, High-frequency Electrodes, Trimming Tool,</w:t>
            </w:r>
          </w:p>
          <w:p w:rsidR="00000000" w:rsidDel="00000000" w:rsidP="00000000" w:rsidRDefault="00000000" w:rsidRPr="00000000" w14:paraId="00000038">
            <w:pPr>
              <w:widowControl w:val="0"/>
              <w:spacing w:line="240" w:lineRule="auto"/>
              <w:rPr/>
            </w:pPr>
            <w:r w:rsidDel="00000000" w:rsidR="00000000" w:rsidRPr="00000000">
              <w:rPr>
                <w:rtl w:val="0"/>
              </w:rPr>
              <w:t xml:space="preserve">NDT Equipment, Welding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Friction Welding of the Steel blade and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linear friction welding of the steel blade and disk begins with accurate fixture setup to hold both parts rigidly for oscillatory motion. After cleaning and preparing the contact surfaces, the welding equipment drives the blade in a controlled linear oscillation against the stationary disk while axial force generates frictional heat and plasticizes the interface. Once the material softens, forging pressure creates a solid-state joint. The welded assembly undergoes visual inspection for surface quality and alignment, and any deviations are corrected through rework. Operators, automated welding equipment, and weld inspectors ensure quality and consistency throughout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Steel Blade and Disk, Cleaning Materials, Consumables for Welding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Welded Steel blade to disks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Fixture setup, Welding preperation and setup, Friction welding, Visual Inspection,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 Welding Equipment, Weld Inspector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Ultrasonic welding of Plastic overseen by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ultrasonic welding of plastic sheets begins with accurate parts placement in dedicated fixtures to ensure proper alignment and stability. After surface cleaning, the ultrasonic horn is positioned precisely over the weld interface, and controlled ultrasonic energy is applied to fuse the plastic sheets through localized vibration and heat. Once the weld is formed, the assembly undergoes visual inspection to check weld continuity, bonding quality, and overall geometry. A trimming tool is then used to refine the surface finish by removing flash or excess material. Throughout the process, the operator oversees fixture loading, weld setup verification, and quality confirmation while working alongside the ultrasonic welding equipment, titanium horns, and supporting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 sheets, 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Welded plastic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Parts placement, Horn Placement, Ultrasonic welding, Visual Inspection, Surface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 Fixtures, Titanium horns, Ultrasonic welding equipment,Triming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 plate welding of plastic sheet by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 plate welding of plastic sheets begins with cleaning and positioning the sheets in dedicated fixtures before contacting the heated plate to soften the joining surfaces. Once the correct temperature is reached, the hot plate is retracted and the welding press applies controlled force to join the molten surfaces. The welded sheet is then inspected for bond quality and alignment, followed by surface finishing using trimming tools if excess flash is present. The process is carried out using the hot plate, fixtures, welding press, NDT equipment, and trimming tools under the supervision of an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Plastic sheets, Cleaning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Welded plastic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Heating Phase, Welding/ joining phase, Inspection, Surface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 Plate, Fixtures, Welding press, NDT Equipment, Trimming tool,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rotational friction welding of polyethylene pipes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rotational friction welding of polyethylene pipes involves using consumables and welding equipment to join pipe sections into a solid, defect-free assembly. The process includes preparatory setup, clamping and fixturing, and configuring the friction welding machine with the required axial/forge force, drive motor speed, cooling, and braking systems. During welding, rotational friction generates heat to soften the polyethylene surfaces, followed by controlled forging pressure and cooling solidification to form a strong bond. The operator oversees system performance and final inspection to ensure welded polyethylene pipes meet quality and dimensional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Polyethylene pipes, consumables for welding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Welded polyethylene pipes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Preparatory Setup, Welding setup, Rotational frictional welding, Cooling solidification,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Clamping and fixturing system, Friction welding machine, Axial force/ forge force actuator, Drive motors, Cooling system, Braking system, Operator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Semi automated stator Hairpin wire welding.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Semi-automated stator hairpin wire welding is a manufacturing process used to join hairpin wires in an electric motor stator. Hairpin wires are first paired and positioned accurately in the stator slots, followed by joint preparation to ensure proper alignment and cleanliness. Welding is then performed using semi-automated welding equipment in accordance with an approved Welding Procedure Specification (WPS), with the operator overseeing the process and handling exceptions. After welding, post-weld processing such as material removal or finishing is carried out, and the welded hairpin stator undergoes inspection to verify weld quality, penetration, and electrical and mechanical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Stator, Hairpinwire.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Welded Hairpin Stator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Pairing, Positioning, Preperation, Welding,  Post-weld Processing,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Operator, WPS, Welding Equipment,</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6" w:type="default"/>
      <w:pgSz w:h="11909" w:w="16834" w:orient="landscape"/>
      <w:pgMar w:bottom="1440" w:top="1440" w:left="1440" w:right="1440" w:header="153.07086614173232" w:footer="153.070866141732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