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A31C" w14:textId="77777777" w:rsidR="00514DB1" w:rsidRDefault="00514DB1" w:rsidP="00514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542"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6730E7C4" wp14:editId="5A38459C">
            <wp:extent cx="5943600" cy="3726180"/>
            <wp:effectExtent l="0" t="0" r="0" b="762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2138" w14:textId="77777777" w:rsidR="00514DB1" w:rsidRDefault="00514DB1" w:rsidP="00514DB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351BB" wp14:editId="34F34787">
            <wp:extent cx="5705475" cy="3857625"/>
            <wp:effectExtent l="0" t="0" r="9525" b="952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542">
        <w:rPr>
          <w:rFonts w:ascii="Times New Roman" w:hAnsi="Times New Roman" w:cs="Times New Roman"/>
        </w:rPr>
        <w:br/>
      </w:r>
      <w:r w:rsidRPr="00102542">
        <w:rPr>
          <w:rFonts w:ascii="Times New Roman" w:hAnsi="Times New Roman" w:cs="Times New Roman"/>
        </w:rPr>
        <w:br/>
        <w:t xml:space="preserve">Based on the histograms and boxplots, we can see that the distribution of BMI in the sample is </w:t>
      </w:r>
      <w:proofErr w:type="gramStart"/>
      <w:r w:rsidRPr="00102542">
        <w:rPr>
          <w:rFonts w:ascii="Times New Roman" w:hAnsi="Times New Roman" w:cs="Times New Roman"/>
        </w:rPr>
        <w:lastRenderedPageBreak/>
        <w:t>similar to</w:t>
      </w:r>
      <w:proofErr w:type="gramEnd"/>
      <w:r w:rsidRPr="00102542">
        <w:rPr>
          <w:rFonts w:ascii="Times New Roman" w:hAnsi="Times New Roman" w:cs="Times New Roman"/>
        </w:rPr>
        <w:t xml:space="preserve"> that of the population. The 98th percentile of BMI in the population is </w:t>
      </w:r>
      <w:r>
        <w:rPr>
          <w:rFonts w:ascii="Times New Roman" w:hAnsi="Times New Roman" w:cs="Times New Roman"/>
        </w:rPr>
        <w:t>47</w:t>
      </w:r>
      <w:r w:rsidRPr="001025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526</w:t>
      </w:r>
      <w:r w:rsidRPr="00102542">
        <w:rPr>
          <w:rFonts w:ascii="Times New Roman" w:hAnsi="Times New Roman" w:cs="Times New Roman"/>
        </w:rPr>
        <w:t xml:space="preserve"> and in the sample is 4</w:t>
      </w:r>
      <w:r>
        <w:rPr>
          <w:rFonts w:ascii="Times New Roman" w:hAnsi="Times New Roman" w:cs="Times New Roman"/>
        </w:rPr>
        <w:t>3</w:t>
      </w:r>
      <w:r w:rsidRPr="001025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896</w:t>
      </w:r>
      <w:r w:rsidRPr="00102542">
        <w:rPr>
          <w:rFonts w:ascii="Times New Roman" w:hAnsi="Times New Roman" w:cs="Times New Roman"/>
        </w:rPr>
        <w:t xml:space="preserve">. The difference </w:t>
      </w:r>
      <w:r>
        <w:rPr>
          <w:rFonts w:ascii="Times New Roman" w:hAnsi="Times New Roman" w:cs="Times New Roman"/>
        </w:rPr>
        <w:t>is very less</w:t>
      </w:r>
      <w:r w:rsidRPr="00102542">
        <w:rPr>
          <w:rFonts w:ascii="Times New Roman" w:hAnsi="Times New Roman" w:cs="Times New Roman"/>
        </w:rPr>
        <w:t xml:space="preserve"> and both values are within same range.</w:t>
      </w:r>
    </w:p>
    <w:p w14:paraId="605D3616" w14:textId="77777777" w:rsidR="00514DB1" w:rsidRDefault="00514DB1" w:rsidP="00514DB1">
      <w:pPr>
        <w:pStyle w:val="ListParagraph"/>
        <w:rPr>
          <w:rFonts w:ascii="Times New Roman" w:hAnsi="Times New Roman" w:cs="Times New Roman"/>
        </w:rPr>
      </w:pPr>
    </w:p>
    <w:p w14:paraId="72F0D48A" w14:textId="77777777" w:rsidR="00514DB1" w:rsidRPr="003111E2" w:rsidRDefault="00514DB1" w:rsidP="00514DB1">
      <w:pPr>
        <w:pStyle w:val="ListParagraph"/>
        <w:rPr>
          <w:rFonts w:ascii="Times New Roman" w:hAnsi="Times New Roman" w:cs="Times New Roman"/>
        </w:rPr>
      </w:pPr>
    </w:p>
    <w:p w14:paraId="1C169737" w14:textId="77777777" w:rsidR="00514DB1" w:rsidRDefault="00514DB1" w:rsidP="00514DB1">
      <w:pPr>
        <w:pStyle w:val="ListParagraph"/>
        <w:jc w:val="center"/>
        <w:rPr>
          <w:rFonts w:ascii="Times New Roman" w:hAnsi="Times New Roman" w:cs="Times New Roman"/>
        </w:rPr>
      </w:pPr>
      <w:r w:rsidRPr="00E47EB2">
        <w:rPr>
          <w:rFonts w:ascii="Times New Roman" w:hAnsi="Times New Roman" w:cs="Times New Roman"/>
        </w:rPr>
        <w:drawing>
          <wp:inline distT="0" distB="0" distL="0" distR="0" wp14:anchorId="740BE2A7" wp14:editId="07030DFE">
            <wp:extent cx="5715042" cy="2295542"/>
            <wp:effectExtent l="0" t="0" r="0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DCE" w14:textId="77777777" w:rsidR="00514DB1" w:rsidRDefault="00514DB1" w:rsidP="00514DB1">
      <w:pPr>
        <w:pStyle w:val="ListParagraph"/>
        <w:jc w:val="center"/>
        <w:rPr>
          <w:rFonts w:ascii="Times New Roman" w:hAnsi="Times New Roman" w:cs="Times New Roman"/>
        </w:rPr>
      </w:pPr>
    </w:p>
    <w:p w14:paraId="2B10A05E" w14:textId="71EB33D8" w:rsidR="00550C94" w:rsidRDefault="00514DB1" w:rsidP="000A02A4">
      <w:pPr>
        <w:jc w:val="center"/>
      </w:pPr>
      <w:r w:rsidRPr="00A02176">
        <w:rPr>
          <w:rFonts w:ascii="Times New Roman" w:hAnsi="Times New Roman" w:cs="Times New Roman"/>
        </w:rPr>
        <w:drawing>
          <wp:inline distT="0" distB="0" distL="0" distR="0" wp14:anchorId="1B3C7D5A" wp14:editId="7AA1A262">
            <wp:extent cx="2886096" cy="904882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sectPr w:rsidR="0055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1001"/>
    <w:multiLevelType w:val="hybridMultilevel"/>
    <w:tmpl w:val="E9B0AA2C"/>
    <w:lvl w:ilvl="0" w:tplc="77440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7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D"/>
    <w:rsid w:val="000A02A4"/>
    <w:rsid w:val="003E4509"/>
    <w:rsid w:val="00514DB1"/>
    <w:rsid w:val="00764500"/>
    <w:rsid w:val="00E4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63D6-8732-4B78-8857-FB25F523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Kadaganchhi, Shravan Kumar (UMKC-Student)</dc:creator>
  <cp:keywords/>
  <dc:description/>
  <cp:lastModifiedBy>Kadaganchhi, Shravan Kumar (UMKC-Student)</cp:lastModifiedBy>
  <cp:revision>3</cp:revision>
  <dcterms:created xsi:type="dcterms:W3CDTF">2023-04-14T02:59:00Z</dcterms:created>
  <dcterms:modified xsi:type="dcterms:W3CDTF">2023-04-14T02:59:00Z</dcterms:modified>
</cp:coreProperties>
</file>