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858DE" w14:textId="77777777" w:rsidR="00815ABF" w:rsidRDefault="00815ABF">
      <w:pPr>
        <w:spacing w:before="1800"/>
        <w:jc w:val="center"/>
        <w:rPr>
          <w:b/>
          <w:sz w:val="26"/>
        </w:rPr>
      </w:pPr>
    </w:p>
    <w:p w14:paraId="55253898" w14:textId="77777777" w:rsidR="005A2CBC" w:rsidRDefault="005A2CBC" w:rsidP="005A2CBC">
      <w:pPr>
        <w:spacing w:before="1800"/>
        <w:jc w:val="center"/>
      </w:pPr>
      <w:r>
        <w:rPr>
          <w:b/>
          <w:sz w:val="26"/>
        </w:rPr>
        <w:t>A PROJECT REPORT</w:t>
      </w:r>
    </w:p>
    <w:p w14:paraId="0FF90B6B" w14:textId="77777777" w:rsidR="005A2CBC" w:rsidRDefault="005A2CBC" w:rsidP="005A2CBC">
      <w:pPr>
        <w:jc w:val="center"/>
      </w:pPr>
      <w:r>
        <w:rPr>
          <w:b/>
          <w:sz w:val="60"/>
        </w:rPr>
        <w:t>SWIFT SHIP TRACKER</w:t>
      </w:r>
    </w:p>
    <w:p w14:paraId="6037C66F" w14:textId="77777777" w:rsidR="005A2CBC" w:rsidRDefault="005A2CBC" w:rsidP="005A2CBC">
      <w:pPr>
        <w:jc w:val="center"/>
      </w:pPr>
      <w:r>
        <w:rPr>
          <w:b/>
          <w:sz w:val="38"/>
        </w:rPr>
        <w:t>SALESFORCE PROJECT</w:t>
      </w:r>
    </w:p>
    <w:p w14:paraId="56C483DD" w14:textId="77777777" w:rsidR="005A2CBC" w:rsidRDefault="005A2CBC" w:rsidP="005A2CBC">
      <w:pPr>
        <w:spacing w:before="360"/>
        <w:jc w:val="center"/>
      </w:pPr>
      <w:r>
        <w:rPr>
          <w:i/>
          <w:sz w:val="26"/>
        </w:rPr>
        <w:t xml:space="preserve">Book. Track. </w:t>
      </w:r>
      <w:proofErr w:type="gramStart"/>
      <w:r>
        <w:rPr>
          <w:i/>
          <w:sz w:val="26"/>
        </w:rPr>
        <w:t>Deliver</w:t>
      </w:r>
      <w:proofErr w:type="gramEnd"/>
      <w:r>
        <w:rPr>
          <w:i/>
          <w:sz w:val="26"/>
        </w:rPr>
        <w:t>. Smarter.</w:t>
      </w:r>
    </w:p>
    <w:p w14:paraId="282AFA94" w14:textId="27E7B04C" w:rsidR="005A2CBC" w:rsidRDefault="005A2CBC" w:rsidP="003862F1">
      <w:pPr>
        <w:pStyle w:val="Heading3"/>
      </w:pPr>
      <w:r>
        <w:t xml:space="preserve">        </w:t>
      </w:r>
      <w:r>
        <w:tab/>
      </w:r>
      <w:r>
        <w:tab/>
      </w:r>
      <w:r>
        <w:tab/>
      </w:r>
      <w:r>
        <w:tab/>
      </w:r>
      <w:r>
        <w:tab/>
      </w:r>
    </w:p>
    <w:p w14:paraId="13B24F89" w14:textId="77777777" w:rsidR="00AD08FC" w:rsidRDefault="00AD08FC" w:rsidP="00AD08FC"/>
    <w:p w14:paraId="73881E2C" w14:textId="77777777" w:rsidR="00AD08FC" w:rsidRDefault="00AD08FC" w:rsidP="00AD08FC"/>
    <w:p w14:paraId="70350444" w14:textId="77777777" w:rsidR="00AD08FC" w:rsidRDefault="00AD08FC" w:rsidP="00AD08FC"/>
    <w:p w14:paraId="1DD18423" w14:textId="77777777" w:rsidR="00AD08FC" w:rsidRPr="00AD08FC" w:rsidRDefault="00AD08FC" w:rsidP="00AD08FC">
      <w:pPr>
        <w:rPr>
          <w:sz w:val="28"/>
          <w:szCs w:val="28"/>
        </w:rPr>
      </w:pPr>
    </w:p>
    <w:p w14:paraId="2F5CCD42" w14:textId="58D54B0D" w:rsidR="00AD08FC" w:rsidRPr="00AD08FC" w:rsidRDefault="00AD08FC" w:rsidP="00AD08FC">
      <w:pPr>
        <w:rPr>
          <w:sz w:val="28"/>
          <w:szCs w:val="28"/>
        </w:rPr>
      </w:pPr>
      <w:r w:rsidRPr="00AD08FC">
        <w:rPr>
          <w:sz w:val="28"/>
          <w:szCs w:val="28"/>
        </w:rPr>
        <w:tab/>
      </w:r>
      <w:r w:rsidRPr="00AD08FC">
        <w:rPr>
          <w:sz w:val="28"/>
          <w:szCs w:val="28"/>
        </w:rPr>
        <w:tab/>
      </w:r>
      <w:r w:rsidRPr="00AD08FC">
        <w:rPr>
          <w:sz w:val="28"/>
          <w:szCs w:val="28"/>
        </w:rPr>
        <w:tab/>
      </w:r>
      <w:r w:rsidRPr="00AD08FC">
        <w:rPr>
          <w:sz w:val="28"/>
          <w:szCs w:val="28"/>
        </w:rPr>
        <w:tab/>
      </w:r>
      <w:r w:rsidRPr="00AD08FC">
        <w:rPr>
          <w:sz w:val="28"/>
          <w:szCs w:val="28"/>
        </w:rPr>
        <w:tab/>
      </w:r>
      <w:r w:rsidRPr="00AD08FC">
        <w:rPr>
          <w:sz w:val="28"/>
          <w:szCs w:val="28"/>
        </w:rPr>
        <w:tab/>
      </w:r>
      <w:r w:rsidRPr="00AD08FC">
        <w:rPr>
          <w:sz w:val="28"/>
          <w:szCs w:val="28"/>
        </w:rPr>
        <w:tab/>
      </w:r>
      <w:r w:rsidRPr="00AD08FC">
        <w:rPr>
          <w:sz w:val="28"/>
          <w:szCs w:val="28"/>
        </w:rPr>
        <w:tab/>
        <w:t xml:space="preserve">PROJECT SUBMITTED BY </w:t>
      </w:r>
    </w:p>
    <w:p w14:paraId="75D5C293" w14:textId="77777777" w:rsidR="00AD08FC" w:rsidRDefault="00AD08FC" w:rsidP="00AD08FC"/>
    <w:p w14:paraId="3967B221" w14:textId="77777777" w:rsidR="00AD08FC" w:rsidRPr="00AD08FC" w:rsidRDefault="00AD08FC" w:rsidP="00AD08FC"/>
    <w:tbl>
      <w:tblPr>
        <w:tblStyle w:val="TableGrid"/>
        <w:tblW w:w="0" w:type="auto"/>
        <w:tblLook w:val="04A0" w:firstRow="1" w:lastRow="0" w:firstColumn="1" w:lastColumn="0" w:noHBand="0" w:noVBand="1"/>
      </w:tblPr>
      <w:tblGrid>
        <w:gridCol w:w="3373"/>
        <w:gridCol w:w="3360"/>
        <w:gridCol w:w="3683"/>
      </w:tblGrid>
      <w:tr w:rsidR="005A2CBC" w14:paraId="52B456DF" w14:textId="77777777" w:rsidTr="00AD08FC">
        <w:trPr>
          <w:trHeight w:hRule="exact" w:val="530"/>
        </w:trPr>
        <w:tc>
          <w:tcPr>
            <w:tcW w:w="3373" w:type="dxa"/>
          </w:tcPr>
          <w:p w14:paraId="1896BEFA" w14:textId="64320843" w:rsidR="005A2CBC" w:rsidRDefault="003862F1" w:rsidP="003862F1">
            <w:pPr>
              <w:pStyle w:val="Heading3"/>
            </w:pPr>
            <w:r>
              <w:t>TEAM MEMBERS</w:t>
            </w:r>
          </w:p>
        </w:tc>
        <w:tc>
          <w:tcPr>
            <w:tcW w:w="3360" w:type="dxa"/>
          </w:tcPr>
          <w:p w14:paraId="6A293012" w14:textId="36E2FA91" w:rsidR="005A2CBC" w:rsidRDefault="006A04AF" w:rsidP="003862F1">
            <w:pPr>
              <w:pStyle w:val="Heading3"/>
            </w:pPr>
            <w:r>
              <w:t>EMAIL ID</w:t>
            </w:r>
          </w:p>
        </w:tc>
        <w:tc>
          <w:tcPr>
            <w:tcW w:w="3683" w:type="dxa"/>
          </w:tcPr>
          <w:p w14:paraId="492605AB" w14:textId="4F3C4AD4" w:rsidR="005A2CBC" w:rsidRDefault="003862F1" w:rsidP="003862F1">
            <w:pPr>
              <w:pStyle w:val="Heading3"/>
            </w:pPr>
            <w:r>
              <w:t>NM ID</w:t>
            </w:r>
          </w:p>
        </w:tc>
      </w:tr>
      <w:tr w:rsidR="003862F1" w14:paraId="2CB9F6AA" w14:textId="77777777" w:rsidTr="00AD08FC">
        <w:trPr>
          <w:trHeight w:hRule="exact" w:val="530"/>
        </w:trPr>
        <w:tc>
          <w:tcPr>
            <w:tcW w:w="3373" w:type="dxa"/>
          </w:tcPr>
          <w:p w14:paraId="2EEA1496" w14:textId="496D0259" w:rsidR="003862F1" w:rsidRDefault="003862F1" w:rsidP="003862F1">
            <w:r>
              <w:t>RANJITH D</w:t>
            </w:r>
            <w:r w:rsidR="006A04AF">
              <w:t xml:space="preserve"> (Team Leader)</w:t>
            </w:r>
          </w:p>
        </w:tc>
        <w:tc>
          <w:tcPr>
            <w:tcW w:w="3360" w:type="dxa"/>
          </w:tcPr>
          <w:p w14:paraId="65247E41" w14:textId="7C3102C1" w:rsidR="003862F1" w:rsidRDefault="006A04AF" w:rsidP="003862F1">
            <w:r>
              <w:t>d.ranjith042005@gmail.com</w:t>
            </w:r>
          </w:p>
        </w:tc>
        <w:tc>
          <w:tcPr>
            <w:tcW w:w="3683" w:type="dxa"/>
          </w:tcPr>
          <w:p w14:paraId="440C738E" w14:textId="695E7002" w:rsidR="003862F1" w:rsidRDefault="00AD08FC" w:rsidP="003862F1">
            <w:r w:rsidRPr="00AD08FC">
              <w:t>6ECFED9E0BCA782AA1F422476E521F67</w:t>
            </w:r>
          </w:p>
        </w:tc>
      </w:tr>
      <w:tr w:rsidR="003862F1" w14:paraId="4BAD101B" w14:textId="77777777" w:rsidTr="00AD08FC">
        <w:trPr>
          <w:trHeight w:hRule="exact" w:val="530"/>
        </w:trPr>
        <w:tc>
          <w:tcPr>
            <w:tcW w:w="3373" w:type="dxa"/>
          </w:tcPr>
          <w:p w14:paraId="5821A2AA" w14:textId="3FD3B41D" w:rsidR="003862F1" w:rsidRDefault="00AD08FC" w:rsidP="003862F1">
            <w:r w:rsidRPr="00AD08FC">
              <w:t>MURALIDHARAN S</w:t>
            </w:r>
          </w:p>
        </w:tc>
        <w:tc>
          <w:tcPr>
            <w:tcW w:w="3360" w:type="dxa"/>
          </w:tcPr>
          <w:p w14:paraId="1D6A4008" w14:textId="7E0D5306" w:rsidR="003862F1" w:rsidRDefault="006A04AF" w:rsidP="003862F1">
            <w:r w:rsidRPr="006A04AF">
              <w:t>muralidharan27846@gmail.com</w:t>
            </w:r>
          </w:p>
        </w:tc>
        <w:tc>
          <w:tcPr>
            <w:tcW w:w="3683" w:type="dxa"/>
          </w:tcPr>
          <w:p w14:paraId="10273871" w14:textId="0193C04E" w:rsidR="003862F1" w:rsidRDefault="00AD08FC" w:rsidP="003862F1">
            <w:r w:rsidRPr="00AD08FC">
              <w:t>99B1D1F23D339ACA5D34B44CB182445B</w:t>
            </w:r>
          </w:p>
        </w:tc>
      </w:tr>
      <w:tr w:rsidR="003862F1" w14:paraId="0D2F393C" w14:textId="77777777" w:rsidTr="00AD08FC">
        <w:trPr>
          <w:trHeight w:hRule="exact" w:val="530"/>
        </w:trPr>
        <w:tc>
          <w:tcPr>
            <w:tcW w:w="3373" w:type="dxa"/>
          </w:tcPr>
          <w:p w14:paraId="7CC967A0" w14:textId="22BFB40F" w:rsidR="003862F1" w:rsidRDefault="00AD08FC" w:rsidP="003862F1">
            <w:r w:rsidRPr="00AD08FC">
              <w:t>KARTHIK RAJA J</w:t>
            </w:r>
          </w:p>
        </w:tc>
        <w:tc>
          <w:tcPr>
            <w:tcW w:w="3360" w:type="dxa"/>
          </w:tcPr>
          <w:p w14:paraId="5599525F" w14:textId="0123AFB3" w:rsidR="003862F1" w:rsidRDefault="006A04AF" w:rsidP="006A04AF">
            <w:pPr>
              <w:tabs>
                <w:tab w:val="left" w:pos="1512"/>
              </w:tabs>
            </w:pPr>
            <w:r w:rsidRPr="006A04AF">
              <w:t>Jayankjayank78@gmail.com</w:t>
            </w:r>
          </w:p>
        </w:tc>
        <w:tc>
          <w:tcPr>
            <w:tcW w:w="3683" w:type="dxa"/>
          </w:tcPr>
          <w:p w14:paraId="75F9DA0E" w14:textId="131148C3" w:rsidR="003862F1" w:rsidRDefault="00AD08FC" w:rsidP="003862F1">
            <w:r w:rsidRPr="00AD08FC">
              <w:t>3CC1284271600DE8FD1493860895D476</w:t>
            </w:r>
          </w:p>
        </w:tc>
      </w:tr>
      <w:tr w:rsidR="003862F1" w14:paraId="32D95760" w14:textId="77777777" w:rsidTr="00AD08FC">
        <w:trPr>
          <w:trHeight w:hRule="exact" w:val="530"/>
        </w:trPr>
        <w:tc>
          <w:tcPr>
            <w:tcW w:w="3373" w:type="dxa"/>
          </w:tcPr>
          <w:p w14:paraId="32AB722F" w14:textId="1C9D2331" w:rsidR="003862F1" w:rsidRDefault="00AD08FC" w:rsidP="003862F1">
            <w:r w:rsidRPr="00AD08FC">
              <w:t>VISHWA M</w:t>
            </w:r>
          </w:p>
        </w:tc>
        <w:tc>
          <w:tcPr>
            <w:tcW w:w="3360" w:type="dxa"/>
          </w:tcPr>
          <w:p w14:paraId="76484D1D" w14:textId="2FA91A0C" w:rsidR="003862F1" w:rsidRDefault="006A04AF" w:rsidP="003862F1">
            <w:r w:rsidRPr="006A04AF">
              <w:t>vishwa200566@gmail.com</w:t>
            </w:r>
          </w:p>
        </w:tc>
        <w:tc>
          <w:tcPr>
            <w:tcW w:w="3683" w:type="dxa"/>
          </w:tcPr>
          <w:p w14:paraId="4EC33BC8" w14:textId="7CB2E4AC" w:rsidR="003862F1" w:rsidRDefault="00AD08FC" w:rsidP="003862F1">
            <w:r w:rsidRPr="00AD08FC">
              <w:t>14A832934139F799CD748D9926A6637F</w:t>
            </w:r>
          </w:p>
        </w:tc>
      </w:tr>
      <w:tr w:rsidR="003862F1" w14:paraId="455FBB1C" w14:textId="77777777" w:rsidTr="00AD08FC">
        <w:trPr>
          <w:trHeight w:hRule="exact" w:val="530"/>
        </w:trPr>
        <w:tc>
          <w:tcPr>
            <w:tcW w:w="3373" w:type="dxa"/>
          </w:tcPr>
          <w:p w14:paraId="73E28820" w14:textId="5A6D57BE" w:rsidR="003862F1" w:rsidRDefault="00AD08FC" w:rsidP="003862F1">
            <w:r w:rsidRPr="00AD08FC">
              <w:t>GURUMUGESH S</w:t>
            </w:r>
          </w:p>
        </w:tc>
        <w:tc>
          <w:tcPr>
            <w:tcW w:w="3360" w:type="dxa"/>
          </w:tcPr>
          <w:p w14:paraId="548D2C42" w14:textId="12A748AA" w:rsidR="003862F1" w:rsidRDefault="006A04AF" w:rsidP="003862F1">
            <w:r w:rsidRPr="006A04AF">
              <w:t>gurumugesh06@gmail.com</w:t>
            </w:r>
          </w:p>
        </w:tc>
        <w:tc>
          <w:tcPr>
            <w:tcW w:w="3683" w:type="dxa"/>
          </w:tcPr>
          <w:p w14:paraId="46E7CAE6" w14:textId="5888BFBB" w:rsidR="003862F1" w:rsidRDefault="00AD08FC" w:rsidP="003862F1">
            <w:r w:rsidRPr="00AD08FC">
              <w:t>70E50A619E8DA839F814864420642079</w:t>
            </w:r>
          </w:p>
        </w:tc>
      </w:tr>
    </w:tbl>
    <w:p w14:paraId="12DF81CC" w14:textId="3304880A" w:rsidR="00EC5F49" w:rsidRDefault="00000000">
      <w:r>
        <w:br w:type="page"/>
      </w:r>
    </w:p>
    <w:p w14:paraId="01E09EBC" w14:textId="192839F2" w:rsidR="00EC5F49" w:rsidRDefault="00000000">
      <w:pPr>
        <w:pStyle w:val="ChapterTitle"/>
      </w:pPr>
      <w:r>
        <w:lastRenderedPageBreak/>
        <w:t>ABSTRACT</w:t>
      </w:r>
    </w:p>
    <w:p w14:paraId="2136562F" w14:textId="77777777" w:rsidR="00EC5F49" w:rsidRDefault="00000000">
      <w:r>
        <w:t>Swift Ship Tracker is a Salesforce-based parcel management and tracking prototype designed to bring shipment information into one controlled cloud environment. The system models parcels, deliveries, senders and receivers as related custom objects and uses Salesforce configuration and automation features to support the parcel lifecycle from booking through delivery confirmation. The central design goal is to reduce dependence on registers, spreadsheets and repeated support calls by providing a consistent record of shipment information.</w:t>
      </w:r>
    </w:p>
    <w:p w14:paraId="3C951248" w14:textId="77777777" w:rsidR="00EC5F49" w:rsidRDefault="00000000">
      <w:r>
        <w:t>A notable part of the implementation is the conversational tracking path. A Prompt Builder record-summary template named “Retrieve Parcel Details” defines the information that should be presented from a Parcel record. An auto-launched Flow named “Parcel Details” receives a parcel identifier, locates the matching record and passes it to the prompt. The AgentForce agent, renamed “SwiftShip Tracker”, exposes that Flow through the “Parcel Details Inquiry” subagent. During testing, the agent was able to accept a parcel ID and return the parcel name, identifier, status, weight and estimated delivery date in a structured response.</w:t>
      </w:r>
    </w:p>
    <w:p w14:paraId="3DEB3065" w14:textId="77777777" w:rsidR="00EC5F49" w:rsidRDefault="00000000">
      <w:r>
        <w:t>The documentation also covers the project’s requirement study, ideation, architecture, Agile planning, Salesforce object configuration, fields and relationships, security model, permission set, agent setup, testing, results and future enhancements. The practical implementation is deliberately distinguished from planned capabilities such as broader Experience Cloud deployment, dashboards, external logistics integrations and enterprise deployment pipelines.</w:t>
      </w:r>
    </w:p>
    <w:p w14:paraId="02AC5D2D" w14:textId="77777777" w:rsidR="00EC5F49" w:rsidRDefault="00000000">
      <w:r>
        <w:t>Keywords: Salesforce, parcel tracking, CRM, custom objects, Flow, Prompt Builder, AgentForce, Experience Cloud, automation, cloud application.</w:t>
      </w:r>
    </w:p>
    <w:p w14:paraId="297F2997" w14:textId="77777777" w:rsidR="00EC5F49" w:rsidRDefault="00000000">
      <w:r>
        <w:br w:type="page"/>
      </w:r>
    </w:p>
    <w:p w14:paraId="0E6B6013" w14:textId="77777777" w:rsidR="00EC5F49" w:rsidRDefault="00000000">
      <w:pPr>
        <w:pStyle w:val="ChapterTitle"/>
      </w:pPr>
      <w:r>
        <w:lastRenderedPageBreak/>
        <w:t>TABLE OF CONTENTS</w:t>
      </w:r>
    </w:p>
    <w:tbl>
      <w:tblPr>
        <w:tblStyle w:val="TableGrid"/>
        <w:tblW w:w="0" w:type="auto"/>
        <w:jc w:val="center"/>
        <w:tblLook w:val="04A0" w:firstRow="1" w:lastRow="0" w:firstColumn="1" w:lastColumn="0" w:noHBand="0" w:noVBand="1"/>
      </w:tblPr>
      <w:tblGrid>
        <w:gridCol w:w="3472"/>
        <w:gridCol w:w="3472"/>
        <w:gridCol w:w="3472"/>
      </w:tblGrid>
      <w:tr w:rsidR="00EC5F49" w14:paraId="2E66701D" w14:textId="77777777">
        <w:trPr>
          <w:jc w:val="center"/>
        </w:trPr>
        <w:tc>
          <w:tcPr>
            <w:tcW w:w="3475" w:type="dxa"/>
            <w:shd w:val="clear" w:color="auto" w:fill="DCE6F1"/>
            <w:vAlign w:val="center"/>
          </w:tcPr>
          <w:p w14:paraId="485177B1" w14:textId="77777777" w:rsidR="00EC5F49" w:rsidRDefault="00000000">
            <w:r>
              <w:rPr>
                <w:b/>
                <w:sz w:val="15"/>
              </w:rPr>
              <w:t>Chapter</w:t>
            </w:r>
          </w:p>
        </w:tc>
        <w:tc>
          <w:tcPr>
            <w:tcW w:w="3475" w:type="dxa"/>
            <w:shd w:val="clear" w:color="auto" w:fill="DCE6F1"/>
            <w:vAlign w:val="center"/>
          </w:tcPr>
          <w:p w14:paraId="7869A361" w14:textId="77777777" w:rsidR="00EC5F49" w:rsidRDefault="00000000">
            <w:r>
              <w:rPr>
                <w:b/>
                <w:sz w:val="15"/>
              </w:rPr>
              <w:t>Section</w:t>
            </w:r>
          </w:p>
        </w:tc>
        <w:tc>
          <w:tcPr>
            <w:tcW w:w="3475" w:type="dxa"/>
            <w:shd w:val="clear" w:color="auto" w:fill="DCE6F1"/>
            <w:vAlign w:val="center"/>
          </w:tcPr>
          <w:p w14:paraId="07ADB787" w14:textId="77777777" w:rsidR="00EC5F49" w:rsidRDefault="00000000">
            <w:r>
              <w:rPr>
                <w:b/>
                <w:sz w:val="15"/>
              </w:rPr>
              <w:t>Page</w:t>
            </w:r>
          </w:p>
        </w:tc>
      </w:tr>
      <w:tr w:rsidR="00EC5F49" w14:paraId="68CEFFC0" w14:textId="77777777">
        <w:trPr>
          <w:jc w:val="center"/>
        </w:trPr>
        <w:tc>
          <w:tcPr>
            <w:tcW w:w="3475" w:type="dxa"/>
            <w:vAlign w:val="center"/>
          </w:tcPr>
          <w:p w14:paraId="2AE7D99C" w14:textId="77777777" w:rsidR="00EC5F49" w:rsidRDefault="00000000">
            <w:r>
              <w:rPr>
                <w:sz w:val="15"/>
              </w:rPr>
              <w:t>1</w:t>
            </w:r>
          </w:p>
        </w:tc>
        <w:tc>
          <w:tcPr>
            <w:tcW w:w="3475" w:type="dxa"/>
            <w:vAlign w:val="center"/>
          </w:tcPr>
          <w:p w14:paraId="1B93FDAE" w14:textId="77777777" w:rsidR="00EC5F49" w:rsidRDefault="00000000">
            <w:r>
              <w:rPr>
                <w:sz w:val="15"/>
              </w:rPr>
              <w:t>Introduction</w:t>
            </w:r>
          </w:p>
        </w:tc>
        <w:tc>
          <w:tcPr>
            <w:tcW w:w="3475" w:type="dxa"/>
            <w:vAlign w:val="center"/>
          </w:tcPr>
          <w:p w14:paraId="1777C50B" w14:textId="77777777" w:rsidR="00EC5F49" w:rsidRDefault="00000000">
            <w:r>
              <w:rPr>
                <w:sz w:val="15"/>
              </w:rPr>
              <w:t>10</w:t>
            </w:r>
          </w:p>
        </w:tc>
      </w:tr>
      <w:tr w:rsidR="00EC5F49" w14:paraId="2FA75747" w14:textId="77777777">
        <w:trPr>
          <w:jc w:val="center"/>
        </w:trPr>
        <w:tc>
          <w:tcPr>
            <w:tcW w:w="3475" w:type="dxa"/>
            <w:vAlign w:val="center"/>
          </w:tcPr>
          <w:p w14:paraId="683650E6" w14:textId="77777777" w:rsidR="00EC5F49" w:rsidRDefault="00000000">
            <w:r>
              <w:rPr>
                <w:sz w:val="15"/>
              </w:rPr>
              <w:t>1.1</w:t>
            </w:r>
          </w:p>
        </w:tc>
        <w:tc>
          <w:tcPr>
            <w:tcW w:w="3475" w:type="dxa"/>
            <w:vAlign w:val="center"/>
          </w:tcPr>
          <w:p w14:paraId="06CA73D4" w14:textId="77777777" w:rsidR="00EC5F49" w:rsidRDefault="00000000">
            <w:r>
              <w:rPr>
                <w:sz w:val="15"/>
              </w:rPr>
              <w:t>Project Overview</w:t>
            </w:r>
          </w:p>
        </w:tc>
        <w:tc>
          <w:tcPr>
            <w:tcW w:w="3475" w:type="dxa"/>
            <w:vAlign w:val="center"/>
          </w:tcPr>
          <w:p w14:paraId="1FCA518D" w14:textId="77777777" w:rsidR="00EC5F49" w:rsidRDefault="00000000">
            <w:r>
              <w:rPr>
                <w:sz w:val="15"/>
              </w:rPr>
              <w:t>10</w:t>
            </w:r>
          </w:p>
        </w:tc>
      </w:tr>
      <w:tr w:rsidR="00EC5F49" w14:paraId="2022411C" w14:textId="77777777">
        <w:trPr>
          <w:jc w:val="center"/>
        </w:trPr>
        <w:tc>
          <w:tcPr>
            <w:tcW w:w="3475" w:type="dxa"/>
            <w:vAlign w:val="center"/>
          </w:tcPr>
          <w:p w14:paraId="41CC1C74" w14:textId="77777777" w:rsidR="00EC5F49" w:rsidRDefault="00000000">
            <w:r>
              <w:rPr>
                <w:sz w:val="15"/>
              </w:rPr>
              <w:t>1.2</w:t>
            </w:r>
          </w:p>
        </w:tc>
        <w:tc>
          <w:tcPr>
            <w:tcW w:w="3475" w:type="dxa"/>
            <w:vAlign w:val="center"/>
          </w:tcPr>
          <w:p w14:paraId="4E6C69ED" w14:textId="77777777" w:rsidR="00EC5F49" w:rsidRDefault="00000000">
            <w:r>
              <w:rPr>
                <w:sz w:val="15"/>
              </w:rPr>
              <w:t>Background of the Project</w:t>
            </w:r>
          </w:p>
        </w:tc>
        <w:tc>
          <w:tcPr>
            <w:tcW w:w="3475" w:type="dxa"/>
            <w:vAlign w:val="center"/>
          </w:tcPr>
          <w:p w14:paraId="3028967F" w14:textId="77777777" w:rsidR="00EC5F49" w:rsidRDefault="00000000">
            <w:r>
              <w:rPr>
                <w:sz w:val="15"/>
              </w:rPr>
              <w:t>10</w:t>
            </w:r>
          </w:p>
        </w:tc>
      </w:tr>
      <w:tr w:rsidR="00EC5F49" w14:paraId="7267A3C5" w14:textId="77777777">
        <w:trPr>
          <w:jc w:val="center"/>
        </w:trPr>
        <w:tc>
          <w:tcPr>
            <w:tcW w:w="3475" w:type="dxa"/>
            <w:vAlign w:val="center"/>
          </w:tcPr>
          <w:p w14:paraId="5D2880C6" w14:textId="77777777" w:rsidR="00EC5F49" w:rsidRDefault="00000000">
            <w:r>
              <w:rPr>
                <w:sz w:val="15"/>
              </w:rPr>
              <w:t>1.3</w:t>
            </w:r>
          </w:p>
        </w:tc>
        <w:tc>
          <w:tcPr>
            <w:tcW w:w="3475" w:type="dxa"/>
            <w:vAlign w:val="center"/>
          </w:tcPr>
          <w:p w14:paraId="75E10F35" w14:textId="77777777" w:rsidR="00EC5F49" w:rsidRDefault="00000000">
            <w:r>
              <w:rPr>
                <w:sz w:val="15"/>
              </w:rPr>
              <w:t>Purpose and Motivation</w:t>
            </w:r>
          </w:p>
        </w:tc>
        <w:tc>
          <w:tcPr>
            <w:tcW w:w="3475" w:type="dxa"/>
            <w:vAlign w:val="center"/>
          </w:tcPr>
          <w:p w14:paraId="561157F1" w14:textId="77777777" w:rsidR="00EC5F49" w:rsidRDefault="00000000">
            <w:r>
              <w:rPr>
                <w:sz w:val="15"/>
              </w:rPr>
              <w:t>11</w:t>
            </w:r>
          </w:p>
        </w:tc>
      </w:tr>
      <w:tr w:rsidR="00EC5F49" w14:paraId="6F990FB9" w14:textId="77777777">
        <w:trPr>
          <w:jc w:val="center"/>
        </w:trPr>
        <w:tc>
          <w:tcPr>
            <w:tcW w:w="3475" w:type="dxa"/>
            <w:vAlign w:val="center"/>
          </w:tcPr>
          <w:p w14:paraId="0D02BA00" w14:textId="77777777" w:rsidR="00EC5F49" w:rsidRDefault="00000000">
            <w:r>
              <w:rPr>
                <w:sz w:val="15"/>
              </w:rPr>
              <w:t>1.4</w:t>
            </w:r>
          </w:p>
        </w:tc>
        <w:tc>
          <w:tcPr>
            <w:tcW w:w="3475" w:type="dxa"/>
            <w:vAlign w:val="center"/>
          </w:tcPr>
          <w:p w14:paraId="3CA6482C" w14:textId="77777777" w:rsidR="00EC5F49" w:rsidRDefault="00000000">
            <w:r>
              <w:rPr>
                <w:sz w:val="15"/>
              </w:rPr>
              <w:t>Problem Statement</w:t>
            </w:r>
          </w:p>
        </w:tc>
        <w:tc>
          <w:tcPr>
            <w:tcW w:w="3475" w:type="dxa"/>
            <w:vAlign w:val="center"/>
          </w:tcPr>
          <w:p w14:paraId="522BA656" w14:textId="77777777" w:rsidR="00EC5F49" w:rsidRDefault="00000000">
            <w:r>
              <w:rPr>
                <w:sz w:val="15"/>
              </w:rPr>
              <w:t>11</w:t>
            </w:r>
          </w:p>
        </w:tc>
      </w:tr>
      <w:tr w:rsidR="00EC5F49" w14:paraId="4FCFF6B8" w14:textId="77777777">
        <w:trPr>
          <w:jc w:val="center"/>
        </w:trPr>
        <w:tc>
          <w:tcPr>
            <w:tcW w:w="3475" w:type="dxa"/>
            <w:vAlign w:val="center"/>
          </w:tcPr>
          <w:p w14:paraId="5DFD2E48" w14:textId="77777777" w:rsidR="00EC5F49" w:rsidRDefault="00000000">
            <w:r>
              <w:rPr>
                <w:sz w:val="15"/>
              </w:rPr>
              <w:t>1.5</w:t>
            </w:r>
          </w:p>
        </w:tc>
        <w:tc>
          <w:tcPr>
            <w:tcW w:w="3475" w:type="dxa"/>
            <w:vAlign w:val="center"/>
          </w:tcPr>
          <w:p w14:paraId="54E56695" w14:textId="77777777" w:rsidR="00EC5F49" w:rsidRDefault="00000000">
            <w:r>
              <w:rPr>
                <w:sz w:val="15"/>
              </w:rPr>
              <w:t>Report Organisation</w:t>
            </w:r>
          </w:p>
        </w:tc>
        <w:tc>
          <w:tcPr>
            <w:tcW w:w="3475" w:type="dxa"/>
            <w:vAlign w:val="center"/>
          </w:tcPr>
          <w:p w14:paraId="7F9D4794" w14:textId="77777777" w:rsidR="00EC5F49" w:rsidRDefault="00000000">
            <w:r>
              <w:rPr>
                <w:sz w:val="15"/>
              </w:rPr>
              <w:t>12</w:t>
            </w:r>
          </w:p>
        </w:tc>
      </w:tr>
      <w:tr w:rsidR="00EC5F49" w14:paraId="0DBD6C4E" w14:textId="77777777">
        <w:trPr>
          <w:jc w:val="center"/>
        </w:trPr>
        <w:tc>
          <w:tcPr>
            <w:tcW w:w="3475" w:type="dxa"/>
            <w:vAlign w:val="center"/>
          </w:tcPr>
          <w:p w14:paraId="7838D7B8" w14:textId="77777777" w:rsidR="00EC5F49" w:rsidRDefault="00000000">
            <w:r>
              <w:rPr>
                <w:sz w:val="15"/>
              </w:rPr>
              <w:t>2</w:t>
            </w:r>
          </w:p>
        </w:tc>
        <w:tc>
          <w:tcPr>
            <w:tcW w:w="3475" w:type="dxa"/>
            <w:vAlign w:val="center"/>
          </w:tcPr>
          <w:p w14:paraId="37B896BF" w14:textId="77777777" w:rsidR="00EC5F49" w:rsidRDefault="00000000">
            <w:r>
              <w:rPr>
                <w:sz w:val="15"/>
              </w:rPr>
              <w:t>System Study</w:t>
            </w:r>
          </w:p>
        </w:tc>
        <w:tc>
          <w:tcPr>
            <w:tcW w:w="3475" w:type="dxa"/>
            <w:vAlign w:val="center"/>
          </w:tcPr>
          <w:p w14:paraId="3F7BDC40" w14:textId="77777777" w:rsidR="00EC5F49" w:rsidRDefault="00000000">
            <w:r>
              <w:rPr>
                <w:sz w:val="15"/>
              </w:rPr>
              <w:t>13</w:t>
            </w:r>
          </w:p>
        </w:tc>
      </w:tr>
      <w:tr w:rsidR="00EC5F49" w14:paraId="204C5762" w14:textId="77777777">
        <w:trPr>
          <w:jc w:val="center"/>
        </w:trPr>
        <w:tc>
          <w:tcPr>
            <w:tcW w:w="3475" w:type="dxa"/>
            <w:vAlign w:val="center"/>
          </w:tcPr>
          <w:p w14:paraId="36F092C6" w14:textId="77777777" w:rsidR="00EC5F49" w:rsidRDefault="00000000">
            <w:r>
              <w:rPr>
                <w:sz w:val="15"/>
              </w:rPr>
              <w:t>2.1</w:t>
            </w:r>
          </w:p>
        </w:tc>
        <w:tc>
          <w:tcPr>
            <w:tcW w:w="3475" w:type="dxa"/>
            <w:vAlign w:val="center"/>
          </w:tcPr>
          <w:p w14:paraId="463B96BD" w14:textId="77777777" w:rsidR="00EC5F49" w:rsidRDefault="00000000">
            <w:r>
              <w:rPr>
                <w:sz w:val="15"/>
              </w:rPr>
              <w:t>Existing System</w:t>
            </w:r>
          </w:p>
        </w:tc>
        <w:tc>
          <w:tcPr>
            <w:tcW w:w="3475" w:type="dxa"/>
            <w:vAlign w:val="center"/>
          </w:tcPr>
          <w:p w14:paraId="77129E35" w14:textId="77777777" w:rsidR="00EC5F49" w:rsidRDefault="00000000">
            <w:r>
              <w:rPr>
                <w:sz w:val="15"/>
              </w:rPr>
              <w:t>13</w:t>
            </w:r>
          </w:p>
        </w:tc>
      </w:tr>
      <w:tr w:rsidR="00EC5F49" w14:paraId="56EF9141" w14:textId="77777777">
        <w:trPr>
          <w:jc w:val="center"/>
        </w:trPr>
        <w:tc>
          <w:tcPr>
            <w:tcW w:w="3475" w:type="dxa"/>
            <w:vAlign w:val="center"/>
          </w:tcPr>
          <w:p w14:paraId="2BC11575" w14:textId="77777777" w:rsidR="00EC5F49" w:rsidRDefault="00000000">
            <w:r>
              <w:rPr>
                <w:sz w:val="15"/>
              </w:rPr>
              <w:t>2.2</w:t>
            </w:r>
          </w:p>
        </w:tc>
        <w:tc>
          <w:tcPr>
            <w:tcW w:w="3475" w:type="dxa"/>
            <w:vAlign w:val="center"/>
          </w:tcPr>
          <w:p w14:paraId="2960EE97" w14:textId="77777777" w:rsidR="00EC5F49" w:rsidRDefault="00000000">
            <w:r>
              <w:rPr>
                <w:sz w:val="15"/>
              </w:rPr>
              <w:t>Limitations</w:t>
            </w:r>
          </w:p>
        </w:tc>
        <w:tc>
          <w:tcPr>
            <w:tcW w:w="3475" w:type="dxa"/>
            <w:vAlign w:val="center"/>
          </w:tcPr>
          <w:p w14:paraId="06ADDC78" w14:textId="77777777" w:rsidR="00EC5F49" w:rsidRDefault="00000000">
            <w:r>
              <w:rPr>
                <w:sz w:val="15"/>
              </w:rPr>
              <w:t>14</w:t>
            </w:r>
          </w:p>
        </w:tc>
      </w:tr>
      <w:tr w:rsidR="00EC5F49" w14:paraId="3847F10E" w14:textId="77777777">
        <w:trPr>
          <w:jc w:val="center"/>
        </w:trPr>
        <w:tc>
          <w:tcPr>
            <w:tcW w:w="3475" w:type="dxa"/>
            <w:vAlign w:val="center"/>
          </w:tcPr>
          <w:p w14:paraId="3FA44427" w14:textId="77777777" w:rsidR="00EC5F49" w:rsidRDefault="00000000">
            <w:r>
              <w:rPr>
                <w:sz w:val="15"/>
              </w:rPr>
              <w:t>2.3</w:t>
            </w:r>
          </w:p>
        </w:tc>
        <w:tc>
          <w:tcPr>
            <w:tcW w:w="3475" w:type="dxa"/>
            <w:vAlign w:val="center"/>
          </w:tcPr>
          <w:p w14:paraId="1BD76855" w14:textId="77777777" w:rsidR="00EC5F49" w:rsidRDefault="00000000">
            <w:r>
              <w:rPr>
                <w:sz w:val="15"/>
              </w:rPr>
              <w:t>Proposed System</w:t>
            </w:r>
          </w:p>
        </w:tc>
        <w:tc>
          <w:tcPr>
            <w:tcW w:w="3475" w:type="dxa"/>
            <w:vAlign w:val="center"/>
          </w:tcPr>
          <w:p w14:paraId="31CA4864" w14:textId="77777777" w:rsidR="00EC5F49" w:rsidRDefault="00000000">
            <w:r>
              <w:rPr>
                <w:sz w:val="15"/>
              </w:rPr>
              <w:t>15</w:t>
            </w:r>
          </w:p>
        </w:tc>
      </w:tr>
      <w:tr w:rsidR="00EC5F49" w14:paraId="654AE33A" w14:textId="77777777">
        <w:trPr>
          <w:jc w:val="center"/>
        </w:trPr>
        <w:tc>
          <w:tcPr>
            <w:tcW w:w="3475" w:type="dxa"/>
            <w:vAlign w:val="center"/>
          </w:tcPr>
          <w:p w14:paraId="3AF77FED" w14:textId="77777777" w:rsidR="00EC5F49" w:rsidRDefault="00000000">
            <w:r>
              <w:rPr>
                <w:sz w:val="15"/>
              </w:rPr>
              <w:t>2.4</w:t>
            </w:r>
          </w:p>
        </w:tc>
        <w:tc>
          <w:tcPr>
            <w:tcW w:w="3475" w:type="dxa"/>
            <w:vAlign w:val="center"/>
          </w:tcPr>
          <w:p w14:paraId="43F378C5" w14:textId="77777777" w:rsidR="00EC5F49" w:rsidRDefault="00000000">
            <w:r>
              <w:rPr>
                <w:sz w:val="15"/>
              </w:rPr>
              <w:t>Objectives and Scope</w:t>
            </w:r>
          </w:p>
        </w:tc>
        <w:tc>
          <w:tcPr>
            <w:tcW w:w="3475" w:type="dxa"/>
            <w:vAlign w:val="center"/>
          </w:tcPr>
          <w:p w14:paraId="6E6CF6F4" w14:textId="77777777" w:rsidR="00EC5F49" w:rsidRDefault="00000000">
            <w:r>
              <w:rPr>
                <w:sz w:val="15"/>
              </w:rPr>
              <w:t>16</w:t>
            </w:r>
          </w:p>
        </w:tc>
      </w:tr>
      <w:tr w:rsidR="00EC5F49" w14:paraId="7C37CED8" w14:textId="77777777">
        <w:trPr>
          <w:jc w:val="center"/>
        </w:trPr>
        <w:tc>
          <w:tcPr>
            <w:tcW w:w="3475" w:type="dxa"/>
            <w:vAlign w:val="center"/>
          </w:tcPr>
          <w:p w14:paraId="04FC1A31" w14:textId="77777777" w:rsidR="00EC5F49" w:rsidRDefault="00000000">
            <w:r>
              <w:rPr>
                <w:sz w:val="15"/>
              </w:rPr>
              <w:t>2.5</w:t>
            </w:r>
          </w:p>
        </w:tc>
        <w:tc>
          <w:tcPr>
            <w:tcW w:w="3475" w:type="dxa"/>
            <w:vAlign w:val="center"/>
          </w:tcPr>
          <w:p w14:paraId="56856F6A" w14:textId="77777777" w:rsidR="00EC5F49" w:rsidRDefault="00000000">
            <w:r>
              <w:rPr>
                <w:sz w:val="15"/>
              </w:rPr>
              <w:t>Feasibility Study</w:t>
            </w:r>
          </w:p>
        </w:tc>
        <w:tc>
          <w:tcPr>
            <w:tcW w:w="3475" w:type="dxa"/>
            <w:vAlign w:val="center"/>
          </w:tcPr>
          <w:p w14:paraId="58101664" w14:textId="77777777" w:rsidR="00EC5F49" w:rsidRDefault="00000000">
            <w:r>
              <w:rPr>
                <w:sz w:val="15"/>
              </w:rPr>
              <w:t>17</w:t>
            </w:r>
          </w:p>
        </w:tc>
      </w:tr>
      <w:tr w:rsidR="00EC5F49" w14:paraId="3AD0817F" w14:textId="77777777">
        <w:trPr>
          <w:jc w:val="center"/>
        </w:trPr>
        <w:tc>
          <w:tcPr>
            <w:tcW w:w="3475" w:type="dxa"/>
            <w:vAlign w:val="center"/>
          </w:tcPr>
          <w:p w14:paraId="0407307B" w14:textId="77777777" w:rsidR="00EC5F49" w:rsidRDefault="00000000">
            <w:r>
              <w:rPr>
                <w:sz w:val="15"/>
              </w:rPr>
              <w:t>3</w:t>
            </w:r>
          </w:p>
        </w:tc>
        <w:tc>
          <w:tcPr>
            <w:tcW w:w="3475" w:type="dxa"/>
            <w:vAlign w:val="center"/>
          </w:tcPr>
          <w:p w14:paraId="22DB837A" w14:textId="77777777" w:rsidR="00EC5F49" w:rsidRDefault="00000000">
            <w:r>
              <w:rPr>
                <w:sz w:val="15"/>
              </w:rPr>
              <w:t>Ideation Phase</w:t>
            </w:r>
          </w:p>
        </w:tc>
        <w:tc>
          <w:tcPr>
            <w:tcW w:w="3475" w:type="dxa"/>
            <w:vAlign w:val="center"/>
          </w:tcPr>
          <w:p w14:paraId="5A4F99EA" w14:textId="77777777" w:rsidR="00EC5F49" w:rsidRDefault="00000000">
            <w:r>
              <w:rPr>
                <w:sz w:val="15"/>
              </w:rPr>
              <w:t>18</w:t>
            </w:r>
          </w:p>
        </w:tc>
      </w:tr>
      <w:tr w:rsidR="00EC5F49" w14:paraId="59725FD8" w14:textId="77777777">
        <w:trPr>
          <w:jc w:val="center"/>
        </w:trPr>
        <w:tc>
          <w:tcPr>
            <w:tcW w:w="3475" w:type="dxa"/>
            <w:vAlign w:val="center"/>
          </w:tcPr>
          <w:p w14:paraId="6C04B6A8" w14:textId="77777777" w:rsidR="00EC5F49" w:rsidRDefault="00000000">
            <w:r>
              <w:rPr>
                <w:sz w:val="15"/>
              </w:rPr>
              <w:t>3.1</w:t>
            </w:r>
          </w:p>
        </w:tc>
        <w:tc>
          <w:tcPr>
            <w:tcW w:w="3475" w:type="dxa"/>
            <w:vAlign w:val="center"/>
          </w:tcPr>
          <w:p w14:paraId="0BE03CDA" w14:textId="77777777" w:rsidR="00EC5F49" w:rsidRDefault="00000000">
            <w:r>
              <w:rPr>
                <w:sz w:val="15"/>
              </w:rPr>
              <w:t>Customer Problems</w:t>
            </w:r>
          </w:p>
        </w:tc>
        <w:tc>
          <w:tcPr>
            <w:tcW w:w="3475" w:type="dxa"/>
            <w:vAlign w:val="center"/>
          </w:tcPr>
          <w:p w14:paraId="348B2760" w14:textId="77777777" w:rsidR="00EC5F49" w:rsidRDefault="00000000">
            <w:r>
              <w:rPr>
                <w:sz w:val="15"/>
              </w:rPr>
              <w:t>18</w:t>
            </w:r>
          </w:p>
        </w:tc>
      </w:tr>
      <w:tr w:rsidR="00EC5F49" w14:paraId="70DD465A" w14:textId="77777777">
        <w:trPr>
          <w:jc w:val="center"/>
        </w:trPr>
        <w:tc>
          <w:tcPr>
            <w:tcW w:w="3475" w:type="dxa"/>
            <w:vAlign w:val="center"/>
          </w:tcPr>
          <w:p w14:paraId="13D3D6BC" w14:textId="77777777" w:rsidR="00EC5F49" w:rsidRDefault="00000000">
            <w:r>
              <w:rPr>
                <w:sz w:val="15"/>
              </w:rPr>
              <w:t>3.2</w:t>
            </w:r>
          </w:p>
        </w:tc>
        <w:tc>
          <w:tcPr>
            <w:tcW w:w="3475" w:type="dxa"/>
            <w:vAlign w:val="center"/>
          </w:tcPr>
          <w:p w14:paraId="40E1A80A" w14:textId="77777777" w:rsidR="00EC5F49" w:rsidRDefault="00000000">
            <w:r>
              <w:rPr>
                <w:sz w:val="15"/>
              </w:rPr>
              <w:t>Empathy Map</w:t>
            </w:r>
          </w:p>
        </w:tc>
        <w:tc>
          <w:tcPr>
            <w:tcW w:w="3475" w:type="dxa"/>
            <w:vAlign w:val="center"/>
          </w:tcPr>
          <w:p w14:paraId="2BF854E3" w14:textId="77777777" w:rsidR="00EC5F49" w:rsidRDefault="00000000">
            <w:r>
              <w:rPr>
                <w:sz w:val="15"/>
              </w:rPr>
              <w:t>19</w:t>
            </w:r>
          </w:p>
        </w:tc>
      </w:tr>
      <w:tr w:rsidR="00EC5F49" w14:paraId="5E4E6F80" w14:textId="77777777">
        <w:trPr>
          <w:jc w:val="center"/>
        </w:trPr>
        <w:tc>
          <w:tcPr>
            <w:tcW w:w="3475" w:type="dxa"/>
            <w:vAlign w:val="center"/>
          </w:tcPr>
          <w:p w14:paraId="73E0EC3E" w14:textId="77777777" w:rsidR="00EC5F49" w:rsidRDefault="00000000">
            <w:r>
              <w:rPr>
                <w:sz w:val="15"/>
              </w:rPr>
              <w:t>3.3</w:t>
            </w:r>
          </w:p>
        </w:tc>
        <w:tc>
          <w:tcPr>
            <w:tcW w:w="3475" w:type="dxa"/>
            <w:vAlign w:val="center"/>
          </w:tcPr>
          <w:p w14:paraId="16D408FA" w14:textId="77777777" w:rsidR="00EC5F49" w:rsidRDefault="00000000">
            <w:r>
              <w:rPr>
                <w:sz w:val="15"/>
              </w:rPr>
              <w:t>Brainstorming</w:t>
            </w:r>
          </w:p>
        </w:tc>
        <w:tc>
          <w:tcPr>
            <w:tcW w:w="3475" w:type="dxa"/>
            <w:vAlign w:val="center"/>
          </w:tcPr>
          <w:p w14:paraId="5F691B70" w14:textId="77777777" w:rsidR="00EC5F49" w:rsidRDefault="00000000">
            <w:r>
              <w:rPr>
                <w:sz w:val="15"/>
              </w:rPr>
              <w:t>20</w:t>
            </w:r>
          </w:p>
        </w:tc>
      </w:tr>
      <w:tr w:rsidR="00EC5F49" w14:paraId="1775AEF3" w14:textId="77777777">
        <w:trPr>
          <w:jc w:val="center"/>
        </w:trPr>
        <w:tc>
          <w:tcPr>
            <w:tcW w:w="3475" w:type="dxa"/>
            <w:vAlign w:val="center"/>
          </w:tcPr>
          <w:p w14:paraId="02187D36" w14:textId="77777777" w:rsidR="00EC5F49" w:rsidRDefault="00000000">
            <w:r>
              <w:rPr>
                <w:sz w:val="15"/>
              </w:rPr>
              <w:t>3.4</w:t>
            </w:r>
          </w:p>
        </w:tc>
        <w:tc>
          <w:tcPr>
            <w:tcW w:w="3475" w:type="dxa"/>
            <w:vAlign w:val="center"/>
          </w:tcPr>
          <w:p w14:paraId="00882FD4" w14:textId="77777777" w:rsidR="00EC5F49" w:rsidRDefault="00000000">
            <w:r>
              <w:rPr>
                <w:sz w:val="15"/>
              </w:rPr>
              <w:t>Solution Selection</w:t>
            </w:r>
          </w:p>
        </w:tc>
        <w:tc>
          <w:tcPr>
            <w:tcW w:w="3475" w:type="dxa"/>
            <w:vAlign w:val="center"/>
          </w:tcPr>
          <w:p w14:paraId="039F75C5" w14:textId="77777777" w:rsidR="00EC5F49" w:rsidRDefault="00000000">
            <w:r>
              <w:rPr>
                <w:sz w:val="15"/>
              </w:rPr>
              <w:t>21</w:t>
            </w:r>
          </w:p>
        </w:tc>
      </w:tr>
      <w:tr w:rsidR="00EC5F49" w14:paraId="1CB7BC84" w14:textId="77777777">
        <w:trPr>
          <w:jc w:val="center"/>
        </w:trPr>
        <w:tc>
          <w:tcPr>
            <w:tcW w:w="3475" w:type="dxa"/>
            <w:vAlign w:val="center"/>
          </w:tcPr>
          <w:p w14:paraId="18C56352" w14:textId="77777777" w:rsidR="00EC5F49" w:rsidRDefault="00000000">
            <w:r>
              <w:rPr>
                <w:sz w:val="15"/>
              </w:rPr>
              <w:t>4</w:t>
            </w:r>
          </w:p>
        </w:tc>
        <w:tc>
          <w:tcPr>
            <w:tcW w:w="3475" w:type="dxa"/>
            <w:vAlign w:val="center"/>
          </w:tcPr>
          <w:p w14:paraId="678011EA" w14:textId="77777777" w:rsidR="00EC5F49" w:rsidRDefault="00000000">
            <w:r>
              <w:rPr>
                <w:sz w:val="15"/>
              </w:rPr>
              <w:t>Requirement Analysis</w:t>
            </w:r>
          </w:p>
        </w:tc>
        <w:tc>
          <w:tcPr>
            <w:tcW w:w="3475" w:type="dxa"/>
            <w:vAlign w:val="center"/>
          </w:tcPr>
          <w:p w14:paraId="373C3B32" w14:textId="77777777" w:rsidR="00EC5F49" w:rsidRDefault="00000000">
            <w:r>
              <w:rPr>
                <w:sz w:val="15"/>
              </w:rPr>
              <w:t>22</w:t>
            </w:r>
          </w:p>
        </w:tc>
      </w:tr>
      <w:tr w:rsidR="00EC5F49" w14:paraId="5C1965DA" w14:textId="77777777">
        <w:trPr>
          <w:jc w:val="center"/>
        </w:trPr>
        <w:tc>
          <w:tcPr>
            <w:tcW w:w="3475" w:type="dxa"/>
            <w:vAlign w:val="center"/>
          </w:tcPr>
          <w:p w14:paraId="4FC7D524" w14:textId="77777777" w:rsidR="00EC5F49" w:rsidRDefault="00000000">
            <w:r>
              <w:rPr>
                <w:sz w:val="15"/>
              </w:rPr>
              <w:t>4.1</w:t>
            </w:r>
          </w:p>
        </w:tc>
        <w:tc>
          <w:tcPr>
            <w:tcW w:w="3475" w:type="dxa"/>
            <w:vAlign w:val="center"/>
          </w:tcPr>
          <w:p w14:paraId="4048A0F7" w14:textId="77777777" w:rsidR="00EC5F49" w:rsidRDefault="00000000">
            <w:r>
              <w:rPr>
                <w:sz w:val="15"/>
              </w:rPr>
              <w:t>Customer Journey</w:t>
            </w:r>
          </w:p>
        </w:tc>
        <w:tc>
          <w:tcPr>
            <w:tcW w:w="3475" w:type="dxa"/>
            <w:vAlign w:val="center"/>
          </w:tcPr>
          <w:p w14:paraId="3D540A3C" w14:textId="77777777" w:rsidR="00EC5F49" w:rsidRDefault="00000000">
            <w:r>
              <w:rPr>
                <w:sz w:val="15"/>
              </w:rPr>
              <w:t>22</w:t>
            </w:r>
          </w:p>
        </w:tc>
      </w:tr>
      <w:tr w:rsidR="00EC5F49" w14:paraId="0913185C" w14:textId="77777777">
        <w:trPr>
          <w:jc w:val="center"/>
        </w:trPr>
        <w:tc>
          <w:tcPr>
            <w:tcW w:w="3475" w:type="dxa"/>
            <w:vAlign w:val="center"/>
          </w:tcPr>
          <w:p w14:paraId="55655607" w14:textId="77777777" w:rsidR="00EC5F49" w:rsidRDefault="00000000">
            <w:r>
              <w:rPr>
                <w:sz w:val="15"/>
              </w:rPr>
              <w:t>4.2</w:t>
            </w:r>
          </w:p>
        </w:tc>
        <w:tc>
          <w:tcPr>
            <w:tcW w:w="3475" w:type="dxa"/>
            <w:vAlign w:val="center"/>
          </w:tcPr>
          <w:p w14:paraId="2BA231B9" w14:textId="77777777" w:rsidR="00EC5F49" w:rsidRDefault="00000000">
            <w:r>
              <w:rPr>
                <w:sz w:val="15"/>
              </w:rPr>
              <w:t>Functional Requirements</w:t>
            </w:r>
          </w:p>
        </w:tc>
        <w:tc>
          <w:tcPr>
            <w:tcW w:w="3475" w:type="dxa"/>
            <w:vAlign w:val="center"/>
          </w:tcPr>
          <w:p w14:paraId="085A3E42" w14:textId="77777777" w:rsidR="00EC5F49" w:rsidRDefault="00000000">
            <w:r>
              <w:rPr>
                <w:sz w:val="15"/>
              </w:rPr>
              <w:t>23</w:t>
            </w:r>
          </w:p>
        </w:tc>
      </w:tr>
      <w:tr w:rsidR="00EC5F49" w14:paraId="3F8FD14F" w14:textId="77777777">
        <w:trPr>
          <w:jc w:val="center"/>
        </w:trPr>
        <w:tc>
          <w:tcPr>
            <w:tcW w:w="3475" w:type="dxa"/>
            <w:vAlign w:val="center"/>
          </w:tcPr>
          <w:p w14:paraId="3C9A459B" w14:textId="77777777" w:rsidR="00EC5F49" w:rsidRDefault="00000000">
            <w:r>
              <w:rPr>
                <w:sz w:val="15"/>
              </w:rPr>
              <w:t>4.3</w:t>
            </w:r>
          </w:p>
        </w:tc>
        <w:tc>
          <w:tcPr>
            <w:tcW w:w="3475" w:type="dxa"/>
            <w:vAlign w:val="center"/>
          </w:tcPr>
          <w:p w14:paraId="056D3064" w14:textId="77777777" w:rsidR="00EC5F49" w:rsidRDefault="00000000">
            <w:r>
              <w:rPr>
                <w:sz w:val="15"/>
              </w:rPr>
              <w:t>Non-functional Requirements</w:t>
            </w:r>
          </w:p>
        </w:tc>
        <w:tc>
          <w:tcPr>
            <w:tcW w:w="3475" w:type="dxa"/>
            <w:vAlign w:val="center"/>
          </w:tcPr>
          <w:p w14:paraId="48E62114" w14:textId="77777777" w:rsidR="00EC5F49" w:rsidRDefault="00000000">
            <w:r>
              <w:rPr>
                <w:sz w:val="15"/>
              </w:rPr>
              <w:t>24</w:t>
            </w:r>
          </w:p>
        </w:tc>
      </w:tr>
      <w:tr w:rsidR="00EC5F49" w14:paraId="14912021" w14:textId="77777777">
        <w:trPr>
          <w:jc w:val="center"/>
        </w:trPr>
        <w:tc>
          <w:tcPr>
            <w:tcW w:w="3475" w:type="dxa"/>
            <w:vAlign w:val="center"/>
          </w:tcPr>
          <w:p w14:paraId="0B5DA3C3" w14:textId="77777777" w:rsidR="00EC5F49" w:rsidRDefault="00000000">
            <w:r>
              <w:rPr>
                <w:sz w:val="15"/>
              </w:rPr>
              <w:t>4.4</w:t>
            </w:r>
          </w:p>
        </w:tc>
        <w:tc>
          <w:tcPr>
            <w:tcW w:w="3475" w:type="dxa"/>
            <w:vAlign w:val="center"/>
          </w:tcPr>
          <w:p w14:paraId="22601E13" w14:textId="77777777" w:rsidR="00EC5F49" w:rsidRDefault="00000000">
            <w:r>
              <w:rPr>
                <w:sz w:val="15"/>
              </w:rPr>
              <w:t>Resources and Technology</w:t>
            </w:r>
          </w:p>
        </w:tc>
        <w:tc>
          <w:tcPr>
            <w:tcW w:w="3475" w:type="dxa"/>
            <w:vAlign w:val="center"/>
          </w:tcPr>
          <w:p w14:paraId="5C6E7526" w14:textId="77777777" w:rsidR="00EC5F49" w:rsidRDefault="00000000">
            <w:r>
              <w:rPr>
                <w:sz w:val="15"/>
              </w:rPr>
              <w:t>25</w:t>
            </w:r>
          </w:p>
        </w:tc>
      </w:tr>
      <w:tr w:rsidR="00EC5F49" w14:paraId="6150C058" w14:textId="77777777">
        <w:trPr>
          <w:jc w:val="center"/>
        </w:trPr>
        <w:tc>
          <w:tcPr>
            <w:tcW w:w="3475" w:type="dxa"/>
            <w:vAlign w:val="center"/>
          </w:tcPr>
          <w:p w14:paraId="1E8A45FE" w14:textId="77777777" w:rsidR="00EC5F49" w:rsidRDefault="00000000">
            <w:r>
              <w:rPr>
                <w:sz w:val="15"/>
              </w:rPr>
              <w:t>4.5</w:t>
            </w:r>
          </w:p>
        </w:tc>
        <w:tc>
          <w:tcPr>
            <w:tcW w:w="3475" w:type="dxa"/>
            <w:vAlign w:val="center"/>
          </w:tcPr>
          <w:p w14:paraId="39ABD6FF" w14:textId="77777777" w:rsidR="00EC5F49" w:rsidRDefault="00000000">
            <w:r>
              <w:rPr>
                <w:sz w:val="15"/>
              </w:rPr>
              <w:t>Roles and User Needs</w:t>
            </w:r>
          </w:p>
        </w:tc>
        <w:tc>
          <w:tcPr>
            <w:tcW w:w="3475" w:type="dxa"/>
            <w:vAlign w:val="center"/>
          </w:tcPr>
          <w:p w14:paraId="1063D78C" w14:textId="77777777" w:rsidR="00EC5F49" w:rsidRDefault="00000000">
            <w:r>
              <w:rPr>
                <w:sz w:val="15"/>
              </w:rPr>
              <w:t>27</w:t>
            </w:r>
          </w:p>
        </w:tc>
      </w:tr>
    </w:tbl>
    <w:p w14:paraId="71EFC96E" w14:textId="77777777" w:rsidR="00EC5F49" w:rsidRDefault="00EC5F49">
      <w:pPr>
        <w:spacing w:after="20"/>
      </w:pPr>
    </w:p>
    <w:p w14:paraId="170F7C85" w14:textId="77777777" w:rsidR="00EC5F49" w:rsidRDefault="00000000">
      <w:r>
        <w:br w:type="page"/>
      </w:r>
    </w:p>
    <w:p w14:paraId="4828C206" w14:textId="77777777" w:rsidR="00EC5F49" w:rsidRDefault="00000000">
      <w:pPr>
        <w:pStyle w:val="ChapterTitle"/>
      </w:pPr>
      <w:r>
        <w:lastRenderedPageBreak/>
        <w:t>TABLE OF CONTENTS – CONTINUED</w:t>
      </w:r>
    </w:p>
    <w:tbl>
      <w:tblPr>
        <w:tblStyle w:val="TableGrid"/>
        <w:tblW w:w="0" w:type="auto"/>
        <w:jc w:val="center"/>
        <w:tblLook w:val="04A0" w:firstRow="1" w:lastRow="0" w:firstColumn="1" w:lastColumn="0" w:noHBand="0" w:noVBand="1"/>
      </w:tblPr>
      <w:tblGrid>
        <w:gridCol w:w="3472"/>
        <w:gridCol w:w="3472"/>
        <w:gridCol w:w="3472"/>
      </w:tblGrid>
      <w:tr w:rsidR="00EC5F49" w14:paraId="0BFA0436" w14:textId="77777777">
        <w:trPr>
          <w:jc w:val="center"/>
        </w:trPr>
        <w:tc>
          <w:tcPr>
            <w:tcW w:w="3475" w:type="dxa"/>
            <w:shd w:val="clear" w:color="auto" w:fill="DCE6F1"/>
            <w:vAlign w:val="center"/>
          </w:tcPr>
          <w:p w14:paraId="5EA83380" w14:textId="77777777" w:rsidR="00EC5F49" w:rsidRDefault="00000000">
            <w:r>
              <w:rPr>
                <w:b/>
                <w:sz w:val="15"/>
              </w:rPr>
              <w:t>Chapter</w:t>
            </w:r>
          </w:p>
        </w:tc>
        <w:tc>
          <w:tcPr>
            <w:tcW w:w="3475" w:type="dxa"/>
            <w:shd w:val="clear" w:color="auto" w:fill="DCE6F1"/>
            <w:vAlign w:val="center"/>
          </w:tcPr>
          <w:p w14:paraId="75CC8EBD" w14:textId="77777777" w:rsidR="00EC5F49" w:rsidRDefault="00000000">
            <w:r>
              <w:rPr>
                <w:b/>
                <w:sz w:val="15"/>
              </w:rPr>
              <w:t>Section</w:t>
            </w:r>
          </w:p>
        </w:tc>
        <w:tc>
          <w:tcPr>
            <w:tcW w:w="3475" w:type="dxa"/>
            <w:shd w:val="clear" w:color="auto" w:fill="DCE6F1"/>
            <w:vAlign w:val="center"/>
          </w:tcPr>
          <w:p w14:paraId="438CCF50" w14:textId="77777777" w:rsidR="00EC5F49" w:rsidRDefault="00000000">
            <w:r>
              <w:rPr>
                <w:b/>
                <w:sz w:val="15"/>
              </w:rPr>
              <w:t>Page</w:t>
            </w:r>
          </w:p>
        </w:tc>
      </w:tr>
      <w:tr w:rsidR="00EC5F49" w14:paraId="6212653E" w14:textId="77777777">
        <w:trPr>
          <w:jc w:val="center"/>
        </w:trPr>
        <w:tc>
          <w:tcPr>
            <w:tcW w:w="3475" w:type="dxa"/>
            <w:vAlign w:val="center"/>
          </w:tcPr>
          <w:p w14:paraId="11803E6C" w14:textId="77777777" w:rsidR="00EC5F49" w:rsidRDefault="00000000">
            <w:r>
              <w:rPr>
                <w:sz w:val="15"/>
              </w:rPr>
              <w:t>5</w:t>
            </w:r>
          </w:p>
        </w:tc>
        <w:tc>
          <w:tcPr>
            <w:tcW w:w="3475" w:type="dxa"/>
            <w:vAlign w:val="center"/>
          </w:tcPr>
          <w:p w14:paraId="7FE76E8D" w14:textId="77777777" w:rsidR="00EC5F49" w:rsidRDefault="00000000">
            <w:r>
              <w:rPr>
                <w:sz w:val="15"/>
              </w:rPr>
              <w:t>Salesforce Overview</w:t>
            </w:r>
          </w:p>
        </w:tc>
        <w:tc>
          <w:tcPr>
            <w:tcW w:w="3475" w:type="dxa"/>
            <w:vAlign w:val="center"/>
          </w:tcPr>
          <w:p w14:paraId="6C8915B3" w14:textId="77777777" w:rsidR="00EC5F49" w:rsidRDefault="00000000">
            <w:r>
              <w:rPr>
                <w:sz w:val="15"/>
              </w:rPr>
              <w:t>28</w:t>
            </w:r>
          </w:p>
        </w:tc>
      </w:tr>
      <w:tr w:rsidR="00EC5F49" w14:paraId="20B2BE03" w14:textId="77777777">
        <w:trPr>
          <w:jc w:val="center"/>
        </w:trPr>
        <w:tc>
          <w:tcPr>
            <w:tcW w:w="3475" w:type="dxa"/>
            <w:vAlign w:val="center"/>
          </w:tcPr>
          <w:p w14:paraId="76C2E70B" w14:textId="77777777" w:rsidR="00EC5F49" w:rsidRDefault="00000000">
            <w:r>
              <w:rPr>
                <w:sz w:val="15"/>
              </w:rPr>
              <w:t>5.1</w:t>
            </w:r>
          </w:p>
        </w:tc>
        <w:tc>
          <w:tcPr>
            <w:tcW w:w="3475" w:type="dxa"/>
            <w:vAlign w:val="center"/>
          </w:tcPr>
          <w:p w14:paraId="2E2683F0" w14:textId="77777777" w:rsidR="00EC5F49" w:rsidRDefault="00000000">
            <w:r>
              <w:rPr>
                <w:sz w:val="15"/>
              </w:rPr>
              <w:t>Salesforce Platform</w:t>
            </w:r>
          </w:p>
        </w:tc>
        <w:tc>
          <w:tcPr>
            <w:tcW w:w="3475" w:type="dxa"/>
            <w:vAlign w:val="center"/>
          </w:tcPr>
          <w:p w14:paraId="16A05A3E" w14:textId="77777777" w:rsidR="00EC5F49" w:rsidRDefault="00000000">
            <w:r>
              <w:rPr>
                <w:sz w:val="15"/>
              </w:rPr>
              <w:t>28</w:t>
            </w:r>
          </w:p>
        </w:tc>
      </w:tr>
      <w:tr w:rsidR="00EC5F49" w14:paraId="0E8350B4" w14:textId="77777777">
        <w:trPr>
          <w:jc w:val="center"/>
        </w:trPr>
        <w:tc>
          <w:tcPr>
            <w:tcW w:w="3475" w:type="dxa"/>
            <w:vAlign w:val="center"/>
          </w:tcPr>
          <w:p w14:paraId="0430497E" w14:textId="77777777" w:rsidR="00EC5F49" w:rsidRDefault="00000000">
            <w:r>
              <w:rPr>
                <w:sz w:val="15"/>
              </w:rPr>
              <w:t>5.2</w:t>
            </w:r>
          </w:p>
        </w:tc>
        <w:tc>
          <w:tcPr>
            <w:tcW w:w="3475" w:type="dxa"/>
            <w:vAlign w:val="center"/>
          </w:tcPr>
          <w:p w14:paraId="4B80166D" w14:textId="77777777" w:rsidR="00EC5F49" w:rsidRDefault="00000000">
            <w:r>
              <w:rPr>
                <w:sz w:val="15"/>
              </w:rPr>
              <w:t>Platform Suitability</w:t>
            </w:r>
          </w:p>
        </w:tc>
        <w:tc>
          <w:tcPr>
            <w:tcW w:w="3475" w:type="dxa"/>
            <w:vAlign w:val="center"/>
          </w:tcPr>
          <w:p w14:paraId="0BE94185" w14:textId="77777777" w:rsidR="00EC5F49" w:rsidRDefault="00000000">
            <w:r>
              <w:rPr>
                <w:sz w:val="15"/>
              </w:rPr>
              <w:t>29</w:t>
            </w:r>
          </w:p>
        </w:tc>
      </w:tr>
      <w:tr w:rsidR="00EC5F49" w14:paraId="3EC7509E" w14:textId="77777777">
        <w:trPr>
          <w:jc w:val="center"/>
        </w:trPr>
        <w:tc>
          <w:tcPr>
            <w:tcW w:w="3475" w:type="dxa"/>
            <w:vAlign w:val="center"/>
          </w:tcPr>
          <w:p w14:paraId="5EBBC482" w14:textId="77777777" w:rsidR="00EC5F49" w:rsidRDefault="00000000">
            <w:r>
              <w:rPr>
                <w:sz w:val="15"/>
              </w:rPr>
              <w:t>5.3</w:t>
            </w:r>
          </w:p>
        </w:tc>
        <w:tc>
          <w:tcPr>
            <w:tcW w:w="3475" w:type="dxa"/>
            <w:vAlign w:val="center"/>
          </w:tcPr>
          <w:p w14:paraId="646E9521" w14:textId="77777777" w:rsidR="00EC5F49" w:rsidRDefault="00000000">
            <w:r>
              <w:rPr>
                <w:sz w:val="15"/>
              </w:rPr>
              <w:t>Developer Edition</w:t>
            </w:r>
          </w:p>
        </w:tc>
        <w:tc>
          <w:tcPr>
            <w:tcW w:w="3475" w:type="dxa"/>
            <w:vAlign w:val="center"/>
          </w:tcPr>
          <w:p w14:paraId="015BEE08" w14:textId="77777777" w:rsidR="00EC5F49" w:rsidRDefault="00000000">
            <w:r>
              <w:rPr>
                <w:sz w:val="15"/>
              </w:rPr>
              <w:t>29</w:t>
            </w:r>
          </w:p>
        </w:tc>
      </w:tr>
      <w:tr w:rsidR="00EC5F49" w14:paraId="5BF63CEA" w14:textId="77777777">
        <w:trPr>
          <w:jc w:val="center"/>
        </w:trPr>
        <w:tc>
          <w:tcPr>
            <w:tcW w:w="3475" w:type="dxa"/>
            <w:vAlign w:val="center"/>
          </w:tcPr>
          <w:p w14:paraId="7F6CA193" w14:textId="77777777" w:rsidR="00EC5F49" w:rsidRDefault="00000000">
            <w:r>
              <w:rPr>
                <w:sz w:val="15"/>
              </w:rPr>
              <w:t>5.4</w:t>
            </w:r>
          </w:p>
        </w:tc>
        <w:tc>
          <w:tcPr>
            <w:tcW w:w="3475" w:type="dxa"/>
            <w:vAlign w:val="center"/>
          </w:tcPr>
          <w:p w14:paraId="057F8A74" w14:textId="77777777" w:rsidR="00EC5F49" w:rsidRDefault="00000000">
            <w:r>
              <w:rPr>
                <w:sz w:val="15"/>
              </w:rPr>
              <w:t>Features Used</w:t>
            </w:r>
          </w:p>
        </w:tc>
        <w:tc>
          <w:tcPr>
            <w:tcW w:w="3475" w:type="dxa"/>
            <w:vAlign w:val="center"/>
          </w:tcPr>
          <w:p w14:paraId="08EF35F9" w14:textId="77777777" w:rsidR="00EC5F49" w:rsidRDefault="00000000">
            <w:r>
              <w:rPr>
                <w:sz w:val="15"/>
              </w:rPr>
              <w:t>30</w:t>
            </w:r>
          </w:p>
        </w:tc>
      </w:tr>
      <w:tr w:rsidR="00EC5F49" w14:paraId="0244BA57" w14:textId="77777777">
        <w:trPr>
          <w:jc w:val="center"/>
        </w:trPr>
        <w:tc>
          <w:tcPr>
            <w:tcW w:w="3475" w:type="dxa"/>
            <w:vAlign w:val="center"/>
          </w:tcPr>
          <w:p w14:paraId="108BC456" w14:textId="77777777" w:rsidR="00EC5F49" w:rsidRDefault="00000000">
            <w:r>
              <w:rPr>
                <w:sz w:val="15"/>
              </w:rPr>
              <w:t>5.5</w:t>
            </w:r>
          </w:p>
        </w:tc>
        <w:tc>
          <w:tcPr>
            <w:tcW w:w="3475" w:type="dxa"/>
            <w:vAlign w:val="center"/>
          </w:tcPr>
          <w:p w14:paraId="5CF7DD39" w14:textId="77777777" w:rsidR="00EC5F49" w:rsidRDefault="00000000">
            <w:r>
              <w:rPr>
                <w:sz w:val="15"/>
              </w:rPr>
              <w:t>Prompt Builder</w:t>
            </w:r>
          </w:p>
        </w:tc>
        <w:tc>
          <w:tcPr>
            <w:tcW w:w="3475" w:type="dxa"/>
            <w:vAlign w:val="center"/>
          </w:tcPr>
          <w:p w14:paraId="2BEEC693" w14:textId="77777777" w:rsidR="00EC5F49" w:rsidRDefault="00000000">
            <w:r>
              <w:rPr>
                <w:sz w:val="15"/>
              </w:rPr>
              <w:t>31</w:t>
            </w:r>
          </w:p>
        </w:tc>
      </w:tr>
      <w:tr w:rsidR="00EC5F49" w14:paraId="4ACB32A9" w14:textId="77777777">
        <w:trPr>
          <w:jc w:val="center"/>
        </w:trPr>
        <w:tc>
          <w:tcPr>
            <w:tcW w:w="3475" w:type="dxa"/>
            <w:vAlign w:val="center"/>
          </w:tcPr>
          <w:p w14:paraId="21AD5348" w14:textId="77777777" w:rsidR="00EC5F49" w:rsidRDefault="00000000">
            <w:r>
              <w:rPr>
                <w:sz w:val="15"/>
              </w:rPr>
              <w:t>5.6</w:t>
            </w:r>
          </w:p>
        </w:tc>
        <w:tc>
          <w:tcPr>
            <w:tcW w:w="3475" w:type="dxa"/>
            <w:vAlign w:val="center"/>
          </w:tcPr>
          <w:p w14:paraId="1160A310" w14:textId="77777777" w:rsidR="00EC5F49" w:rsidRDefault="00000000">
            <w:r>
              <w:rPr>
                <w:sz w:val="15"/>
              </w:rPr>
              <w:t>Salesforce Flow</w:t>
            </w:r>
          </w:p>
        </w:tc>
        <w:tc>
          <w:tcPr>
            <w:tcW w:w="3475" w:type="dxa"/>
            <w:vAlign w:val="center"/>
          </w:tcPr>
          <w:p w14:paraId="435C663E" w14:textId="77777777" w:rsidR="00EC5F49" w:rsidRDefault="00000000">
            <w:r>
              <w:rPr>
                <w:sz w:val="15"/>
              </w:rPr>
              <w:t>32</w:t>
            </w:r>
          </w:p>
        </w:tc>
      </w:tr>
      <w:tr w:rsidR="00EC5F49" w14:paraId="3E2214F8" w14:textId="77777777">
        <w:trPr>
          <w:jc w:val="center"/>
        </w:trPr>
        <w:tc>
          <w:tcPr>
            <w:tcW w:w="3475" w:type="dxa"/>
            <w:vAlign w:val="center"/>
          </w:tcPr>
          <w:p w14:paraId="70636AF0" w14:textId="77777777" w:rsidR="00EC5F49" w:rsidRDefault="00000000">
            <w:r>
              <w:rPr>
                <w:sz w:val="15"/>
              </w:rPr>
              <w:t>6</w:t>
            </w:r>
          </w:p>
        </w:tc>
        <w:tc>
          <w:tcPr>
            <w:tcW w:w="3475" w:type="dxa"/>
            <w:vAlign w:val="center"/>
          </w:tcPr>
          <w:p w14:paraId="310A6875" w14:textId="77777777" w:rsidR="00EC5F49" w:rsidRDefault="00000000">
            <w:r>
              <w:rPr>
                <w:sz w:val="15"/>
              </w:rPr>
              <w:t>System Design</w:t>
            </w:r>
          </w:p>
        </w:tc>
        <w:tc>
          <w:tcPr>
            <w:tcW w:w="3475" w:type="dxa"/>
            <w:vAlign w:val="center"/>
          </w:tcPr>
          <w:p w14:paraId="7756204D" w14:textId="77777777" w:rsidR="00EC5F49" w:rsidRDefault="00000000">
            <w:r>
              <w:rPr>
                <w:sz w:val="15"/>
              </w:rPr>
              <w:t>33</w:t>
            </w:r>
          </w:p>
        </w:tc>
      </w:tr>
      <w:tr w:rsidR="00EC5F49" w14:paraId="5982C302" w14:textId="77777777">
        <w:trPr>
          <w:jc w:val="center"/>
        </w:trPr>
        <w:tc>
          <w:tcPr>
            <w:tcW w:w="3475" w:type="dxa"/>
            <w:vAlign w:val="center"/>
          </w:tcPr>
          <w:p w14:paraId="3C8B569F" w14:textId="77777777" w:rsidR="00EC5F49" w:rsidRDefault="00000000">
            <w:r>
              <w:rPr>
                <w:sz w:val="15"/>
              </w:rPr>
              <w:t>6.1</w:t>
            </w:r>
          </w:p>
        </w:tc>
        <w:tc>
          <w:tcPr>
            <w:tcW w:w="3475" w:type="dxa"/>
            <w:vAlign w:val="center"/>
          </w:tcPr>
          <w:p w14:paraId="4886D426" w14:textId="77777777" w:rsidR="00EC5F49" w:rsidRDefault="00000000">
            <w:r>
              <w:rPr>
                <w:sz w:val="15"/>
              </w:rPr>
              <w:t>Problem–Solution Fit</w:t>
            </w:r>
          </w:p>
        </w:tc>
        <w:tc>
          <w:tcPr>
            <w:tcW w:w="3475" w:type="dxa"/>
            <w:vAlign w:val="center"/>
          </w:tcPr>
          <w:p w14:paraId="77858D18" w14:textId="77777777" w:rsidR="00EC5F49" w:rsidRDefault="00000000">
            <w:r>
              <w:rPr>
                <w:sz w:val="15"/>
              </w:rPr>
              <w:t>33</w:t>
            </w:r>
          </w:p>
        </w:tc>
      </w:tr>
      <w:tr w:rsidR="00EC5F49" w14:paraId="031039F2" w14:textId="77777777">
        <w:trPr>
          <w:jc w:val="center"/>
        </w:trPr>
        <w:tc>
          <w:tcPr>
            <w:tcW w:w="3475" w:type="dxa"/>
            <w:vAlign w:val="center"/>
          </w:tcPr>
          <w:p w14:paraId="08801625" w14:textId="77777777" w:rsidR="00EC5F49" w:rsidRDefault="00000000">
            <w:r>
              <w:rPr>
                <w:sz w:val="15"/>
              </w:rPr>
              <w:t>6.2</w:t>
            </w:r>
          </w:p>
        </w:tc>
        <w:tc>
          <w:tcPr>
            <w:tcW w:w="3475" w:type="dxa"/>
            <w:vAlign w:val="center"/>
          </w:tcPr>
          <w:p w14:paraId="34DE4AEE" w14:textId="77777777" w:rsidR="00EC5F49" w:rsidRDefault="00000000">
            <w:r>
              <w:rPr>
                <w:sz w:val="15"/>
              </w:rPr>
              <w:t>Architecture</w:t>
            </w:r>
          </w:p>
        </w:tc>
        <w:tc>
          <w:tcPr>
            <w:tcW w:w="3475" w:type="dxa"/>
            <w:vAlign w:val="center"/>
          </w:tcPr>
          <w:p w14:paraId="4EED5CDC" w14:textId="77777777" w:rsidR="00EC5F49" w:rsidRDefault="00000000">
            <w:r>
              <w:rPr>
                <w:sz w:val="15"/>
              </w:rPr>
              <w:t>34</w:t>
            </w:r>
          </w:p>
        </w:tc>
      </w:tr>
      <w:tr w:rsidR="00EC5F49" w14:paraId="3CB7C060" w14:textId="77777777">
        <w:trPr>
          <w:jc w:val="center"/>
        </w:trPr>
        <w:tc>
          <w:tcPr>
            <w:tcW w:w="3475" w:type="dxa"/>
            <w:vAlign w:val="center"/>
          </w:tcPr>
          <w:p w14:paraId="208B9A1C" w14:textId="77777777" w:rsidR="00EC5F49" w:rsidRDefault="00000000">
            <w:r>
              <w:rPr>
                <w:sz w:val="15"/>
              </w:rPr>
              <w:t>6.3</w:t>
            </w:r>
          </w:p>
        </w:tc>
        <w:tc>
          <w:tcPr>
            <w:tcW w:w="3475" w:type="dxa"/>
            <w:vAlign w:val="center"/>
          </w:tcPr>
          <w:p w14:paraId="26A3E98F" w14:textId="77777777" w:rsidR="00EC5F49" w:rsidRDefault="00000000">
            <w:r>
              <w:rPr>
                <w:sz w:val="15"/>
              </w:rPr>
              <w:t>Workflow</w:t>
            </w:r>
          </w:p>
        </w:tc>
        <w:tc>
          <w:tcPr>
            <w:tcW w:w="3475" w:type="dxa"/>
            <w:vAlign w:val="center"/>
          </w:tcPr>
          <w:p w14:paraId="7943E511" w14:textId="77777777" w:rsidR="00EC5F49" w:rsidRDefault="00000000">
            <w:r>
              <w:rPr>
                <w:sz w:val="15"/>
              </w:rPr>
              <w:t>35</w:t>
            </w:r>
          </w:p>
        </w:tc>
      </w:tr>
      <w:tr w:rsidR="00EC5F49" w14:paraId="209BA898" w14:textId="77777777">
        <w:trPr>
          <w:jc w:val="center"/>
        </w:trPr>
        <w:tc>
          <w:tcPr>
            <w:tcW w:w="3475" w:type="dxa"/>
            <w:vAlign w:val="center"/>
          </w:tcPr>
          <w:p w14:paraId="705BFECF" w14:textId="77777777" w:rsidR="00EC5F49" w:rsidRDefault="00000000">
            <w:r>
              <w:rPr>
                <w:sz w:val="15"/>
              </w:rPr>
              <w:t>6.4</w:t>
            </w:r>
          </w:p>
        </w:tc>
        <w:tc>
          <w:tcPr>
            <w:tcW w:w="3475" w:type="dxa"/>
            <w:vAlign w:val="center"/>
          </w:tcPr>
          <w:p w14:paraId="144B4689" w14:textId="77777777" w:rsidR="00EC5F49" w:rsidRDefault="00000000">
            <w:r>
              <w:rPr>
                <w:sz w:val="15"/>
              </w:rPr>
              <w:t>Data Flow</w:t>
            </w:r>
          </w:p>
        </w:tc>
        <w:tc>
          <w:tcPr>
            <w:tcW w:w="3475" w:type="dxa"/>
            <w:vAlign w:val="center"/>
          </w:tcPr>
          <w:p w14:paraId="26DDA8A6" w14:textId="77777777" w:rsidR="00EC5F49" w:rsidRDefault="00000000">
            <w:r>
              <w:rPr>
                <w:sz w:val="15"/>
              </w:rPr>
              <w:t>36</w:t>
            </w:r>
          </w:p>
        </w:tc>
      </w:tr>
      <w:tr w:rsidR="00EC5F49" w14:paraId="657BD113" w14:textId="77777777">
        <w:trPr>
          <w:jc w:val="center"/>
        </w:trPr>
        <w:tc>
          <w:tcPr>
            <w:tcW w:w="3475" w:type="dxa"/>
            <w:vAlign w:val="center"/>
          </w:tcPr>
          <w:p w14:paraId="0E9FA337" w14:textId="77777777" w:rsidR="00EC5F49" w:rsidRDefault="00000000">
            <w:r>
              <w:rPr>
                <w:sz w:val="15"/>
              </w:rPr>
              <w:t>6.5</w:t>
            </w:r>
          </w:p>
        </w:tc>
        <w:tc>
          <w:tcPr>
            <w:tcW w:w="3475" w:type="dxa"/>
            <w:vAlign w:val="center"/>
          </w:tcPr>
          <w:p w14:paraId="1D454036" w14:textId="77777777" w:rsidR="00EC5F49" w:rsidRDefault="00000000">
            <w:r>
              <w:rPr>
                <w:sz w:val="15"/>
              </w:rPr>
              <w:t>Data Model</w:t>
            </w:r>
          </w:p>
        </w:tc>
        <w:tc>
          <w:tcPr>
            <w:tcW w:w="3475" w:type="dxa"/>
            <w:vAlign w:val="center"/>
          </w:tcPr>
          <w:p w14:paraId="04BD192F" w14:textId="77777777" w:rsidR="00EC5F49" w:rsidRDefault="00000000">
            <w:r>
              <w:rPr>
                <w:sz w:val="15"/>
              </w:rPr>
              <w:t>37–38</w:t>
            </w:r>
          </w:p>
        </w:tc>
      </w:tr>
      <w:tr w:rsidR="00EC5F49" w14:paraId="61EDFCA2" w14:textId="77777777">
        <w:trPr>
          <w:jc w:val="center"/>
        </w:trPr>
        <w:tc>
          <w:tcPr>
            <w:tcW w:w="3475" w:type="dxa"/>
            <w:vAlign w:val="center"/>
          </w:tcPr>
          <w:p w14:paraId="5A10BE29" w14:textId="77777777" w:rsidR="00EC5F49" w:rsidRDefault="00000000">
            <w:r>
              <w:rPr>
                <w:sz w:val="15"/>
              </w:rPr>
              <w:t>7</w:t>
            </w:r>
          </w:p>
        </w:tc>
        <w:tc>
          <w:tcPr>
            <w:tcW w:w="3475" w:type="dxa"/>
            <w:vAlign w:val="center"/>
          </w:tcPr>
          <w:p w14:paraId="4F5C1930" w14:textId="77777777" w:rsidR="00EC5F49" w:rsidRDefault="00000000">
            <w:r>
              <w:rPr>
                <w:sz w:val="15"/>
              </w:rPr>
              <w:t>Project Planning</w:t>
            </w:r>
          </w:p>
        </w:tc>
        <w:tc>
          <w:tcPr>
            <w:tcW w:w="3475" w:type="dxa"/>
            <w:vAlign w:val="center"/>
          </w:tcPr>
          <w:p w14:paraId="1B3F2EAA" w14:textId="77777777" w:rsidR="00EC5F49" w:rsidRDefault="00000000">
            <w:r>
              <w:rPr>
                <w:sz w:val="15"/>
              </w:rPr>
              <w:t>39</w:t>
            </w:r>
          </w:p>
        </w:tc>
      </w:tr>
      <w:tr w:rsidR="00EC5F49" w14:paraId="36753FC7" w14:textId="77777777">
        <w:trPr>
          <w:jc w:val="center"/>
        </w:trPr>
        <w:tc>
          <w:tcPr>
            <w:tcW w:w="3475" w:type="dxa"/>
            <w:vAlign w:val="center"/>
          </w:tcPr>
          <w:p w14:paraId="0201BAA2" w14:textId="77777777" w:rsidR="00EC5F49" w:rsidRDefault="00000000">
            <w:r>
              <w:rPr>
                <w:sz w:val="15"/>
              </w:rPr>
              <w:t>7.1</w:t>
            </w:r>
          </w:p>
        </w:tc>
        <w:tc>
          <w:tcPr>
            <w:tcW w:w="3475" w:type="dxa"/>
            <w:vAlign w:val="center"/>
          </w:tcPr>
          <w:p w14:paraId="17617BEC" w14:textId="77777777" w:rsidR="00EC5F49" w:rsidRDefault="00000000">
            <w:r>
              <w:rPr>
                <w:sz w:val="15"/>
              </w:rPr>
              <w:t>Agile Approach</w:t>
            </w:r>
          </w:p>
        </w:tc>
        <w:tc>
          <w:tcPr>
            <w:tcW w:w="3475" w:type="dxa"/>
            <w:vAlign w:val="center"/>
          </w:tcPr>
          <w:p w14:paraId="11DBC084" w14:textId="77777777" w:rsidR="00EC5F49" w:rsidRDefault="00000000">
            <w:r>
              <w:rPr>
                <w:sz w:val="15"/>
              </w:rPr>
              <w:t>39</w:t>
            </w:r>
          </w:p>
        </w:tc>
      </w:tr>
      <w:tr w:rsidR="00EC5F49" w14:paraId="3623E0E8" w14:textId="77777777">
        <w:trPr>
          <w:jc w:val="center"/>
        </w:trPr>
        <w:tc>
          <w:tcPr>
            <w:tcW w:w="3475" w:type="dxa"/>
            <w:vAlign w:val="center"/>
          </w:tcPr>
          <w:p w14:paraId="4B1C7522" w14:textId="77777777" w:rsidR="00EC5F49" w:rsidRDefault="00000000">
            <w:r>
              <w:rPr>
                <w:sz w:val="15"/>
              </w:rPr>
              <w:t>7.2</w:t>
            </w:r>
          </w:p>
        </w:tc>
        <w:tc>
          <w:tcPr>
            <w:tcW w:w="3475" w:type="dxa"/>
            <w:vAlign w:val="center"/>
          </w:tcPr>
          <w:p w14:paraId="1DC669E7" w14:textId="77777777" w:rsidR="00EC5F49" w:rsidRDefault="00000000">
            <w:r>
              <w:rPr>
                <w:sz w:val="15"/>
              </w:rPr>
              <w:t>Backlog</w:t>
            </w:r>
          </w:p>
        </w:tc>
        <w:tc>
          <w:tcPr>
            <w:tcW w:w="3475" w:type="dxa"/>
            <w:vAlign w:val="center"/>
          </w:tcPr>
          <w:p w14:paraId="5FD98082" w14:textId="77777777" w:rsidR="00EC5F49" w:rsidRDefault="00000000">
            <w:r>
              <w:rPr>
                <w:sz w:val="15"/>
              </w:rPr>
              <w:t>40</w:t>
            </w:r>
          </w:p>
        </w:tc>
      </w:tr>
      <w:tr w:rsidR="00EC5F49" w14:paraId="183404E1" w14:textId="77777777">
        <w:trPr>
          <w:jc w:val="center"/>
        </w:trPr>
        <w:tc>
          <w:tcPr>
            <w:tcW w:w="3475" w:type="dxa"/>
            <w:vAlign w:val="center"/>
          </w:tcPr>
          <w:p w14:paraId="1977EA6B" w14:textId="77777777" w:rsidR="00EC5F49" w:rsidRDefault="00000000">
            <w:r>
              <w:rPr>
                <w:sz w:val="15"/>
              </w:rPr>
              <w:t>7.3</w:t>
            </w:r>
          </w:p>
        </w:tc>
        <w:tc>
          <w:tcPr>
            <w:tcW w:w="3475" w:type="dxa"/>
            <w:vAlign w:val="center"/>
          </w:tcPr>
          <w:p w14:paraId="2868BEF3" w14:textId="77777777" w:rsidR="00EC5F49" w:rsidRDefault="00000000">
            <w:r>
              <w:rPr>
                <w:sz w:val="15"/>
              </w:rPr>
              <w:t>Sprint Tracker</w:t>
            </w:r>
          </w:p>
        </w:tc>
        <w:tc>
          <w:tcPr>
            <w:tcW w:w="3475" w:type="dxa"/>
            <w:vAlign w:val="center"/>
          </w:tcPr>
          <w:p w14:paraId="55722CF8" w14:textId="77777777" w:rsidR="00EC5F49" w:rsidRDefault="00000000">
            <w:r>
              <w:rPr>
                <w:sz w:val="15"/>
              </w:rPr>
              <w:t>41</w:t>
            </w:r>
          </w:p>
        </w:tc>
      </w:tr>
      <w:tr w:rsidR="00EC5F49" w14:paraId="6198F02C" w14:textId="77777777">
        <w:trPr>
          <w:jc w:val="center"/>
        </w:trPr>
        <w:tc>
          <w:tcPr>
            <w:tcW w:w="3475" w:type="dxa"/>
            <w:vAlign w:val="center"/>
          </w:tcPr>
          <w:p w14:paraId="1EABFCF7" w14:textId="77777777" w:rsidR="00EC5F49" w:rsidRDefault="00000000">
            <w:r>
              <w:rPr>
                <w:sz w:val="15"/>
              </w:rPr>
              <w:t>7.4</w:t>
            </w:r>
          </w:p>
        </w:tc>
        <w:tc>
          <w:tcPr>
            <w:tcW w:w="3475" w:type="dxa"/>
            <w:vAlign w:val="center"/>
          </w:tcPr>
          <w:p w14:paraId="47143F4F" w14:textId="77777777" w:rsidR="00EC5F49" w:rsidRDefault="00000000">
            <w:r>
              <w:rPr>
                <w:sz w:val="15"/>
              </w:rPr>
              <w:t>Burndown</w:t>
            </w:r>
          </w:p>
        </w:tc>
        <w:tc>
          <w:tcPr>
            <w:tcW w:w="3475" w:type="dxa"/>
            <w:vAlign w:val="center"/>
          </w:tcPr>
          <w:p w14:paraId="6ECDA0A6" w14:textId="77777777" w:rsidR="00EC5F49" w:rsidRDefault="00000000">
            <w:r>
              <w:rPr>
                <w:sz w:val="15"/>
              </w:rPr>
              <w:t>42</w:t>
            </w:r>
          </w:p>
        </w:tc>
      </w:tr>
      <w:tr w:rsidR="00EC5F49" w14:paraId="3D06F0AB" w14:textId="77777777">
        <w:trPr>
          <w:jc w:val="center"/>
        </w:trPr>
        <w:tc>
          <w:tcPr>
            <w:tcW w:w="3475" w:type="dxa"/>
            <w:vAlign w:val="center"/>
          </w:tcPr>
          <w:p w14:paraId="4342A92B" w14:textId="77777777" w:rsidR="00EC5F49" w:rsidRDefault="00000000">
            <w:r>
              <w:rPr>
                <w:sz w:val="15"/>
              </w:rPr>
              <w:t>8</w:t>
            </w:r>
          </w:p>
        </w:tc>
        <w:tc>
          <w:tcPr>
            <w:tcW w:w="3475" w:type="dxa"/>
            <w:vAlign w:val="center"/>
          </w:tcPr>
          <w:p w14:paraId="6F60A0A6" w14:textId="77777777" w:rsidR="00EC5F49" w:rsidRDefault="00000000">
            <w:r>
              <w:rPr>
                <w:sz w:val="15"/>
              </w:rPr>
              <w:t>Implementation</w:t>
            </w:r>
          </w:p>
        </w:tc>
        <w:tc>
          <w:tcPr>
            <w:tcW w:w="3475" w:type="dxa"/>
            <w:vAlign w:val="center"/>
          </w:tcPr>
          <w:p w14:paraId="68FFEBD3" w14:textId="77777777" w:rsidR="00EC5F49" w:rsidRDefault="00000000">
            <w:r>
              <w:rPr>
                <w:sz w:val="15"/>
              </w:rPr>
              <w:t>43–53</w:t>
            </w:r>
          </w:p>
        </w:tc>
      </w:tr>
      <w:tr w:rsidR="00EC5F49" w14:paraId="65789A8C" w14:textId="77777777">
        <w:trPr>
          <w:jc w:val="center"/>
        </w:trPr>
        <w:tc>
          <w:tcPr>
            <w:tcW w:w="3475" w:type="dxa"/>
            <w:vAlign w:val="center"/>
          </w:tcPr>
          <w:p w14:paraId="4E4BA2FE" w14:textId="77777777" w:rsidR="00EC5F49" w:rsidRDefault="00000000">
            <w:r>
              <w:rPr>
                <w:sz w:val="15"/>
              </w:rPr>
              <w:t>9</w:t>
            </w:r>
          </w:p>
        </w:tc>
        <w:tc>
          <w:tcPr>
            <w:tcW w:w="3475" w:type="dxa"/>
            <w:vAlign w:val="center"/>
          </w:tcPr>
          <w:p w14:paraId="46B8C011" w14:textId="77777777" w:rsidR="00EC5F49" w:rsidRDefault="00000000">
            <w:r>
              <w:rPr>
                <w:sz w:val="15"/>
              </w:rPr>
              <w:t>Security, Agent Setup and UI</w:t>
            </w:r>
          </w:p>
        </w:tc>
        <w:tc>
          <w:tcPr>
            <w:tcW w:w="3475" w:type="dxa"/>
            <w:vAlign w:val="center"/>
          </w:tcPr>
          <w:p w14:paraId="38AD2531" w14:textId="77777777" w:rsidR="00EC5F49" w:rsidRDefault="00000000">
            <w:r>
              <w:rPr>
                <w:sz w:val="15"/>
              </w:rPr>
              <w:t>54–59</w:t>
            </w:r>
          </w:p>
        </w:tc>
      </w:tr>
      <w:tr w:rsidR="00EC5F49" w14:paraId="3BE636BD" w14:textId="77777777">
        <w:trPr>
          <w:jc w:val="center"/>
        </w:trPr>
        <w:tc>
          <w:tcPr>
            <w:tcW w:w="3475" w:type="dxa"/>
            <w:vAlign w:val="center"/>
          </w:tcPr>
          <w:p w14:paraId="5ECDCD37" w14:textId="77777777" w:rsidR="00EC5F49" w:rsidRDefault="00000000">
            <w:r>
              <w:rPr>
                <w:sz w:val="15"/>
              </w:rPr>
              <w:t>10</w:t>
            </w:r>
          </w:p>
        </w:tc>
        <w:tc>
          <w:tcPr>
            <w:tcW w:w="3475" w:type="dxa"/>
            <w:vAlign w:val="center"/>
          </w:tcPr>
          <w:p w14:paraId="1846A773" w14:textId="77777777" w:rsidR="00EC5F49" w:rsidRDefault="00000000">
            <w:r>
              <w:rPr>
                <w:sz w:val="15"/>
              </w:rPr>
              <w:t>Testing</w:t>
            </w:r>
          </w:p>
        </w:tc>
        <w:tc>
          <w:tcPr>
            <w:tcW w:w="3475" w:type="dxa"/>
            <w:vAlign w:val="center"/>
          </w:tcPr>
          <w:p w14:paraId="6992B2E7" w14:textId="77777777" w:rsidR="00EC5F49" w:rsidRDefault="00000000">
            <w:r>
              <w:rPr>
                <w:sz w:val="15"/>
              </w:rPr>
              <w:t>60–63</w:t>
            </w:r>
          </w:p>
        </w:tc>
      </w:tr>
      <w:tr w:rsidR="00EC5F49" w14:paraId="27F67B67" w14:textId="77777777">
        <w:trPr>
          <w:jc w:val="center"/>
        </w:trPr>
        <w:tc>
          <w:tcPr>
            <w:tcW w:w="3475" w:type="dxa"/>
            <w:vAlign w:val="center"/>
          </w:tcPr>
          <w:p w14:paraId="09CEBCF1" w14:textId="77777777" w:rsidR="00EC5F49" w:rsidRDefault="00000000">
            <w:r>
              <w:rPr>
                <w:sz w:val="15"/>
              </w:rPr>
              <w:t>11</w:t>
            </w:r>
          </w:p>
        </w:tc>
        <w:tc>
          <w:tcPr>
            <w:tcW w:w="3475" w:type="dxa"/>
            <w:vAlign w:val="center"/>
          </w:tcPr>
          <w:p w14:paraId="5B331994" w14:textId="77777777" w:rsidR="00EC5F49" w:rsidRDefault="00000000">
            <w:r>
              <w:rPr>
                <w:sz w:val="15"/>
              </w:rPr>
              <w:t>Results and Discussion</w:t>
            </w:r>
          </w:p>
        </w:tc>
        <w:tc>
          <w:tcPr>
            <w:tcW w:w="3475" w:type="dxa"/>
            <w:vAlign w:val="center"/>
          </w:tcPr>
          <w:p w14:paraId="52692D2A" w14:textId="77777777" w:rsidR="00EC5F49" w:rsidRDefault="00000000">
            <w:r>
              <w:rPr>
                <w:sz w:val="15"/>
              </w:rPr>
              <w:t>64–65</w:t>
            </w:r>
          </w:p>
        </w:tc>
      </w:tr>
      <w:tr w:rsidR="00EC5F49" w14:paraId="264F06D3" w14:textId="77777777">
        <w:trPr>
          <w:jc w:val="center"/>
        </w:trPr>
        <w:tc>
          <w:tcPr>
            <w:tcW w:w="3475" w:type="dxa"/>
            <w:vAlign w:val="center"/>
          </w:tcPr>
          <w:p w14:paraId="35E8DB69" w14:textId="77777777" w:rsidR="00EC5F49" w:rsidRDefault="00000000">
            <w:r>
              <w:rPr>
                <w:sz w:val="15"/>
              </w:rPr>
              <w:t>12</w:t>
            </w:r>
          </w:p>
        </w:tc>
        <w:tc>
          <w:tcPr>
            <w:tcW w:w="3475" w:type="dxa"/>
            <w:vAlign w:val="center"/>
          </w:tcPr>
          <w:p w14:paraId="41361F70" w14:textId="77777777" w:rsidR="00EC5F49" w:rsidRDefault="00000000">
            <w:r>
              <w:rPr>
                <w:sz w:val="15"/>
              </w:rPr>
              <w:t>Conclusion and Future Scope</w:t>
            </w:r>
          </w:p>
        </w:tc>
        <w:tc>
          <w:tcPr>
            <w:tcW w:w="3475" w:type="dxa"/>
            <w:vAlign w:val="center"/>
          </w:tcPr>
          <w:p w14:paraId="5460F2CA" w14:textId="77777777" w:rsidR="00EC5F49" w:rsidRDefault="00000000">
            <w:r>
              <w:rPr>
                <w:sz w:val="15"/>
              </w:rPr>
              <w:t>66</w:t>
            </w:r>
          </w:p>
        </w:tc>
      </w:tr>
      <w:tr w:rsidR="00EC5F49" w14:paraId="7B15D96C" w14:textId="77777777">
        <w:trPr>
          <w:jc w:val="center"/>
        </w:trPr>
        <w:tc>
          <w:tcPr>
            <w:tcW w:w="3475" w:type="dxa"/>
            <w:vAlign w:val="center"/>
          </w:tcPr>
          <w:p w14:paraId="40C5A584" w14:textId="77777777" w:rsidR="00EC5F49" w:rsidRDefault="00000000">
            <w:r>
              <w:rPr>
                <w:sz w:val="15"/>
              </w:rPr>
              <w:t>References</w:t>
            </w:r>
          </w:p>
        </w:tc>
        <w:tc>
          <w:tcPr>
            <w:tcW w:w="3475" w:type="dxa"/>
            <w:vAlign w:val="center"/>
          </w:tcPr>
          <w:p w14:paraId="796BA320" w14:textId="77777777" w:rsidR="00EC5F49" w:rsidRDefault="00000000">
            <w:r>
              <w:rPr>
                <w:sz w:val="15"/>
              </w:rPr>
              <w:t>67</w:t>
            </w:r>
          </w:p>
        </w:tc>
        <w:tc>
          <w:tcPr>
            <w:tcW w:w="3475" w:type="dxa"/>
          </w:tcPr>
          <w:p w14:paraId="315DEB3A" w14:textId="77777777" w:rsidR="00EC5F49" w:rsidRDefault="00EC5F49"/>
        </w:tc>
      </w:tr>
      <w:tr w:rsidR="00EC5F49" w14:paraId="2248C3AD" w14:textId="77777777">
        <w:trPr>
          <w:jc w:val="center"/>
        </w:trPr>
        <w:tc>
          <w:tcPr>
            <w:tcW w:w="3475" w:type="dxa"/>
            <w:vAlign w:val="center"/>
          </w:tcPr>
          <w:p w14:paraId="1042FDC5" w14:textId="77777777" w:rsidR="00EC5F49" w:rsidRDefault="00000000">
            <w:r>
              <w:rPr>
                <w:sz w:val="15"/>
              </w:rPr>
              <w:t>Appendix</w:t>
            </w:r>
          </w:p>
        </w:tc>
        <w:tc>
          <w:tcPr>
            <w:tcW w:w="3475" w:type="dxa"/>
            <w:vAlign w:val="center"/>
          </w:tcPr>
          <w:p w14:paraId="750E3A04" w14:textId="77777777" w:rsidR="00EC5F49" w:rsidRDefault="00000000">
            <w:r>
              <w:rPr>
                <w:sz w:val="15"/>
              </w:rPr>
              <w:t>68</w:t>
            </w:r>
          </w:p>
        </w:tc>
        <w:tc>
          <w:tcPr>
            <w:tcW w:w="3475" w:type="dxa"/>
          </w:tcPr>
          <w:p w14:paraId="3DD4A849" w14:textId="77777777" w:rsidR="00EC5F49" w:rsidRDefault="00EC5F49"/>
        </w:tc>
      </w:tr>
    </w:tbl>
    <w:p w14:paraId="5C877E71" w14:textId="77777777" w:rsidR="00EC5F49" w:rsidRDefault="00EC5F49">
      <w:pPr>
        <w:spacing w:after="20"/>
      </w:pPr>
    </w:p>
    <w:p w14:paraId="550A908A" w14:textId="77777777" w:rsidR="00EC5F49" w:rsidRDefault="00000000">
      <w:r>
        <w:br w:type="page"/>
      </w:r>
    </w:p>
    <w:p w14:paraId="1157CFA8" w14:textId="77777777" w:rsidR="00EC5F49" w:rsidRDefault="00000000">
      <w:pPr>
        <w:pStyle w:val="ChapterTitle"/>
      </w:pPr>
      <w:r>
        <w:lastRenderedPageBreak/>
        <w:t>LIST OF FIGURES</w:t>
      </w:r>
    </w:p>
    <w:tbl>
      <w:tblPr>
        <w:tblStyle w:val="TableGrid"/>
        <w:tblW w:w="0" w:type="auto"/>
        <w:jc w:val="center"/>
        <w:tblLook w:val="04A0" w:firstRow="1" w:lastRow="0" w:firstColumn="1" w:lastColumn="0" w:noHBand="0" w:noVBand="1"/>
      </w:tblPr>
      <w:tblGrid>
        <w:gridCol w:w="3472"/>
        <w:gridCol w:w="3472"/>
        <w:gridCol w:w="3472"/>
      </w:tblGrid>
      <w:tr w:rsidR="00EC5F49" w14:paraId="14D92DD8" w14:textId="77777777">
        <w:trPr>
          <w:jc w:val="center"/>
        </w:trPr>
        <w:tc>
          <w:tcPr>
            <w:tcW w:w="3475" w:type="dxa"/>
            <w:shd w:val="clear" w:color="auto" w:fill="DCE6F1"/>
            <w:vAlign w:val="center"/>
          </w:tcPr>
          <w:p w14:paraId="70C62B7B" w14:textId="77777777" w:rsidR="00EC5F49" w:rsidRDefault="00000000">
            <w:r>
              <w:rPr>
                <w:b/>
                <w:sz w:val="15"/>
              </w:rPr>
              <w:t>Figure</w:t>
            </w:r>
          </w:p>
        </w:tc>
        <w:tc>
          <w:tcPr>
            <w:tcW w:w="3475" w:type="dxa"/>
            <w:shd w:val="clear" w:color="auto" w:fill="DCE6F1"/>
            <w:vAlign w:val="center"/>
          </w:tcPr>
          <w:p w14:paraId="7D7F0A83" w14:textId="77777777" w:rsidR="00EC5F49" w:rsidRDefault="00000000">
            <w:r>
              <w:rPr>
                <w:b/>
                <w:sz w:val="15"/>
              </w:rPr>
              <w:t>Description</w:t>
            </w:r>
          </w:p>
        </w:tc>
        <w:tc>
          <w:tcPr>
            <w:tcW w:w="3475" w:type="dxa"/>
            <w:shd w:val="clear" w:color="auto" w:fill="DCE6F1"/>
            <w:vAlign w:val="center"/>
          </w:tcPr>
          <w:p w14:paraId="0DC3351C" w14:textId="77777777" w:rsidR="00EC5F49" w:rsidRDefault="00000000">
            <w:r>
              <w:rPr>
                <w:b/>
                <w:sz w:val="15"/>
              </w:rPr>
              <w:t>Chapter</w:t>
            </w:r>
          </w:p>
        </w:tc>
      </w:tr>
      <w:tr w:rsidR="00EC5F49" w14:paraId="383A69A5" w14:textId="77777777">
        <w:trPr>
          <w:jc w:val="center"/>
        </w:trPr>
        <w:tc>
          <w:tcPr>
            <w:tcW w:w="3475" w:type="dxa"/>
            <w:vAlign w:val="center"/>
          </w:tcPr>
          <w:p w14:paraId="6AC0738F" w14:textId="77777777" w:rsidR="00EC5F49" w:rsidRDefault="00000000">
            <w:r>
              <w:rPr>
                <w:sz w:val="15"/>
              </w:rPr>
              <w:t>3.1</w:t>
            </w:r>
          </w:p>
        </w:tc>
        <w:tc>
          <w:tcPr>
            <w:tcW w:w="3475" w:type="dxa"/>
            <w:vAlign w:val="center"/>
          </w:tcPr>
          <w:p w14:paraId="741E28B6" w14:textId="77777777" w:rsidR="00EC5F49" w:rsidRDefault="00000000">
            <w:r>
              <w:rPr>
                <w:sz w:val="15"/>
              </w:rPr>
              <w:t>Customer problem statements</w:t>
            </w:r>
          </w:p>
        </w:tc>
        <w:tc>
          <w:tcPr>
            <w:tcW w:w="3475" w:type="dxa"/>
            <w:vAlign w:val="center"/>
          </w:tcPr>
          <w:p w14:paraId="440CC04F" w14:textId="77777777" w:rsidR="00EC5F49" w:rsidRDefault="00000000">
            <w:r>
              <w:rPr>
                <w:sz w:val="15"/>
              </w:rPr>
              <w:t>3–10</w:t>
            </w:r>
          </w:p>
        </w:tc>
      </w:tr>
      <w:tr w:rsidR="00EC5F49" w14:paraId="6FC44F69" w14:textId="77777777">
        <w:trPr>
          <w:jc w:val="center"/>
        </w:trPr>
        <w:tc>
          <w:tcPr>
            <w:tcW w:w="3475" w:type="dxa"/>
            <w:vAlign w:val="center"/>
          </w:tcPr>
          <w:p w14:paraId="33F3BBB4" w14:textId="77777777" w:rsidR="00EC5F49" w:rsidRDefault="00000000">
            <w:r>
              <w:rPr>
                <w:sz w:val="15"/>
              </w:rPr>
              <w:t>3.2</w:t>
            </w:r>
          </w:p>
        </w:tc>
        <w:tc>
          <w:tcPr>
            <w:tcW w:w="3475" w:type="dxa"/>
            <w:vAlign w:val="center"/>
          </w:tcPr>
          <w:p w14:paraId="2874BD49" w14:textId="77777777" w:rsidR="00EC5F49" w:rsidRDefault="00000000">
            <w:r>
              <w:rPr>
                <w:sz w:val="15"/>
              </w:rPr>
              <w:t>Empathy map for the sender persona</w:t>
            </w:r>
          </w:p>
        </w:tc>
        <w:tc>
          <w:tcPr>
            <w:tcW w:w="3475" w:type="dxa"/>
            <w:vAlign w:val="center"/>
          </w:tcPr>
          <w:p w14:paraId="218E6BA5" w14:textId="77777777" w:rsidR="00EC5F49" w:rsidRDefault="00000000">
            <w:r>
              <w:rPr>
                <w:sz w:val="15"/>
              </w:rPr>
              <w:t>3–10</w:t>
            </w:r>
          </w:p>
        </w:tc>
      </w:tr>
      <w:tr w:rsidR="00EC5F49" w14:paraId="0AE43999" w14:textId="77777777">
        <w:trPr>
          <w:jc w:val="center"/>
        </w:trPr>
        <w:tc>
          <w:tcPr>
            <w:tcW w:w="3475" w:type="dxa"/>
            <w:vAlign w:val="center"/>
          </w:tcPr>
          <w:p w14:paraId="5927715E" w14:textId="77777777" w:rsidR="00EC5F49" w:rsidRDefault="00000000">
            <w:r>
              <w:rPr>
                <w:sz w:val="15"/>
              </w:rPr>
              <w:t>3.3</w:t>
            </w:r>
          </w:p>
        </w:tc>
        <w:tc>
          <w:tcPr>
            <w:tcW w:w="3475" w:type="dxa"/>
            <w:vAlign w:val="center"/>
          </w:tcPr>
          <w:p w14:paraId="593517A9" w14:textId="77777777" w:rsidR="00EC5F49" w:rsidRDefault="00000000">
            <w:r>
              <w:rPr>
                <w:sz w:val="15"/>
              </w:rPr>
              <w:t>Brainstorming and prioritisation</w:t>
            </w:r>
          </w:p>
        </w:tc>
        <w:tc>
          <w:tcPr>
            <w:tcW w:w="3475" w:type="dxa"/>
            <w:vAlign w:val="center"/>
          </w:tcPr>
          <w:p w14:paraId="64D9998A" w14:textId="77777777" w:rsidR="00EC5F49" w:rsidRDefault="00000000">
            <w:r>
              <w:rPr>
                <w:sz w:val="15"/>
              </w:rPr>
              <w:t>3–10</w:t>
            </w:r>
          </w:p>
        </w:tc>
      </w:tr>
      <w:tr w:rsidR="00EC5F49" w14:paraId="23DC63D0" w14:textId="77777777">
        <w:trPr>
          <w:jc w:val="center"/>
        </w:trPr>
        <w:tc>
          <w:tcPr>
            <w:tcW w:w="3475" w:type="dxa"/>
            <w:vAlign w:val="center"/>
          </w:tcPr>
          <w:p w14:paraId="70825CB9" w14:textId="77777777" w:rsidR="00EC5F49" w:rsidRDefault="00000000">
            <w:r>
              <w:rPr>
                <w:sz w:val="15"/>
              </w:rPr>
              <w:t>4.1</w:t>
            </w:r>
          </w:p>
        </w:tc>
        <w:tc>
          <w:tcPr>
            <w:tcW w:w="3475" w:type="dxa"/>
            <w:vAlign w:val="center"/>
          </w:tcPr>
          <w:p w14:paraId="542C239C" w14:textId="77777777" w:rsidR="00EC5F49" w:rsidRDefault="00000000">
            <w:r>
              <w:rPr>
                <w:sz w:val="15"/>
              </w:rPr>
              <w:t>Customer journey from booking to delivery</w:t>
            </w:r>
          </w:p>
        </w:tc>
        <w:tc>
          <w:tcPr>
            <w:tcW w:w="3475" w:type="dxa"/>
            <w:vAlign w:val="center"/>
          </w:tcPr>
          <w:p w14:paraId="3C5F01FF" w14:textId="77777777" w:rsidR="00EC5F49" w:rsidRDefault="00000000">
            <w:r>
              <w:rPr>
                <w:sz w:val="15"/>
              </w:rPr>
              <w:t>3–10</w:t>
            </w:r>
          </w:p>
        </w:tc>
      </w:tr>
      <w:tr w:rsidR="00EC5F49" w14:paraId="1C893EB4" w14:textId="77777777">
        <w:trPr>
          <w:jc w:val="center"/>
        </w:trPr>
        <w:tc>
          <w:tcPr>
            <w:tcW w:w="3475" w:type="dxa"/>
            <w:vAlign w:val="center"/>
          </w:tcPr>
          <w:p w14:paraId="58EDE3AD" w14:textId="77777777" w:rsidR="00EC5F49" w:rsidRDefault="00000000">
            <w:r>
              <w:rPr>
                <w:sz w:val="15"/>
              </w:rPr>
              <w:t>6.1</w:t>
            </w:r>
          </w:p>
        </w:tc>
        <w:tc>
          <w:tcPr>
            <w:tcW w:w="3475" w:type="dxa"/>
            <w:vAlign w:val="center"/>
          </w:tcPr>
          <w:p w14:paraId="394437C5" w14:textId="77777777" w:rsidR="00EC5F49" w:rsidRDefault="00000000">
            <w:r>
              <w:rPr>
                <w:sz w:val="15"/>
              </w:rPr>
              <w:t>Problem–solution fit</w:t>
            </w:r>
          </w:p>
        </w:tc>
        <w:tc>
          <w:tcPr>
            <w:tcW w:w="3475" w:type="dxa"/>
            <w:vAlign w:val="center"/>
          </w:tcPr>
          <w:p w14:paraId="091C44D4" w14:textId="77777777" w:rsidR="00EC5F49" w:rsidRDefault="00000000">
            <w:r>
              <w:rPr>
                <w:sz w:val="15"/>
              </w:rPr>
              <w:t>3–10</w:t>
            </w:r>
          </w:p>
        </w:tc>
      </w:tr>
      <w:tr w:rsidR="00EC5F49" w14:paraId="06A4C23C" w14:textId="77777777">
        <w:trPr>
          <w:jc w:val="center"/>
        </w:trPr>
        <w:tc>
          <w:tcPr>
            <w:tcW w:w="3475" w:type="dxa"/>
            <w:vAlign w:val="center"/>
          </w:tcPr>
          <w:p w14:paraId="58373005" w14:textId="77777777" w:rsidR="00EC5F49" w:rsidRDefault="00000000">
            <w:r>
              <w:rPr>
                <w:sz w:val="15"/>
              </w:rPr>
              <w:t>6.2</w:t>
            </w:r>
          </w:p>
        </w:tc>
        <w:tc>
          <w:tcPr>
            <w:tcW w:w="3475" w:type="dxa"/>
            <w:vAlign w:val="center"/>
          </w:tcPr>
          <w:p w14:paraId="583A053C" w14:textId="77777777" w:rsidR="00EC5F49" w:rsidRDefault="00000000">
            <w:r>
              <w:rPr>
                <w:sz w:val="15"/>
              </w:rPr>
              <w:t>Solution architecture</w:t>
            </w:r>
          </w:p>
        </w:tc>
        <w:tc>
          <w:tcPr>
            <w:tcW w:w="3475" w:type="dxa"/>
            <w:vAlign w:val="center"/>
          </w:tcPr>
          <w:p w14:paraId="44E7AB55" w14:textId="77777777" w:rsidR="00EC5F49" w:rsidRDefault="00000000">
            <w:r>
              <w:rPr>
                <w:sz w:val="15"/>
              </w:rPr>
              <w:t>3–10</w:t>
            </w:r>
          </w:p>
        </w:tc>
      </w:tr>
      <w:tr w:rsidR="00EC5F49" w14:paraId="77D63089" w14:textId="77777777">
        <w:trPr>
          <w:jc w:val="center"/>
        </w:trPr>
        <w:tc>
          <w:tcPr>
            <w:tcW w:w="3475" w:type="dxa"/>
            <w:vAlign w:val="center"/>
          </w:tcPr>
          <w:p w14:paraId="79BC2FEA" w14:textId="77777777" w:rsidR="00EC5F49" w:rsidRDefault="00000000">
            <w:r>
              <w:rPr>
                <w:sz w:val="15"/>
              </w:rPr>
              <w:t>6.3</w:t>
            </w:r>
          </w:p>
        </w:tc>
        <w:tc>
          <w:tcPr>
            <w:tcW w:w="3475" w:type="dxa"/>
            <w:vAlign w:val="center"/>
          </w:tcPr>
          <w:p w14:paraId="43872615" w14:textId="77777777" w:rsidR="00EC5F49" w:rsidRDefault="00000000">
            <w:r>
              <w:rPr>
                <w:sz w:val="15"/>
              </w:rPr>
              <w:t>End-to-end data flow</w:t>
            </w:r>
          </w:p>
        </w:tc>
        <w:tc>
          <w:tcPr>
            <w:tcW w:w="3475" w:type="dxa"/>
            <w:vAlign w:val="center"/>
          </w:tcPr>
          <w:p w14:paraId="32CCDA0F" w14:textId="77777777" w:rsidR="00EC5F49" w:rsidRDefault="00000000">
            <w:r>
              <w:rPr>
                <w:sz w:val="15"/>
              </w:rPr>
              <w:t>3–10</w:t>
            </w:r>
          </w:p>
        </w:tc>
      </w:tr>
      <w:tr w:rsidR="00EC5F49" w14:paraId="5CCF7F37" w14:textId="77777777">
        <w:trPr>
          <w:jc w:val="center"/>
        </w:trPr>
        <w:tc>
          <w:tcPr>
            <w:tcW w:w="3475" w:type="dxa"/>
            <w:vAlign w:val="center"/>
          </w:tcPr>
          <w:p w14:paraId="6F10F5B9" w14:textId="77777777" w:rsidR="00EC5F49" w:rsidRDefault="00000000">
            <w:r>
              <w:rPr>
                <w:sz w:val="15"/>
              </w:rPr>
              <w:t>8.1</w:t>
            </w:r>
          </w:p>
        </w:tc>
        <w:tc>
          <w:tcPr>
            <w:tcW w:w="3475" w:type="dxa"/>
            <w:vAlign w:val="center"/>
          </w:tcPr>
          <w:p w14:paraId="78AFA115" w14:textId="77777777" w:rsidR="00EC5F49" w:rsidRDefault="00000000">
            <w:r>
              <w:rPr>
                <w:sz w:val="15"/>
              </w:rPr>
              <w:t>Salesforce Developer Edition sign-up</w:t>
            </w:r>
          </w:p>
        </w:tc>
        <w:tc>
          <w:tcPr>
            <w:tcW w:w="3475" w:type="dxa"/>
            <w:vAlign w:val="center"/>
          </w:tcPr>
          <w:p w14:paraId="04C38B9B" w14:textId="77777777" w:rsidR="00EC5F49" w:rsidRDefault="00000000">
            <w:r>
              <w:rPr>
                <w:sz w:val="15"/>
              </w:rPr>
              <w:t>3–10</w:t>
            </w:r>
          </w:p>
        </w:tc>
      </w:tr>
      <w:tr w:rsidR="00EC5F49" w14:paraId="0E9FF292" w14:textId="77777777">
        <w:trPr>
          <w:jc w:val="center"/>
        </w:trPr>
        <w:tc>
          <w:tcPr>
            <w:tcW w:w="3475" w:type="dxa"/>
            <w:vAlign w:val="center"/>
          </w:tcPr>
          <w:p w14:paraId="1F504CE1" w14:textId="77777777" w:rsidR="00EC5F49" w:rsidRDefault="00000000">
            <w:r>
              <w:rPr>
                <w:sz w:val="15"/>
              </w:rPr>
              <w:t>8.2</w:t>
            </w:r>
          </w:p>
        </w:tc>
        <w:tc>
          <w:tcPr>
            <w:tcW w:w="3475" w:type="dxa"/>
            <w:vAlign w:val="center"/>
          </w:tcPr>
          <w:p w14:paraId="66A21CCB" w14:textId="77777777" w:rsidR="00EC5F49" w:rsidRDefault="00000000">
            <w:r>
              <w:rPr>
                <w:sz w:val="15"/>
              </w:rPr>
              <w:t>Salesforce Setup home</w:t>
            </w:r>
          </w:p>
        </w:tc>
        <w:tc>
          <w:tcPr>
            <w:tcW w:w="3475" w:type="dxa"/>
            <w:vAlign w:val="center"/>
          </w:tcPr>
          <w:p w14:paraId="74377567" w14:textId="77777777" w:rsidR="00EC5F49" w:rsidRDefault="00000000">
            <w:r>
              <w:rPr>
                <w:sz w:val="15"/>
              </w:rPr>
              <w:t>3–10</w:t>
            </w:r>
          </w:p>
        </w:tc>
      </w:tr>
      <w:tr w:rsidR="00EC5F49" w14:paraId="65B9E94D" w14:textId="77777777">
        <w:trPr>
          <w:jc w:val="center"/>
        </w:trPr>
        <w:tc>
          <w:tcPr>
            <w:tcW w:w="3475" w:type="dxa"/>
            <w:vAlign w:val="center"/>
          </w:tcPr>
          <w:p w14:paraId="29299226" w14:textId="77777777" w:rsidR="00EC5F49" w:rsidRDefault="00000000">
            <w:r>
              <w:rPr>
                <w:sz w:val="15"/>
              </w:rPr>
              <w:t>8.3</w:t>
            </w:r>
          </w:p>
        </w:tc>
        <w:tc>
          <w:tcPr>
            <w:tcW w:w="3475" w:type="dxa"/>
            <w:vAlign w:val="center"/>
          </w:tcPr>
          <w:p w14:paraId="3AD87DBE" w14:textId="77777777" w:rsidR="00EC5F49" w:rsidRDefault="00000000">
            <w:r>
              <w:rPr>
                <w:sz w:val="15"/>
              </w:rPr>
              <w:t>Custom object configuration</w:t>
            </w:r>
          </w:p>
        </w:tc>
        <w:tc>
          <w:tcPr>
            <w:tcW w:w="3475" w:type="dxa"/>
            <w:vAlign w:val="center"/>
          </w:tcPr>
          <w:p w14:paraId="1E5CB5DF" w14:textId="77777777" w:rsidR="00EC5F49" w:rsidRDefault="00000000">
            <w:r>
              <w:rPr>
                <w:sz w:val="15"/>
              </w:rPr>
              <w:t>3–10</w:t>
            </w:r>
          </w:p>
        </w:tc>
      </w:tr>
      <w:tr w:rsidR="00EC5F49" w14:paraId="406D4416" w14:textId="77777777">
        <w:trPr>
          <w:jc w:val="center"/>
        </w:trPr>
        <w:tc>
          <w:tcPr>
            <w:tcW w:w="3475" w:type="dxa"/>
            <w:vAlign w:val="center"/>
          </w:tcPr>
          <w:p w14:paraId="28381F24" w14:textId="77777777" w:rsidR="00EC5F49" w:rsidRDefault="00000000">
            <w:r>
              <w:rPr>
                <w:sz w:val="15"/>
              </w:rPr>
              <w:t>8.4</w:t>
            </w:r>
          </w:p>
        </w:tc>
        <w:tc>
          <w:tcPr>
            <w:tcW w:w="3475" w:type="dxa"/>
            <w:vAlign w:val="center"/>
          </w:tcPr>
          <w:p w14:paraId="0C0F7EB3" w14:textId="77777777" w:rsidR="00EC5F49" w:rsidRDefault="00000000">
            <w:r>
              <w:rPr>
                <w:sz w:val="15"/>
              </w:rPr>
              <w:t>Prompt Builder template</w:t>
            </w:r>
          </w:p>
        </w:tc>
        <w:tc>
          <w:tcPr>
            <w:tcW w:w="3475" w:type="dxa"/>
            <w:vAlign w:val="center"/>
          </w:tcPr>
          <w:p w14:paraId="497C4B9B" w14:textId="77777777" w:rsidR="00EC5F49" w:rsidRDefault="00000000">
            <w:r>
              <w:rPr>
                <w:sz w:val="15"/>
              </w:rPr>
              <w:t>3–10</w:t>
            </w:r>
          </w:p>
        </w:tc>
      </w:tr>
      <w:tr w:rsidR="00EC5F49" w14:paraId="0980618F" w14:textId="77777777">
        <w:trPr>
          <w:jc w:val="center"/>
        </w:trPr>
        <w:tc>
          <w:tcPr>
            <w:tcW w:w="3475" w:type="dxa"/>
            <w:vAlign w:val="center"/>
          </w:tcPr>
          <w:p w14:paraId="3AD9E479" w14:textId="77777777" w:rsidR="00EC5F49" w:rsidRDefault="00000000">
            <w:r>
              <w:rPr>
                <w:sz w:val="15"/>
              </w:rPr>
              <w:t>8.5</w:t>
            </w:r>
          </w:p>
        </w:tc>
        <w:tc>
          <w:tcPr>
            <w:tcW w:w="3475" w:type="dxa"/>
            <w:vAlign w:val="center"/>
          </w:tcPr>
          <w:p w14:paraId="541EBFB0" w14:textId="77777777" w:rsidR="00EC5F49" w:rsidRDefault="00000000">
            <w:r>
              <w:rPr>
                <w:sz w:val="15"/>
              </w:rPr>
              <w:t>Prompt preview</w:t>
            </w:r>
          </w:p>
        </w:tc>
        <w:tc>
          <w:tcPr>
            <w:tcW w:w="3475" w:type="dxa"/>
            <w:vAlign w:val="center"/>
          </w:tcPr>
          <w:p w14:paraId="3AAC9296" w14:textId="77777777" w:rsidR="00EC5F49" w:rsidRDefault="00000000">
            <w:r>
              <w:rPr>
                <w:sz w:val="15"/>
              </w:rPr>
              <w:t>3–10</w:t>
            </w:r>
          </w:p>
        </w:tc>
      </w:tr>
      <w:tr w:rsidR="00EC5F49" w14:paraId="1239B1F6" w14:textId="77777777">
        <w:trPr>
          <w:jc w:val="center"/>
        </w:trPr>
        <w:tc>
          <w:tcPr>
            <w:tcW w:w="3475" w:type="dxa"/>
            <w:vAlign w:val="center"/>
          </w:tcPr>
          <w:p w14:paraId="1D2B4EFE" w14:textId="77777777" w:rsidR="00EC5F49" w:rsidRDefault="00000000">
            <w:r>
              <w:rPr>
                <w:sz w:val="15"/>
              </w:rPr>
              <w:t>8.6</w:t>
            </w:r>
          </w:p>
        </w:tc>
        <w:tc>
          <w:tcPr>
            <w:tcW w:w="3475" w:type="dxa"/>
            <w:vAlign w:val="center"/>
          </w:tcPr>
          <w:p w14:paraId="218227EA" w14:textId="77777777" w:rsidR="00EC5F49" w:rsidRDefault="00000000">
            <w:r>
              <w:rPr>
                <w:sz w:val="15"/>
              </w:rPr>
              <w:t>Flow Builder</w:t>
            </w:r>
          </w:p>
        </w:tc>
        <w:tc>
          <w:tcPr>
            <w:tcW w:w="3475" w:type="dxa"/>
            <w:vAlign w:val="center"/>
          </w:tcPr>
          <w:p w14:paraId="1941F3FB" w14:textId="77777777" w:rsidR="00EC5F49" w:rsidRDefault="00000000">
            <w:r>
              <w:rPr>
                <w:sz w:val="15"/>
              </w:rPr>
              <w:t>3–10</w:t>
            </w:r>
          </w:p>
        </w:tc>
      </w:tr>
      <w:tr w:rsidR="00EC5F49" w14:paraId="65856930" w14:textId="77777777">
        <w:trPr>
          <w:jc w:val="center"/>
        </w:trPr>
        <w:tc>
          <w:tcPr>
            <w:tcW w:w="3475" w:type="dxa"/>
            <w:vAlign w:val="center"/>
          </w:tcPr>
          <w:p w14:paraId="4A6CF2AC" w14:textId="77777777" w:rsidR="00EC5F49" w:rsidRDefault="00000000">
            <w:r>
              <w:rPr>
                <w:sz w:val="15"/>
              </w:rPr>
              <w:t>8.7</w:t>
            </w:r>
          </w:p>
        </w:tc>
        <w:tc>
          <w:tcPr>
            <w:tcW w:w="3475" w:type="dxa"/>
            <w:vAlign w:val="center"/>
          </w:tcPr>
          <w:p w14:paraId="50A69530" w14:textId="77777777" w:rsidR="00EC5F49" w:rsidRDefault="00000000">
            <w:r>
              <w:rPr>
                <w:sz w:val="15"/>
              </w:rPr>
              <w:t>Flow retrieval and assignment</w:t>
            </w:r>
          </w:p>
        </w:tc>
        <w:tc>
          <w:tcPr>
            <w:tcW w:w="3475" w:type="dxa"/>
            <w:vAlign w:val="center"/>
          </w:tcPr>
          <w:p w14:paraId="21B63113" w14:textId="77777777" w:rsidR="00EC5F49" w:rsidRDefault="00000000">
            <w:r>
              <w:rPr>
                <w:sz w:val="15"/>
              </w:rPr>
              <w:t>3–10</w:t>
            </w:r>
          </w:p>
        </w:tc>
      </w:tr>
      <w:tr w:rsidR="00EC5F49" w14:paraId="1459D0D3" w14:textId="77777777">
        <w:trPr>
          <w:jc w:val="center"/>
        </w:trPr>
        <w:tc>
          <w:tcPr>
            <w:tcW w:w="3475" w:type="dxa"/>
            <w:vAlign w:val="center"/>
          </w:tcPr>
          <w:p w14:paraId="4A21349F" w14:textId="77777777" w:rsidR="00EC5F49" w:rsidRDefault="00000000">
            <w:r>
              <w:rPr>
                <w:sz w:val="15"/>
              </w:rPr>
              <w:t>9.1</w:t>
            </w:r>
          </w:p>
        </w:tc>
        <w:tc>
          <w:tcPr>
            <w:tcW w:w="3475" w:type="dxa"/>
            <w:vAlign w:val="center"/>
          </w:tcPr>
          <w:p w14:paraId="76EC9DF6" w14:textId="77777777" w:rsidR="00EC5F49" w:rsidRDefault="00000000">
            <w:r>
              <w:rPr>
                <w:sz w:val="15"/>
              </w:rPr>
              <w:t>Permission set configuration</w:t>
            </w:r>
          </w:p>
        </w:tc>
        <w:tc>
          <w:tcPr>
            <w:tcW w:w="3475" w:type="dxa"/>
            <w:vAlign w:val="center"/>
          </w:tcPr>
          <w:p w14:paraId="6E74DD47" w14:textId="77777777" w:rsidR="00EC5F49" w:rsidRDefault="00000000">
            <w:r>
              <w:rPr>
                <w:sz w:val="15"/>
              </w:rPr>
              <w:t>3–10</w:t>
            </w:r>
          </w:p>
        </w:tc>
      </w:tr>
      <w:tr w:rsidR="00EC5F49" w14:paraId="3A896158" w14:textId="77777777">
        <w:trPr>
          <w:jc w:val="center"/>
        </w:trPr>
        <w:tc>
          <w:tcPr>
            <w:tcW w:w="3475" w:type="dxa"/>
            <w:vAlign w:val="center"/>
          </w:tcPr>
          <w:p w14:paraId="54ACF502" w14:textId="77777777" w:rsidR="00EC5F49" w:rsidRDefault="00000000">
            <w:r>
              <w:rPr>
                <w:sz w:val="15"/>
              </w:rPr>
              <w:t>9.2</w:t>
            </w:r>
          </w:p>
        </w:tc>
        <w:tc>
          <w:tcPr>
            <w:tcW w:w="3475" w:type="dxa"/>
            <w:vAlign w:val="center"/>
          </w:tcPr>
          <w:p w14:paraId="0A403D13" w14:textId="77777777" w:rsidR="00EC5F49" w:rsidRDefault="00000000">
            <w:r>
              <w:rPr>
                <w:sz w:val="15"/>
              </w:rPr>
              <w:t>Agent user assignment</w:t>
            </w:r>
          </w:p>
        </w:tc>
        <w:tc>
          <w:tcPr>
            <w:tcW w:w="3475" w:type="dxa"/>
            <w:vAlign w:val="center"/>
          </w:tcPr>
          <w:p w14:paraId="5D73B23B" w14:textId="77777777" w:rsidR="00EC5F49" w:rsidRDefault="00000000">
            <w:r>
              <w:rPr>
                <w:sz w:val="15"/>
              </w:rPr>
              <w:t>3–10</w:t>
            </w:r>
          </w:p>
        </w:tc>
      </w:tr>
      <w:tr w:rsidR="00EC5F49" w14:paraId="62D521BC" w14:textId="77777777">
        <w:trPr>
          <w:jc w:val="center"/>
        </w:trPr>
        <w:tc>
          <w:tcPr>
            <w:tcW w:w="3475" w:type="dxa"/>
            <w:vAlign w:val="center"/>
          </w:tcPr>
          <w:p w14:paraId="436833A0" w14:textId="77777777" w:rsidR="00EC5F49" w:rsidRDefault="00000000">
            <w:r>
              <w:rPr>
                <w:sz w:val="15"/>
              </w:rPr>
              <w:t>9.3</w:t>
            </w:r>
          </w:p>
        </w:tc>
        <w:tc>
          <w:tcPr>
            <w:tcW w:w="3475" w:type="dxa"/>
            <w:vAlign w:val="center"/>
          </w:tcPr>
          <w:p w14:paraId="0F9165FB" w14:textId="77777777" w:rsidR="00EC5F49" w:rsidRDefault="00000000">
            <w:r>
              <w:rPr>
                <w:sz w:val="15"/>
              </w:rPr>
              <w:t>AgentForce setup</w:t>
            </w:r>
          </w:p>
        </w:tc>
        <w:tc>
          <w:tcPr>
            <w:tcW w:w="3475" w:type="dxa"/>
            <w:vAlign w:val="center"/>
          </w:tcPr>
          <w:p w14:paraId="58021464" w14:textId="77777777" w:rsidR="00EC5F49" w:rsidRDefault="00000000">
            <w:r>
              <w:rPr>
                <w:sz w:val="15"/>
              </w:rPr>
              <w:t>3–10</w:t>
            </w:r>
          </w:p>
        </w:tc>
      </w:tr>
      <w:tr w:rsidR="00EC5F49" w14:paraId="0E2AF113" w14:textId="77777777">
        <w:trPr>
          <w:jc w:val="center"/>
        </w:trPr>
        <w:tc>
          <w:tcPr>
            <w:tcW w:w="3475" w:type="dxa"/>
            <w:vAlign w:val="center"/>
          </w:tcPr>
          <w:p w14:paraId="257C083C" w14:textId="77777777" w:rsidR="00EC5F49" w:rsidRDefault="00000000">
            <w:r>
              <w:rPr>
                <w:sz w:val="15"/>
              </w:rPr>
              <w:t>9.4</w:t>
            </w:r>
          </w:p>
        </w:tc>
        <w:tc>
          <w:tcPr>
            <w:tcW w:w="3475" w:type="dxa"/>
            <w:vAlign w:val="center"/>
          </w:tcPr>
          <w:p w14:paraId="22549E98" w14:textId="77777777" w:rsidR="00EC5F49" w:rsidRDefault="00000000">
            <w:r>
              <w:rPr>
                <w:sz w:val="15"/>
              </w:rPr>
              <w:t>Agent Builder subagent</w:t>
            </w:r>
          </w:p>
        </w:tc>
        <w:tc>
          <w:tcPr>
            <w:tcW w:w="3475" w:type="dxa"/>
            <w:vAlign w:val="center"/>
          </w:tcPr>
          <w:p w14:paraId="2354FAEC" w14:textId="77777777" w:rsidR="00EC5F49" w:rsidRDefault="00000000">
            <w:r>
              <w:rPr>
                <w:sz w:val="15"/>
              </w:rPr>
              <w:t>3–10</w:t>
            </w:r>
          </w:p>
        </w:tc>
      </w:tr>
      <w:tr w:rsidR="00EC5F49" w14:paraId="4EBE2B0C" w14:textId="77777777">
        <w:trPr>
          <w:jc w:val="center"/>
        </w:trPr>
        <w:tc>
          <w:tcPr>
            <w:tcW w:w="3475" w:type="dxa"/>
            <w:vAlign w:val="center"/>
          </w:tcPr>
          <w:p w14:paraId="206F285E" w14:textId="77777777" w:rsidR="00EC5F49" w:rsidRDefault="00000000">
            <w:r>
              <w:rPr>
                <w:sz w:val="15"/>
              </w:rPr>
              <w:t>9.5</w:t>
            </w:r>
          </w:p>
        </w:tc>
        <w:tc>
          <w:tcPr>
            <w:tcW w:w="3475" w:type="dxa"/>
            <w:vAlign w:val="center"/>
          </w:tcPr>
          <w:p w14:paraId="636C560B" w14:textId="77777777" w:rsidR="00EC5F49" w:rsidRDefault="00000000">
            <w:r>
              <w:rPr>
                <w:sz w:val="15"/>
              </w:rPr>
              <w:t>Agent action configuration</w:t>
            </w:r>
          </w:p>
        </w:tc>
        <w:tc>
          <w:tcPr>
            <w:tcW w:w="3475" w:type="dxa"/>
            <w:vAlign w:val="center"/>
          </w:tcPr>
          <w:p w14:paraId="4E2DD12B" w14:textId="77777777" w:rsidR="00EC5F49" w:rsidRDefault="00000000">
            <w:r>
              <w:rPr>
                <w:sz w:val="15"/>
              </w:rPr>
              <w:t>3–10</w:t>
            </w:r>
          </w:p>
        </w:tc>
      </w:tr>
      <w:tr w:rsidR="00EC5F49" w14:paraId="29A709CD" w14:textId="77777777">
        <w:trPr>
          <w:jc w:val="center"/>
        </w:trPr>
        <w:tc>
          <w:tcPr>
            <w:tcW w:w="3475" w:type="dxa"/>
            <w:vAlign w:val="center"/>
          </w:tcPr>
          <w:p w14:paraId="70864FB0" w14:textId="77777777" w:rsidR="00EC5F49" w:rsidRDefault="00000000">
            <w:r>
              <w:rPr>
                <w:sz w:val="15"/>
              </w:rPr>
              <w:t>9.6</w:t>
            </w:r>
          </w:p>
        </w:tc>
        <w:tc>
          <w:tcPr>
            <w:tcW w:w="3475" w:type="dxa"/>
            <w:vAlign w:val="center"/>
          </w:tcPr>
          <w:p w14:paraId="6BABF517" w14:textId="77777777" w:rsidR="00EC5F49" w:rsidRDefault="00000000">
            <w:r>
              <w:rPr>
                <w:sz w:val="15"/>
              </w:rPr>
              <w:t>SwiftShip Tracker activation</w:t>
            </w:r>
          </w:p>
        </w:tc>
        <w:tc>
          <w:tcPr>
            <w:tcW w:w="3475" w:type="dxa"/>
            <w:vAlign w:val="center"/>
          </w:tcPr>
          <w:p w14:paraId="3EE671C3" w14:textId="77777777" w:rsidR="00EC5F49" w:rsidRDefault="00000000">
            <w:r>
              <w:rPr>
                <w:sz w:val="15"/>
              </w:rPr>
              <w:t>3–10</w:t>
            </w:r>
          </w:p>
        </w:tc>
      </w:tr>
      <w:tr w:rsidR="00EC5F49" w14:paraId="6CCE8601" w14:textId="77777777">
        <w:trPr>
          <w:jc w:val="center"/>
        </w:trPr>
        <w:tc>
          <w:tcPr>
            <w:tcW w:w="3475" w:type="dxa"/>
            <w:vAlign w:val="center"/>
          </w:tcPr>
          <w:p w14:paraId="082FCDA6" w14:textId="77777777" w:rsidR="00EC5F49" w:rsidRDefault="00000000">
            <w:r>
              <w:rPr>
                <w:sz w:val="15"/>
              </w:rPr>
              <w:t>9.7</w:t>
            </w:r>
          </w:p>
        </w:tc>
        <w:tc>
          <w:tcPr>
            <w:tcW w:w="3475" w:type="dxa"/>
            <w:vAlign w:val="center"/>
          </w:tcPr>
          <w:p w14:paraId="2CF11A6B" w14:textId="77777777" w:rsidR="00EC5F49" w:rsidRDefault="00000000">
            <w:r>
              <w:rPr>
                <w:sz w:val="15"/>
              </w:rPr>
              <w:t>Lightning record interface</w:t>
            </w:r>
          </w:p>
        </w:tc>
        <w:tc>
          <w:tcPr>
            <w:tcW w:w="3475" w:type="dxa"/>
            <w:vAlign w:val="center"/>
          </w:tcPr>
          <w:p w14:paraId="388F4ECB" w14:textId="77777777" w:rsidR="00EC5F49" w:rsidRDefault="00000000">
            <w:r>
              <w:rPr>
                <w:sz w:val="15"/>
              </w:rPr>
              <w:t>3–10</w:t>
            </w:r>
          </w:p>
        </w:tc>
      </w:tr>
      <w:tr w:rsidR="00EC5F49" w14:paraId="4AF537AB" w14:textId="77777777">
        <w:trPr>
          <w:jc w:val="center"/>
        </w:trPr>
        <w:tc>
          <w:tcPr>
            <w:tcW w:w="3475" w:type="dxa"/>
            <w:vAlign w:val="center"/>
          </w:tcPr>
          <w:p w14:paraId="49F7C069" w14:textId="77777777" w:rsidR="00EC5F49" w:rsidRDefault="00000000">
            <w:r>
              <w:rPr>
                <w:sz w:val="15"/>
              </w:rPr>
              <w:t>10.1</w:t>
            </w:r>
          </w:p>
        </w:tc>
        <w:tc>
          <w:tcPr>
            <w:tcW w:w="3475" w:type="dxa"/>
            <w:vAlign w:val="center"/>
          </w:tcPr>
          <w:p w14:paraId="409D5349" w14:textId="77777777" w:rsidR="00EC5F49" w:rsidRDefault="00000000">
            <w:r>
              <w:rPr>
                <w:sz w:val="15"/>
              </w:rPr>
              <w:t>Testing and active agent</w:t>
            </w:r>
          </w:p>
        </w:tc>
        <w:tc>
          <w:tcPr>
            <w:tcW w:w="3475" w:type="dxa"/>
            <w:vAlign w:val="center"/>
          </w:tcPr>
          <w:p w14:paraId="6E90FADF" w14:textId="77777777" w:rsidR="00EC5F49" w:rsidRDefault="00000000">
            <w:r>
              <w:rPr>
                <w:sz w:val="15"/>
              </w:rPr>
              <w:t>3–10</w:t>
            </w:r>
          </w:p>
        </w:tc>
      </w:tr>
      <w:tr w:rsidR="00EC5F49" w14:paraId="015A7880" w14:textId="77777777">
        <w:trPr>
          <w:jc w:val="center"/>
        </w:trPr>
        <w:tc>
          <w:tcPr>
            <w:tcW w:w="3475" w:type="dxa"/>
            <w:vAlign w:val="center"/>
          </w:tcPr>
          <w:p w14:paraId="3C65824C" w14:textId="77777777" w:rsidR="00EC5F49" w:rsidRDefault="00000000">
            <w:r>
              <w:rPr>
                <w:sz w:val="15"/>
              </w:rPr>
              <w:t>10.2</w:t>
            </w:r>
          </w:p>
        </w:tc>
        <w:tc>
          <w:tcPr>
            <w:tcW w:w="3475" w:type="dxa"/>
            <w:vAlign w:val="center"/>
          </w:tcPr>
          <w:p w14:paraId="1D447C05" w14:textId="77777777" w:rsidR="00EC5F49" w:rsidRDefault="00000000">
            <w:r>
              <w:rPr>
                <w:sz w:val="15"/>
              </w:rPr>
              <w:t>Conversation verification</w:t>
            </w:r>
          </w:p>
        </w:tc>
        <w:tc>
          <w:tcPr>
            <w:tcW w:w="3475" w:type="dxa"/>
            <w:vAlign w:val="center"/>
          </w:tcPr>
          <w:p w14:paraId="6756A08F" w14:textId="77777777" w:rsidR="00EC5F49" w:rsidRDefault="00000000">
            <w:r>
              <w:rPr>
                <w:sz w:val="15"/>
              </w:rPr>
              <w:t>3–10</w:t>
            </w:r>
          </w:p>
        </w:tc>
      </w:tr>
    </w:tbl>
    <w:p w14:paraId="06CD8538" w14:textId="77777777" w:rsidR="00EC5F49" w:rsidRDefault="00EC5F49">
      <w:pPr>
        <w:spacing w:after="20"/>
      </w:pPr>
    </w:p>
    <w:p w14:paraId="157C6A19" w14:textId="77777777" w:rsidR="00EC5F49" w:rsidRDefault="00000000">
      <w:r>
        <w:br w:type="page"/>
      </w:r>
    </w:p>
    <w:p w14:paraId="60FEFB43" w14:textId="77777777" w:rsidR="00EC5F49" w:rsidRDefault="00000000">
      <w:pPr>
        <w:pStyle w:val="ChapterTitle"/>
      </w:pPr>
      <w:r>
        <w:lastRenderedPageBreak/>
        <w:t>LIST OF TABLES</w:t>
      </w:r>
    </w:p>
    <w:tbl>
      <w:tblPr>
        <w:tblStyle w:val="TableGrid"/>
        <w:tblW w:w="0" w:type="auto"/>
        <w:jc w:val="center"/>
        <w:tblLook w:val="04A0" w:firstRow="1" w:lastRow="0" w:firstColumn="1" w:lastColumn="0" w:noHBand="0" w:noVBand="1"/>
      </w:tblPr>
      <w:tblGrid>
        <w:gridCol w:w="3472"/>
        <w:gridCol w:w="3472"/>
        <w:gridCol w:w="3472"/>
      </w:tblGrid>
      <w:tr w:rsidR="00EC5F49" w14:paraId="40579706" w14:textId="77777777">
        <w:trPr>
          <w:jc w:val="center"/>
        </w:trPr>
        <w:tc>
          <w:tcPr>
            <w:tcW w:w="3475" w:type="dxa"/>
            <w:shd w:val="clear" w:color="auto" w:fill="DCE6F1"/>
            <w:vAlign w:val="center"/>
          </w:tcPr>
          <w:p w14:paraId="30FA280C" w14:textId="77777777" w:rsidR="00EC5F49" w:rsidRDefault="00000000">
            <w:r>
              <w:rPr>
                <w:b/>
                <w:sz w:val="15"/>
              </w:rPr>
              <w:t>Table</w:t>
            </w:r>
          </w:p>
        </w:tc>
        <w:tc>
          <w:tcPr>
            <w:tcW w:w="3475" w:type="dxa"/>
            <w:shd w:val="clear" w:color="auto" w:fill="DCE6F1"/>
            <w:vAlign w:val="center"/>
          </w:tcPr>
          <w:p w14:paraId="07DF2955" w14:textId="77777777" w:rsidR="00EC5F49" w:rsidRDefault="00000000">
            <w:r>
              <w:rPr>
                <w:b/>
                <w:sz w:val="15"/>
              </w:rPr>
              <w:t>Title</w:t>
            </w:r>
          </w:p>
        </w:tc>
        <w:tc>
          <w:tcPr>
            <w:tcW w:w="3475" w:type="dxa"/>
            <w:shd w:val="clear" w:color="auto" w:fill="DCE6F1"/>
            <w:vAlign w:val="center"/>
          </w:tcPr>
          <w:p w14:paraId="1741549C" w14:textId="77777777" w:rsidR="00EC5F49" w:rsidRDefault="00000000">
            <w:r>
              <w:rPr>
                <w:b/>
                <w:sz w:val="15"/>
              </w:rPr>
              <w:t>Page/Chapter</w:t>
            </w:r>
          </w:p>
        </w:tc>
      </w:tr>
      <w:tr w:rsidR="00EC5F49" w14:paraId="2A67F0EE" w14:textId="77777777">
        <w:trPr>
          <w:jc w:val="center"/>
        </w:trPr>
        <w:tc>
          <w:tcPr>
            <w:tcW w:w="3475" w:type="dxa"/>
            <w:vAlign w:val="center"/>
          </w:tcPr>
          <w:p w14:paraId="7B499D6A" w14:textId="77777777" w:rsidR="00EC5F49" w:rsidRDefault="00000000">
            <w:r>
              <w:rPr>
                <w:sz w:val="15"/>
              </w:rPr>
              <w:t>1.1</w:t>
            </w:r>
          </w:p>
        </w:tc>
        <w:tc>
          <w:tcPr>
            <w:tcW w:w="3475" w:type="dxa"/>
            <w:vAlign w:val="center"/>
          </w:tcPr>
          <w:p w14:paraId="5228DC59" w14:textId="77777777" w:rsidR="00EC5F49" w:rsidRDefault="00000000">
            <w:r>
              <w:rPr>
                <w:sz w:val="15"/>
              </w:rPr>
              <w:t>Organisation of chapters</w:t>
            </w:r>
          </w:p>
        </w:tc>
        <w:tc>
          <w:tcPr>
            <w:tcW w:w="3475" w:type="dxa"/>
            <w:vAlign w:val="center"/>
          </w:tcPr>
          <w:p w14:paraId="049A3174" w14:textId="77777777" w:rsidR="00EC5F49" w:rsidRDefault="00000000">
            <w:r>
              <w:rPr>
                <w:sz w:val="15"/>
              </w:rPr>
              <w:t>Relevant chapter</w:t>
            </w:r>
          </w:p>
        </w:tc>
      </w:tr>
      <w:tr w:rsidR="00EC5F49" w14:paraId="7012932A" w14:textId="77777777">
        <w:trPr>
          <w:jc w:val="center"/>
        </w:trPr>
        <w:tc>
          <w:tcPr>
            <w:tcW w:w="3475" w:type="dxa"/>
            <w:vAlign w:val="center"/>
          </w:tcPr>
          <w:p w14:paraId="7092A05E" w14:textId="77777777" w:rsidR="00EC5F49" w:rsidRDefault="00000000">
            <w:r>
              <w:rPr>
                <w:sz w:val="15"/>
              </w:rPr>
              <w:t>2.1</w:t>
            </w:r>
          </w:p>
        </w:tc>
        <w:tc>
          <w:tcPr>
            <w:tcW w:w="3475" w:type="dxa"/>
            <w:vAlign w:val="center"/>
          </w:tcPr>
          <w:p w14:paraId="441F220C" w14:textId="77777777" w:rsidR="00EC5F49" w:rsidRDefault="00000000">
            <w:r>
              <w:rPr>
                <w:sz w:val="15"/>
              </w:rPr>
              <w:t>Comparison of existing approaches</w:t>
            </w:r>
          </w:p>
        </w:tc>
        <w:tc>
          <w:tcPr>
            <w:tcW w:w="3475" w:type="dxa"/>
            <w:vAlign w:val="center"/>
          </w:tcPr>
          <w:p w14:paraId="7969EF69" w14:textId="77777777" w:rsidR="00EC5F49" w:rsidRDefault="00000000">
            <w:r>
              <w:rPr>
                <w:sz w:val="15"/>
              </w:rPr>
              <w:t>Relevant chapter</w:t>
            </w:r>
          </w:p>
        </w:tc>
      </w:tr>
      <w:tr w:rsidR="00EC5F49" w14:paraId="4DB21779" w14:textId="77777777">
        <w:trPr>
          <w:jc w:val="center"/>
        </w:trPr>
        <w:tc>
          <w:tcPr>
            <w:tcW w:w="3475" w:type="dxa"/>
            <w:vAlign w:val="center"/>
          </w:tcPr>
          <w:p w14:paraId="13A4B490" w14:textId="77777777" w:rsidR="00EC5F49" w:rsidRDefault="00000000">
            <w:r>
              <w:rPr>
                <w:sz w:val="15"/>
              </w:rPr>
              <w:t>2.2</w:t>
            </w:r>
          </w:p>
        </w:tc>
        <w:tc>
          <w:tcPr>
            <w:tcW w:w="3475" w:type="dxa"/>
            <w:vAlign w:val="center"/>
          </w:tcPr>
          <w:p w14:paraId="30AFA6FE" w14:textId="77777777" w:rsidR="00EC5F49" w:rsidRDefault="00000000">
            <w:r>
              <w:rPr>
                <w:sz w:val="15"/>
              </w:rPr>
              <w:t>Characteristics of proposed system</w:t>
            </w:r>
          </w:p>
        </w:tc>
        <w:tc>
          <w:tcPr>
            <w:tcW w:w="3475" w:type="dxa"/>
            <w:vAlign w:val="center"/>
          </w:tcPr>
          <w:p w14:paraId="5DA63E54" w14:textId="77777777" w:rsidR="00EC5F49" w:rsidRDefault="00000000">
            <w:r>
              <w:rPr>
                <w:sz w:val="15"/>
              </w:rPr>
              <w:t>Relevant chapter</w:t>
            </w:r>
          </w:p>
        </w:tc>
      </w:tr>
      <w:tr w:rsidR="00EC5F49" w14:paraId="1B50E517" w14:textId="77777777">
        <w:trPr>
          <w:jc w:val="center"/>
        </w:trPr>
        <w:tc>
          <w:tcPr>
            <w:tcW w:w="3475" w:type="dxa"/>
            <w:vAlign w:val="center"/>
          </w:tcPr>
          <w:p w14:paraId="443B5992" w14:textId="77777777" w:rsidR="00EC5F49" w:rsidRDefault="00000000">
            <w:r>
              <w:rPr>
                <w:sz w:val="15"/>
              </w:rPr>
              <w:t>3.1</w:t>
            </w:r>
          </w:p>
        </w:tc>
        <w:tc>
          <w:tcPr>
            <w:tcW w:w="3475" w:type="dxa"/>
            <w:vAlign w:val="center"/>
          </w:tcPr>
          <w:p w14:paraId="33E7FCFF" w14:textId="77777777" w:rsidR="00EC5F49" w:rsidRDefault="00000000">
            <w:r>
              <w:rPr>
                <w:sz w:val="15"/>
              </w:rPr>
              <w:t>Customer problem statements</w:t>
            </w:r>
          </w:p>
        </w:tc>
        <w:tc>
          <w:tcPr>
            <w:tcW w:w="3475" w:type="dxa"/>
            <w:vAlign w:val="center"/>
          </w:tcPr>
          <w:p w14:paraId="65E19D00" w14:textId="77777777" w:rsidR="00EC5F49" w:rsidRDefault="00000000">
            <w:r>
              <w:rPr>
                <w:sz w:val="15"/>
              </w:rPr>
              <w:t>Relevant chapter</w:t>
            </w:r>
          </w:p>
        </w:tc>
      </w:tr>
      <w:tr w:rsidR="00EC5F49" w14:paraId="2DDB3E4C" w14:textId="77777777">
        <w:trPr>
          <w:jc w:val="center"/>
        </w:trPr>
        <w:tc>
          <w:tcPr>
            <w:tcW w:w="3475" w:type="dxa"/>
            <w:vAlign w:val="center"/>
          </w:tcPr>
          <w:p w14:paraId="09715FE7" w14:textId="77777777" w:rsidR="00EC5F49" w:rsidRDefault="00000000">
            <w:r>
              <w:rPr>
                <w:sz w:val="15"/>
              </w:rPr>
              <w:t>3.2</w:t>
            </w:r>
          </w:p>
        </w:tc>
        <w:tc>
          <w:tcPr>
            <w:tcW w:w="3475" w:type="dxa"/>
            <w:vAlign w:val="center"/>
          </w:tcPr>
          <w:p w14:paraId="5D78CB67" w14:textId="77777777" w:rsidR="00EC5F49" w:rsidRDefault="00000000">
            <w:r>
              <w:rPr>
                <w:sz w:val="15"/>
              </w:rPr>
              <w:t>Empathy map</w:t>
            </w:r>
          </w:p>
        </w:tc>
        <w:tc>
          <w:tcPr>
            <w:tcW w:w="3475" w:type="dxa"/>
            <w:vAlign w:val="center"/>
          </w:tcPr>
          <w:p w14:paraId="7E2007E1" w14:textId="77777777" w:rsidR="00EC5F49" w:rsidRDefault="00000000">
            <w:r>
              <w:rPr>
                <w:sz w:val="15"/>
              </w:rPr>
              <w:t>Relevant chapter</w:t>
            </w:r>
          </w:p>
        </w:tc>
      </w:tr>
      <w:tr w:rsidR="00EC5F49" w14:paraId="1F3D13C7" w14:textId="77777777">
        <w:trPr>
          <w:jc w:val="center"/>
        </w:trPr>
        <w:tc>
          <w:tcPr>
            <w:tcW w:w="3475" w:type="dxa"/>
            <w:vAlign w:val="center"/>
          </w:tcPr>
          <w:p w14:paraId="4EF1B151" w14:textId="77777777" w:rsidR="00EC5F49" w:rsidRDefault="00000000">
            <w:r>
              <w:rPr>
                <w:sz w:val="15"/>
              </w:rPr>
              <w:t>3.3</w:t>
            </w:r>
          </w:p>
        </w:tc>
        <w:tc>
          <w:tcPr>
            <w:tcW w:w="3475" w:type="dxa"/>
            <w:vAlign w:val="center"/>
          </w:tcPr>
          <w:p w14:paraId="292C43BF" w14:textId="77777777" w:rsidR="00EC5F49" w:rsidRDefault="00000000">
            <w:r>
              <w:rPr>
                <w:sz w:val="15"/>
              </w:rPr>
              <w:t>Ideas considered</w:t>
            </w:r>
          </w:p>
        </w:tc>
        <w:tc>
          <w:tcPr>
            <w:tcW w:w="3475" w:type="dxa"/>
            <w:vAlign w:val="center"/>
          </w:tcPr>
          <w:p w14:paraId="222FCFA1" w14:textId="77777777" w:rsidR="00EC5F49" w:rsidRDefault="00000000">
            <w:r>
              <w:rPr>
                <w:sz w:val="15"/>
              </w:rPr>
              <w:t>Relevant chapter</w:t>
            </w:r>
          </w:p>
        </w:tc>
      </w:tr>
      <w:tr w:rsidR="00EC5F49" w14:paraId="1EC43B73" w14:textId="77777777">
        <w:trPr>
          <w:jc w:val="center"/>
        </w:trPr>
        <w:tc>
          <w:tcPr>
            <w:tcW w:w="3475" w:type="dxa"/>
            <w:vAlign w:val="center"/>
          </w:tcPr>
          <w:p w14:paraId="052C8D4B" w14:textId="77777777" w:rsidR="00EC5F49" w:rsidRDefault="00000000">
            <w:r>
              <w:rPr>
                <w:sz w:val="15"/>
              </w:rPr>
              <w:t>4.1</w:t>
            </w:r>
          </w:p>
        </w:tc>
        <w:tc>
          <w:tcPr>
            <w:tcW w:w="3475" w:type="dxa"/>
            <w:vAlign w:val="center"/>
          </w:tcPr>
          <w:p w14:paraId="19351B1D" w14:textId="77777777" w:rsidR="00EC5F49" w:rsidRDefault="00000000">
            <w:r>
              <w:rPr>
                <w:sz w:val="15"/>
              </w:rPr>
              <w:t>Customer journey stages</w:t>
            </w:r>
          </w:p>
        </w:tc>
        <w:tc>
          <w:tcPr>
            <w:tcW w:w="3475" w:type="dxa"/>
            <w:vAlign w:val="center"/>
          </w:tcPr>
          <w:p w14:paraId="255DE919" w14:textId="77777777" w:rsidR="00EC5F49" w:rsidRDefault="00000000">
            <w:r>
              <w:rPr>
                <w:sz w:val="15"/>
              </w:rPr>
              <w:t>Relevant chapter</w:t>
            </w:r>
          </w:p>
        </w:tc>
      </w:tr>
      <w:tr w:rsidR="00EC5F49" w14:paraId="2C390D45" w14:textId="77777777">
        <w:trPr>
          <w:jc w:val="center"/>
        </w:trPr>
        <w:tc>
          <w:tcPr>
            <w:tcW w:w="3475" w:type="dxa"/>
            <w:vAlign w:val="center"/>
          </w:tcPr>
          <w:p w14:paraId="69297CAC" w14:textId="77777777" w:rsidR="00EC5F49" w:rsidRDefault="00000000">
            <w:r>
              <w:rPr>
                <w:sz w:val="15"/>
              </w:rPr>
              <w:t>4.2</w:t>
            </w:r>
          </w:p>
        </w:tc>
        <w:tc>
          <w:tcPr>
            <w:tcW w:w="3475" w:type="dxa"/>
            <w:vAlign w:val="center"/>
          </w:tcPr>
          <w:p w14:paraId="77A0C0C7" w14:textId="77777777" w:rsidR="00EC5F49" w:rsidRDefault="00000000">
            <w:r>
              <w:rPr>
                <w:sz w:val="15"/>
              </w:rPr>
              <w:t>Functional requirements</w:t>
            </w:r>
          </w:p>
        </w:tc>
        <w:tc>
          <w:tcPr>
            <w:tcW w:w="3475" w:type="dxa"/>
            <w:vAlign w:val="center"/>
          </w:tcPr>
          <w:p w14:paraId="6D107A84" w14:textId="77777777" w:rsidR="00EC5F49" w:rsidRDefault="00000000">
            <w:r>
              <w:rPr>
                <w:sz w:val="15"/>
              </w:rPr>
              <w:t>Relevant chapter</w:t>
            </w:r>
          </w:p>
        </w:tc>
      </w:tr>
      <w:tr w:rsidR="00EC5F49" w14:paraId="5CB45E2A" w14:textId="77777777">
        <w:trPr>
          <w:jc w:val="center"/>
        </w:trPr>
        <w:tc>
          <w:tcPr>
            <w:tcW w:w="3475" w:type="dxa"/>
            <w:vAlign w:val="center"/>
          </w:tcPr>
          <w:p w14:paraId="23BED886" w14:textId="77777777" w:rsidR="00EC5F49" w:rsidRDefault="00000000">
            <w:r>
              <w:rPr>
                <w:sz w:val="15"/>
              </w:rPr>
              <w:t>4.3</w:t>
            </w:r>
          </w:p>
        </w:tc>
        <w:tc>
          <w:tcPr>
            <w:tcW w:w="3475" w:type="dxa"/>
            <w:vAlign w:val="center"/>
          </w:tcPr>
          <w:p w14:paraId="6B8558F4" w14:textId="77777777" w:rsidR="00EC5F49" w:rsidRDefault="00000000">
            <w:r>
              <w:rPr>
                <w:sz w:val="15"/>
              </w:rPr>
              <w:t>Non-functional requirements</w:t>
            </w:r>
          </w:p>
        </w:tc>
        <w:tc>
          <w:tcPr>
            <w:tcW w:w="3475" w:type="dxa"/>
            <w:vAlign w:val="center"/>
          </w:tcPr>
          <w:p w14:paraId="75B28565" w14:textId="77777777" w:rsidR="00EC5F49" w:rsidRDefault="00000000">
            <w:r>
              <w:rPr>
                <w:sz w:val="15"/>
              </w:rPr>
              <w:t>Relevant chapter</w:t>
            </w:r>
          </w:p>
        </w:tc>
      </w:tr>
      <w:tr w:rsidR="00EC5F49" w14:paraId="528066D9" w14:textId="77777777">
        <w:trPr>
          <w:jc w:val="center"/>
        </w:trPr>
        <w:tc>
          <w:tcPr>
            <w:tcW w:w="3475" w:type="dxa"/>
            <w:vAlign w:val="center"/>
          </w:tcPr>
          <w:p w14:paraId="0E8D4F72" w14:textId="77777777" w:rsidR="00EC5F49" w:rsidRDefault="00000000">
            <w:r>
              <w:rPr>
                <w:sz w:val="15"/>
              </w:rPr>
              <w:t>4.4</w:t>
            </w:r>
          </w:p>
        </w:tc>
        <w:tc>
          <w:tcPr>
            <w:tcW w:w="3475" w:type="dxa"/>
            <w:vAlign w:val="center"/>
          </w:tcPr>
          <w:p w14:paraId="5E2D8840" w14:textId="77777777" w:rsidR="00EC5F49" w:rsidRDefault="00000000">
            <w:r>
              <w:rPr>
                <w:sz w:val="15"/>
              </w:rPr>
              <w:t>Hardware requirements</w:t>
            </w:r>
          </w:p>
        </w:tc>
        <w:tc>
          <w:tcPr>
            <w:tcW w:w="3475" w:type="dxa"/>
            <w:vAlign w:val="center"/>
          </w:tcPr>
          <w:p w14:paraId="13D0F62A" w14:textId="77777777" w:rsidR="00EC5F49" w:rsidRDefault="00000000">
            <w:r>
              <w:rPr>
                <w:sz w:val="15"/>
              </w:rPr>
              <w:t>Relevant chapter</w:t>
            </w:r>
          </w:p>
        </w:tc>
      </w:tr>
      <w:tr w:rsidR="00EC5F49" w14:paraId="34C13AFF" w14:textId="77777777">
        <w:trPr>
          <w:jc w:val="center"/>
        </w:trPr>
        <w:tc>
          <w:tcPr>
            <w:tcW w:w="3475" w:type="dxa"/>
            <w:vAlign w:val="center"/>
          </w:tcPr>
          <w:p w14:paraId="22F67883" w14:textId="77777777" w:rsidR="00EC5F49" w:rsidRDefault="00000000">
            <w:r>
              <w:rPr>
                <w:sz w:val="15"/>
              </w:rPr>
              <w:t>4.5</w:t>
            </w:r>
          </w:p>
        </w:tc>
        <w:tc>
          <w:tcPr>
            <w:tcW w:w="3475" w:type="dxa"/>
            <w:vAlign w:val="center"/>
          </w:tcPr>
          <w:p w14:paraId="6479FFB9" w14:textId="77777777" w:rsidR="00EC5F49" w:rsidRDefault="00000000">
            <w:r>
              <w:rPr>
                <w:sz w:val="15"/>
              </w:rPr>
              <w:t>Software requirements</w:t>
            </w:r>
          </w:p>
        </w:tc>
        <w:tc>
          <w:tcPr>
            <w:tcW w:w="3475" w:type="dxa"/>
            <w:vAlign w:val="center"/>
          </w:tcPr>
          <w:p w14:paraId="375436A5" w14:textId="77777777" w:rsidR="00EC5F49" w:rsidRDefault="00000000">
            <w:r>
              <w:rPr>
                <w:sz w:val="15"/>
              </w:rPr>
              <w:t>Relevant chapter</w:t>
            </w:r>
          </w:p>
        </w:tc>
      </w:tr>
      <w:tr w:rsidR="00EC5F49" w14:paraId="795CE570" w14:textId="77777777">
        <w:trPr>
          <w:jc w:val="center"/>
        </w:trPr>
        <w:tc>
          <w:tcPr>
            <w:tcW w:w="3475" w:type="dxa"/>
            <w:vAlign w:val="center"/>
          </w:tcPr>
          <w:p w14:paraId="7401276B" w14:textId="77777777" w:rsidR="00EC5F49" w:rsidRDefault="00000000">
            <w:r>
              <w:rPr>
                <w:sz w:val="15"/>
              </w:rPr>
              <w:t>4.6</w:t>
            </w:r>
          </w:p>
        </w:tc>
        <w:tc>
          <w:tcPr>
            <w:tcW w:w="3475" w:type="dxa"/>
            <w:vAlign w:val="center"/>
          </w:tcPr>
          <w:p w14:paraId="6B522B74" w14:textId="77777777" w:rsidR="00EC5F49" w:rsidRDefault="00000000">
            <w:r>
              <w:rPr>
                <w:sz w:val="15"/>
              </w:rPr>
              <w:t>Technology stack</w:t>
            </w:r>
          </w:p>
        </w:tc>
        <w:tc>
          <w:tcPr>
            <w:tcW w:w="3475" w:type="dxa"/>
            <w:vAlign w:val="center"/>
          </w:tcPr>
          <w:p w14:paraId="4A59FD72" w14:textId="77777777" w:rsidR="00EC5F49" w:rsidRDefault="00000000">
            <w:r>
              <w:rPr>
                <w:sz w:val="15"/>
              </w:rPr>
              <w:t>Relevant chapter</w:t>
            </w:r>
          </w:p>
        </w:tc>
      </w:tr>
      <w:tr w:rsidR="00EC5F49" w14:paraId="3BE6C75C" w14:textId="77777777">
        <w:trPr>
          <w:jc w:val="center"/>
        </w:trPr>
        <w:tc>
          <w:tcPr>
            <w:tcW w:w="3475" w:type="dxa"/>
            <w:vAlign w:val="center"/>
          </w:tcPr>
          <w:p w14:paraId="7BDAF085" w14:textId="77777777" w:rsidR="00EC5F49" w:rsidRDefault="00000000">
            <w:r>
              <w:rPr>
                <w:sz w:val="15"/>
              </w:rPr>
              <w:t>4.7</w:t>
            </w:r>
          </w:p>
        </w:tc>
        <w:tc>
          <w:tcPr>
            <w:tcW w:w="3475" w:type="dxa"/>
            <w:vAlign w:val="center"/>
          </w:tcPr>
          <w:p w14:paraId="194A21D1" w14:textId="77777777" w:rsidR="00EC5F49" w:rsidRDefault="00000000">
            <w:r>
              <w:rPr>
                <w:sz w:val="15"/>
              </w:rPr>
              <w:t>User roles</w:t>
            </w:r>
          </w:p>
        </w:tc>
        <w:tc>
          <w:tcPr>
            <w:tcW w:w="3475" w:type="dxa"/>
            <w:vAlign w:val="center"/>
          </w:tcPr>
          <w:p w14:paraId="4C00205F" w14:textId="77777777" w:rsidR="00EC5F49" w:rsidRDefault="00000000">
            <w:r>
              <w:rPr>
                <w:sz w:val="15"/>
              </w:rPr>
              <w:t>Relevant chapter</w:t>
            </w:r>
          </w:p>
        </w:tc>
      </w:tr>
      <w:tr w:rsidR="00EC5F49" w14:paraId="23EC5CF0" w14:textId="77777777">
        <w:trPr>
          <w:jc w:val="center"/>
        </w:trPr>
        <w:tc>
          <w:tcPr>
            <w:tcW w:w="3475" w:type="dxa"/>
            <w:vAlign w:val="center"/>
          </w:tcPr>
          <w:p w14:paraId="1F7AEF03" w14:textId="77777777" w:rsidR="00EC5F49" w:rsidRDefault="00000000">
            <w:r>
              <w:rPr>
                <w:sz w:val="15"/>
              </w:rPr>
              <w:t>6.1</w:t>
            </w:r>
          </w:p>
        </w:tc>
        <w:tc>
          <w:tcPr>
            <w:tcW w:w="3475" w:type="dxa"/>
            <w:vAlign w:val="center"/>
          </w:tcPr>
          <w:p w14:paraId="4A3010B8" w14:textId="77777777" w:rsidR="00EC5F49" w:rsidRDefault="00000000">
            <w:r>
              <w:rPr>
                <w:sz w:val="15"/>
              </w:rPr>
              <w:t>Problem–solution fit</w:t>
            </w:r>
          </w:p>
        </w:tc>
        <w:tc>
          <w:tcPr>
            <w:tcW w:w="3475" w:type="dxa"/>
            <w:vAlign w:val="center"/>
          </w:tcPr>
          <w:p w14:paraId="30FE3963" w14:textId="77777777" w:rsidR="00EC5F49" w:rsidRDefault="00000000">
            <w:r>
              <w:rPr>
                <w:sz w:val="15"/>
              </w:rPr>
              <w:t>Relevant chapter</w:t>
            </w:r>
          </w:p>
        </w:tc>
      </w:tr>
      <w:tr w:rsidR="00EC5F49" w14:paraId="29A92722" w14:textId="77777777">
        <w:trPr>
          <w:jc w:val="center"/>
        </w:trPr>
        <w:tc>
          <w:tcPr>
            <w:tcW w:w="3475" w:type="dxa"/>
            <w:vAlign w:val="center"/>
          </w:tcPr>
          <w:p w14:paraId="3DB63216" w14:textId="77777777" w:rsidR="00EC5F49" w:rsidRDefault="00000000">
            <w:r>
              <w:rPr>
                <w:sz w:val="15"/>
              </w:rPr>
              <w:t>6.2</w:t>
            </w:r>
          </w:p>
        </w:tc>
        <w:tc>
          <w:tcPr>
            <w:tcW w:w="3475" w:type="dxa"/>
            <w:vAlign w:val="center"/>
          </w:tcPr>
          <w:p w14:paraId="11AC5A19" w14:textId="77777777" w:rsidR="00EC5F49" w:rsidRDefault="00000000">
            <w:r>
              <w:rPr>
                <w:sz w:val="15"/>
              </w:rPr>
              <w:t>Architecture layers</w:t>
            </w:r>
          </w:p>
        </w:tc>
        <w:tc>
          <w:tcPr>
            <w:tcW w:w="3475" w:type="dxa"/>
            <w:vAlign w:val="center"/>
          </w:tcPr>
          <w:p w14:paraId="1C093E56" w14:textId="77777777" w:rsidR="00EC5F49" w:rsidRDefault="00000000">
            <w:r>
              <w:rPr>
                <w:sz w:val="15"/>
              </w:rPr>
              <w:t>Relevant chapter</w:t>
            </w:r>
          </w:p>
        </w:tc>
      </w:tr>
      <w:tr w:rsidR="00EC5F49" w14:paraId="7A47B934" w14:textId="77777777">
        <w:trPr>
          <w:jc w:val="center"/>
        </w:trPr>
        <w:tc>
          <w:tcPr>
            <w:tcW w:w="3475" w:type="dxa"/>
            <w:vAlign w:val="center"/>
          </w:tcPr>
          <w:p w14:paraId="594F1E8A" w14:textId="77777777" w:rsidR="00EC5F49" w:rsidRDefault="00000000">
            <w:r>
              <w:rPr>
                <w:sz w:val="15"/>
              </w:rPr>
              <w:t>6.3</w:t>
            </w:r>
          </w:p>
        </w:tc>
        <w:tc>
          <w:tcPr>
            <w:tcW w:w="3475" w:type="dxa"/>
            <w:vAlign w:val="center"/>
          </w:tcPr>
          <w:p w14:paraId="4B537025" w14:textId="77777777" w:rsidR="00EC5F49" w:rsidRDefault="00000000">
            <w:r>
              <w:rPr>
                <w:sz w:val="15"/>
              </w:rPr>
              <w:t>Object relationships</w:t>
            </w:r>
          </w:p>
        </w:tc>
        <w:tc>
          <w:tcPr>
            <w:tcW w:w="3475" w:type="dxa"/>
            <w:vAlign w:val="center"/>
          </w:tcPr>
          <w:p w14:paraId="5B021761" w14:textId="77777777" w:rsidR="00EC5F49" w:rsidRDefault="00000000">
            <w:r>
              <w:rPr>
                <w:sz w:val="15"/>
              </w:rPr>
              <w:t>Relevant chapter</w:t>
            </w:r>
          </w:p>
        </w:tc>
      </w:tr>
      <w:tr w:rsidR="00EC5F49" w14:paraId="3E5043EF" w14:textId="77777777">
        <w:trPr>
          <w:jc w:val="center"/>
        </w:trPr>
        <w:tc>
          <w:tcPr>
            <w:tcW w:w="3475" w:type="dxa"/>
            <w:vAlign w:val="center"/>
          </w:tcPr>
          <w:p w14:paraId="2C98FF58" w14:textId="77777777" w:rsidR="00EC5F49" w:rsidRDefault="00000000">
            <w:r>
              <w:rPr>
                <w:sz w:val="15"/>
              </w:rPr>
              <w:t>7.1</w:t>
            </w:r>
          </w:p>
        </w:tc>
        <w:tc>
          <w:tcPr>
            <w:tcW w:w="3475" w:type="dxa"/>
            <w:vAlign w:val="center"/>
          </w:tcPr>
          <w:p w14:paraId="0488ABC3" w14:textId="77777777" w:rsidR="00EC5F49" w:rsidRDefault="00000000">
            <w:r>
              <w:rPr>
                <w:sz w:val="15"/>
              </w:rPr>
              <w:t>Product backlog</w:t>
            </w:r>
          </w:p>
        </w:tc>
        <w:tc>
          <w:tcPr>
            <w:tcW w:w="3475" w:type="dxa"/>
            <w:vAlign w:val="center"/>
          </w:tcPr>
          <w:p w14:paraId="0A3214AF" w14:textId="77777777" w:rsidR="00EC5F49" w:rsidRDefault="00000000">
            <w:r>
              <w:rPr>
                <w:sz w:val="15"/>
              </w:rPr>
              <w:t>Relevant chapter</w:t>
            </w:r>
          </w:p>
        </w:tc>
      </w:tr>
      <w:tr w:rsidR="00EC5F49" w14:paraId="29FC964D" w14:textId="77777777">
        <w:trPr>
          <w:jc w:val="center"/>
        </w:trPr>
        <w:tc>
          <w:tcPr>
            <w:tcW w:w="3475" w:type="dxa"/>
            <w:vAlign w:val="center"/>
          </w:tcPr>
          <w:p w14:paraId="284AF0CE" w14:textId="77777777" w:rsidR="00EC5F49" w:rsidRDefault="00000000">
            <w:r>
              <w:rPr>
                <w:sz w:val="15"/>
              </w:rPr>
              <w:t>7.2</w:t>
            </w:r>
          </w:p>
        </w:tc>
        <w:tc>
          <w:tcPr>
            <w:tcW w:w="3475" w:type="dxa"/>
            <w:vAlign w:val="center"/>
          </w:tcPr>
          <w:p w14:paraId="5E04E587" w14:textId="77777777" w:rsidR="00EC5F49" w:rsidRDefault="00000000">
            <w:r>
              <w:rPr>
                <w:sz w:val="15"/>
              </w:rPr>
              <w:t>Sprint tracker</w:t>
            </w:r>
          </w:p>
        </w:tc>
        <w:tc>
          <w:tcPr>
            <w:tcW w:w="3475" w:type="dxa"/>
            <w:vAlign w:val="center"/>
          </w:tcPr>
          <w:p w14:paraId="7CE64BF3" w14:textId="77777777" w:rsidR="00EC5F49" w:rsidRDefault="00000000">
            <w:r>
              <w:rPr>
                <w:sz w:val="15"/>
              </w:rPr>
              <w:t>Relevant chapter</w:t>
            </w:r>
          </w:p>
        </w:tc>
      </w:tr>
      <w:tr w:rsidR="00EC5F49" w14:paraId="67201ADB" w14:textId="77777777">
        <w:trPr>
          <w:jc w:val="center"/>
        </w:trPr>
        <w:tc>
          <w:tcPr>
            <w:tcW w:w="3475" w:type="dxa"/>
            <w:vAlign w:val="center"/>
          </w:tcPr>
          <w:p w14:paraId="5A1EC689" w14:textId="77777777" w:rsidR="00EC5F49" w:rsidRDefault="00000000">
            <w:r>
              <w:rPr>
                <w:sz w:val="15"/>
              </w:rPr>
              <w:t>8.1</w:t>
            </w:r>
          </w:p>
        </w:tc>
        <w:tc>
          <w:tcPr>
            <w:tcW w:w="3475" w:type="dxa"/>
            <w:vAlign w:val="center"/>
          </w:tcPr>
          <w:p w14:paraId="69B3694F" w14:textId="77777777" w:rsidR="00EC5F49" w:rsidRDefault="00000000">
            <w:r>
              <w:rPr>
                <w:sz w:val="15"/>
              </w:rPr>
              <w:t>Development phases</w:t>
            </w:r>
          </w:p>
        </w:tc>
        <w:tc>
          <w:tcPr>
            <w:tcW w:w="3475" w:type="dxa"/>
            <w:vAlign w:val="center"/>
          </w:tcPr>
          <w:p w14:paraId="22DBD8FD" w14:textId="77777777" w:rsidR="00EC5F49" w:rsidRDefault="00000000">
            <w:r>
              <w:rPr>
                <w:sz w:val="15"/>
              </w:rPr>
              <w:t>Relevant chapter</w:t>
            </w:r>
          </w:p>
        </w:tc>
      </w:tr>
      <w:tr w:rsidR="00EC5F49" w14:paraId="43DE0375" w14:textId="77777777">
        <w:trPr>
          <w:jc w:val="center"/>
        </w:trPr>
        <w:tc>
          <w:tcPr>
            <w:tcW w:w="3475" w:type="dxa"/>
            <w:vAlign w:val="center"/>
          </w:tcPr>
          <w:p w14:paraId="55B31F32" w14:textId="77777777" w:rsidR="00EC5F49" w:rsidRDefault="00000000">
            <w:r>
              <w:rPr>
                <w:sz w:val="15"/>
              </w:rPr>
              <w:t>8.2</w:t>
            </w:r>
          </w:p>
        </w:tc>
        <w:tc>
          <w:tcPr>
            <w:tcW w:w="3475" w:type="dxa"/>
            <w:vAlign w:val="center"/>
          </w:tcPr>
          <w:p w14:paraId="53C0A09F" w14:textId="77777777" w:rsidR="00EC5F49" w:rsidRDefault="00000000">
            <w:r>
              <w:rPr>
                <w:sz w:val="15"/>
              </w:rPr>
              <w:t>Custom objects</w:t>
            </w:r>
          </w:p>
        </w:tc>
        <w:tc>
          <w:tcPr>
            <w:tcW w:w="3475" w:type="dxa"/>
            <w:vAlign w:val="center"/>
          </w:tcPr>
          <w:p w14:paraId="1FDEDD57" w14:textId="77777777" w:rsidR="00EC5F49" w:rsidRDefault="00000000">
            <w:r>
              <w:rPr>
                <w:sz w:val="15"/>
              </w:rPr>
              <w:t>Relevant chapter</w:t>
            </w:r>
          </w:p>
        </w:tc>
      </w:tr>
      <w:tr w:rsidR="00EC5F49" w14:paraId="3A2C46EE" w14:textId="77777777">
        <w:trPr>
          <w:jc w:val="center"/>
        </w:trPr>
        <w:tc>
          <w:tcPr>
            <w:tcW w:w="3475" w:type="dxa"/>
            <w:vAlign w:val="center"/>
          </w:tcPr>
          <w:p w14:paraId="373789D4" w14:textId="77777777" w:rsidR="00EC5F49" w:rsidRDefault="00000000">
            <w:r>
              <w:rPr>
                <w:sz w:val="15"/>
              </w:rPr>
              <w:t>8.3</w:t>
            </w:r>
          </w:p>
        </w:tc>
        <w:tc>
          <w:tcPr>
            <w:tcW w:w="3475" w:type="dxa"/>
            <w:vAlign w:val="center"/>
          </w:tcPr>
          <w:p w14:paraId="68AF5A30" w14:textId="77777777" w:rsidR="00EC5F49" w:rsidRDefault="00000000">
            <w:r>
              <w:rPr>
                <w:sz w:val="15"/>
              </w:rPr>
              <w:t>Parcel fields</w:t>
            </w:r>
          </w:p>
        </w:tc>
        <w:tc>
          <w:tcPr>
            <w:tcW w:w="3475" w:type="dxa"/>
            <w:vAlign w:val="center"/>
          </w:tcPr>
          <w:p w14:paraId="2A23CAEA" w14:textId="77777777" w:rsidR="00EC5F49" w:rsidRDefault="00000000">
            <w:r>
              <w:rPr>
                <w:sz w:val="15"/>
              </w:rPr>
              <w:t>Relevant chapter</w:t>
            </w:r>
          </w:p>
        </w:tc>
      </w:tr>
      <w:tr w:rsidR="00EC5F49" w14:paraId="4567E4B5" w14:textId="77777777">
        <w:trPr>
          <w:jc w:val="center"/>
        </w:trPr>
        <w:tc>
          <w:tcPr>
            <w:tcW w:w="3475" w:type="dxa"/>
            <w:vAlign w:val="center"/>
          </w:tcPr>
          <w:p w14:paraId="4FA9DCB8" w14:textId="77777777" w:rsidR="00EC5F49" w:rsidRDefault="00000000">
            <w:r>
              <w:rPr>
                <w:sz w:val="15"/>
              </w:rPr>
              <w:t>8.4</w:t>
            </w:r>
          </w:p>
        </w:tc>
        <w:tc>
          <w:tcPr>
            <w:tcW w:w="3475" w:type="dxa"/>
            <w:vAlign w:val="center"/>
          </w:tcPr>
          <w:p w14:paraId="42856AE4" w14:textId="77777777" w:rsidR="00EC5F49" w:rsidRDefault="00000000">
            <w:r>
              <w:rPr>
                <w:sz w:val="15"/>
              </w:rPr>
              <w:t>Delivery fields</w:t>
            </w:r>
          </w:p>
        </w:tc>
        <w:tc>
          <w:tcPr>
            <w:tcW w:w="3475" w:type="dxa"/>
            <w:vAlign w:val="center"/>
          </w:tcPr>
          <w:p w14:paraId="136283D3" w14:textId="77777777" w:rsidR="00EC5F49" w:rsidRDefault="00000000">
            <w:r>
              <w:rPr>
                <w:sz w:val="15"/>
              </w:rPr>
              <w:t>Relevant chapter</w:t>
            </w:r>
          </w:p>
        </w:tc>
      </w:tr>
      <w:tr w:rsidR="00EC5F49" w14:paraId="5E8446DE" w14:textId="77777777">
        <w:trPr>
          <w:jc w:val="center"/>
        </w:trPr>
        <w:tc>
          <w:tcPr>
            <w:tcW w:w="3475" w:type="dxa"/>
            <w:vAlign w:val="center"/>
          </w:tcPr>
          <w:p w14:paraId="3DBDD04A" w14:textId="77777777" w:rsidR="00EC5F49" w:rsidRDefault="00000000">
            <w:r>
              <w:rPr>
                <w:sz w:val="15"/>
              </w:rPr>
              <w:t>8.5</w:t>
            </w:r>
          </w:p>
        </w:tc>
        <w:tc>
          <w:tcPr>
            <w:tcW w:w="3475" w:type="dxa"/>
            <w:vAlign w:val="center"/>
          </w:tcPr>
          <w:p w14:paraId="35EC8D3C" w14:textId="77777777" w:rsidR="00EC5F49" w:rsidRDefault="00000000">
            <w:r>
              <w:rPr>
                <w:sz w:val="15"/>
              </w:rPr>
              <w:t>Sender fields</w:t>
            </w:r>
          </w:p>
        </w:tc>
        <w:tc>
          <w:tcPr>
            <w:tcW w:w="3475" w:type="dxa"/>
            <w:vAlign w:val="center"/>
          </w:tcPr>
          <w:p w14:paraId="4EF31548" w14:textId="77777777" w:rsidR="00EC5F49" w:rsidRDefault="00000000">
            <w:r>
              <w:rPr>
                <w:sz w:val="15"/>
              </w:rPr>
              <w:t>Relevant chapter</w:t>
            </w:r>
          </w:p>
        </w:tc>
      </w:tr>
      <w:tr w:rsidR="00EC5F49" w14:paraId="2F28442F" w14:textId="77777777">
        <w:trPr>
          <w:jc w:val="center"/>
        </w:trPr>
        <w:tc>
          <w:tcPr>
            <w:tcW w:w="3475" w:type="dxa"/>
            <w:vAlign w:val="center"/>
          </w:tcPr>
          <w:p w14:paraId="139F9914" w14:textId="77777777" w:rsidR="00EC5F49" w:rsidRDefault="00000000">
            <w:r>
              <w:rPr>
                <w:sz w:val="15"/>
              </w:rPr>
              <w:t>8.6</w:t>
            </w:r>
          </w:p>
        </w:tc>
        <w:tc>
          <w:tcPr>
            <w:tcW w:w="3475" w:type="dxa"/>
            <w:vAlign w:val="center"/>
          </w:tcPr>
          <w:p w14:paraId="6CC0535A" w14:textId="77777777" w:rsidR="00EC5F49" w:rsidRDefault="00000000">
            <w:r>
              <w:rPr>
                <w:sz w:val="15"/>
              </w:rPr>
              <w:t>Receiver fields</w:t>
            </w:r>
          </w:p>
        </w:tc>
        <w:tc>
          <w:tcPr>
            <w:tcW w:w="3475" w:type="dxa"/>
            <w:vAlign w:val="center"/>
          </w:tcPr>
          <w:p w14:paraId="294AA1A7" w14:textId="77777777" w:rsidR="00EC5F49" w:rsidRDefault="00000000">
            <w:r>
              <w:rPr>
                <w:sz w:val="15"/>
              </w:rPr>
              <w:t>Relevant chapter</w:t>
            </w:r>
          </w:p>
        </w:tc>
      </w:tr>
      <w:tr w:rsidR="00EC5F49" w14:paraId="3ECB991C" w14:textId="77777777">
        <w:trPr>
          <w:jc w:val="center"/>
        </w:trPr>
        <w:tc>
          <w:tcPr>
            <w:tcW w:w="3475" w:type="dxa"/>
            <w:vAlign w:val="center"/>
          </w:tcPr>
          <w:p w14:paraId="36CC819D" w14:textId="77777777" w:rsidR="00EC5F49" w:rsidRDefault="00000000">
            <w:r>
              <w:rPr>
                <w:sz w:val="15"/>
              </w:rPr>
              <w:t>8.7</w:t>
            </w:r>
          </w:p>
        </w:tc>
        <w:tc>
          <w:tcPr>
            <w:tcW w:w="3475" w:type="dxa"/>
            <w:vAlign w:val="center"/>
          </w:tcPr>
          <w:p w14:paraId="5E9522E6" w14:textId="77777777" w:rsidR="00EC5F49" w:rsidRDefault="00000000">
            <w:r>
              <w:rPr>
                <w:sz w:val="15"/>
              </w:rPr>
              <w:t>Prompt template</w:t>
            </w:r>
          </w:p>
        </w:tc>
        <w:tc>
          <w:tcPr>
            <w:tcW w:w="3475" w:type="dxa"/>
            <w:vAlign w:val="center"/>
          </w:tcPr>
          <w:p w14:paraId="1A68BA9B" w14:textId="77777777" w:rsidR="00EC5F49" w:rsidRDefault="00000000">
            <w:r>
              <w:rPr>
                <w:sz w:val="15"/>
              </w:rPr>
              <w:t>Relevant chapter</w:t>
            </w:r>
          </w:p>
        </w:tc>
      </w:tr>
      <w:tr w:rsidR="00EC5F49" w14:paraId="3ADDDB84" w14:textId="77777777">
        <w:trPr>
          <w:jc w:val="center"/>
        </w:trPr>
        <w:tc>
          <w:tcPr>
            <w:tcW w:w="3475" w:type="dxa"/>
            <w:vAlign w:val="center"/>
          </w:tcPr>
          <w:p w14:paraId="23BDA7FB" w14:textId="77777777" w:rsidR="00EC5F49" w:rsidRDefault="00000000">
            <w:r>
              <w:rPr>
                <w:sz w:val="15"/>
              </w:rPr>
              <w:t>8.8</w:t>
            </w:r>
          </w:p>
        </w:tc>
        <w:tc>
          <w:tcPr>
            <w:tcW w:w="3475" w:type="dxa"/>
            <w:vAlign w:val="center"/>
          </w:tcPr>
          <w:p w14:paraId="3DE215BC" w14:textId="77777777" w:rsidR="00EC5F49" w:rsidRDefault="00000000">
            <w:r>
              <w:rPr>
                <w:sz w:val="15"/>
              </w:rPr>
              <w:t>Flow elements</w:t>
            </w:r>
          </w:p>
        </w:tc>
        <w:tc>
          <w:tcPr>
            <w:tcW w:w="3475" w:type="dxa"/>
            <w:vAlign w:val="center"/>
          </w:tcPr>
          <w:p w14:paraId="2568A710" w14:textId="77777777" w:rsidR="00EC5F49" w:rsidRDefault="00000000">
            <w:r>
              <w:rPr>
                <w:sz w:val="15"/>
              </w:rPr>
              <w:t>Relevant chapter</w:t>
            </w:r>
          </w:p>
        </w:tc>
      </w:tr>
      <w:tr w:rsidR="00EC5F49" w14:paraId="0E630160" w14:textId="77777777">
        <w:trPr>
          <w:jc w:val="center"/>
        </w:trPr>
        <w:tc>
          <w:tcPr>
            <w:tcW w:w="3475" w:type="dxa"/>
            <w:vAlign w:val="center"/>
          </w:tcPr>
          <w:p w14:paraId="6C3B3476" w14:textId="77777777" w:rsidR="00EC5F49" w:rsidRDefault="00000000">
            <w:r>
              <w:rPr>
                <w:sz w:val="15"/>
              </w:rPr>
              <w:t>9.1</w:t>
            </w:r>
          </w:p>
        </w:tc>
        <w:tc>
          <w:tcPr>
            <w:tcW w:w="3475" w:type="dxa"/>
            <w:vAlign w:val="center"/>
          </w:tcPr>
          <w:p w14:paraId="36588715" w14:textId="77777777" w:rsidR="00EC5F49" w:rsidRDefault="00000000">
            <w:r>
              <w:rPr>
                <w:sz w:val="15"/>
              </w:rPr>
              <w:t>Security profiles</w:t>
            </w:r>
          </w:p>
        </w:tc>
        <w:tc>
          <w:tcPr>
            <w:tcW w:w="3475" w:type="dxa"/>
            <w:vAlign w:val="center"/>
          </w:tcPr>
          <w:p w14:paraId="7D42FFF9" w14:textId="77777777" w:rsidR="00EC5F49" w:rsidRDefault="00000000">
            <w:r>
              <w:rPr>
                <w:sz w:val="15"/>
              </w:rPr>
              <w:t>Relevant chapter</w:t>
            </w:r>
          </w:p>
        </w:tc>
      </w:tr>
      <w:tr w:rsidR="00EC5F49" w14:paraId="1458CF9B" w14:textId="77777777">
        <w:trPr>
          <w:jc w:val="center"/>
        </w:trPr>
        <w:tc>
          <w:tcPr>
            <w:tcW w:w="3475" w:type="dxa"/>
            <w:vAlign w:val="center"/>
          </w:tcPr>
          <w:p w14:paraId="0738748E" w14:textId="77777777" w:rsidR="00EC5F49" w:rsidRDefault="00000000">
            <w:r>
              <w:rPr>
                <w:sz w:val="15"/>
              </w:rPr>
              <w:t>9.2</w:t>
            </w:r>
          </w:p>
        </w:tc>
        <w:tc>
          <w:tcPr>
            <w:tcW w:w="3475" w:type="dxa"/>
            <w:vAlign w:val="center"/>
          </w:tcPr>
          <w:p w14:paraId="1BDC134D" w14:textId="77777777" w:rsidR="00EC5F49" w:rsidRDefault="00000000">
            <w:r>
              <w:rPr>
                <w:sz w:val="15"/>
              </w:rPr>
              <w:t>Security controls</w:t>
            </w:r>
          </w:p>
        </w:tc>
        <w:tc>
          <w:tcPr>
            <w:tcW w:w="3475" w:type="dxa"/>
            <w:vAlign w:val="center"/>
          </w:tcPr>
          <w:p w14:paraId="64DD2EC9" w14:textId="77777777" w:rsidR="00EC5F49" w:rsidRDefault="00000000">
            <w:r>
              <w:rPr>
                <w:sz w:val="15"/>
              </w:rPr>
              <w:t>Relevant chapter</w:t>
            </w:r>
          </w:p>
        </w:tc>
      </w:tr>
      <w:tr w:rsidR="00EC5F49" w14:paraId="2525388F" w14:textId="77777777">
        <w:trPr>
          <w:jc w:val="center"/>
        </w:trPr>
        <w:tc>
          <w:tcPr>
            <w:tcW w:w="3475" w:type="dxa"/>
            <w:vAlign w:val="center"/>
          </w:tcPr>
          <w:p w14:paraId="2E212714" w14:textId="77777777" w:rsidR="00EC5F49" w:rsidRDefault="00000000">
            <w:r>
              <w:rPr>
                <w:sz w:val="15"/>
              </w:rPr>
              <w:t>9.3</w:t>
            </w:r>
          </w:p>
        </w:tc>
        <w:tc>
          <w:tcPr>
            <w:tcW w:w="3475" w:type="dxa"/>
            <w:vAlign w:val="center"/>
          </w:tcPr>
          <w:p w14:paraId="48E505D4" w14:textId="77777777" w:rsidR="00EC5F49" w:rsidRDefault="00000000">
            <w:r>
              <w:rPr>
                <w:sz w:val="15"/>
              </w:rPr>
              <w:t>Permission set access</w:t>
            </w:r>
          </w:p>
        </w:tc>
        <w:tc>
          <w:tcPr>
            <w:tcW w:w="3475" w:type="dxa"/>
            <w:vAlign w:val="center"/>
          </w:tcPr>
          <w:p w14:paraId="151D6E82" w14:textId="77777777" w:rsidR="00EC5F49" w:rsidRDefault="00000000">
            <w:r>
              <w:rPr>
                <w:sz w:val="15"/>
              </w:rPr>
              <w:t>Relevant chapter</w:t>
            </w:r>
          </w:p>
        </w:tc>
      </w:tr>
      <w:tr w:rsidR="00EC5F49" w14:paraId="126AA283" w14:textId="77777777">
        <w:trPr>
          <w:jc w:val="center"/>
        </w:trPr>
        <w:tc>
          <w:tcPr>
            <w:tcW w:w="3475" w:type="dxa"/>
            <w:vAlign w:val="center"/>
          </w:tcPr>
          <w:p w14:paraId="1FF79CCB" w14:textId="77777777" w:rsidR="00EC5F49" w:rsidRDefault="00000000">
            <w:r>
              <w:rPr>
                <w:sz w:val="15"/>
              </w:rPr>
              <w:t>9.4</w:t>
            </w:r>
          </w:p>
        </w:tc>
        <w:tc>
          <w:tcPr>
            <w:tcW w:w="3475" w:type="dxa"/>
            <w:vAlign w:val="center"/>
          </w:tcPr>
          <w:p w14:paraId="7946DF39" w14:textId="77777777" w:rsidR="00EC5F49" w:rsidRDefault="00000000">
            <w:r>
              <w:rPr>
                <w:sz w:val="15"/>
              </w:rPr>
              <w:t>AgentForce settings</w:t>
            </w:r>
          </w:p>
        </w:tc>
        <w:tc>
          <w:tcPr>
            <w:tcW w:w="3475" w:type="dxa"/>
            <w:vAlign w:val="center"/>
          </w:tcPr>
          <w:p w14:paraId="2EEE98DA" w14:textId="77777777" w:rsidR="00EC5F49" w:rsidRDefault="00000000">
            <w:r>
              <w:rPr>
                <w:sz w:val="15"/>
              </w:rPr>
              <w:t>Relevant chapter</w:t>
            </w:r>
          </w:p>
        </w:tc>
      </w:tr>
      <w:tr w:rsidR="00EC5F49" w14:paraId="6EBD716B" w14:textId="77777777">
        <w:trPr>
          <w:jc w:val="center"/>
        </w:trPr>
        <w:tc>
          <w:tcPr>
            <w:tcW w:w="3475" w:type="dxa"/>
            <w:vAlign w:val="center"/>
          </w:tcPr>
          <w:p w14:paraId="1FE941BA" w14:textId="77777777" w:rsidR="00EC5F49" w:rsidRDefault="00000000">
            <w:r>
              <w:rPr>
                <w:sz w:val="15"/>
              </w:rPr>
              <w:t>9.5</w:t>
            </w:r>
          </w:p>
        </w:tc>
        <w:tc>
          <w:tcPr>
            <w:tcW w:w="3475" w:type="dxa"/>
            <w:vAlign w:val="center"/>
          </w:tcPr>
          <w:p w14:paraId="528B30A5" w14:textId="77777777" w:rsidR="00EC5F49" w:rsidRDefault="00000000">
            <w:r>
              <w:rPr>
                <w:sz w:val="15"/>
              </w:rPr>
              <w:t>Interfaces</w:t>
            </w:r>
          </w:p>
        </w:tc>
        <w:tc>
          <w:tcPr>
            <w:tcW w:w="3475" w:type="dxa"/>
            <w:vAlign w:val="center"/>
          </w:tcPr>
          <w:p w14:paraId="40D60CFF" w14:textId="77777777" w:rsidR="00EC5F49" w:rsidRDefault="00000000">
            <w:r>
              <w:rPr>
                <w:sz w:val="15"/>
              </w:rPr>
              <w:t>Relevant chapter</w:t>
            </w:r>
          </w:p>
        </w:tc>
      </w:tr>
      <w:tr w:rsidR="00EC5F49" w14:paraId="31595A86" w14:textId="77777777">
        <w:trPr>
          <w:jc w:val="center"/>
        </w:trPr>
        <w:tc>
          <w:tcPr>
            <w:tcW w:w="3475" w:type="dxa"/>
            <w:vAlign w:val="center"/>
          </w:tcPr>
          <w:p w14:paraId="74B50D74" w14:textId="77777777" w:rsidR="00EC5F49" w:rsidRDefault="00000000">
            <w:r>
              <w:rPr>
                <w:sz w:val="15"/>
              </w:rPr>
              <w:t>10.1</w:t>
            </w:r>
          </w:p>
        </w:tc>
        <w:tc>
          <w:tcPr>
            <w:tcW w:w="3475" w:type="dxa"/>
            <w:vAlign w:val="center"/>
          </w:tcPr>
          <w:p w14:paraId="60D21772" w14:textId="77777777" w:rsidR="00EC5F49" w:rsidRDefault="00000000">
            <w:r>
              <w:rPr>
                <w:sz w:val="15"/>
              </w:rPr>
              <w:t>Testing levels</w:t>
            </w:r>
          </w:p>
        </w:tc>
        <w:tc>
          <w:tcPr>
            <w:tcW w:w="3475" w:type="dxa"/>
            <w:vAlign w:val="center"/>
          </w:tcPr>
          <w:p w14:paraId="76DA5770" w14:textId="77777777" w:rsidR="00EC5F49" w:rsidRDefault="00000000">
            <w:r>
              <w:rPr>
                <w:sz w:val="15"/>
              </w:rPr>
              <w:t>Relevant chapter</w:t>
            </w:r>
          </w:p>
        </w:tc>
      </w:tr>
      <w:tr w:rsidR="00EC5F49" w14:paraId="7A0F0F1E" w14:textId="77777777">
        <w:trPr>
          <w:jc w:val="center"/>
        </w:trPr>
        <w:tc>
          <w:tcPr>
            <w:tcW w:w="3475" w:type="dxa"/>
            <w:vAlign w:val="center"/>
          </w:tcPr>
          <w:p w14:paraId="4BF2A3D1" w14:textId="77777777" w:rsidR="00EC5F49" w:rsidRDefault="00000000">
            <w:r>
              <w:rPr>
                <w:sz w:val="15"/>
              </w:rPr>
              <w:t>10.2</w:t>
            </w:r>
          </w:p>
        </w:tc>
        <w:tc>
          <w:tcPr>
            <w:tcW w:w="3475" w:type="dxa"/>
            <w:vAlign w:val="center"/>
          </w:tcPr>
          <w:p w14:paraId="36835A4C" w14:textId="77777777" w:rsidR="00EC5F49" w:rsidRDefault="00000000">
            <w:r>
              <w:rPr>
                <w:sz w:val="15"/>
              </w:rPr>
              <w:t>Executed test cases</w:t>
            </w:r>
          </w:p>
        </w:tc>
        <w:tc>
          <w:tcPr>
            <w:tcW w:w="3475" w:type="dxa"/>
            <w:vAlign w:val="center"/>
          </w:tcPr>
          <w:p w14:paraId="682BF97D" w14:textId="77777777" w:rsidR="00EC5F49" w:rsidRDefault="00000000">
            <w:r>
              <w:rPr>
                <w:sz w:val="15"/>
              </w:rPr>
              <w:t>Relevant chapter</w:t>
            </w:r>
          </w:p>
        </w:tc>
      </w:tr>
      <w:tr w:rsidR="00EC5F49" w14:paraId="58D885D2" w14:textId="77777777">
        <w:trPr>
          <w:jc w:val="center"/>
        </w:trPr>
        <w:tc>
          <w:tcPr>
            <w:tcW w:w="3475" w:type="dxa"/>
            <w:vAlign w:val="center"/>
          </w:tcPr>
          <w:p w14:paraId="2EC3E284" w14:textId="77777777" w:rsidR="00EC5F49" w:rsidRDefault="00000000">
            <w:r>
              <w:rPr>
                <w:sz w:val="15"/>
              </w:rPr>
              <w:t>10.3</w:t>
            </w:r>
          </w:p>
        </w:tc>
        <w:tc>
          <w:tcPr>
            <w:tcW w:w="3475" w:type="dxa"/>
            <w:vAlign w:val="center"/>
          </w:tcPr>
          <w:p w14:paraId="2BD5BC18" w14:textId="77777777" w:rsidR="00EC5F49" w:rsidRDefault="00000000">
            <w:r>
              <w:rPr>
                <w:sz w:val="15"/>
              </w:rPr>
              <w:t>Further test scenarios</w:t>
            </w:r>
          </w:p>
        </w:tc>
        <w:tc>
          <w:tcPr>
            <w:tcW w:w="3475" w:type="dxa"/>
            <w:vAlign w:val="center"/>
          </w:tcPr>
          <w:p w14:paraId="419DABE7" w14:textId="77777777" w:rsidR="00EC5F49" w:rsidRDefault="00000000">
            <w:r>
              <w:rPr>
                <w:sz w:val="15"/>
              </w:rPr>
              <w:t>Relevant chapter</w:t>
            </w:r>
          </w:p>
        </w:tc>
      </w:tr>
      <w:tr w:rsidR="00EC5F49" w14:paraId="5D114FB0" w14:textId="77777777">
        <w:trPr>
          <w:jc w:val="center"/>
        </w:trPr>
        <w:tc>
          <w:tcPr>
            <w:tcW w:w="3475" w:type="dxa"/>
            <w:vAlign w:val="center"/>
          </w:tcPr>
          <w:p w14:paraId="0592BF61" w14:textId="77777777" w:rsidR="00EC5F49" w:rsidRDefault="00000000">
            <w:r>
              <w:rPr>
                <w:sz w:val="15"/>
              </w:rPr>
              <w:t>10.4</w:t>
            </w:r>
          </w:p>
        </w:tc>
        <w:tc>
          <w:tcPr>
            <w:tcW w:w="3475" w:type="dxa"/>
            <w:vAlign w:val="center"/>
          </w:tcPr>
          <w:p w14:paraId="69C4A9E7" w14:textId="77777777" w:rsidR="00EC5F49" w:rsidRDefault="00000000">
            <w:r>
              <w:rPr>
                <w:sz w:val="15"/>
              </w:rPr>
              <w:t>Maintenance activities</w:t>
            </w:r>
          </w:p>
        </w:tc>
        <w:tc>
          <w:tcPr>
            <w:tcW w:w="3475" w:type="dxa"/>
            <w:vAlign w:val="center"/>
          </w:tcPr>
          <w:p w14:paraId="38B6EF91" w14:textId="77777777" w:rsidR="00EC5F49" w:rsidRDefault="00000000">
            <w:r>
              <w:rPr>
                <w:sz w:val="15"/>
              </w:rPr>
              <w:t>Relevant chapter</w:t>
            </w:r>
          </w:p>
        </w:tc>
      </w:tr>
      <w:tr w:rsidR="00EC5F49" w14:paraId="72E745FE" w14:textId="77777777">
        <w:trPr>
          <w:jc w:val="center"/>
        </w:trPr>
        <w:tc>
          <w:tcPr>
            <w:tcW w:w="3475" w:type="dxa"/>
            <w:vAlign w:val="center"/>
          </w:tcPr>
          <w:p w14:paraId="7C2AEDBF" w14:textId="77777777" w:rsidR="00EC5F49" w:rsidRDefault="00000000">
            <w:r>
              <w:rPr>
                <w:sz w:val="15"/>
              </w:rPr>
              <w:t>11.1</w:t>
            </w:r>
          </w:p>
        </w:tc>
        <w:tc>
          <w:tcPr>
            <w:tcW w:w="3475" w:type="dxa"/>
            <w:vAlign w:val="center"/>
          </w:tcPr>
          <w:p w14:paraId="15EFBE49" w14:textId="77777777" w:rsidR="00EC5F49" w:rsidRDefault="00000000">
            <w:r>
              <w:rPr>
                <w:sz w:val="15"/>
              </w:rPr>
              <w:t>Results against objectives</w:t>
            </w:r>
          </w:p>
        </w:tc>
        <w:tc>
          <w:tcPr>
            <w:tcW w:w="3475" w:type="dxa"/>
            <w:vAlign w:val="center"/>
          </w:tcPr>
          <w:p w14:paraId="2963C0C6" w14:textId="77777777" w:rsidR="00EC5F49" w:rsidRDefault="00000000">
            <w:r>
              <w:rPr>
                <w:sz w:val="15"/>
              </w:rPr>
              <w:t>Relevant chapter</w:t>
            </w:r>
          </w:p>
        </w:tc>
      </w:tr>
      <w:tr w:rsidR="00EC5F49" w14:paraId="117F7788" w14:textId="77777777">
        <w:trPr>
          <w:jc w:val="center"/>
        </w:trPr>
        <w:tc>
          <w:tcPr>
            <w:tcW w:w="3475" w:type="dxa"/>
            <w:vAlign w:val="center"/>
          </w:tcPr>
          <w:p w14:paraId="2D7507DA" w14:textId="77777777" w:rsidR="00EC5F49" w:rsidRDefault="00000000">
            <w:r>
              <w:rPr>
                <w:sz w:val="15"/>
              </w:rPr>
              <w:t>11.2</w:t>
            </w:r>
          </w:p>
        </w:tc>
        <w:tc>
          <w:tcPr>
            <w:tcW w:w="3475" w:type="dxa"/>
            <w:vAlign w:val="center"/>
          </w:tcPr>
          <w:p w14:paraId="7DBB034B" w14:textId="77777777" w:rsidR="00EC5F49" w:rsidRDefault="00000000">
            <w:r>
              <w:rPr>
                <w:sz w:val="15"/>
              </w:rPr>
              <w:t>Challenges and solutions</w:t>
            </w:r>
          </w:p>
        </w:tc>
        <w:tc>
          <w:tcPr>
            <w:tcW w:w="3475" w:type="dxa"/>
            <w:vAlign w:val="center"/>
          </w:tcPr>
          <w:p w14:paraId="0A7A50EE" w14:textId="77777777" w:rsidR="00EC5F49" w:rsidRDefault="00000000">
            <w:r>
              <w:rPr>
                <w:sz w:val="15"/>
              </w:rPr>
              <w:t>Relevant chapter</w:t>
            </w:r>
          </w:p>
        </w:tc>
      </w:tr>
      <w:tr w:rsidR="00EC5F49" w14:paraId="35044EDF" w14:textId="77777777">
        <w:trPr>
          <w:jc w:val="center"/>
        </w:trPr>
        <w:tc>
          <w:tcPr>
            <w:tcW w:w="3475" w:type="dxa"/>
            <w:vAlign w:val="center"/>
          </w:tcPr>
          <w:p w14:paraId="6219514E" w14:textId="77777777" w:rsidR="00EC5F49" w:rsidRDefault="00000000">
            <w:r>
              <w:rPr>
                <w:sz w:val="15"/>
              </w:rPr>
              <w:t>12.1</w:t>
            </w:r>
          </w:p>
        </w:tc>
        <w:tc>
          <w:tcPr>
            <w:tcW w:w="3475" w:type="dxa"/>
            <w:vAlign w:val="center"/>
          </w:tcPr>
          <w:p w14:paraId="00510052" w14:textId="77777777" w:rsidR="00EC5F49" w:rsidRDefault="00000000">
            <w:r>
              <w:rPr>
                <w:sz w:val="15"/>
              </w:rPr>
              <w:t>Future enhancements</w:t>
            </w:r>
          </w:p>
        </w:tc>
        <w:tc>
          <w:tcPr>
            <w:tcW w:w="3475" w:type="dxa"/>
            <w:vAlign w:val="center"/>
          </w:tcPr>
          <w:p w14:paraId="3E85FB3E" w14:textId="77777777" w:rsidR="00EC5F49" w:rsidRDefault="00000000">
            <w:r>
              <w:rPr>
                <w:sz w:val="15"/>
              </w:rPr>
              <w:t>Relevant chapter</w:t>
            </w:r>
          </w:p>
        </w:tc>
      </w:tr>
      <w:tr w:rsidR="00EC5F49" w14:paraId="641080E1" w14:textId="77777777">
        <w:trPr>
          <w:jc w:val="center"/>
        </w:trPr>
        <w:tc>
          <w:tcPr>
            <w:tcW w:w="3475" w:type="dxa"/>
            <w:vAlign w:val="center"/>
          </w:tcPr>
          <w:p w14:paraId="01527E9B" w14:textId="77777777" w:rsidR="00EC5F49" w:rsidRDefault="00000000">
            <w:r>
              <w:rPr>
                <w:sz w:val="15"/>
              </w:rPr>
              <w:t>A.1</w:t>
            </w:r>
          </w:p>
        </w:tc>
        <w:tc>
          <w:tcPr>
            <w:tcW w:w="3475" w:type="dxa"/>
            <w:vAlign w:val="center"/>
          </w:tcPr>
          <w:p w14:paraId="54CFBF9F" w14:textId="77777777" w:rsidR="00EC5F49" w:rsidRDefault="00000000">
            <w:r>
              <w:rPr>
                <w:sz w:val="15"/>
              </w:rPr>
              <w:t>Solution components</w:t>
            </w:r>
          </w:p>
        </w:tc>
        <w:tc>
          <w:tcPr>
            <w:tcW w:w="3475" w:type="dxa"/>
            <w:vAlign w:val="center"/>
          </w:tcPr>
          <w:p w14:paraId="40F72342" w14:textId="77777777" w:rsidR="00EC5F49" w:rsidRDefault="00000000">
            <w:r>
              <w:rPr>
                <w:sz w:val="15"/>
              </w:rPr>
              <w:t>Relevant chapter</w:t>
            </w:r>
          </w:p>
        </w:tc>
      </w:tr>
      <w:tr w:rsidR="00EC5F49" w14:paraId="368B36BC" w14:textId="77777777">
        <w:trPr>
          <w:jc w:val="center"/>
        </w:trPr>
        <w:tc>
          <w:tcPr>
            <w:tcW w:w="3475" w:type="dxa"/>
            <w:vAlign w:val="center"/>
          </w:tcPr>
          <w:p w14:paraId="682D12C6" w14:textId="77777777" w:rsidR="00EC5F49" w:rsidRDefault="00000000">
            <w:r>
              <w:rPr>
                <w:sz w:val="15"/>
              </w:rPr>
              <w:t>A.2</w:t>
            </w:r>
          </w:p>
        </w:tc>
        <w:tc>
          <w:tcPr>
            <w:tcW w:w="3475" w:type="dxa"/>
            <w:vAlign w:val="center"/>
          </w:tcPr>
          <w:p w14:paraId="24362A5F" w14:textId="77777777" w:rsidR="00EC5F49" w:rsidRDefault="00000000">
            <w:r>
              <w:rPr>
                <w:sz w:val="15"/>
              </w:rPr>
              <w:t>Custom fields</w:t>
            </w:r>
          </w:p>
        </w:tc>
        <w:tc>
          <w:tcPr>
            <w:tcW w:w="3475" w:type="dxa"/>
            <w:vAlign w:val="center"/>
          </w:tcPr>
          <w:p w14:paraId="4D043C54" w14:textId="77777777" w:rsidR="00EC5F49" w:rsidRDefault="00000000">
            <w:r>
              <w:rPr>
                <w:sz w:val="15"/>
              </w:rPr>
              <w:t>Relevant chapter</w:t>
            </w:r>
          </w:p>
        </w:tc>
      </w:tr>
      <w:tr w:rsidR="00EC5F49" w14:paraId="7D0A1963" w14:textId="77777777">
        <w:trPr>
          <w:jc w:val="center"/>
        </w:trPr>
        <w:tc>
          <w:tcPr>
            <w:tcW w:w="3475" w:type="dxa"/>
            <w:vAlign w:val="center"/>
          </w:tcPr>
          <w:p w14:paraId="15BFAA6F" w14:textId="77777777" w:rsidR="00EC5F49" w:rsidRDefault="00000000">
            <w:r>
              <w:rPr>
                <w:sz w:val="15"/>
              </w:rPr>
              <w:t>A.3</w:t>
            </w:r>
          </w:p>
        </w:tc>
        <w:tc>
          <w:tcPr>
            <w:tcW w:w="3475" w:type="dxa"/>
            <w:vAlign w:val="center"/>
          </w:tcPr>
          <w:p w14:paraId="74FA1985" w14:textId="77777777" w:rsidR="00EC5F49" w:rsidRDefault="00000000">
            <w:r>
              <w:rPr>
                <w:sz w:val="15"/>
              </w:rPr>
              <w:t>Glossary</w:t>
            </w:r>
          </w:p>
        </w:tc>
        <w:tc>
          <w:tcPr>
            <w:tcW w:w="3475" w:type="dxa"/>
            <w:vAlign w:val="center"/>
          </w:tcPr>
          <w:p w14:paraId="39B2022C" w14:textId="77777777" w:rsidR="00EC5F49" w:rsidRDefault="00000000">
            <w:r>
              <w:rPr>
                <w:sz w:val="15"/>
              </w:rPr>
              <w:t>Relevant chapter</w:t>
            </w:r>
          </w:p>
        </w:tc>
      </w:tr>
    </w:tbl>
    <w:p w14:paraId="077CEF24" w14:textId="77777777" w:rsidR="00EC5F49" w:rsidRDefault="00EC5F49">
      <w:pPr>
        <w:spacing w:after="20"/>
      </w:pPr>
    </w:p>
    <w:p w14:paraId="5EEEFB70" w14:textId="77777777" w:rsidR="00EC5F49" w:rsidRDefault="00000000">
      <w:r>
        <w:br w:type="page"/>
      </w:r>
    </w:p>
    <w:p w14:paraId="1130DCD8" w14:textId="77777777" w:rsidR="00EC5F49" w:rsidRDefault="00000000">
      <w:pPr>
        <w:pStyle w:val="ChapterTitle"/>
      </w:pPr>
      <w:r>
        <w:lastRenderedPageBreak/>
        <w:t>CHAPTER 1 – INTRODUCTION</w:t>
      </w:r>
    </w:p>
    <w:p w14:paraId="1A950630" w14:textId="77777777" w:rsidR="00EC5F49" w:rsidRDefault="00000000">
      <w:pPr>
        <w:pStyle w:val="Heading2"/>
      </w:pPr>
      <w:r>
        <w:t>1.1 Project Overview and Background</w:t>
      </w:r>
    </w:p>
    <w:p w14:paraId="621B305C" w14:textId="77777777" w:rsidR="00EC5F49" w:rsidRDefault="00000000">
      <w:r>
        <w:t>Swift Ship Tracker is conceived as a parcel-management application built on the Salesforce CRM platform. The project treats a shipment as a business record that passes through a sequence of operational states rather than as a single entry in a register. Booking information, sender and receiver details, delivery information and status changes are therefore organised around related Salesforce records.</w:t>
      </w:r>
    </w:p>
    <w:p w14:paraId="481B19DB" w14:textId="77777777" w:rsidR="00EC5F49" w:rsidRDefault="00000000">
      <w:r>
        <w:t>The prototype uses four custom objects: Parcel, Delivery, Sender and Receiver. Parcel is the central business record. Delivery stores movement-related information, including current location and expected delivery date, while Sender and Receiver retain contact and address information. Lookup relationships connect these records so that staff can move from one part of the shipment history to another without maintaining duplicated information.</w:t>
      </w:r>
    </w:p>
    <w:p w14:paraId="52BBB7A1" w14:textId="77777777" w:rsidR="00EC5F49" w:rsidRDefault="00000000">
      <w:r>
        <w:t>The background problem is familiar in small and medium parcel operations. A shipment may be booked through one channel, its status maintained in another, and customer questions answered by a support employee who has to search through several sources. As shipment volume grows, this approach increases the chance of missing updates and makes it difficult to obtain a consistent operational view.</w:t>
      </w:r>
    </w:p>
    <w:p w14:paraId="068089DD" w14:textId="77777777" w:rsidR="00EC5F49" w:rsidRDefault="00000000">
      <w:r>
        <w:t>Salesforce was selected because the platform combines configurable data structures, automation, security and reporting in one cloud environment. The project extends this foundation with Prompt Builder and AgentForce so that parcel information can also be retrieved through a conversational interface. The result is not merely a tracking page; it is a structured demonstration of how CRM data can support logistics operations.</w:t>
      </w:r>
    </w:p>
    <w:p w14:paraId="0C3585C1" w14:textId="77777777" w:rsidR="00EC5F49" w:rsidRDefault="00000000">
      <w:pPr>
        <w:jc w:val="center"/>
      </w:pPr>
      <w:r>
        <w:rPr>
          <w:noProof/>
        </w:rPr>
        <w:drawing>
          <wp:inline distT="0" distB="0" distL="0" distR="0" wp14:anchorId="2F3E2FED" wp14:editId="7FC16266">
            <wp:extent cx="4754880" cy="2377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jpg"/>
                    <pic:cNvPicPr/>
                  </pic:nvPicPr>
                  <pic:blipFill>
                    <a:blip r:embed="rId8"/>
                    <a:stretch>
                      <a:fillRect/>
                    </a:stretch>
                  </pic:blipFill>
                  <pic:spPr>
                    <a:xfrm>
                      <a:off x="0" y="0"/>
                      <a:ext cx="4754880" cy="2377440"/>
                    </a:xfrm>
                    <a:prstGeom prst="rect">
                      <a:avLst/>
                    </a:prstGeom>
                  </pic:spPr>
                </pic:pic>
              </a:graphicData>
            </a:graphic>
          </wp:inline>
        </w:drawing>
      </w:r>
    </w:p>
    <w:p w14:paraId="7C5905DE" w14:textId="77777777" w:rsidR="00EC5F49" w:rsidRDefault="00000000">
      <w:pPr>
        <w:pStyle w:val="Caption"/>
        <w:jc w:val="center"/>
      </w:pPr>
      <w:r>
        <w:rPr>
          <w:i/>
          <w:sz w:val="17"/>
        </w:rPr>
        <w:t>Figure 1.1: User problems represented across the parcel service context</w:t>
      </w:r>
    </w:p>
    <w:p w14:paraId="7E42FDCC" w14:textId="77777777" w:rsidR="00EC5F49" w:rsidRDefault="00000000">
      <w:r>
        <w:br w:type="page"/>
      </w:r>
    </w:p>
    <w:p w14:paraId="6B0F6787" w14:textId="77777777" w:rsidR="00EC5F49" w:rsidRDefault="00000000">
      <w:pPr>
        <w:pStyle w:val="ChapterTitle"/>
      </w:pPr>
      <w:r>
        <w:lastRenderedPageBreak/>
        <w:t>CHAPTER 1 – INTRODUCTION</w:t>
      </w:r>
    </w:p>
    <w:p w14:paraId="49039FF3" w14:textId="77777777" w:rsidR="00EC5F49" w:rsidRDefault="00000000">
      <w:pPr>
        <w:pStyle w:val="Heading2"/>
      </w:pPr>
      <w:r>
        <w:t>1.2 Purpose, Motivation and Problem Statement</w:t>
      </w:r>
    </w:p>
    <w:p w14:paraId="2B1C1B80" w14:textId="77777777" w:rsidR="00EC5F49" w:rsidRDefault="00000000">
      <w:r>
        <w:t>The purpose of the system is to reduce friction in the parcel journey. A customer should be able to obtain shipment information without repeatedly contacting support, while staff should be able to maintain one reliable set of parcel records. The project therefore focuses on centralised data, status visibility, automation and controlled access.</w:t>
      </w:r>
    </w:p>
    <w:p w14:paraId="7057B864" w14:textId="77777777" w:rsidR="00EC5F49" w:rsidRDefault="00000000">
      <w:r>
        <w:t>The motivation for the work came from the repeated nature of parcel-status questions. When customers cannot see a current status, they generally ask a support team to check it. For a service provider, answering the same type of question many times consumes staff time that could otherwise be used for delivery operations. A self-service tracking mechanism can shift this interaction from manual lookup to a structured data retrieval process.</w:t>
      </w:r>
    </w:p>
    <w:p w14:paraId="7049CBB0" w14:textId="77777777" w:rsidR="00EC5F49" w:rsidRDefault="00000000">
      <w:r>
        <w:t>The project also provides a useful learning case for Salesforce development. Creating a Developer Edition org, defining custom objects, adding relationships, configuring Flow, controlling permissions and connecting an AgentForce action requires an understanding of several platform layers. The project consequently combines data modelling and cloud configuration with an AI-assisted user experience.</w:t>
      </w:r>
    </w:p>
    <w:p w14:paraId="5A18066A" w14:textId="77777777" w:rsidR="00EC5F49" w:rsidRDefault="00000000">
      <w:r>
        <w:t>The problem can be stated as follows: parcel booking and delivery information is often fragmented, status updates can depend on manual work, and customers may lack a convenient method for obtaining current shipment details. Administrators also need consolidated information to observe parcel movement and delivery performance. Swift Ship Tracker addresses these issues through a central Salesforce data model and an AI-supported retrieval workflow.</w:t>
      </w:r>
    </w:p>
    <w:tbl>
      <w:tblPr>
        <w:tblStyle w:val="TableGrid"/>
        <w:tblW w:w="0" w:type="auto"/>
        <w:jc w:val="center"/>
        <w:tblLook w:val="04A0" w:firstRow="1" w:lastRow="0" w:firstColumn="1" w:lastColumn="0" w:noHBand="0" w:noVBand="1"/>
      </w:tblPr>
      <w:tblGrid>
        <w:gridCol w:w="3472"/>
        <w:gridCol w:w="3472"/>
        <w:gridCol w:w="3472"/>
      </w:tblGrid>
      <w:tr w:rsidR="00EC5F49" w14:paraId="3103E786" w14:textId="77777777">
        <w:trPr>
          <w:jc w:val="center"/>
        </w:trPr>
        <w:tc>
          <w:tcPr>
            <w:tcW w:w="3475" w:type="dxa"/>
            <w:shd w:val="clear" w:color="auto" w:fill="DCE6F1"/>
            <w:vAlign w:val="center"/>
          </w:tcPr>
          <w:p w14:paraId="66BAE480" w14:textId="77777777" w:rsidR="00EC5F49" w:rsidRDefault="00000000">
            <w:r>
              <w:rPr>
                <w:b/>
                <w:sz w:val="15"/>
              </w:rPr>
              <w:t>Problem area</w:t>
            </w:r>
          </w:p>
        </w:tc>
        <w:tc>
          <w:tcPr>
            <w:tcW w:w="3475" w:type="dxa"/>
            <w:shd w:val="clear" w:color="auto" w:fill="DCE6F1"/>
            <w:vAlign w:val="center"/>
          </w:tcPr>
          <w:p w14:paraId="2ADCF418" w14:textId="77777777" w:rsidR="00EC5F49" w:rsidRDefault="00000000">
            <w:r>
              <w:rPr>
                <w:b/>
                <w:sz w:val="15"/>
              </w:rPr>
              <w:t>Effect on users</w:t>
            </w:r>
          </w:p>
        </w:tc>
        <w:tc>
          <w:tcPr>
            <w:tcW w:w="3475" w:type="dxa"/>
            <w:shd w:val="clear" w:color="auto" w:fill="DCE6F1"/>
            <w:vAlign w:val="center"/>
          </w:tcPr>
          <w:p w14:paraId="798CFE47" w14:textId="77777777" w:rsidR="00EC5F49" w:rsidRDefault="00000000">
            <w:r>
              <w:rPr>
                <w:b/>
                <w:sz w:val="15"/>
              </w:rPr>
              <w:t>Project response</w:t>
            </w:r>
          </w:p>
        </w:tc>
      </w:tr>
      <w:tr w:rsidR="00EC5F49" w14:paraId="0AEE8DDB" w14:textId="77777777">
        <w:trPr>
          <w:jc w:val="center"/>
        </w:trPr>
        <w:tc>
          <w:tcPr>
            <w:tcW w:w="3475" w:type="dxa"/>
            <w:vAlign w:val="center"/>
          </w:tcPr>
          <w:p w14:paraId="7DD5D1B9" w14:textId="77777777" w:rsidR="00EC5F49" w:rsidRDefault="00000000">
            <w:r>
              <w:rPr>
                <w:sz w:val="15"/>
              </w:rPr>
              <w:t>Fragmented records</w:t>
            </w:r>
          </w:p>
        </w:tc>
        <w:tc>
          <w:tcPr>
            <w:tcW w:w="3475" w:type="dxa"/>
            <w:vAlign w:val="center"/>
          </w:tcPr>
          <w:p w14:paraId="0EDBA271" w14:textId="77777777" w:rsidR="00EC5F49" w:rsidRDefault="00000000">
            <w:r>
              <w:rPr>
                <w:sz w:val="15"/>
              </w:rPr>
              <w:t>Searching takes time and information may disagree</w:t>
            </w:r>
          </w:p>
        </w:tc>
        <w:tc>
          <w:tcPr>
            <w:tcW w:w="3475" w:type="dxa"/>
            <w:vAlign w:val="center"/>
          </w:tcPr>
          <w:p w14:paraId="1AF382D3" w14:textId="77777777" w:rsidR="00EC5F49" w:rsidRDefault="00000000">
            <w:r>
              <w:rPr>
                <w:sz w:val="15"/>
              </w:rPr>
              <w:t>Related Salesforce custom objects</w:t>
            </w:r>
          </w:p>
        </w:tc>
      </w:tr>
      <w:tr w:rsidR="00EC5F49" w14:paraId="4C895620" w14:textId="77777777">
        <w:trPr>
          <w:jc w:val="center"/>
        </w:trPr>
        <w:tc>
          <w:tcPr>
            <w:tcW w:w="3475" w:type="dxa"/>
            <w:vAlign w:val="center"/>
          </w:tcPr>
          <w:p w14:paraId="7CC4BCAF" w14:textId="77777777" w:rsidR="00EC5F49" w:rsidRDefault="00000000">
            <w:r>
              <w:rPr>
                <w:sz w:val="15"/>
              </w:rPr>
              <w:t>Repeated status enquiries</w:t>
            </w:r>
          </w:p>
        </w:tc>
        <w:tc>
          <w:tcPr>
            <w:tcW w:w="3475" w:type="dxa"/>
            <w:vAlign w:val="center"/>
          </w:tcPr>
          <w:p w14:paraId="22877345" w14:textId="77777777" w:rsidR="00EC5F49" w:rsidRDefault="00000000">
            <w:r>
              <w:rPr>
                <w:sz w:val="15"/>
              </w:rPr>
              <w:t>Support staff handle routine questions</w:t>
            </w:r>
          </w:p>
        </w:tc>
        <w:tc>
          <w:tcPr>
            <w:tcW w:w="3475" w:type="dxa"/>
            <w:vAlign w:val="center"/>
          </w:tcPr>
          <w:p w14:paraId="415DF4E9" w14:textId="77777777" w:rsidR="00EC5F49" w:rsidRDefault="00000000">
            <w:r>
              <w:rPr>
                <w:sz w:val="15"/>
              </w:rPr>
              <w:t>AgentForce conversational retrieval</w:t>
            </w:r>
          </w:p>
        </w:tc>
      </w:tr>
      <w:tr w:rsidR="00EC5F49" w14:paraId="7B1E6286" w14:textId="77777777">
        <w:trPr>
          <w:jc w:val="center"/>
        </w:trPr>
        <w:tc>
          <w:tcPr>
            <w:tcW w:w="3475" w:type="dxa"/>
            <w:vAlign w:val="center"/>
          </w:tcPr>
          <w:p w14:paraId="4BB9EE67" w14:textId="77777777" w:rsidR="00EC5F49" w:rsidRDefault="00000000">
            <w:r>
              <w:rPr>
                <w:sz w:val="15"/>
              </w:rPr>
              <w:t>Manual status handling</w:t>
            </w:r>
          </w:p>
        </w:tc>
        <w:tc>
          <w:tcPr>
            <w:tcW w:w="3475" w:type="dxa"/>
            <w:vAlign w:val="center"/>
          </w:tcPr>
          <w:p w14:paraId="36FBCB06" w14:textId="77777777" w:rsidR="00EC5F49" w:rsidRDefault="00000000">
            <w:r>
              <w:rPr>
                <w:sz w:val="15"/>
              </w:rPr>
              <w:t>Updates may be delayed</w:t>
            </w:r>
          </w:p>
        </w:tc>
        <w:tc>
          <w:tcPr>
            <w:tcW w:w="3475" w:type="dxa"/>
            <w:vAlign w:val="center"/>
          </w:tcPr>
          <w:p w14:paraId="74A86457" w14:textId="77777777" w:rsidR="00EC5F49" w:rsidRDefault="00000000">
            <w:r>
              <w:rPr>
                <w:sz w:val="15"/>
              </w:rPr>
              <w:t>Flows and controlled record access</w:t>
            </w:r>
          </w:p>
        </w:tc>
      </w:tr>
      <w:tr w:rsidR="00EC5F49" w14:paraId="7BB1383C" w14:textId="77777777">
        <w:trPr>
          <w:jc w:val="center"/>
        </w:trPr>
        <w:tc>
          <w:tcPr>
            <w:tcW w:w="3475" w:type="dxa"/>
            <w:vAlign w:val="center"/>
          </w:tcPr>
          <w:p w14:paraId="57B6B7DF" w14:textId="77777777" w:rsidR="00EC5F49" w:rsidRDefault="00000000">
            <w:r>
              <w:rPr>
                <w:sz w:val="15"/>
              </w:rPr>
              <w:t>Limited management view</w:t>
            </w:r>
          </w:p>
        </w:tc>
        <w:tc>
          <w:tcPr>
            <w:tcW w:w="3475" w:type="dxa"/>
            <w:vAlign w:val="center"/>
          </w:tcPr>
          <w:p w14:paraId="17B8D655" w14:textId="77777777" w:rsidR="00EC5F49" w:rsidRDefault="00000000">
            <w:r>
              <w:rPr>
                <w:sz w:val="15"/>
              </w:rPr>
              <w:t>Difficult to monitor operations</w:t>
            </w:r>
          </w:p>
        </w:tc>
        <w:tc>
          <w:tcPr>
            <w:tcW w:w="3475" w:type="dxa"/>
            <w:vAlign w:val="center"/>
          </w:tcPr>
          <w:p w14:paraId="29033912" w14:textId="77777777" w:rsidR="00EC5F49" w:rsidRDefault="00000000">
            <w:r>
              <w:rPr>
                <w:sz w:val="15"/>
              </w:rPr>
              <w:t>Reports and dashboards as part of the design</w:t>
            </w:r>
          </w:p>
        </w:tc>
      </w:tr>
    </w:tbl>
    <w:p w14:paraId="58C747B0" w14:textId="77777777" w:rsidR="00EC5F49" w:rsidRDefault="00EC5F49">
      <w:pPr>
        <w:spacing w:after="20"/>
      </w:pPr>
    </w:p>
    <w:p w14:paraId="7016085F" w14:textId="77777777" w:rsidR="00EC5F49" w:rsidRDefault="00000000">
      <w:r>
        <w:br w:type="page"/>
      </w:r>
    </w:p>
    <w:p w14:paraId="184C11C3" w14:textId="77777777" w:rsidR="00EC5F49" w:rsidRDefault="00000000">
      <w:pPr>
        <w:pStyle w:val="ChapterTitle"/>
      </w:pPr>
      <w:r>
        <w:lastRenderedPageBreak/>
        <w:t>CHAPTER 1 – INTRODUCTION</w:t>
      </w:r>
    </w:p>
    <w:p w14:paraId="39521306" w14:textId="77777777" w:rsidR="00EC5F49" w:rsidRDefault="00000000">
      <w:pPr>
        <w:pStyle w:val="Heading2"/>
      </w:pPr>
      <w:r>
        <w:t>1.3 Organisation of the Report</w:t>
      </w:r>
    </w:p>
    <w:p w14:paraId="1CB094F7" w14:textId="77777777" w:rsidR="00EC5F49" w:rsidRDefault="00000000">
      <w:r>
        <w:t>The report is arranged in the same sequence as the project lifecycle, but the presentation has been redesigned for this documentation. The early chapters establish the problem and user requirements. The middle chapters explain the Salesforce platform, architecture and implementation. The final chapters record testing, outcomes, limitations and possible extensions.</w:t>
      </w:r>
    </w:p>
    <w:tbl>
      <w:tblPr>
        <w:tblStyle w:val="TableGrid"/>
        <w:tblW w:w="0" w:type="auto"/>
        <w:jc w:val="center"/>
        <w:tblLook w:val="04A0" w:firstRow="1" w:lastRow="0" w:firstColumn="1" w:lastColumn="0" w:noHBand="0" w:noVBand="1"/>
      </w:tblPr>
      <w:tblGrid>
        <w:gridCol w:w="3472"/>
        <w:gridCol w:w="3472"/>
        <w:gridCol w:w="3472"/>
      </w:tblGrid>
      <w:tr w:rsidR="00EC5F49" w14:paraId="3D74ECDA" w14:textId="77777777">
        <w:trPr>
          <w:jc w:val="center"/>
        </w:trPr>
        <w:tc>
          <w:tcPr>
            <w:tcW w:w="3475" w:type="dxa"/>
            <w:shd w:val="clear" w:color="auto" w:fill="DCE6F1"/>
            <w:vAlign w:val="center"/>
          </w:tcPr>
          <w:p w14:paraId="3D4F7BA8" w14:textId="77777777" w:rsidR="00EC5F49" w:rsidRDefault="00000000">
            <w:r>
              <w:rPr>
                <w:b/>
                <w:sz w:val="15"/>
              </w:rPr>
              <w:t>Chapter</w:t>
            </w:r>
          </w:p>
        </w:tc>
        <w:tc>
          <w:tcPr>
            <w:tcW w:w="3475" w:type="dxa"/>
            <w:shd w:val="clear" w:color="auto" w:fill="DCE6F1"/>
            <w:vAlign w:val="center"/>
          </w:tcPr>
          <w:p w14:paraId="2D47B127" w14:textId="77777777" w:rsidR="00EC5F49" w:rsidRDefault="00000000">
            <w:r>
              <w:rPr>
                <w:b/>
                <w:sz w:val="15"/>
              </w:rPr>
              <w:t>Focus</w:t>
            </w:r>
          </w:p>
        </w:tc>
        <w:tc>
          <w:tcPr>
            <w:tcW w:w="3475" w:type="dxa"/>
            <w:shd w:val="clear" w:color="auto" w:fill="DCE6F1"/>
            <w:vAlign w:val="center"/>
          </w:tcPr>
          <w:p w14:paraId="3263E5D5" w14:textId="77777777" w:rsidR="00EC5F49" w:rsidRDefault="00000000">
            <w:r>
              <w:rPr>
                <w:b/>
                <w:sz w:val="15"/>
              </w:rPr>
              <w:t>Main contents</w:t>
            </w:r>
          </w:p>
        </w:tc>
      </w:tr>
      <w:tr w:rsidR="00EC5F49" w14:paraId="4258B14B" w14:textId="77777777">
        <w:trPr>
          <w:jc w:val="center"/>
        </w:trPr>
        <w:tc>
          <w:tcPr>
            <w:tcW w:w="3475" w:type="dxa"/>
            <w:vAlign w:val="center"/>
          </w:tcPr>
          <w:p w14:paraId="49AF442E" w14:textId="77777777" w:rsidR="00EC5F49" w:rsidRDefault="00000000">
            <w:r>
              <w:rPr>
                <w:sz w:val="15"/>
              </w:rPr>
              <w:t>1</w:t>
            </w:r>
          </w:p>
        </w:tc>
        <w:tc>
          <w:tcPr>
            <w:tcW w:w="3475" w:type="dxa"/>
            <w:vAlign w:val="center"/>
          </w:tcPr>
          <w:p w14:paraId="63D78282" w14:textId="77777777" w:rsidR="00EC5F49" w:rsidRDefault="00000000">
            <w:r>
              <w:rPr>
                <w:sz w:val="15"/>
              </w:rPr>
              <w:t>Introduction</w:t>
            </w:r>
          </w:p>
        </w:tc>
        <w:tc>
          <w:tcPr>
            <w:tcW w:w="3475" w:type="dxa"/>
            <w:vAlign w:val="center"/>
          </w:tcPr>
          <w:p w14:paraId="5DB6A159" w14:textId="77777777" w:rsidR="00EC5F49" w:rsidRDefault="00000000">
            <w:r>
              <w:rPr>
                <w:sz w:val="15"/>
              </w:rPr>
              <w:t>Project context, purpose, motivation, problem and report structure</w:t>
            </w:r>
          </w:p>
        </w:tc>
      </w:tr>
      <w:tr w:rsidR="00EC5F49" w14:paraId="4074A8EA" w14:textId="77777777">
        <w:trPr>
          <w:jc w:val="center"/>
        </w:trPr>
        <w:tc>
          <w:tcPr>
            <w:tcW w:w="3475" w:type="dxa"/>
            <w:vAlign w:val="center"/>
          </w:tcPr>
          <w:p w14:paraId="5F965B8B" w14:textId="77777777" w:rsidR="00EC5F49" w:rsidRDefault="00000000">
            <w:r>
              <w:rPr>
                <w:sz w:val="15"/>
              </w:rPr>
              <w:t>2</w:t>
            </w:r>
          </w:p>
        </w:tc>
        <w:tc>
          <w:tcPr>
            <w:tcW w:w="3475" w:type="dxa"/>
            <w:vAlign w:val="center"/>
          </w:tcPr>
          <w:p w14:paraId="2642C069" w14:textId="77777777" w:rsidR="00EC5F49" w:rsidRDefault="00000000">
            <w:r>
              <w:rPr>
                <w:sz w:val="15"/>
              </w:rPr>
              <w:t>System Study</w:t>
            </w:r>
          </w:p>
        </w:tc>
        <w:tc>
          <w:tcPr>
            <w:tcW w:w="3475" w:type="dxa"/>
            <w:vAlign w:val="center"/>
          </w:tcPr>
          <w:p w14:paraId="69DC389C" w14:textId="77777777" w:rsidR="00EC5F49" w:rsidRDefault="00000000">
            <w:r>
              <w:rPr>
                <w:sz w:val="15"/>
              </w:rPr>
              <w:t>Existing methods, weaknesses, proposed solution, objectives, scope and feasibility</w:t>
            </w:r>
          </w:p>
        </w:tc>
      </w:tr>
      <w:tr w:rsidR="00EC5F49" w14:paraId="3E2E2BFA" w14:textId="77777777">
        <w:trPr>
          <w:jc w:val="center"/>
        </w:trPr>
        <w:tc>
          <w:tcPr>
            <w:tcW w:w="3475" w:type="dxa"/>
            <w:vAlign w:val="center"/>
          </w:tcPr>
          <w:p w14:paraId="5680F698" w14:textId="77777777" w:rsidR="00EC5F49" w:rsidRDefault="00000000">
            <w:r>
              <w:rPr>
                <w:sz w:val="15"/>
              </w:rPr>
              <w:t>3</w:t>
            </w:r>
          </w:p>
        </w:tc>
        <w:tc>
          <w:tcPr>
            <w:tcW w:w="3475" w:type="dxa"/>
            <w:vAlign w:val="center"/>
          </w:tcPr>
          <w:p w14:paraId="2C80FA0A" w14:textId="77777777" w:rsidR="00EC5F49" w:rsidRDefault="00000000">
            <w:r>
              <w:rPr>
                <w:sz w:val="15"/>
              </w:rPr>
              <w:t>Ideation</w:t>
            </w:r>
          </w:p>
        </w:tc>
        <w:tc>
          <w:tcPr>
            <w:tcW w:w="3475" w:type="dxa"/>
            <w:vAlign w:val="center"/>
          </w:tcPr>
          <w:p w14:paraId="6B051CC9" w14:textId="77777777" w:rsidR="00EC5F49" w:rsidRDefault="00000000">
            <w:r>
              <w:rPr>
                <w:sz w:val="15"/>
              </w:rPr>
              <w:t>User problem statements, empathy mapping, brainstorming and solution selection</w:t>
            </w:r>
          </w:p>
        </w:tc>
      </w:tr>
      <w:tr w:rsidR="00EC5F49" w14:paraId="1A9D76D8" w14:textId="77777777">
        <w:trPr>
          <w:jc w:val="center"/>
        </w:trPr>
        <w:tc>
          <w:tcPr>
            <w:tcW w:w="3475" w:type="dxa"/>
            <w:vAlign w:val="center"/>
          </w:tcPr>
          <w:p w14:paraId="0C59F176" w14:textId="77777777" w:rsidR="00EC5F49" w:rsidRDefault="00000000">
            <w:r>
              <w:rPr>
                <w:sz w:val="15"/>
              </w:rPr>
              <w:t>4</w:t>
            </w:r>
          </w:p>
        </w:tc>
        <w:tc>
          <w:tcPr>
            <w:tcW w:w="3475" w:type="dxa"/>
            <w:vAlign w:val="center"/>
          </w:tcPr>
          <w:p w14:paraId="7190F4F6" w14:textId="77777777" w:rsidR="00EC5F49" w:rsidRDefault="00000000">
            <w:r>
              <w:rPr>
                <w:sz w:val="15"/>
              </w:rPr>
              <w:t>Requirements</w:t>
            </w:r>
          </w:p>
        </w:tc>
        <w:tc>
          <w:tcPr>
            <w:tcW w:w="3475" w:type="dxa"/>
            <w:vAlign w:val="center"/>
          </w:tcPr>
          <w:p w14:paraId="61126AF1" w14:textId="77777777" w:rsidR="00EC5F49" w:rsidRDefault="00000000">
            <w:r>
              <w:rPr>
                <w:sz w:val="15"/>
              </w:rPr>
              <w:t>Journey, functional/non-functional requirements, resources, stack and roles</w:t>
            </w:r>
          </w:p>
        </w:tc>
      </w:tr>
      <w:tr w:rsidR="00EC5F49" w14:paraId="13DF0ACC" w14:textId="77777777">
        <w:trPr>
          <w:jc w:val="center"/>
        </w:trPr>
        <w:tc>
          <w:tcPr>
            <w:tcW w:w="3475" w:type="dxa"/>
            <w:vAlign w:val="center"/>
          </w:tcPr>
          <w:p w14:paraId="25E50766" w14:textId="77777777" w:rsidR="00EC5F49" w:rsidRDefault="00000000">
            <w:r>
              <w:rPr>
                <w:sz w:val="15"/>
              </w:rPr>
              <w:t>5</w:t>
            </w:r>
          </w:p>
        </w:tc>
        <w:tc>
          <w:tcPr>
            <w:tcW w:w="3475" w:type="dxa"/>
            <w:vAlign w:val="center"/>
          </w:tcPr>
          <w:p w14:paraId="5E59A01B" w14:textId="77777777" w:rsidR="00EC5F49" w:rsidRDefault="00000000">
            <w:r>
              <w:rPr>
                <w:sz w:val="15"/>
              </w:rPr>
              <w:t>Salesforce</w:t>
            </w:r>
          </w:p>
        </w:tc>
        <w:tc>
          <w:tcPr>
            <w:tcW w:w="3475" w:type="dxa"/>
            <w:vAlign w:val="center"/>
          </w:tcPr>
          <w:p w14:paraId="2F6013A9" w14:textId="77777777" w:rsidR="00EC5F49" w:rsidRDefault="00000000">
            <w:r>
              <w:rPr>
                <w:sz w:val="15"/>
              </w:rPr>
              <w:t>Platform concepts and features used by the project</w:t>
            </w:r>
          </w:p>
        </w:tc>
      </w:tr>
      <w:tr w:rsidR="00EC5F49" w14:paraId="1CF0D710" w14:textId="77777777">
        <w:trPr>
          <w:jc w:val="center"/>
        </w:trPr>
        <w:tc>
          <w:tcPr>
            <w:tcW w:w="3475" w:type="dxa"/>
            <w:vAlign w:val="center"/>
          </w:tcPr>
          <w:p w14:paraId="6EADE3C3" w14:textId="77777777" w:rsidR="00EC5F49" w:rsidRDefault="00000000">
            <w:r>
              <w:rPr>
                <w:sz w:val="15"/>
              </w:rPr>
              <w:t>6</w:t>
            </w:r>
          </w:p>
        </w:tc>
        <w:tc>
          <w:tcPr>
            <w:tcW w:w="3475" w:type="dxa"/>
            <w:vAlign w:val="center"/>
          </w:tcPr>
          <w:p w14:paraId="20079DC3" w14:textId="77777777" w:rsidR="00EC5F49" w:rsidRDefault="00000000">
            <w:r>
              <w:rPr>
                <w:sz w:val="15"/>
              </w:rPr>
              <w:t>System Design</w:t>
            </w:r>
          </w:p>
        </w:tc>
        <w:tc>
          <w:tcPr>
            <w:tcW w:w="3475" w:type="dxa"/>
            <w:vAlign w:val="center"/>
          </w:tcPr>
          <w:p w14:paraId="5F3C074C" w14:textId="77777777" w:rsidR="00EC5F49" w:rsidRDefault="00000000">
            <w:r>
              <w:rPr>
                <w:sz w:val="15"/>
              </w:rPr>
              <w:t>Architecture, workflow, data flow and object model</w:t>
            </w:r>
          </w:p>
        </w:tc>
      </w:tr>
      <w:tr w:rsidR="00EC5F49" w14:paraId="3DF2468A" w14:textId="77777777">
        <w:trPr>
          <w:jc w:val="center"/>
        </w:trPr>
        <w:tc>
          <w:tcPr>
            <w:tcW w:w="3475" w:type="dxa"/>
            <w:vAlign w:val="center"/>
          </w:tcPr>
          <w:p w14:paraId="5E773C3B" w14:textId="77777777" w:rsidR="00EC5F49" w:rsidRDefault="00000000">
            <w:r>
              <w:rPr>
                <w:sz w:val="15"/>
              </w:rPr>
              <w:t>7</w:t>
            </w:r>
          </w:p>
        </w:tc>
        <w:tc>
          <w:tcPr>
            <w:tcW w:w="3475" w:type="dxa"/>
            <w:vAlign w:val="center"/>
          </w:tcPr>
          <w:p w14:paraId="1F4E7ED9" w14:textId="77777777" w:rsidR="00EC5F49" w:rsidRDefault="00000000">
            <w:r>
              <w:rPr>
                <w:sz w:val="15"/>
              </w:rPr>
              <w:t>Planning</w:t>
            </w:r>
          </w:p>
        </w:tc>
        <w:tc>
          <w:tcPr>
            <w:tcW w:w="3475" w:type="dxa"/>
            <w:vAlign w:val="center"/>
          </w:tcPr>
          <w:p w14:paraId="21651563" w14:textId="77777777" w:rsidR="00EC5F49" w:rsidRDefault="00000000">
            <w:r>
              <w:rPr>
                <w:sz w:val="15"/>
              </w:rPr>
              <w:t>Agile method, backlog, sprint allocation and burndown perspective</w:t>
            </w:r>
          </w:p>
        </w:tc>
      </w:tr>
      <w:tr w:rsidR="00EC5F49" w14:paraId="7657E752" w14:textId="77777777">
        <w:trPr>
          <w:jc w:val="center"/>
        </w:trPr>
        <w:tc>
          <w:tcPr>
            <w:tcW w:w="3475" w:type="dxa"/>
            <w:vAlign w:val="center"/>
          </w:tcPr>
          <w:p w14:paraId="1288F23B" w14:textId="77777777" w:rsidR="00EC5F49" w:rsidRDefault="00000000">
            <w:r>
              <w:rPr>
                <w:sz w:val="15"/>
              </w:rPr>
              <w:t>8</w:t>
            </w:r>
          </w:p>
        </w:tc>
        <w:tc>
          <w:tcPr>
            <w:tcW w:w="3475" w:type="dxa"/>
            <w:vAlign w:val="center"/>
          </w:tcPr>
          <w:p w14:paraId="2AC16999" w14:textId="77777777" w:rsidR="00EC5F49" w:rsidRDefault="00000000">
            <w:r>
              <w:rPr>
                <w:sz w:val="15"/>
              </w:rPr>
              <w:t>Implementation</w:t>
            </w:r>
          </w:p>
        </w:tc>
        <w:tc>
          <w:tcPr>
            <w:tcW w:w="3475" w:type="dxa"/>
            <w:vAlign w:val="center"/>
          </w:tcPr>
          <w:p w14:paraId="58FCD3D8" w14:textId="77777777" w:rsidR="00EC5F49" w:rsidRDefault="00000000">
            <w:r>
              <w:rPr>
                <w:sz w:val="15"/>
              </w:rPr>
              <w:t>Org, objects, tabs, fields, prompt, Flow and configuration</w:t>
            </w:r>
          </w:p>
        </w:tc>
      </w:tr>
      <w:tr w:rsidR="00EC5F49" w14:paraId="45CAD591" w14:textId="77777777">
        <w:trPr>
          <w:jc w:val="center"/>
        </w:trPr>
        <w:tc>
          <w:tcPr>
            <w:tcW w:w="3475" w:type="dxa"/>
            <w:vAlign w:val="center"/>
          </w:tcPr>
          <w:p w14:paraId="25523D89" w14:textId="77777777" w:rsidR="00EC5F49" w:rsidRDefault="00000000">
            <w:r>
              <w:rPr>
                <w:sz w:val="15"/>
              </w:rPr>
              <w:t>9</w:t>
            </w:r>
          </w:p>
        </w:tc>
        <w:tc>
          <w:tcPr>
            <w:tcW w:w="3475" w:type="dxa"/>
            <w:vAlign w:val="center"/>
          </w:tcPr>
          <w:p w14:paraId="5F0F7747" w14:textId="77777777" w:rsidR="00EC5F49" w:rsidRDefault="00000000">
            <w:r>
              <w:rPr>
                <w:sz w:val="15"/>
              </w:rPr>
              <w:t>Security and UI</w:t>
            </w:r>
          </w:p>
        </w:tc>
        <w:tc>
          <w:tcPr>
            <w:tcW w:w="3475" w:type="dxa"/>
            <w:vAlign w:val="center"/>
          </w:tcPr>
          <w:p w14:paraId="6F5FB5B5" w14:textId="77777777" w:rsidR="00EC5F49" w:rsidRDefault="00000000">
            <w:r>
              <w:rPr>
                <w:sz w:val="15"/>
              </w:rPr>
              <w:t>Profiles, permission set, AgentForce setup, agent and interfaces</w:t>
            </w:r>
          </w:p>
        </w:tc>
      </w:tr>
      <w:tr w:rsidR="00EC5F49" w14:paraId="6064F9D5" w14:textId="77777777">
        <w:trPr>
          <w:jc w:val="center"/>
        </w:trPr>
        <w:tc>
          <w:tcPr>
            <w:tcW w:w="3475" w:type="dxa"/>
            <w:vAlign w:val="center"/>
          </w:tcPr>
          <w:p w14:paraId="116FFC69" w14:textId="77777777" w:rsidR="00EC5F49" w:rsidRDefault="00000000">
            <w:r>
              <w:rPr>
                <w:sz w:val="15"/>
              </w:rPr>
              <w:t>10</w:t>
            </w:r>
          </w:p>
        </w:tc>
        <w:tc>
          <w:tcPr>
            <w:tcW w:w="3475" w:type="dxa"/>
            <w:vAlign w:val="center"/>
          </w:tcPr>
          <w:p w14:paraId="10330EBB" w14:textId="77777777" w:rsidR="00EC5F49" w:rsidRDefault="00000000">
            <w:r>
              <w:rPr>
                <w:sz w:val="15"/>
              </w:rPr>
              <w:t>Testing</w:t>
            </w:r>
          </w:p>
        </w:tc>
        <w:tc>
          <w:tcPr>
            <w:tcW w:w="3475" w:type="dxa"/>
            <w:vAlign w:val="center"/>
          </w:tcPr>
          <w:p w14:paraId="11C8D375" w14:textId="77777777" w:rsidR="00EC5F49" w:rsidRDefault="00000000">
            <w:r>
              <w:rPr>
                <w:sz w:val="15"/>
              </w:rPr>
              <w:t>Verification strategy, test cases, data validation and maintenance</w:t>
            </w:r>
          </w:p>
        </w:tc>
      </w:tr>
      <w:tr w:rsidR="00EC5F49" w14:paraId="34853229" w14:textId="77777777">
        <w:trPr>
          <w:jc w:val="center"/>
        </w:trPr>
        <w:tc>
          <w:tcPr>
            <w:tcW w:w="3475" w:type="dxa"/>
            <w:vAlign w:val="center"/>
          </w:tcPr>
          <w:p w14:paraId="1CD1416A" w14:textId="77777777" w:rsidR="00EC5F49" w:rsidRDefault="00000000">
            <w:r>
              <w:rPr>
                <w:sz w:val="15"/>
              </w:rPr>
              <w:t>11</w:t>
            </w:r>
          </w:p>
        </w:tc>
        <w:tc>
          <w:tcPr>
            <w:tcW w:w="3475" w:type="dxa"/>
            <w:vAlign w:val="center"/>
          </w:tcPr>
          <w:p w14:paraId="22C73B9A" w14:textId="77777777" w:rsidR="00EC5F49" w:rsidRDefault="00000000">
            <w:r>
              <w:rPr>
                <w:sz w:val="15"/>
              </w:rPr>
              <w:t>Results</w:t>
            </w:r>
          </w:p>
        </w:tc>
        <w:tc>
          <w:tcPr>
            <w:tcW w:w="3475" w:type="dxa"/>
            <w:vAlign w:val="center"/>
          </w:tcPr>
          <w:p w14:paraId="50465058" w14:textId="77777777" w:rsidR="00EC5F49" w:rsidRDefault="00000000">
            <w:r>
              <w:rPr>
                <w:sz w:val="15"/>
              </w:rPr>
              <w:t>Observed outcomes, discussion, advantages, limitations and challenges</w:t>
            </w:r>
          </w:p>
        </w:tc>
      </w:tr>
      <w:tr w:rsidR="00EC5F49" w14:paraId="01F7D45D" w14:textId="77777777">
        <w:trPr>
          <w:jc w:val="center"/>
        </w:trPr>
        <w:tc>
          <w:tcPr>
            <w:tcW w:w="3475" w:type="dxa"/>
            <w:vAlign w:val="center"/>
          </w:tcPr>
          <w:p w14:paraId="74E221D6" w14:textId="77777777" w:rsidR="00EC5F49" w:rsidRDefault="00000000">
            <w:r>
              <w:rPr>
                <w:sz w:val="15"/>
              </w:rPr>
              <w:t>12</w:t>
            </w:r>
          </w:p>
        </w:tc>
        <w:tc>
          <w:tcPr>
            <w:tcW w:w="3475" w:type="dxa"/>
            <w:vAlign w:val="center"/>
          </w:tcPr>
          <w:p w14:paraId="223911DE" w14:textId="77777777" w:rsidR="00EC5F49" w:rsidRDefault="00000000">
            <w:r>
              <w:rPr>
                <w:sz w:val="15"/>
              </w:rPr>
              <w:t>Future Scope</w:t>
            </w:r>
          </w:p>
        </w:tc>
        <w:tc>
          <w:tcPr>
            <w:tcW w:w="3475" w:type="dxa"/>
            <w:vAlign w:val="center"/>
          </w:tcPr>
          <w:p w14:paraId="026F46B2" w14:textId="77777777" w:rsidR="00EC5F49" w:rsidRDefault="00000000">
            <w:r>
              <w:rPr>
                <w:sz w:val="15"/>
              </w:rPr>
              <w:t>Conclusion and possible enhancements</w:t>
            </w:r>
          </w:p>
        </w:tc>
      </w:tr>
    </w:tbl>
    <w:p w14:paraId="1B9AA205" w14:textId="77777777" w:rsidR="00EC5F49" w:rsidRDefault="00EC5F49">
      <w:pPr>
        <w:spacing w:after="20"/>
      </w:pPr>
    </w:p>
    <w:p w14:paraId="16466711" w14:textId="77777777" w:rsidR="00EC5F49" w:rsidRDefault="00000000">
      <w:r>
        <w:t>This organisation separates implemented prototype behaviour from features that belong to the wider design. In particular, the Developer Edition org was used for configuration and verification. Enterprise deployment through sandboxes, staging and CI/CD is therefore treated as outside the implementation boundary rather than as a completed deployment.</w:t>
      </w:r>
    </w:p>
    <w:p w14:paraId="25ECAD6D" w14:textId="77777777" w:rsidR="00EC5F49" w:rsidRDefault="00000000">
      <w:r>
        <w:br w:type="page"/>
      </w:r>
    </w:p>
    <w:p w14:paraId="03C5F58F" w14:textId="77777777" w:rsidR="00EC5F49" w:rsidRDefault="00000000">
      <w:pPr>
        <w:pStyle w:val="ChapterTitle"/>
      </w:pPr>
      <w:r>
        <w:lastRenderedPageBreak/>
        <w:t>CHAPTER 2 – SYSTEM STUDY</w:t>
      </w:r>
    </w:p>
    <w:p w14:paraId="5C6A22F3" w14:textId="77777777" w:rsidR="00EC5F49" w:rsidRDefault="00000000">
      <w:pPr>
        <w:pStyle w:val="Heading2"/>
      </w:pPr>
      <w:r>
        <w:t>2.1 Existing System</w:t>
      </w:r>
    </w:p>
    <w:p w14:paraId="6ECBA05D" w14:textId="77777777" w:rsidR="00EC5F49" w:rsidRDefault="00000000">
      <w:r>
        <w:t>Three common approaches were considered while studying parcel-management practices: paper registers, spreadsheet tracking and a standalone web portal. Each approach can support basic shipment recording, but each becomes less suitable when the number of parcels, users and status changes increases.</w:t>
      </w:r>
    </w:p>
    <w:p w14:paraId="14D3F2B2" w14:textId="77777777" w:rsidR="00EC5F49" w:rsidRDefault="00000000">
      <w:r>
        <w:t>Paper registers are inexpensive and easy to begin with, but the quality of the information depends on handwriting and disciplined manual entry. Searching for one parcel requires locating the correct page, and the customer normally cannot perform the lookup independently. The physical ledger also offers little protection against simultaneous updates or accidental loss.</w:t>
      </w:r>
    </w:p>
    <w:p w14:paraId="22124127" w14:textId="77777777" w:rsidR="00EC5F49" w:rsidRDefault="00000000">
      <w:r>
        <w:t>Spreadsheets introduce sorting, filtering and easier sharing. They are therefore more useful than paper for small datasets. However, a spreadsheet does not naturally enforce the relationship between a parcel, its sender, its receiver and its delivery record. Multiple editors can overwrite information, and access control is usually weaker than a role-based cloud platform.</w:t>
      </w:r>
    </w:p>
    <w:p w14:paraId="315A2845" w14:textId="77777777" w:rsidR="00EC5F49" w:rsidRDefault="00000000">
      <w:r>
        <w:t>A standalone portal can improve the customer experience, but the application owner must build and maintain the data layer, authentication, notifications, reporting and integrations. If customer-service records are stored elsewhere, the portal can also create a second information system that must be synchronised with the first.</w:t>
      </w:r>
    </w:p>
    <w:tbl>
      <w:tblPr>
        <w:tblStyle w:val="TableGrid"/>
        <w:tblW w:w="0" w:type="auto"/>
        <w:jc w:val="center"/>
        <w:tblLook w:val="04A0" w:firstRow="1" w:lastRow="0" w:firstColumn="1" w:lastColumn="0" w:noHBand="0" w:noVBand="1"/>
      </w:tblPr>
      <w:tblGrid>
        <w:gridCol w:w="3472"/>
        <w:gridCol w:w="3472"/>
        <w:gridCol w:w="3472"/>
      </w:tblGrid>
      <w:tr w:rsidR="00EC5F49" w14:paraId="6F45AB8F" w14:textId="77777777">
        <w:trPr>
          <w:jc w:val="center"/>
        </w:trPr>
        <w:tc>
          <w:tcPr>
            <w:tcW w:w="3475" w:type="dxa"/>
            <w:shd w:val="clear" w:color="auto" w:fill="DCE6F1"/>
            <w:vAlign w:val="center"/>
          </w:tcPr>
          <w:p w14:paraId="6AC7B442" w14:textId="77777777" w:rsidR="00EC5F49" w:rsidRDefault="00000000">
            <w:r>
              <w:rPr>
                <w:b/>
                <w:sz w:val="15"/>
              </w:rPr>
              <w:t>Approach</w:t>
            </w:r>
          </w:p>
        </w:tc>
        <w:tc>
          <w:tcPr>
            <w:tcW w:w="3475" w:type="dxa"/>
            <w:shd w:val="clear" w:color="auto" w:fill="DCE6F1"/>
            <w:vAlign w:val="center"/>
          </w:tcPr>
          <w:p w14:paraId="0A5B35FA" w14:textId="77777777" w:rsidR="00EC5F49" w:rsidRDefault="00000000">
            <w:r>
              <w:rPr>
                <w:b/>
                <w:sz w:val="15"/>
              </w:rPr>
              <w:t>Useful characteristic</w:t>
            </w:r>
          </w:p>
        </w:tc>
        <w:tc>
          <w:tcPr>
            <w:tcW w:w="3475" w:type="dxa"/>
            <w:shd w:val="clear" w:color="auto" w:fill="DCE6F1"/>
            <w:vAlign w:val="center"/>
          </w:tcPr>
          <w:p w14:paraId="68325DCF" w14:textId="77777777" w:rsidR="00EC5F49" w:rsidRDefault="00000000">
            <w:r>
              <w:rPr>
                <w:b/>
                <w:sz w:val="15"/>
              </w:rPr>
              <w:t>Main weakness</w:t>
            </w:r>
          </w:p>
        </w:tc>
      </w:tr>
      <w:tr w:rsidR="00EC5F49" w14:paraId="1ADC7919" w14:textId="77777777">
        <w:trPr>
          <w:jc w:val="center"/>
        </w:trPr>
        <w:tc>
          <w:tcPr>
            <w:tcW w:w="3475" w:type="dxa"/>
            <w:vAlign w:val="center"/>
          </w:tcPr>
          <w:p w14:paraId="5ED3733A" w14:textId="77777777" w:rsidR="00EC5F49" w:rsidRDefault="00000000">
            <w:r>
              <w:rPr>
                <w:sz w:val="15"/>
              </w:rPr>
              <w:t>Manual register</w:t>
            </w:r>
          </w:p>
        </w:tc>
        <w:tc>
          <w:tcPr>
            <w:tcW w:w="3475" w:type="dxa"/>
            <w:vAlign w:val="center"/>
          </w:tcPr>
          <w:p w14:paraId="70F84FA9" w14:textId="77777777" w:rsidR="00EC5F49" w:rsidRDefault="00000000">
            <w:r>
              <w:rPr>
                <w:sz w:val="15"/>
              </w:rPr>
              <w:t>Very low setup cost</w:t>
            </w:r>
          </w:p>
        </w:tc>
        <w:tc>
          <w:tcPr>
            <w:tcW w:w="3475" w:type="dxa"/>
            <w:vAlign w:val="center"/>
          </w:tcPr>
          <w:p w14:paraId="0114ED33" w14:textId="77777777" w:rsidR="00EC5F49" w:rsidRDefault="00000000">
            <w:r>
              <w:rPr>
                <w:sz w:val="15"/>
              </w:rPr>
              <w:t>Slow search and high dependence on staff</w:t>
            </w:r>
          </w:p>
        </w:tc>
      </w:tr>
      <w:tr w:rsidR="00EC5F49" w14:paraId="63775195" w14:textId="77777777">
        <w:trPr>
          <w:jc w:val="center"/>
        </w:trPr>
        <w:tc>
          <w:tcPr>
            <w:tcW w:w="3475" w:type="dxa"/>
            <w:vAlign w:val="center"/>
          </w:tcPr>
          <w:p w14:paraId="171E7712" w14:textId="77777777" w:rsidR="00EC5F49" w:rsidRDefault="00000000">
            <w:r>
              <w:rPr>
                <w:sz w:val="15"/>
              </w:rPr>
              <w:t>Spreadsheet</w:t>
            </w:r>
          </w:p>
        </w:tc>
        <w:tc>
          <w:tcPr>
            <w:tcW w:w="3475" w:type="dxa"/>
            <w:vAlign w:val="center"/>
          </w:tcPr>
          <w:p w14:paraId="06CABB5B" w14:textId="77777777" w:rsidR="00EC5F49" w:rsidRDefault="00000000">
            <w:r>
              <w:rPr>
                <w:sz w:val="15"/>
              </w:rPr>
              <w:t>Filtering and basic sharing</w:t>
            </w:r>
          </w:p>
        </w:tc>
        <w:tc>
          <w:tcPr>
            <w:tcW w:w="3475" w:type="dxa"/>
            <w:vAlign w:val="center"/>
          </w:tcPr>
          <w:p w14:paraId="2A824AAB" w14:textId="77777777" w:rsidR="00EC5F49" w:rsidRDefault="00000000">
            <w:r>
              <w:rPr>
                <w:sz w:val="15"/>
              </w:rPr>
              <w:t>Weak relationships, collaboration and access control</w:t>
            </w:r>
          </w:p>
        </w:tc>
      </w:tr>
      <w:tr w:rsidR="00EC5F49" w14:paraId="176462BA" w14:textId="77777777">
        <w:trPr>
          <w:jc w:val="center"/>
        </w:trPr>
        <w:tc>
          <w:tcPr>
            <w:tcW w:w="3475" w:type="dxa"/>
            <w:vAlign w:val="center"/>
          </w:tcPr>
          <w:p w14:paraId="73819FF3" w14:textId="77777777" w:rsidR="00EC5F49" w:rsidRDefault="00000000">
            <w:r>
              <w:rPr>
                <w:sz w:val="15"/>
              </w:rPr>
              <w:t>Standalone portal</w:t>
            </w:r>
          </w:p>
        </w:tc>
        <w:tc>
          <w:tcPr>
            <w:tcW w:w="3475" w:type="dxa"/>
            <w:vAlign w:val="center"/>
          </w:tcPr>
          <w:p w14:paraId="4EE21521" w14:textId="77777777" w:rsidR="00EC5F49" w:rsidRDefault="00000000">
            <w:r>
              <w:rPr>
                <w:sz w:val="15"/>
              </w:rPr>
              <w:t>Can offer a dedicated tracking interface</w:t>
            </w:r>
          </w:p>
        </w:tc>
        <w:tc>
          <w:tcPr>
            <w:tcW w:w="3475" w:type="dxa"/>
            <w:vAlign w:val="center"/>
          </w:tcPr>
          <w:p w14:paraId="52516389" w14:textId="77777777" w:rsidR="00EC5F49" w:rsidRDefault="00000000">
            <w:r>
              <w:rPr>
                <w:sz w:val="15"/>
              </w:rPr>
              <w:t>Requires separate development, hosting and maintenance</w:t>
            </w:r>
          </w:p>
        </w:tc>
      </w:tr>
    </w:tbl>
    <w:p w14:paraId="012C38E4" w14:textId="77777777" w:rsidR="00EC5F49" w:rsidRDefault="00EC5F49">
      <w:pPr>
        <w:spacing w:after="20"/>
      </w:pPr>
    </w:p>
    <w:p w14:paraId="188F229A" w14:textId="77777777" w:rsidR="00EC5F49" w:rsidRDefault="00000000">
      <w:r>
        <w:br w:type="page"/>
      </w:r>
    </w:p>
    <w:p w14:paraId="462F2206" w14:textId="77777777" w:rsidR="00EC5F49" w:rsidRDefault="00000000">
      <w:pPr>
        <w:pStyle w:val="ChapterTitle"/>
      </w:pPr>
      <w:r>
        <w:lastRenderedPageBreak/>
        <w:t>CHAPTER 2 – SYSTEM STUDY</w:t>
      </w:r>
    </w:p>
    <w:p w14:paraId="19390860" w14:textId="77777777" w:rsidR="00EC5F49" w:rsidRDefault="00000000">
      <w:pPr>
        <w:pStyle w:val="Heading2"/>
      </w:pPr>
      <w:r>
        <w:t>2.2 Limitations of Existing Approaches</w:t>
      </w:r>
    </w:p>
    <w:p w14:paraId="3C0311E8" w14:textId="77777777" w:rsidR="00EC5F49" w:rsidRDefault="00000000">
      <w:r>
        <w:t>The common limitation across the three approaches is fragmentation. A parcel service does not only need a place to store a tracking number. It needs related customer information, delivery information, status history, communication and management insight. When these functions are separated, every additional hand-off introduces another point where information can become outdated.</w:t>
      </w:r>
    </w:p>
    <w:tbl>
      <w:tblPr>
        <w:tblStyle w:val="TableGrid"/>
        <w:tblW w:w="0" w:type="auto"/>
        <w:jc w:val="center"/>
        <w:tblLook w:val="04A0" w:firstRow="1" w:lastRow="0" w:firstColumn="1" w:lastColumn="0" w:noHBand="0" w:noVBand="1"/>
      </w:tblPr>
      <w:tblGrid>
        <w:gridCol w:w="3472"/>
        <w:gridCol w:w="3472"/>
        <w:gridCol w:w="3472"/>
      </w:tblGrid>
      <w:tr w:rsidR="00EC5F49" w14:paraId="7D57BF7B" w14:textId="77777777">
        <w:trPr>
          <w:jc w:val="center"/>
        </w:trPr>
        <w:tc>
          <w:tcPr>
            <w:tcW w:w="3475" w:type="dxa"/>
            <w:shd w:val="clear" w:color="auto" w:fill="DCE6F1"/>
            <w:vAlign w:val="center"/>
          </w:tcPr>
          <w:p w14:paraId="5CD2D29D" w14:textId="77777777" w:rsidR="00EC5F49" w:rsidRDefault="00000000">
            <w:r>
              <w:rPr>
                <w:b/>
                <w:sz w:val="15"/>
              </w:rPr>
              <w:t>Limitation</w:t>
            </w:r>
          </w:p>
        </w:tc>
        <w:tc>
          <w:tcPr>
            <w:tcW w:w="3475" w:type="dxa"/>
            <w:shd w:val="clear" w:color="auto" w:fill="DCE6F1"/>
            <w:vAlign w:val="center"/>
          </w:tcPr>
          <w:p w14:paraId="1EE6A901" w14:textId="77777777" w:rsidR="00EC5F49" w:rsidRDefault="00000000">
            <w:r>
              <w:rPr>
                <w:b/>
                <w:sz w:val="15"/>
              </w:rPr>
              <w:t>Operational consequence</w:t>
            </w:r>
          </w:p>
        </w:tc>
        <w:tc>
          <w:tcPr>
            <w:tcW w:w="3475" w:type="dxa"/>
            <w:shd w:val="clear" w:color="auto" w:fill="DCE6F1"/>
            <w:vAlign w:val="center"/>
          </w:tcPr>
          <w:p w14:paraId="11EE4848" w14:textId="77777777" w:rsidR="00EC5F49" w:rsidRDefault="00000000">
            <w:r>
              <w:rPr>
                <w:b/>
                <w:sz w:val="15"/>
              </w:rPr>
              <w:t>Need identified</w:t>
            </w:r>
          </w:p>
        </w:tc>
      </w:tr>
      <w:tr w:rsidR="00EC5F49" w14:paraId="4ACF5E26" w14:textId="77777777">
        <w:trPr>
          <w:jc w:val="center"/>
        </w:trPr>
        <w:tc>
          <w:tcPr>
            <w:tcW w:w="3475" w:type="dxa"/>
            <w:vAlign w:val="center"/>
          </w:tcPr>
          <w:p w14:paraId="2A59BCE8" w14:textId="77777777" w:rsidR="00EC5F49" w:rsidRDefault="00000000">
            <w:r>
              <w:rPr>
                <w:sz w:val="15"/>
              </w:rPr>
              <w:t>Manual status updates</w:t>
            </w:r>
          </w:p>
        </w:tc>
        <w:tc>
          <w:tcPr>
            <w:tcW w:w="3475" w:type="dxa"/>
            <w:vAlign w:val="center"/>
          </w:tcPr>
          <w:p w14:paraId="4FB0E76C" w14:textId="77777777" w:rsidR="00EC5F49" w:rsidRDefault="00000000">
            <w:r>
              <w:rPr>
                <w:sz w:val="15"/>
              </w:rPr>
              <w:t>A customer may not see a recent change</w:t>
            </w:r>
          </w:p>
        </w:tc>
        <w:tc>
          <w:tcPr>
            <w:tcW w:w="3475" w:type="dxa"/>
            <w:vAlign w:val="center"/>
          </w:tcPr>
          <w:p w14:paraId="50AAFD97" w14:textId="77777777" w:rsidR="00EC5F49" w:rsidRDefault="00000000">
            <w:r>
              <w:rPr>
                <w:sz w:val="15"/>
              </w:rPr>
              <w:t>Central status field with controlled updates</w:t>
            </w:r>
          </w:p>
        </w:tc>
      </w:tr>
      <w:tr w:rsidR="00EC5F49" w14:paraId="39830FB7" w14:textId="77777777">
        <w:trPr>
          <w:jc w:val="center"/>
        </w:trPr>
        <w:tc>
          <w:tcPr>
            <w:tcW w:w="3475" w:type="dxa"/>
            <w:vAlign w:val="center"/>
          </w:tcPr>
          <w:p w14:paraId="105BBEE9" w14:textId="77777777" w:rsidR="00EC5F49" w:rsidRDefault="00000000">
            <w:r>
              <w:rPr>
                <w:sz w:val="15"/>
              </w:rPr>
              <w:t>Repeated support calls</w:t>
            </w:r>
          </w:p>
        </w:tc>
        <w:tc>
          <w:tcPr>
            <w:tcW w:w="3475" w:type="dxa"/>
            <w:vAlign w:val="center"/>
          </w:tcPr>
          <w:p w14:paraId="2AB7A1B9" w14:textId="77777777" w:rsidR="00EC5F49" w:rsidRDefault="00000000">
            <w:r>
              <w:rPr>
                <w:sz w:val="15"/>
              </w:rPr>
              <w:t>Routine enquiries consume staff time</w:t>
            </w:r>
          </w:p>
        </w:tc>
        <w:tc>
          <w:tcPr>
            <w:tcW w:w="3475" w:type="dxa"/>
            <w:vAlign w:val="center"/>
          </w:tcPr>
          <w:p w14:paraId="61C40F12" w14:textId="77777777" w:rsidR="00EC5F49" w:rsidRDefault="00000000">
            <w:r>
              <w:rPr>
                <w:sz w:val="15"/>
              </w:rPr>
              <w:t>Self-service tracking</w:t>
            </w:r>
          </w:p>
        </w:tc>
      </w:tr>
      <w:tr w:rsidR="00EC5F49" w14:paraId="22A11A34" w14:textId="77777777">
        <w:trPr>
          <w:jc w:val="center"/>
        </w:trPr>
        <w:tc>
          <w:tcPr>
            <w:tcW w:w="3475" w:type="dxa"/>
            <w:vAlign w:val="center"/>
          </w:tcPr>
          <w:p w14:paraId="73FEA1B7" w14:textId="77777777" w:rsidR="00EC5F49" w:rsidRDefault="00000000">
            <w:r>
              <w:rPr>
                <w:sz w:val="15"/>
              </w:rPr>
              <w:t>Disconnected records</w:t>
            </w:r>
          </w:p>
        </w:tc>
        <w:tc>
          <w:tcPr>
            <w:tcW w:w="3475" w:type="dxa"/>
            <w:vAlign w:val="center"/>
          </w:tcPr>
          <w:p w14:paraId="0A8ED934" w14:textId="77777777" w:rsidR="00EC5F49" w:rsidRDefault="00000000">
            <w:r>
              <w:rPr>
                <w:sz w:val="15"/>
              </w:rPr>
              <w:t>Sender, receiver and delivery information is harder to follow</w:t>
            </w:r>
          </w:p>
        </w:tc>
        <w:tc>
          <w:tcPr>
            <w:tcW w:w="3475" w:type="dxa"/>
            <w:vAlign w:val="center"/>
          </w:tcPr>
          <w:p w14:paraId="252F4CC6" w14:textId="77777777" w:rsidR="00EC5F49" w:rsidRDefault="00000000">
            <w:r>
              <w:rPr>
                <w:sz w:val="15"/>
              </w:rPr>
              <w:t>Relational data model</w:t>
            </w:r>
          </w:p>
        </w:tc>
      </w:tr>
      <w:tr w:rsidR="00EC5F49" w14:paraId="30222B43" w14:textId="77777777">
        <w:trPr>
          <w:jc w:val="center"/>
        </w:trPr>
        <w:tc>
          <w:tcPr>
            <w:tcW w:w="3475" w:type="dxa"/>
            <w:vAlign w:val="center"/>
          </w:tcPr>
          <w:p w14:paraId="1977014E" w14:textId="77777777" w:rsidR="00EC5F49" w:rsidRDefault="00000000">
            <w:r>
              <w:rPr>
                <w:sz w:val="15"/>
              </w:rPr>
              <w:t>Weak access control</w:t>
            </w:r>
          </w:p>
        </w:tc>
        <w:tc>
          <w:tcPr>
            <w:tcW w:w="3475" w:type="dxa"/>
            <w:vAlign w:val="center"/>
          </w:tcPr>
          <w:p w14:paraId="0579BA99" w14:textId="77777777" w:rsidR="00EC5F49" w:rsidRDefault="00000000">
            <w:r>
              <w:rPr>
                <w:sz w:val="15"/>
              </w:rPr>
              <w:t>Users may see more data than required</w:t>
            </w:r>
          </w:p>
        </w:tc>
        <w:tc>
          <w:tcPr>
            <w:tcW w:w="3475" w:type="dxa"/>
            <w:vAlign w:val="center"/>
          </w:tcPr>
          <w:p w14:paraId="29F827F8" w14:textId="77777777" w:rsidR="00EC5F49" w:rsidRDefault="00000000">
            <w:r>
              <w:rPr>
                <w:sz w:val="15"/>
              </w:rPr>
              <w:t>Profiles, permission sets and sharing</w:t>
            </w:r>
          </w:p>
        </w:tc>
      </w:tr>
      <w:tr w:rsidR="00EC5F49" w14:paraId="25B58FD1" w14:textId="77777777">
        <w:trPr>
          <w:jc w:val="center"/>
        </w:trPr>
        <w:tc>
          <w:tcPr>
            <w:tcW w:w="3475" w:type="dxa"/>
            <w:vAlign w:val="center"/>
          </w:tcPr>
          <w:p w14:paraId="29E27ED6" w14:textId="77777777" w:rsidR="00EC5F49" w:rsidRDefault="00000000">
            <w:r>
              <w:rPr>
                <w:sz w:val="15"/>
              </w:rPr>
              <w:t>Limited reporting</w:t>
            </w:r>
          </w:p>
        </w:tc>
        <w:tc>
          <w:tcPr>
            <w:tcW w:w="3475" w:type="dxa"/>
            <w:vAlign w:val="center"/>
          </w:tcPr>
          <w:p w14:paraId="712894E2" w14:textId="77777777" w:rsidR="00EC5F49" w:rsidRDefault="00000000">
            <w:r>
              <w:rPr>
                <w:sz w:val="15"/>
              </w:rPr>
              <w:t>Managers lack a consolidated view</w:t>
            </w:r>
          </w:p>
        </w:tc>
        <w:tc>
          <w:tcPr>
            <w:tcW w:w="3475" w:type="dxa"/>
            <w:vAlign w:val="center"/>
          </w:tcPr>
          <w:p w14:paraId="3CE48455" w14:textId="77777777" w:rsidR="00EC5F49" w:rsidRDefault="00000000">
            <w:r>
              <w:rPr>
                <w:sz w:val="15"/>
              </w:rPr>
              <w:t>Reports and dashboards</w:t>
            </w:r>
          </w:p>
        </w:tc>
      </w:tr>
      <w:tr w:rsidR="00EC5F49" w14:paraId="2A13CC03" w14:textId="77777777">
        <w:trPr>
          <w:jc w:val="center"/>
        </w:trPr>
        <w:tc>
          <w:tcPr>
            <w:tcW w:w="3475" w:type="dxa"/>
            <w:vAlign w:val="center"/>
          </w:tcPr>
          <w:p w14:paraId="415AFDB9" w14:textId="77777777" w:rsidR="00EC5F49" w:rsidRDefault="00000000">
            <w:r>
              <w:rPr>
                <w:sz w:val="15"/>
              </w:rPr>
              <w:t>Separate automation tools</w:t>
            </w:r>
          </w:p>
        </w:tc>
        <w:tc>
          <w:tcPr>
            <w:tcW w:w="3475" w:type="dxa"/>
            <w:vAlign w:val="center"/>
          </w:tcPr>
          <w:p w14:paraId="5AC46FE8" w14:textId="77777777" w:rsidR="00EC5F49" w:rsidRDefault="00000000">
            <w:r>
              <w:rPr>
                <w:sz w:val="15"/>
              </w:rPr>
              <w:t>Notifications require extra development</w:t>
            </w:r>
          </w:p>
        </w:tc>
        <w:tc>
          <w:tcPr>
            <w:tcW w:w="3475" w:type="dxa"/>
            <w:vAlign w:val="center"/>
          </w:tcPr>
          <w:p w14:paraId="3D05FEFC" w14:textId="77777777" w:rsidR="00EC5F49" w:rsidRDefault="00000000">
            <w:r>
              <w:rPr>
                <w:sz w:val="15"/>
              </w:rPr>
              <w:t>Salesforce Flow and email automation</w:t>
            </w:r>
          </w:p>
        </w:tc>
      </w:tr>
    </w:tbl>
    <w:p w14:paraId="548646FC" w14:textId="77777777" w:rsidR="00EC5F49" w:rsidRDefault="00EC5F49">
      <w:pPr>
        <w:spacing w:after="20"/>
      </w:pPr>
    </w:p>
    <w:p w14:paraId="3E5E1EB8" w14:textId="77777777" w:rsidR="00EC5F49" w:rsidRDefault="00000000">
      <w:r>
        <w:t>Another limitation is the difficulty of extending a basic tracking application. If the service later requires customer portals, dashboards, approval steps or integration with external carrier systems, those components have to be connected to the existing application. A platform approach reduces the number of separate systems involved because data, automation and access controls are managed in the same environment.</w:t>
      </w:r>
    </w:p>
    <w:p w14:paraId="3BCD4545" w14:textId="77777777" w:rsidR="00EC5F49" w:rsidRDefault="00000000">
      <w:r>
        <w:t>The study therefore established a practical design principle for Swift Ship Tracker: the parcel record should become the centre of the process, while related objects, automation and user interfaces should be built around it. This principle later appears in the architecture and data model.</w:t>
      </w:r>
    </w:p>
    <w:p w14:paraId="4CE74C65" w14:textId="77777777" w:rsidR="00EC5F49" w:rsidRDefault="00000000">
      <w:r>
        <w:br w:type="page"/>
      </w:r>
    </w:p>
    <w:p w14:paraId="606AA0D9" w14:textId="77777777" w:rsidR="00EC5F49" w:rsidRDefault="00000000">
      <w:pPr>
        <w:pStyle w:val="ChapterTitle"/>
      </w:pPr>
      <w:r>
        <w:lastRenderedPageBreak/>
        <w:t>CHAPTER 2 – SYSTEM STUDY</w:t>
      </w:r>
    </w:p>
    <w:p w14:paraId="75A97CB8" w14:textId="77777777" w:rsidR="00EC5F49" w:rsidRDefault="00000000">
      <w:pPr>
        <w:pStyle w:val="Heading2"/>
      </w:pPr>
      <w:r>
        <w:t>2.3 Proposed System</w:t>
      </w:r>
    </w:p>
    <w:p w14:paraId="0222A186" w14:textId="77777777" w:rsidR="00EC5F49" w:rsidRDefault="00000000">
      <w:r>
        <w:t>The proposed solution uses Salesforce as the central application platform. Four custom objects represent the main business entities: Parcel__c, Delivery__c, Sender__c and Receiver__c. Lookup fields connect these objects, allowing a parcel to be associated with the people involved and with its delivery record.</w:t>
      </w:r>
    </w:p>
    <w:p w14:paraId="059B3CC4" w14:textId="77777777" w:rsidR="00EC5F49" w:rsidRDefault="00000000">
      <w:r>
        <w:t>Operational users work with Salesforce records and interfaces to maintain shipment information. The parcel status is represented through a picklist with the stages Booked, In Transit, Out for Delivery and Delivered. Delivery information includes a geolocation field for current location and a date field for expected delivery. Sender and receiver records contain contact and email details required for communication.</w:t>
      </w:r>
    </w:p>
    <w:p w14:paraId="2F76EFB1" w14:textId="77777777" w:rsidR="00EC5F49" w:rsidRDefault="00000000">
      <w:r>
        <w:t>The AI part of the solution follows a controlled path rather than allowing an agent to search arbitrary information. The customer supplies a parcel identifier. The Parcel Details Flow receives that value, retrieves the corresponding Parcel record and passes the record to the Retrieve Parcel Details prompt template. The SwiftShip Tracker agent exposes this Flow through its Parcel Details Inquiry subagent and returns the formatted result.</w:t>
      </w:r>
    </w:p>
    <w:tbl>
      <w:tblPr>
        <w:tblStyle w:val="TableGrid"/>
        <w:tblW w:w="0" w:type="auto"/>
        <w:jc w:val="center"/>
        <w:tblLook w:val="04A0" w:firstRow="1" w:lastRow="0" w:firstColumn="1" w:lastColumn="0" w:noHBand="0" w:noVBand="1"/>
      </w:tblPr>
      <w:tblGrid>
        <w:gridCol w:w="5208"/>
        <w:gridCol w:w="5208"/>
      </w:tblGrid>
      <w:tr w:rsidR="00EC5F49" w14:paraId="70352E35" w14:textId="77777777">
        <w:trPr>
          <w:jc w:val="center"/>
        </w:trPr>
        <w:tc>
          <w:tcPr>
            <w:tcW w:w="5213" w:type="dxa"/>
            <w:shd w:val="clear" w:color="auto" w:fill="DCE6F1"/>
            <w:vAlign w:val="center"/>
          </w:tcPr>
          <w:p w14:paraId="00D62486" w14:textId="77777777" w:rsidR="00EC5F49" w:rsidRDefault="00000000">
            <w:r>
              <w:rPr>
                <w:b/>
                <w:sz w:val="15"/>
              </w:rPr>
              <w:t>System characteristic</w:t>
            </w:r>
          </w:p>
        </w:tc>
        <w:tc>
          <w:tcPr>
            <w:tcW w:w="5213" w:type="dxa"/>
            <w:shd w:val="clear" w:color="auto" w:fill="DCE6F1"/>
            <w:vAlign w:val="center"/>
          </w:tcPr>
          <w:p w14:paraId="3243DAFF" w14:textId="77777777" w:rsidR="00EC5F49" w:rsidRDefault="00000000">
            <w:r>
              <w:rPr>
                <w:b/>
                <w:sz w:val="15"/>
              </w:rPr>
              <w:t>How it appears in Swift Ship Tracker</w:t>
            </w:r>
          </w:p>
        </w:tc>
      </w:tr>
      <w:tr w:rsidR="00EC5F49" w14:paraId="08CD773A" w14:textId="77777777">
        <w:trPr>
          <w:jc w:val="center"/>
        </w:trPr>
        <w:tc>
          <w:tcPr>
            <w:tcW w:w="5213" w:type="dxa"/>
            <w:vAlign w:val="center"/>
          </w:tcPr>
          <w:p w14:paraId="433A927A" w14:textId="77777777" w:rsidR="00EC5F49" w:rsidRDefault="00000000">
            <w:r>
              <w:rPr>
                <w:sz w:val="15"/>
              </w:rPr>
              <w:t>Central data</w:t>
            </w:r>
          </w:p>
        </w:tc>
        <w:tc>
          <w:tcPr>
            <w:tcW w:w="5213" w:type="dxa"/>
            <w:vAlign w:val="center"/>
          </w:tcPr>
          <w:p w14:paraId="39122976" w14:textId="77777777" w:rsidR="00EC5F49" w:rsidRDefault="00000000">
            <w:r>
              <w:rPr>
                <w:sz w:val="15"/>
              </w:rPr>
              <w:t>Parcel, Delivery, Sender and Receiver custom objects</w:t>
            </w:r>
          </w:p>
        </w:tc>
      </w:tr>
      <w:tr w:rsidR="00EC5F49" w14:paraId="0AF091E4" w14:textId="77777777">
        <w:trPr>
          <w:jc w:val="center"/>
        </w:trPr>
        <w:tc>
          <w:tcPr>
            <w:tcW w:w="5213" w:type="dxa"/>
            <w:vAlign w:val="center"/>
          </w:tcPr>
          <w:p w14:paraId="4D639A00" w14:textId="77777777" w:rsidR="00EC5F49" w:rsidRDefault="00000000">
            <w:r>
              <w:rPr>
                <w:sz w:val="15"/>
              </w:rPr>
              <w:t>Tracking</w:t>
            </w:r>
          </w:p>
        </w:tc>
        <w:tc>
          <w:tcPr>
            <w:tcW w:w="5213" w:type="dxa"/>
            <w:vAlign w:val="center"/>
          </w:tcPr>
          <w:p w14:paraId="0117D91B" w14:textId="77777777" w:rsidR="00EC5F49" w:rsidRDefault="00000000">
            <w:r>
              <w:rPr>
                <w:sz w:val="15"/>
              </w:rPr>
              <w:t>Status picklist, current location and estimated delivery</w:t>
            </w:r>
          </w:p>
        </w:tc>
      </w:tr>
      <w:tr w:rsidR="00EC5F49" w14:paraId="3D135EB9" w14:textId="77777777">
        <w:trPr>
          <w:jc w:val="center"/>
        </w:trPr>
        <w:tc>
          <w:tcPr>
            <w:tcW w:w="5213" w:type="dxa"/>
            <w:vAlign w:val="center"/>
          </w:tcPr>
          <w:p w14:paraId="4A198A55" w14:textId="77777777" w:rsidR="00EC5F49" w:rsidRDefault="00000000">
            <w:r>
              <w:rPr>
                <w:sz w:val="15"/>
              </w:rPr>
              <w:t>Automation</w:t>
            </w:r>
          </w:p>
        </w:tc>
        <w:tc>
          <w:tcPr>
            <w:tcW w:w="5213" w:type="dxa"/>
            <w:vAlign w:val="center"/>
          </w:tcPr>
          <w:p w14:paraId="50DCAE31" w14:textId="77777777" w:rsidR="00EC5F49" w:rsidRDefault="00000000">
            <w:r>
              <w:rPr>
                <w:sz w:val="15"/>
              </w:rPr>
              <w:t>Salesforce Flows and email-alert design</w:t>
            </w:r>
          </w:p>
        </w:tc>
      </w:tr>
      <w:tr w:rsidR="00EC5F49" w14:paraId="443919AD" w14:textId="77777777">
        <w:trPr>
          <w:jc w:val="center"/>
        </w:trPr>
        <w:tc>
          <w:tcPr>
            <w:tcW w:w="5213" w:type="dxa"/>
            <w:vAlign w:val="center"/>
          </w:tcPr>
          <w:p w14:paraId="2B25BFA4" w14:textId="77777777" w:rsidR="00EC5F49" w:rsidRDefault="00000000">
            <w:r>
              <w:rPr>
                <w:sz w:val="15"/>
              </w:rPr>
              <w:t>Conversational service</w:t>
            </w:r>
          </w:p>
        </w:tc>
        <w:tc>
          <w:tcPr>
            <w:tcW w:w="5213" w:type="dxa"/>
            <w:vAlign w:val="center"/>
          </w:tcPr>
          <w:p w14:paraId="6235C7A6" w14:textId="77777777" w:rsidR="00EC5F49" w:rsidRDefault="00000000">
            <w:r>
              <w:rPr>
                <w:sz w:val="15"/>
              </w:rPr>
              <w:t>AgentForce + Prompt Builder + Parcel Details Flow</w:t>
            </w:r>
          </w:p>
        </w:tc>
      </w:tr>
      <w:tr w:rsidR="00EC5F49" w14:paraId="387C14E2" w14:textId="77777777">
        <w:trPr>
          <w:jc w:val="center"/>
        </w:trPr>
        <w:tc>
          <w:tcPr>
            <w:tcW w:w="5213" w:type="dxa"/>
            <w:vAlign w:val="center"/>
          </w:tcPr>
          <w:p w14:paraId="5D9ACAAD" w14:textId="77777777" w:rsidR="00EC5F49" w:rsidRDefault="00000000">
            <w:r>
              <w:rPr>
                <w:sz w:val="15"/>
              </w:rPr>
              <w:t>Security</w:t>
            </w:r>
          </w:p>
        </w:tc>
        <w:tc>
          <w:tcPr>
            <w:tcW w:w="5213" w:type="dxa"/>
            <w:vAlign w:val="center"/>
          </w:tcPr>
          <w:p w14:paraId="165E3DF8" w14:textId="77777777" w:rsidR="00EC5F49" w:rsidRDefault="00000000">
            <w:r>
              <w:rPr>
                <w:sz w:val="15"/>
              </w:rPr>
              <w:t>Profiles, roles, permission sets, sharing and field-level controls</w:t>
            </w:r>
          </w:p>
        </w:tc>
      </w:tr>
      <w:tr w:rsidR="00EC5F49" w14:paraId="0E01432F" w14:textId="77777777">
        <w:trPr>
          <w:jc w:val="center"/>
        </w:trPr>
        <w:tc>
          <w:tcPr>
            <w:tcW w:w="5213" w:type="dxa"/>
            <w:vAlign w:val="center"/>
          </w:tcPr>
          <w:p w14:paraId="0B39E803" w14:textId="77777777" w:rsidR="00EC5F49" w:rsidRDefault="00000000">
            <w:r>
              <w:rPr>
                <w:sz w:val="15"/>
              </w:rPr>
              <w:t>Insight</w:t>
            </w:r>
          </w:p>
        </w:tc>
        <w:tc>
          <w:tcPr>
            <w:tcW w:w="5213" w:type="dxa"/>
            <w:vAlign w:val="center"/>
          </w:tcPr>
          <w:p w14:paraId="478680A0" w14:textId="77777777" w:rsidR="00EC5F49" w:rsidRDefault="00000000">
            <w:r>
              <w:rPr>
                <w:sz w:val="15"/>
              </w:rPr>
              <w:t>Reports and dashboards included in the solution design</w:t>
            </w:r>
          </w:p>
        </w:tc>
      </w:tr>
    </w:tbl>
    <w:p w14:paraId="617B195F" w14:textId="77777777" w:rsidR="00EC5F49" w:rsidRDefault="00EC5F49">
      <w:pPr>
        <w:spacing w:after="20"/>
      </w:pPr>
    </w:p>
    <w:p w14:paraId="4A892D4C" w14:textId="77777777" w:rsidR="00EC5F49" w:rsidRDefault="00000000">
      <w:pPr>
        <w:jc w:val="center"/>
      </w:pPr>
      <w:r>
        <w:rPr>
          <w:noProof/>
        </w:rPr>
        <w:drawing>
          <wp:inline distT="0" distB="0" distL="0" distR="0" wp14:anchorId="38E8D1F3" wp14:editId="56CB2A86">
            <wp:extent cx="4754880" cy="31674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jpg"/>
                    <pic:cNvPicPr/>
                  </pic:nvPicPr>
                  <pic:blipFill>
                    <a:blip r:embed="rId9"/>
                    <a:stretch>
                      <a:fillRect/>
                    </a:stretch>
                  </pic:blipFill>
                  <pic:spPr>
                    <a:xfrm>
                      <a:off x="0" y="0"/>
                      <a:ext cx="4754880" cy="3167482"/>
                    </a:xfrm>
                    <a:prstGeom prst="rect">
                      <a:avLst/>
                    </a:prstGeom>
                  </pic:spPr>
                </pic:pic>
              </a:graphicData>
            </a:graphic>
          </wp:inline>
        </w:drawing>
      </w:r>
    </w:p>
    <w:p w14:paraId="0B9BAA02" w14:textId="77777777" w:rsidR="00EC5F49" w:rsidRDefault="00000000">
      <w:pPr>
        <w:pStyle w:val="Caption"/>
        <w:jc w:val="center"/>
      </w:pPr>
      <w:r>
        <w:rPr>
          <w:i/>
          <w:sz w:val="17"/>
        </w:rPr>
        <w:t>Figure 2.1: Problem-to-solution mapping used for the proposed design</w:t>
      </w:r>
    </w:p>
    <w:p w14:paraId="6DD5C9B1" w14:textId="77777777" w:rsidR="00EC5F49" w:rsidRDefault="00000000">
      <w:r>
        <w:br w:type="page"/>
      </w:r>
    </w:p>
    <w:p w14:paraId="3DA789A1" w14:textId="77777777" w:rsidR="00EC5F49" w:rsidRDefault="00000000">
      <w:pPr>
        <w:pStyle w:val="ChapterTitle"/>
      </w:pPr>
      <w:r>
        <w:lastRenderedPageBreak/>
        <w:t>CHAPTER 2 – SYSTEM STUDY</w:t>
      </w:r>
    </w:p>
    <w:p w14:paraId="5F57C8EB" w14:textId="77777777" w:rsidR="00EC5F49" w:rsidRDefault="00000000">
      <w:pPr>
        <w:pStyle w:val="Heading2"/>
      </w:pPr>
      <w:r>
        <w:t>2.4 Objectives and Scope</w:t>
      </w:r>
    </w:p>
    <w:p w14:paraId="45C3BAA2" w14:textId="77777777" w:rsidR="00EC5F49" w:rsidRDefault="00000000">
      <w:r>
        <w:t>The objectives translate the problem study into measurable project intentions. The first objective is to place parcel information in a common system. The second is to make tracking easier for customers. The third is to reduce repetitive work for operational staff. The fourth is to provide a basis for monitoring delivery activity. The fifth is to protect data through Salesforce access controls.</w:t>
      </w:r>
    </w:p>
    <w:p w14:paraId="00DBBBD6" w14:textId="77777777" w:rsidR="00EC5F49" w:rsidRDefault="00000000">
      <w:pPr>
        <w:pStyle w:val="ListNumber"/>
        <w:spacing w:after="40"/>
      </w:pPr>
      <w:r>
        <w:t>Centralise shipment records and the relationships between parcel, delivery, sender and receiver information.</w:t>
      </w:r>
    </w:p>
    <w:p w14:paraId="08C1B233" w14:textId="77777777" w:rsidR="00EC5F49" w:rsidRDefault="00000000">
      <w:pPr>
        <w:pStyle w:val="ListNumber"/>
        <w:spacing w:after="40"/>
      </w:pPr>
      <w:r>
        <w:t>Provide a simple method for retrieving parcel status and key delivery details.</w:t>
      </w:r>
    </w:p>
    <w:p w14:paraId="09DDFD83" w14:textId="77777777" w:rsidR="00EC5F49" w:rsidRDefault="00000000">
      <w:pPr>
        <w:pStyle w:val="ListNumber"/>
        <w:spacing w:after="40"/>
      </w:pPr>
      <w:r>
        <w:t>Use Salesforce automation to reduce repetitive operational actions and notification work.</w:t>
      </w:r>
    </w:p>
    <w:p w14:paraId="2453454C" w14:textId="77777777" w:rsidR="00EC5F49" w:rsidRDefault="00000000">
      <w:pPr>
        <w:pStyle w:val="ListNumber"/>
        <w:spacing w:after="40"/>
      </w:pPr>
      <w:r>
        <w:t>Support administrative reporting and dashboards as the project grows.</w:t>
      </w:r>
    </w:p>
    <w:p w14:paraId="2996475F" w14:textId="77777777" w:rsidR="00EC5F49" w:rsidRDefault="00000000">
      <w:pPr>
        <w:pStyle w:val="ListNumber"/>
        <w:spacing w:after="40"/>
      </w:pPr>
      <w:r>
        <w:t>Apply role-based and field-level access so that users receive only the permissions required for their work.</w:t>
      </w:r>
    </w:p>
    <w:p w14:paraId="053CBFAD" w14:textId="77777777" w:rsidR="00EC5F49" w:rsidRDefault="00000000">
      <w:r>
        <w:t>The scope covers the complete conceptual parcel lifecycle from booking to delivery confirmation. It includes the data model, Salesforce configuration, Flow-based retrieval, Prompt Builder template, AgentForce agent, security configuration and testing performed in the Developer Edition environment.</w:t>
      </w:r>
    </w:p>
    <w:p w14:paraId="0691F581" w14:textId="77777777" w:rsidR="00EC5F49" w:rsidRDefault="00000000">
      <w:r>
        <w:t>The implementation boundary is important. Batch Apex, approval processes, Experience Cloud customer access, dashboards and external logistics integrations are represented in the wider design and planning, but the documented prototype concentrates on the objects, prompt, Flow, permission set and AgentForce agent that were actually configured and verified.</w:t>
      </w:r>
    </w:p>
    <w:p w14:paraId="288400B0" w14:textId="77777777" w:rsidR="00EC5F49" w:rsidRDefault="00000000">
      <w:r>
        <w:br w:type="page"/>
      </w:r>
    </w:p>
    <w:p w14:paraId="6B1B1F36" w14:textId="77777777" w:rsidR="00EC5F49" w:rsidRDefault="00000000">
      <w:pPr>
        <w:pStyle w:val="ChapterTitle"/>
      </w:pPr>
      <w:r>
        <w:lastRenderedPageBreak/>
        <w:t>CHAPTER 2 – SYSTEM STUDY</w:t>
      </w:r>
    </w:p>
    <w:p w14:paraId="0A8956D0" w14:textId="77777777" w:rsidR="00EC5F49" w:rsidRDefault="00000000">
      <w:pPr>
        <w:pStyle w:val="Heading2"/>
      </w:pPr>
      <w:r>
        <w:t>2.5 Feasibility Study</w:t>
      </w:r>
    </w:p>
    <w:p w14:paraId="51D432EB" w14:textId="77777777" w:rsidR="00EC5F49" w:rsidRDefault="00000000">
      <w:r>
        <w:t>A feasibility study was used to check whether the project could be completed with the available academic resources. Because Salesforce is cloud hosted, the project did not require a dedicated application server or database server. The practical development requirement was a browser, internet access, an email account and a Salesforce Developer Edition org.</w:t>
      </w:r>
    </w:p>
    <w:tbl>
      <w:tblPr>
        <w:tblStyle w:val="TableGrid"/>
        <w:tblW w:w="0" w:type="auto"/>
        <w:jc w:val="center"/>
        <w:tblLook w:val="04A0" w:firstRow="1" w:lastRow="0" w:firstColumn="1" w:lastColumn="0" w:noHBand="0" w:noVBand="1"/>
      </w:tblPr>
      <w:tblGrid>
        <w:gridCol w:w="3472"/>
        <w:gridCol w:w="3472"/>
        <w:gridCol w:w="3472"/>
      </w:tblGrid>
      <w:tr w:rsidR="00EC5F49" w14:paraId="6BE4B19B" w14:textId="77777777">
        <w:trPr>
          <w:jc w:val="center"/>
        </w:trPr>
        <w:tc>
          <w:tcPr>
            <w:tcW w:w="3475" w:type="dxa"/>
            <w:shd w:val="clear" w:color="auto" w:fill="DCE6F1"/>
            <w:vAlign w:val="center"/>
          </w:tcPr>
          <w:p w14:paraId="54B2348A" w14:textId="77777777" w:rsidR="00EC5F49" w:rsidRDefault="00000000">
            <w:r>
              <w:rPr>
                <w:b/>
                <w:sz w:val="15"/>
              </w:rPr>
              <w:t>Feasibility area</w:t>
            </w:r>
          </w:p>
        </w:tc>
        <w:tc>
          <w:tcPr>
            <w:tcW w:w="3475" w:type="dxa"/>
            <w:shd w:val="clear" w:color="auto" w:fill="DCE6F1"/>
            <w:vAlign w:val="center"/>
          </w:tcPr>
          <w:p w14:paraId="539683CC" w14:textId="77777777" w:rsidR="00EC5F49" w:rsidRDefault="00000000">
            <w:r>
              <w:rPr>
                <w:b/>
                <w:sz w:val="15"/>
              </w:rPr>
              <w:t>Observation</w:t>
            </w:r>
          </w:p>
        </w:tc>
        <w:tc>
          <w:tcPr>
            <w:tcW w:w="3475" w:type="dxa"/>
            <w:shd w:val="clear" w:color="auto" w:fill="DCE6F1"/>
            <w:vAlign w:val="center"/>
          </w:tcPr>
          <w:p w14:paraId="504B1801" w14:textId="77777777" w:rsidR="00EC5F49" w:rsidRDefault="00000000">
            <w:r>
              <w:rPr>
                <w:b/>
                <w:sz w:val="15"/>
              </w:rPr>
              <w:t>Assessment</w:t>
            </w:r>
          </w:p>
        </w:tc>
      </w:tr>
      <w:tr w:rsidR="00EC5F49" w14:paraId="51EE689C" w14:textId="77777777">
        <w:trPr>
          <w:jc w:val="center"/>
        </w:trPr>
        <w:tc>
          <w:tcPr>
            <w:tcW w:w="3475" w:type="dxa"/>
            <w:vAlign w:val="center"/>
          </w:tcPr>
          <w:p w14:paraId="3F7E7FF2" w14:textId="77777777" w:rsidR="00EC5F49" w:rsidRDefault="00000000">
            <w:r>
              <w:rPr>
                <w:sz w:val="15"/>
              </w:rPr>
              <w:t>Technical</w:t>
            </w:r>
          </w:p>
        </w:tc>
        <w:tc>
          <w:tcPr>
            <w:tcW w:w="3475" w:type="dxa"/>
            <w:vAlign w:val="center"/>
          </w:tcPr>
          <w:p w14:paraId="72FF2B78" w14:textId="77777777" w:rsidR="00EC5F49" w:rsidRDefault="00000000">
            <w:r>
              <w:rPr>
                <w:sz w:val="15"/>
              </w:rPr>
              <w:t>Custom objects, Flow Builder, Prompt Builder, AgentForce and security controls are available within Salesforce.</w:t>
            </w:r>
          </w:p>
        </w:tc>
        <w:tc>
          <w:tcPr>
            <w:tcW w:w="3475" w:type="dxa"/>
            <w:vAlign w:val="center"/>
          </w:tcPr>
          <w:p w14:paraId="4233A284" w14:textId="77777777" w:rsidR="00EC5F49" w:rsidRDefault="00000000">
            <w:r>
              <w:rPr>
                <w:sz w:val="15"/>
              </w:rPr>
              <w:t>Suitable for prototype development</w:t>
            </w:r>
          </w:p>
        </w:tc>
      </w:tr>
      <w:tr w:rsidR="00EC5F49" w14:paraId="3DDEADF7" w14:textId="77777777">
        <w:trPr>
          <w:jc w:val="center"/>
        </w:trPr>
        <w:tc>
          <w:tcPr>
            <w:tcW w:w="3475" w:type="dxa"/>
            <w:vAlign w:val="center"/>
          </w:tcPr>
          <w:p w14:paraId="42300D87" w14:textId="77777777" w:rsidR="00EC5F49" w:rsidRDefault="00000000">
            <w:r>
              <w:rPr>
                <w:sz w:val="15"/>
              </w:rPr>
              <w:t>Economic</w:t>
            </w:r>
          </w:p>
        </w:tc>
        <w:tc>
          <w:tcPr>
            <w:tcW w:w="3475" w:type="dxa"/>
            <w:vAlign w:val="center"/>
          </w:tcPr>
          <w:p w14:paraId="4883BA40" w14:textId="77777777" w:rsidR="00EC5F49" w:rsidRDefault="00000000">
            <w:r>
              <w:rPr>
                <w:sz w:val="15"/>
              </w:rPr>
              <w:t>Developer Edition provides a free environment for learning and configuration. Production licensing would need separate evaluation.</w:t>
            </w:r>
          </w:p>
        </w:tc>
        <w:tc>
          <w:tcPr>
            <w:tcW w:w="3475" w:type="dxa"/>
            <w:vAlign w:val="center"/>
          </w:tcPr>
          <w:p w14:paraId="008D0AA9" w14:textId="77777777" w:rsidR="00EC5F49" w:rsidRDefault="00000000">
            <w:r>
              <w:rPr>
                <w:sz w:val="15"/>
              </w:rPr>
              <w:t>Suitable for academic work</w:t>
            </w:r>
          </w:p>
        </w:tc>
      </w:tr>
      <w:tr w:rsidR="00EC5F49" w14:paraId="573C6432" w14:textId="77777777">
        <w:trPr>
          <w:jc w:val="center"/>
        </w:trPr>
        <w:tc>
          <w:tcPr>
            <w:tcW w:w="3475" w:type="dxa"/>
            <w:vAlign w:val="center"/>
          </w:tcPr>
          <w:p w14:paraId="22C4BBE5" w14:textId="77777777" w:rsidR="00EC5F49" w:rsidRDefault="00000000">
            <w:r>
              <w:rPr>
                <w:sz w:val="15"/>
              </w:rPr>
              <w:t>Operational</w:t>
            </w:r>
          </w:p>
        </w:tc>
        <w:tc>
          <w:tcPr>
            <w:tcW w:w="3475" w:type="dxa"/>
            <w:vAlign w:val="center"/>
          </w:tcPr>
          <w:p w14:paraId="7068F2FD" w14:textId="77777777" w:rsidR="00EC5F49" w:rsidRDefault="00000000">
            <w:r>
              <w:rPr>
                <w:sz w:val="15"/>
              </w:rPr>
              <w:t>Users can work through familiar Salesforce interfaces; customers can interact through a conversational tracking path.</w:t>
            </w:r>
          </w:p>
        </w:tc>
        <w:tc>
          <w:tcPr>
            <w:tcW w:w="3475" w:type="dxa"/>
            <w:vAlign w:val="center"/>
          </w:tcPr>
          <w:p w14:paraId="053ED9F6" w14:textId="77777777" w:rsidR="00EC5F49" w:rsidRDefault="00000000">
            <w:r>
              <w:rPr>
                <w:sz w:val="15"/>
              </w:rPr>
              <w:t>Practical with limited training</w:t>
            </w:r>
          </w:p>
        </w:tc>
      </w:tr>
      <w:tr w:rsidR="00EC5F49" w14:paraId="7ACAD9EC" w14:textId="77777777">
        <w:trPr>
          <w:jc w:val="center"/>
        </w:trPr>
        <w:tc>
          <w:tcPr>
            <w:tcW w:w="3475" w:type="dxa"/>
            <w:vAlign w:val="center"/>
          </w:tcPr>
          <w:p w14:paraId="42DCA3FC" w14:textId="77777777" w:rsidR="00EC5F49" w:rsidRDefault="00000000">
            <w:r>
              <w:rPr>
                <w:sz w:val="15"/>
              </w:rPr>
              <w:t>Schedule</w:t>
            </w:r>
          </w:p>
        </w:tc>
        <w:tc>
          <w:tcPr>
            <w:tcW w:w="3475" w:type="dxa"/>
            <w:vAlign w:val="center"/>
          </w:tcPr>
          <w:p w14:paraId="258BE1E0" w14:textId="77777777" w:rsidR="00EC5F49" w:rsidRDefault="00000000">
            <w:r>
              <w:rPr>
                <w:sz w:val="15"/>
              </w:rPr>
              <w:t>Work was divided into six planned sprints of six days, with twenty story points allocated per sprint.</w:t>
            </w:r>
          </w:p>
        </w:tc>
        <w:tc>
          <w:tcPr>
            <w:tcW w:w="3475" w:type="dxa"/>
            <w:vAlign w:val="center"/>
          </w:tcPr>
          <w:p w14:paraId="0265145D" w14:textId="77777777" w:rsidR="00EC5F49" w:rsidRDefault="00000000">
            <w:r>
              <w:rPr>
                <w:sz w:val="15"/>
              </w:rPr>
              <w:t>Manageable as an academic plan</w:t>
            </w:r>
          </w:p>
        </w:tc>
      </w:tr>
    </w:tbl>
    <w:p w14:paraId="53171E08" w14:textId="77777777" w:rsidR="00EC5F49" w:rsidRDefault="00EC5F49">
      <w:pPr>
        <w:spacing w:after="20"/>
      </w:pPr>
    </w:p>
    <w:p w14:paraId="38E80E05" w14:textId="77777777" w:rsidR="00EC5F49" w:rsidRDefault="00000000">
      <w:r>
        <w:t>Technical feasibility is also supported by the declarative nature of the platform. Many of the project components can be configured through Setup rather than being built from scratch. This shortened the time required to establish the data model and automation foundation.</w:t>
      </w:r>
    </w:p>
    <w:p w14:paraId="396EABFC" w14:textId="77777777" w:rsidR="00EC5F49" w:rsidRDefault="00000000">
      <w:r>
        <w:t>Economic feasibility should not be interpreted as a statement about commercial deployment cost. The prototype environment is suitable for learning and demonstration, whereas a real parcel company would need to evaluate Salesforce edition, AgentForce usage, integration, security and operational requirements separately.</w:t>
      </w:r>
    </w:p>
    <w:p w14:paraId="65C8B80A" w14:textId="77777777" w:rsidR="00EC5F49" w:rsidRDefault="00000000">
      <w:r>
        <w:br w:type="page"/>
      </w:r>
    </w:p>
    <w:p w14:paraId="60493B23" w14:textId="77777777" w:rsidR="00EC5F49" w:rsidRDefault="00000000">
      <w:pPr>
        <w:pStyle w:val="ChapterTitle"/>
      </w:pPr>
      <w:r>
        <w:lastRenderedPageBreak/>
        <w:t>CHAPTER 3 – IDEATION PHASE</w:t>
      </w:r>
    </w:p>
    <w:p w14:paraId="746E8FF1" w14:textId="77777777" w:rsidR="00EC5F49" w:rsidRDefault="00000000">
      <w:pPr>
        <w:pStyle w:val="Heading2"/>
      </w:pPr>
      <w:r>
        <w:t>3.1 Customer Problem Statements</w:t>
      </w:r>
    </w:p>
    <w:p w14:paraId="509515C6" w14:textId="77777777" w:rsidR="00EC5F49" w:rsidRDefault="00000000">
      <w:r>
        <w:t>The ideation stage was intentionally user-centred. Before choosing a platform feature, the project team described the difficulty faced by each major user group. This helped prevent the design from becoming a collection of unrelated Salesforce capabilities.</w:t>
      </w:r>
    </w:p>
    <w:tbl>
      <w:tblPr>
        <w:tblStyle w:val="TableGrid"/>
        <w:tblW w:w="0" w:type="auto"/>
        <w:jc w:val="center"/>
        <w:tblLook w:val="04A0" w:firstRow="1" w:lastRow="0" w:firstColumn="1" w:lastColumn="0" w:noHBand="0" w:noVBand="1"/>
      </w:tblPr>
      <w:tblGrid>
        <w:gridCol w:w="2082"/>
        <w:gridCol w:w="2084"/>
        <w:gridCol w:w="2083"/>
        <w:gridCol w:w="2084"/>
        <w:gridCol w:w="2083"/>
      </w:tblGrid>
      <w:tr w:rsidR="00EC5F49" w14:paraId="2DF2278F" w14:textId="77777777">
        <w:trPr>
          <w:jc w:val="center"/>
        </w:trPr>
        <w:tc>
          <w:tcPr>
            <w:tcW w:w="2085" w:type="dxa"/>
            <w:shd w:val="clear" w:color="auto" w:fill="DCE6F1"/>
            <w:vAlign w:val="center"/>
          </w:tcPr>
          <w:p w14:paraId="02712546" w14:textId="77777777" w:rsidR="00EC5F49" w:rsidRDefault="00000000">
            <w:r>
              <w:rPr>
                <w:b/>
                <w:sz w:val="15"/>
              </w:rPr>
              <w:t>ID</w:t>
            </w:r>
          </w:p>
        </w:tc>
        <w:tc>
          <w:tcPr>
            <w:tcW w:w="2085" w:type="dxa"/>
            <w:shd w:val="clear" w:color="auto" w:fill="DCE6F1"/>
            <w:vAlign w:val="center"/>
          </w:tcPr>
          <w:p w14:paraId="49AFA7D3" w14:textId="77777777" w:rsidR="00EC5F49" w:rsidRDefault="00000000">
            <w:r>
              <w:rPr>
                <w:b/>
                <w:sz w:val="15"/>
              </w:rPr>
              <w:t>User</w:t>
            </w:r>
          </w:p>
        </w:tc>
        <w:tc>
          <w:tcPr>
            <w:tcW w:w="2085" w:type="dxa"/>
            <w:shd w:val="clear" w:color="auto" w:fill="DCE6F1"/>
            <w:vAlign w:val="center"/>
          </w:tcPr>
          <w:p w14:paraId="72C628BC" w14:textId="77777777" w:rsidR="00EC5F49" w:rsidRDefault="00000000">
            <w:r>
              <w:rPr>
                <w:b/>
                <w:sz w:val="15"/>
              </w:rPr>
              <w:t>Need</w:t>
            </w:r>
          </w:p>
        </w:tc>
        <w:tc>
          <w:tcPr>
            <w:tcW w:w="2085" w:type="dxa"/>
            <w:shd w:val="clear" w:color="auto" w:fill="DCE6F1"/>
            <w:vAlign w:val="center"/>
          </w:tcPr>
          <w:p w14:paraId="3715B865" w14:textId="77777777" w:rsidR="00EC5F49" w:rsidRDefault="00000000">
            <w:r>
              <w:rPr>
                <w:b/>
                <w:sz w:val="15"/>
              </w:rPr>
              <w:t>Barrier</w:t>
            </w:r>
          </w:p>
        </w:tc>
        <w:tc>
          <w:tcPr>
            <w:tcW w:w="2085" w:type="dxa"/>
            <w:shd w:val="clear" w:color="auto" w:fill="DCE6F1"/>
            <w:vAlign w:val="center"/>
          </w:tcPr>
          <w:p w14:paraId="574FDD85" w14:textId="77777777" w:rsidR="00EC5F49" w:rsidRDefault="00000000">
            <w:r>
              <w:rPr>
                <w:b/>
                <w:sz w:val="15"/>
              </w:rPr>
              <w:t>Effect</w:t>
            </w:r>
          </w:p>
        </w:tc>
      </w:tr>
      <w:tr w:rsidR="00EC5F49" w14:paraId="63236F8C" w14:textId="77777777">
        <w:trPr>
          <w:jc w:val="center"/>
        </w:trPr>
        <w:tc>
          <w:tcPr>
            <w:tcW w:w="2085" w:type="dxa"/>
            <w:vAlign w:val="center"/>
          </w:tcPr>
          <w:p w14:paraId="3DE47689" w14:textId="77777777" w:rsidR="00EC5F49" w:rsidRDefault="00000000">
            <w:r>
              <w:rPr>
                <w:sz w:val="15"/>
              </w:rPr>
              <w:t>PS-1</w:t>
            </w:r>
          </w:p>
        </w:tc>
        <w:tc>
          <w:tcPr>
            <w:tcW w:w="2085" w:type="dxa"/>
            <w:vAlign w:val="center"/>
          </w:tcPr>
          <w:p w14:paraId="00A43A98" w14:textId="77777777" w:rsidR="00EC5F49" w:rsidRDefault="00000000">
            <w:r>
              <w:rPr>
                <w:sz w:val="15"/>
              </w:rPr>
              <w:t>Customer/Sender</w:t>
            </w:r>
          </w:p>
        </w:tc>
        <w:tc>
          <w:tcPr>
            <w:tcW w:w="2085" w:type="dxa"/>
            <w:vAlign w:val="center"/>
          </w:tcPr>
          <w:p w14:paraId="37687E02" w14:textId="77777777" w:rsidR="00EC5F49" w:rsidRDefault="00000000">
            <w:r>
              <w:rPr>
                <w:sz w:val="15"/>
              </w:rPr>
              <w:t>Book a parcel easily</w:t>
            </w:r>
          </w:p>
        </w:tc>
        <w:tc>
          <w:tcPr>
            <w:tcW w:w="2085" w:type="dxa"/>
            <w:vAlign w:val="center"/>
          </w:tcPr>
          <w:p w14:paraId="3EB6F3AF" w14:textId="77777777" w:rsidR="00EC5F49" w:rsidRDefault="00000000">
            <w:r>
              <w:rPr>
                <w:sz w:val="15"/>
              </w:rPr>
              <w:t>Multiple channels or support dependence</w:t>
            </w:r>
          </w:p>
        </w:tc>
        <w:tc>
          <w:tcPr>
            <w:tcW w:w="2085" w:type="dxa"/>
            <w:vAlign w:val="center"/>
          </w:tcPr>
          <w:p w14:paraId="0BAF6787" w14:textId="77777777" w:rsidR="00EC5F49" w:rsidRDefault="00000000">
            <w:r>
              <w:rPr>
                <w:sz w:val="15"/>
              </w:rPr>
              <w:t>Frustration</w:t>
            </w:r>
          </w:p>
        </w:tc>
      </w:tr>
      <w:tr w:rsidR="00EC5F49" w14:paraId="6AF083A4" w14:textId="77777777">
        <w:trPr>
          <w:jc w:val="center"/>
        </w:trPr>
        <w:tc>
          <w:tcPr>
            <w:tcW w:w="2085" w:type="dxa"/>
            <w:vAlign w:val="center"/>
          </w:tcPr>
          <w:p w14:paraId="617B2EF7" w14:textId="77777777" w:rsidR="00EC5F49" w:rsidRDefault="00000000">
            <w:r>
              <w:rPr>
                <w:sz w:val="15"/>
              </w:rPr>
              <w:t>PS-2</w:t>
            </w:r>
          </w:p>
        </w:tc>
        <w:tc>
          <w:tcPr>
            <w:tcW w:w="2085" w:type="dxa"/>
            <w:vAlign w:val="center"/>
          </w:tcPr>
          <w:p w14:paraId="4DC5A327" w14:textId="77777777" w:rsidR="00EC5F49" w:rsidRDefault="00000000">
            <w:r>
              <w:rPr>
                <w:sz w:val="15"/>
              </w:rPr>
              <w:t>Customer/Sender</w:t>
            </w:r>
          </w:p>
        </w:tc>
        <w:tc>
          <w:tcPr>
            <w:tcW w:w="2085" w:type="dxa"/>
            <w:vAlign w:val="center"/>
          </w:tcPr>
          <w:p w14:paraId="3210FED0" w14:textId="77777777" w:rsidR="00EC5F49" w:rsidRDefault="00000000">
            <w:r>
              <w:rPr>
                <w:sz w:val="15"/>
              </w:rPr>
              <w:t>Track a shipment</w:t>
            </w:r>
          </w:p>
        </w:tc>
        <w:tc>
          <w:tcPr>
            <w:tcW w:w="2085" w:type="dxa"/>
            <w:vAlign w:val="center"/>
          </w:tcPr>
          <w:p w14:paraId="510C3DC4" w14:textId="77777777" w:rsidR="00EC5F49" w:rsidRDefault="00000000">
            <w:r>
              <w:rPr>
                <w:sz w:val="15"/>
              </w:rPr>
              <w:t>Tracking information is difficult to reach</w:t>
            </w:r>
          </w:p>
        </w:tc>
        <w:tc>
          <w:tcPr>
            <w:tcW w:w="2085" w:type="dxa"/>
            <w:vAlign w:val="center"/>
          </w:tcPr>
          <w:p w14:paraId="5DAA57A0" w14:textId="77777777" w:rsidR="00EC5F49" w:rsidRDefault="00000000">
            <w:r>
              <w:rPr>
                <w:sz w:val="15"/>
              </w:rPr>
              <w:t>Confusion</w:t>
            </w:r>
          </w:p>
        </w:tc>
      </w:tr>
      <w:tr w:rsidR="00EC5F49" w14:paraId="316A67BC" w14:textId="77777777">
        <w:trPr>
          <w:jc w:val="center"/>
        </w:trPr>
        <w:tc>
          <w:tcPr>
            <w:tcW w:w="2085" w:type="dxa"/>
            <w:vAlign w:val="center"/>
          </w:tcPr>
          <w:p w14:paraId="27F727B6" w14:textId="77777777" w:rsidR="00EC5F49" w:rsidRDefault="00000000">
            <w:r>
              <w:rPr>
                <w:sz w:val="15"/>
              </w:rPr>
              <w:t>PS-3</w:t>
            </w:r>
          </w:p>
        </w:tc>
        <w:tc>
          <w:tcPr>
            <w:tcW w:w="2085" w:type="dxa"/>
            <w:vAlign w:val="center"/>
          </w:tcPr>
          <w:p w14:paraId="4FBB31C8" w14:textId="77777777" w:rsidR="00EC5F49" w:rsidRDefault="00000000">
            <w:r>
              <w:rPr>
                <w:sz w:val="15"/>
              </w:rPr>
              <w:t>Delivery Agent</w:t>
            </w:r>
          </w:p>
        </w:tc>
        <w:tc>
          <w:tcPr>
            <w:tcW w:w="2085" w:type="dxa"/>
            <w:vAlign w:val="center"/>
          </w:tcPr>
          <w:p w14:paraId="5B719621" w14:textId="77777777" w:rsidR="00EC5F49" w:rsidRDefault="00000000">
            <w:r>
              <w:rPr>
                <w:sz w:val="15"/>
              </w:rPr>
              <w:t>Update parcel status</w:t>
            </w:r>
          </w:p>
        </w:tc>
        <w:tc>
          <w:tcPr>
            <w:tcW w:w="2085" w:type="dxa"/>
            <w:vAlign w:val="center"/>
          </w:tcPr>
          <w:p w14:paraId="2F994CFA" w14:textId="77777777" w:rsidR="00EC5F49" w:rsidRDefault="00000000">
            <w:r>
              <w:rPr>
                <w:sz w:val="15"/>
              </w:rPr>
              <w:t>Updates rely on manual handling</w:t>
            </w:r>
          </w:p>
        </w:tc>
        <w:tc>
          <w:tcPr>
            <w:tcW w:w="2085" w:type="dxa"/>
            <w:vAlign w:val="center"/>
          </w:tcPr>
          <w:p w14:paraId="272AD642" w14:textId="77777777" w:rsidR="00EC5F49" w:rsidRDefault="00000000">
            <w:r>
              <w:rPr>
                <w:sz w:val="15"/>
              </w:rPr>
              <w:t>Concern</w:t>
            </w:r>
          </w:p>
        </w:tc>
      </w:tr>
      <w:tr w:rsidR="00EC5F49" w14:paraId="09AEC644" w14:textId="77777777">
        <w:trPr>
          <w:jc w:val="center"/>
        </w:trPr>
        <w:tc>
          <w:tcPr>
            <w:tcW w:w="2085" w:type="dxa"/>
            <w:vAlign w:val="center"/>
          </w:tcPr>
          <w:p w14:paraId="5A1A7541" w14:textId="77777777" w:rsidR="00EC5F49" w:rsidRDefault="00000000">
            <w:r>
              <w:rPr>
                <w:sz w:val="15"/>
              </w:rPr>
              <w:t>PS-4</w:t>
            </w:r>
          </w:p>
        </w:tc>
        <w:tc>
          <w:tcPr>
            <w:tcW w:w="2085" w:type="dxa"/>
            <w:vAlign w:val="center"/>
          </w:tcPr>
          <w:p w14:paraId="44113646" w14:textId="77777777" w:rsidR="00EC5F49" w:rsidRDefault="00000000">
            <w:r>
              <w:rPr>
                <w:sz w:val="15"/>
              </w:rPr>
              <w:t>Customer</w:t>
            </w:r>
          </w:p>
        </w:tc>
        <w:tc>
          <w:tcPr>
            <w:tcW w:w="2085" w:type="dxa"/>
            <w:vAlign w:val="center"/>
          </w:tcPr>
          <w:p w14:paraId="635BF857" w14:textId="77777777" w:rsidR="00EC5F49" w:rsidRDefault="00000000">
            <w:r>
              <w:rPr>
                <w:sz w:val="15"/>
              </w:rPr>
              <w:t>Receive delivery updates</w:t>
            </w:r>
          </w:p>
        </w:tc>
        <w:tc>
          <w:tcPr>
            <w:tcW w:w="2085" w:type="dxa"/>
            <w:vAlign w:val="center"/>
          </w:tcPr>
          <w:p w14:paraId="5A53046F" w14:textId="77777777" w:rsidR="00EC5F49" w:rsidRDefault="00000000">
            <w:r>
              <w:rPr>
                <w:sz w:val="15"/>
              </w:rPr>
              <w:t>Communication may not occur at each stage</w:t>
            </w:r>
          </w:p>
        </w:tc>
        <w:tc>
          <w:tcPr>
            <w:tcW w:w="2085" w:type="dxa"/>
            <w:vAlign w:val="center"/>
          </w:tcPr>
          <w:p w14:paraId="3DDE0691" w14:textId="77777777" w:rsidR="00EC5F49" w:rsidRDefault="00000000">
            <w:r>
              <w:rPr>
                <w:sz w:val="15"/>
              </w:rPr>
              <w:t>Uncertainty</w:t>
            </w:r>
          </w:p>
        </w:tc>
      </w:tr>
      <w:tr w:rsidR="00EC5F49" w14:paraId="6490CEDB" w14:textId="77777777">
        <w:trPr>
          <w:jc w:val="center"/>
        </w:trPr>
        <w:tc>
          <w:tcPr>
            <w:tcW w:w="2085" w:type="dxa"/>
            <w:vAlign w:val="center"/>
          </w:tcPr>
          <w:p w14:paraId="10F8CD29" w14:textId="77777777" w:rsidR="00EC5F49" w:rsidRDefault="00000000">
            <w:r>
              <w:rPr>
                <w:sz w:val="15"/>
              </w:rPr>
              <w:t>PS-5</w:t>
            </w:r>
          </w:p>
        </w:tc>
        <w:tc>
          <w:tcPr>
            <w:tcW w:w="2085" w:type="dxa"/>
            <w:vAlign w:val="center"/>
          </w:tcPr>
          <w:p w14:paraId="33E3690C" w14:textId="77777777" w:rsidR="00EC5F49" w:rsidRDefault="00000000">
            <w:r>
              <w:rPr>
                <w:sz w:val="15"/>
              </w:rPr>
              <w:t>Administrator</w:t>
            </w:r>
          </w:p>
        </w:tc>
        <w:tc>
          <w:tcPr>
            <w:tcW w:w="2085" w:type="dxa"/>
            <w:vAlign w:val="center"/>
          </w:tcPr>
          <w:p w14:paraId="3641D251" w14:textId="77777777" w:rsidR="00EC5F49" w:rsidRDefault="00000000">
            <w:r>
              <w:rPr>
                <w:sz w:val="15"/>
              </w:rPr>
              <w:t>Monitor operations</w:t>
            </w:r>
          </w:p>
        </w:tc>
        <w:tc>
          <w:tcPr>
            <w:tcW w:w="2085" w:type="dxa"/>
            <w:vAlign w:val="center"/>
          </w:tcPr>
          <w:p w14:paraId="162E48EB" w14:textId="77777777" w:rsidR="00EC5F49" w:rsidRDefault="00000000">
            <w:r>
              <w:rPr>
                <w:sz w:val="15"/>
              </w:rPr>
              <w:t>Shipment and performance data are fragmented</w:t>
            </w:r>
          </w:p>
        </w:tc>
        <w:tc>
          <w:tcPr>
            <w:tcW w:w="2085" w:type="dxa"/>
            <w:vAlign w:val="center"/>
          </w:tcPr>
          <w:p w14:paraId="08B00A89" w14:textId="77777777" w:rsidR="00EC5F49" w:rsidRDefault="00000000">
            <w:r>
              <w:rPr>
                <w:sz w:val="15"/>
              </w:rPr>
              <w:t>Concern</w:t>
            </w:r>
          </w:p>
        </w:tc>
      </w:tr>
    </w:tbl>
    <w:p w14:paraId="225CA464" w14:textId="77777777" w:rsidR="00EC5F49" w:rsidRDefault="00EC5F49">
      <w:pPr>
        <w:spacing w:after="20"/>
      </w:pPr>
    </w:p>
    <w:p w14:paraId="571B5B55" w14:textId="77777777" w:rsidR="00EC5F49" w:rsidRDefault="00000000">
      <w:r>
        <w:t>The statements show that the same underlying problem affects different roles in different ways. Customers experience information gaps, agents experience manual work, and administrators experience a lack of consolidated visibility. The solution therefore needs both a customer-facing retrieval path and an operational data foundation.</w:t>
      </w:r>
    </w:p>
    <w:p w14:paraId="4F8B9EE6" w14:textId="77777777" w:rsidR="00EC5F49" w:rsidRDefault="00000000">
      <w:pPr>
        <w:jc w:val="center"/>
      </w:pPr>
      <w:r>
        <w:rPr>
          <w:noProof/>
        </w:rPr>
        <w:drawing>
          <wp:inline distT="0" distB="0" distL="0" distR="0" wp14:anchorId="4B2B28F3" wp14:editId="51CEDD0D">
            <wp:extent cx="4754880" cy="2377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jpg"/>
                    <pic:cNvPicPr/>
                  </pic:nvPicPr>
                  <pic:blipFill>
                    <a:blip r:embed="rId8"/>
                    <a:stretch>
                      <a:fillRect/>
                    </a:stretch>
                  </pic:blipFill>
                  <pic:spPr>
                    <a:xfrm>
                      <a:off x="0" y="0"/>
                      <a:ext cx="4754880" cy="2377440"/>
                    </a:xfrm>
                    <a:prstGeom prst="rect">
                      <a:avLst/>
                    </a:prstGeom>
                  </pic:spPr>
                </pic:pic>
              </a:graphicData>
            </a:graphic>
          </wp:inline>
        </w:drawing>
      </w:r>
    </w:p>
    <w:p w14:paraId="3A5BC149" w14:textId="77777777" w:rsidR="00EC5F49" w:rsidRDefault="00000000">
      <w:pPr>
        <w:pStyle w:val="Caption"/>
        <w:jc w:val="center"/>
      </w:pPr>
      <w:r>
        <w:rPr>
          <w:i/>
          <w:sz w:val="17"/>
        </w:rPr>
        <w:t>Figure 3.1: Customer problem statements used during ideation</w:t>
      </w:r>
    </w:p>
    <w:p w14:paraId="6D12DE4A" w14:textId="77777777" w:rsidR="00EC5F49" w:rsidRDefault="00000000">
      <w:r>
        <w:br w:type="page"/>
      </w:r>
    </w:p>
    <w:p w14:paraId="07E6B5BF" w14:textId="77777777" w:rsidR="00EC5F49" w:rsidRDefault="00000000">
      <w:pPr>
        <w:pStyle w:val="ChapterTitle"/>
      </w:pPr>
      <w:r>
        <w:lastRenderedPageBreak/>
        <w:t>CHAPTER 3 – IDEATION PHASE</w:t>
      </w:r>
    </w:p>
    <w:p w14:paraId="38D7136A" w14:textId="77777777" w:rsidR="00EC5F49" w:rsidRDefault="00000000">
      <w:pPr>
        <w:pStyle w:val="Heading2"/>
      </w:pPr>
      <w:r>
        <w:t>3.2 Empathy Map</w:t>
      </w:r>
    </w:p>
    <w:p w14:paraId="2E1097BC" w14:textId="77777777" w:rsidR="00EC5F49" w:rsidRDefault="00000000">
      <w:r>
        <w:t>The Customer/Sender persona was selected for an empathy-map exercise because this user interacts with the system from booking through delivery. The map focused on what the person thinks, hears, sees, says and does, together with the pain points and expected gains.</w:t>
      </w:r>
    </w:p>
    <w:tbl>
      <w:tblPr>
        <w:tblStyle w:val="TableGrid"/>
        <w:tblW w:w="0" w:type="auto"/>
        <w:jc w:val="center"/>
        <w:tblLook w:val="04A0" w:firstRow="1" w:lastRow="0" w:firstColumn="1" w:lastColumn="0" w:noHBand="0" w:noVBand="1"/>
      </w:tblPr>
      <w:tblGrid>
        <w:gridCol w:w="5208"/>
        <w:gridCol w:w="5208"/>
      </w:tblGrid>
      <w:tr w:rsidR="00EC5F49" w14:paraId="0B4464EA" w14:textId="77777777">
        <w:trPr>
          <w:jc w:val="center"/>
        </w:trPr>
        <w:tc>
          <w:tcPr>
            <w:tcW w:w="5213" w:type="dxa"/>
            <w:shd w:val="clear" w:color="auto" w:fill="DCE6F1"/>
            <w:vAlign w:val="center"/>
          </w:tcPr>
          <w:p w14:paraId="4D99D30D" w14:textId="77777777" w:rsidR="00EC5F49" w:rsidRDefault="00000000">
            <w:r>
              <w:rPr>
                <w:b/>
                <w:sz w:val="15"/>
              </w:rPr>
              <w:t>Dimension</w:t>
            </w:r>
          </w:p>
        </w:tc>
        <w:tc>
          <w:tcPr>
            <w:tcW w:w="5213" w:type="dxa"/>
            <w:shd w:val="clear" w:color="auto" w:fill="DCE6F1"/>
            <w:vAlign w:val="center"/>
          </w:tcPr>
          <w:p w14:paraId="214265B4" w14:textId="77777777" w:rsidR="00EC5F49" w:rsidRDefault="00000000">
            <w:r>
              <w:rPr>
                <w:b/>
                <w:sz w:val="15"/>
              </w:rPr>
              <w:t>Observation</w:t>
            </w:r>
          </w:p>
        </w:tc>
      </w:tr>
      <w:tr w:rsidR="00EC5F49" w14:paraId="73D7F3FE" w14:textId="77777777">
        <w:trPr>
          <w:jc w:val="center"/>
        </w:trPr>
        <w:tc>
          <w:tcPr>
            <w:tcW w:w="5213" w:type="dxa"/>
            <w:vAlign w:val="center"/>
          </w:tcPr>
          <w:p w14:paraId="59E0132A" w14:textId="77777777" w:rsidR="00EC5F49" w:rsidRDefault="00000000">
            <w:r>
              <w:rPr>
                <w:sz w:val="15"/>
              </w:rPr>
              <w:t>Think and feel</w:t>
            </w:r>
          </w:p>
        </w:tc>
        <w:tc>
          <w:tcPr>
            <w:tcW w:w="5213" w:type="dxa"/>
            <w:vAlign w:val="center"/>
          </w:tcPr>
          <w:p w14:paraId="044C07E8" w14:textId="77777777" w:rsidR="00EC5F49" w:rsidRDefault="00000000">
            <w:r>
              <w:rPr>
                <w:sz w:val="15"/>
              </w:rPr>
              <w:t>Wants a dependable booking and tracking experience and becomes concerned when status information is unavailable.</w:t>
            </w:r>
          </w:p>
        </w:tc>
      </w:tr>
      <w:tr w:rsidR="00EC5F49" w14:paraId="2FBC0151" w14:textId="77777777">
        <w:trPr>
          <w:jc w:val="center"/>
        </w:trPr>
        <w:tc>
          <w:tcPr>
            <w:tcW w:w="5213" w:type="dxa"/>
            <w:vAlign w:val="center"/>
          </w:tcPr>
          <w:p w14:paraId="3EB857A0" w14:textId="77777777" w:rsidR="00EC5F49" w:rsidRDefault="00000000">
            <w:r>
              <w:rPr>
                <w:sz w:val="15"/>
              </w:rPr>
              <w:t>Hear</w:t>
            </w:r>
          </w:p>
        </w:tc>
        <w:tc>
          <w:tcPr>
            <w:tcW w:w="5213" w:type="dxa"/>
            <w:vAlign w:val="center"/>
          </w:tcPr>
          <w:p w14:paraId="410674CF" w14:textId="77777777" w:rsidR="00EC5F49" w:rsidRDefault="00000000">
            <w:r>
              <w:rPr>
                <w:sz w:val="15"/>
              </w:rPr>
              <w:t>Receives booking confirmations, delivery updates and information about delivery timing.</w:t>
            </w:r>
          </w:p>
        </w:tc>
      </w:tr>
      <w:tr w:rsidR="00EC5F49" w14:paraId="549BE622" w14:textId="77777777">
        <w:trPr>
          <w:jc w:val="center"/>
        </w:trPr>
        <w:tc>
          <w:tcPr>
            <w:tcW w:w="5213" w:type="dxa"/>
            <w:vAlign w:val="center"/>
          </w:tcPr>
          <w:p w14:paraId="5A8B4B47" w14:textId="77777777" w:rsidR="00EC5F49" w:rsidRDefault="00000000">
            <w:r>
              <w:rPr>
                <w:sz w:val="15"/>
              </w:rPr>
              <w:t>See</w:t>
            </w:r>
          </w:p>
        </w:tc>
        <w:tc>
          <w:tcPr>
            <w:tcW w:w="5213" w:type="dxa"/>
            <w:vAlign w:val="center"/>
          </w:tcPr>
          <w:p w14:paraId="2CD3CE3E" w14:textId="77777777" w:rsidR="00EC5F49" w:rsidRDefault="00000000">
            <w:r>
              <w:rPr>
                <w:sz w:val="15"/>
              </w:rPr>
              <w:t>Needs parcel details, status, estimated delivery date and clear shipment communication.</w:t>
            </w:r>
          </w:p>
        </w:tc>
      </w:tr>
      <w:tr w:rsidR="00EC5F49" w14:paraId="14FC30BF" w14:textId="77777777">
        <w:trPr>
          <w:jc w:val="center"/>
        </w:trPr>
        <w:tc>
          <w:tcPr>
            <w:tcW w:w="5213" w:type="dxa"/>
            <w:vAlign w:val="center"/>
          </w:tcPr>
          <w:p w14:paraId="7BD8765F" w14:textId="77777777" w:rsidR="00EC5F49" w:rsidRDefault="00000000">
            <w:r>
              <w:rPr>
                <w:sz w:val="15"/>
              </w:rPr>
              <w:t>Say and do</w:t>
            </w:r>
          </w:p>
        </w:tc>
        <w:tc>
          <w:tcPr>
            <w:tcW w:w="5213" w:type="dxa"/>
            <w:vAlign w:val="center"/>
          </w:tcPr>
          <w:p w14:paraId="3A421A6A" w14:textId="77777777" w:rsidR="00EC5F49" w:rsidRDefault="00000000">
            <w:r>
              <w:rPr>
                <w:sz w:val="15"/>
              </w:rPr>
              <w:t>Books parcels, checks tracking information, asks for updates and shares tracking details with the receiver.</w:t>
            </w:r>
          </w:p>
        </w:tc>
      </w:tr>
      <w:tr w:rsidR="00EC5F49" w14:paraId="0C34B1D5" w14:textId="77777777">
        <w:trPr>
          <w:jc w:val="center"/>
        </w:trPr>
        <w:tc>
          <w:tcPr>
            <w:tcW w:w="5213" w:type="dxa"/>
            <w:vAlign w:val="center"/>
          </w:tcPr>
          <w:p w14:paraId="29E6D9DE" w14:textId="77777777" w:rsidR="00EC5F49" w:rsidRDefault="00000000">
            <w:r>
              <w:rPr>
                <w:sz w:val="15"/>
              </w:rPr>
              <w:t>Pain</w:t>
            </w:r>
          </w:p>
        </w:tc>
        <w:tc>
          <w:tcPr>
            <w:tcW w:w="5213" w:type="dxa"/>
            <w:vAlign w:val="center"/>
          </w:tcPr>
          <w:p w14:paraId="1840E242" w14:textId="77777777" w:rsidR="00EC5F49" w:rsidRDefault="00000000">
            <w:r>
              <w:rPr>
                <w:sz w:val="15"/>
              </w:rPr>
              <w:t>Delays, unclear status, repeated support contact and uncertainty about delivery time.</w:t>
            </w:r>
          </w:p>
        </w:tc>
      </w:tr>
      <w:tr w:rsidR="00EC5F49" w14:paraId="00F0E3E2" w14:textId="77777777">
        <w:trPr>
          <w:jc w:val="center"/>
        </w:trPr>
        <w:tc>
          <w:tcPr>
            <w:tcW w:w="5213" w:type="dxa"/>
            <w:vAlign w:val="center"/>
          </w:tcPr>
          <w:p w14:paraId="5C96E02A" w14:textId="77777777" w:rsidR="00EC5F49" w:rsidRDefault="00000000">
            <w:r>
              <w:rPr>
                <w:sz w:val="15"/>
              </w:rPr>
              <w:t>Gain</w:t>
            </w:r>
          </w:p>
        </w:tc>
        <w:tc>
          <w:tcPr>
            <w:tcW w:w="5213" w:type="dxa"/>
            <w:vAlign w:val="center"/>
          </w:tcPr>
          <w:p w14:paraId="23229668" w14:textId="77777777" w:rsidR="00EC5F49" w:rsidRDefault="00000000">
            <w:r>
              <w:rPr>
                <w:sz w:val="15"/>
              </w:rPr>
              <w:t>Convenient booking, visibility, timely updates and greater confidence in the delivery process.</w:t>
            </w:r>
          </w:p>
        </w:tc>
      </w:tr>
    </w:tbl>
    <w:p w14:paraId="34630F3F" w14:textId="77777777" w:rsidR="00EC5F49" w:rsidRDefault="00EC5F49">
      <w:pPr>
        <w:spacing w:after="20"/>
      </w:pPr>
    </w:p>
    <w:p w14:paraId="574CBBED" w14:textId="77777777" w:rsidR="00EC5F49" w:rsidRDefault="00000000">
      <w:r>
        <w:t>The empathy map influenced the final design in a direct way. The pain of repeated support contact led to self-service tracking. The need for understandable status information led to a fixed response structure in the Prompt Builder template. The need for confidence during transit led to the inclusion of status, weight and estimated delivery date in the conversational response.</w:t>
      </w:r>
    </w:p>
    <w:p w14:paraId="35D268D9" w14:textId="77777777" w:rsidR="00EC5F49" w:rsidRDefault="00000000">
      <w:pPr>
        <w:jc w:val="center"/>
      </w:pPr>
      <w:r>
        <w:rPr>
          <w:noProof/>
        </w:rPr>
        <w:drawing>
          <wp:inline distT="0" distB="0" distL="0" distR="0" wp14:anchorId="08030F59" wp14:editId="787071B7">
            <wp:extent cx="4754880" cy="31674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jpg"/>
                    <pic:cNvPicPr/>
                  </pic:nvPicPr>
                  <pic:blipFill>
                    <a:blip r:embed="rId10"/>
                    <a:stretch>
                      <a:fillRect/>
                    </a:stretch>
                  </pic:blipFill>
                  <pic:spPr>
                    <a:xfrm>
                      <a:off x="0" y="0"/>
                      <a:ext cx="4754880" cy="3167482"/>
                    </a:xfrm>
                    <a:prstGeom prst="rect">
                      <a:avLst/>
                    </a:prstGeom>
                  </pic:spPr>
                </pic:pic>
              </a:graphicData>
            </a:graphic>
          </wp:inline>
        </w:drawing>
      </w:r>
    </w:p>
    <w:p w14:paraId="640D24A5" w14:textId="77777777" w:rsidR="00EC5F49" w:rsidRDefault="00000000">
      <w:pPr>
        <w:pStyle w:val="Caption"/>
        <w:jc w:val="center"/>
      </w:pPr>
      <w:r>
        <w:rPr>
          <w:i/>
          <w:sz w:val="17"/>
        </w:rPr>
        <w:t>Figure 3.2: Empathy map for the Customer/Sender persona</w:t>
      </w:r>
    </w:p>
    <w:p w14:paraId="6743C9A5" w14:textId="77777777" w:rsidR="00EC5F49" w:rsidRDefault="00000000">
      <w:r>
        <w:br w:type="page"/>
      </w:r>
    </w:p>
    <w:p w14:paraId="2E9BBAE0" w14:textId="77777777" w:rsidR="00EC5F49" w:rsidRDefault="00000000">
      <w:pPr>
        <w:pStyle w:val="ChapterTitle"/>
      </w:pPr>
      <w:r>
        <w:lastRenderedPageBreak/>
        <w:t>CHAPTER 3 – IDEATION PHASE</w:t>
      </w:r>
    </w:p>
    <w:p w14:paraId="275CE77D" w14:textId="77777777" w:rsidR="00EC5F49" w:rsidRDefault="00000000">
      <w:pPr>
        <w:pStyle w:val="Heading2"/>
      </w:pPr>
      <w:r>
        <w:t>3.3 Brainstorming and Prioritisation</w:t>
      </w:r>
    </w:p>
    <w:p w14:paraId="32295E28" w14:textId="77777777" w:rsidR="00EC5F49" w:rsidRDefault="00000000">
      <w:r>
        <w:t>Four alternatives were considered during brainstorming: manual registers, spreadsheet tracking, a standalone parcel portal and a Salesforce CRM solution enhanced with AgentForce. The purpose of the exercise was not to compare every logistics platform available in the market, but to decide which type of solution best addressed the project problem within the academic context.</w:t>
      </w:r>
    </w:p>
    <w:tbl>
      <w:tblPr>
        <w:tblStyle w:val="TableGrid"/>
        <w:tblW w:w="0" w:type="auto"/>
        <w:jc w:val="center"/>
        <w:tblLook w:val="04A0" w:firstRow="1" w:lastRow="0" w:firstColumn="1" w:lastColumn="0" w:noHBand="0" w:noVBand="1"/>
      </w:tblPr>
      <w:tblGrid>
        <w:gridCol w:w="3472"/>
        <w:gridCol w:w="3472"/>
        <w:gridCol w:w="3472"/>
      </w:tblGrid>
      <w:tr w:rsidR="00EC5F49" w14:paraId="26F6B9CC" w14:textId="77777777">
        <w:trPr>
          <w:jc w:val="center"/>
        </w:trPr>
        <w:tc>
          <w:tcPr>
            <w:tcW w:w="3475" w:type="dxa"/>
            <w:shd w:val="clear" w:color="auto" w:fill="DCE6F1"/>
            <w:vAlign w:val="center"/>
          </w:tcPr>
          <w:p w14:paraId="780E03C3" w14:textId="77777777" w:rsidR="00EC5F49" w:rsidRDefault="00000000">
            <w:r>
              <w:rPr>
                <w:b/>
                <w:sz w:val="15"/>
              </w:rPr>
              <w:t>Idea</w:t>
            </w:r>
          </w:p>
        </w:tc>
        <w:tc>
          <w:tcPr>
            <w:tcW w:w="3475" w:type="dxa"/>
            <w:shd w:val="clear" w:color="auto" w:fill="DCE6F1"/>
            <w:vAlign w:val="center"/>
          </w:tcPr>
          <w:p w14:paraId="4CB34ADF" w14:textId="77777777" w:rsidR="00EC5F49" w:rsidRDefault="00000000">
            <w:r>
              <w:rPr>
                <w:b/>
                <w:sz w:val="15"/>
              </w:rPr>
              <w:t>Strength</w:t>
            </w:r>
          </w:p>
        </w:tc>
        <w:tc>
          <w:tcPr>
            <w:tcW w:w="3475" w:type="dxa"/>
            <w:shd w:val="clear" w:color="auto" w:fill="DCE6F1"/>
            <w:vAlign w:val="center"/>
          </w:tcPr>
          <w:p w14:paraId="154C30BF" w14:textId="77777777" w:rsidR="00EC5F49" w:rsidRDefault="00000000">
            <w:r>
              <w:rPr>
                <w:b/>
                <w:sz w:val="15"/>
              </w:rPr>
              <w:t>Concern</w:t>
            </w:r>
          </w:p>
        </w:tc>
      </w:tr>
      <w:tr w:rsidR="00EC5F49" w14:paraId="184A847A" w14:textId="77777777">
        <w:trPr>
          <w:jc w:val="center"/>
        </w:trPr>
        <w:tc>
          <w:tcPr>
            <w:tcW w:w="3475" w:type="dxa"/>
            <w:vAlign w:val="center"/>
          </w:tcPr>
          <w:p w14:paraId="6242999B" w14:textId="77777777" w:rsidR="00EC5F49" w:rsidRDefault="00000000">
            <w:r>
              <w:rPr>
                <w:sz w:val="15"/>
              </w:rPr>
              <w:t>Manual registers</w:t>
            </w:r>
          </w:p>
        </w:tc>
        <w:tc>
          <w:tcPr>
            <w:tcW w:w="3475" w:type="dxa"/>
            <w:vAlign w:val="center"/>
          </w:tcPr>
          <w:p w14:paraId="300BA8A0" w14:textId="77777777" w:rsidR="00EC5F49" w:rsidRDefault="00000000">
            <w:r>
              <w:rPr>
                <w:sz w:val="15"/>
              </w:rPr>
              <w:t>Simple and inexpensive</w:t>
            </w:r>
          </w:p>
        </w:tc>
        <w:tc>
          <w:tcPr>
            <w:tcW w:w="3475" w:type="dxa"/>
            <w:vAlign w:val="center"/>
          </w:tcPr>
          <w:p w14:paraId="4A50C962" w14:textId="77777777" w:rsidR="00EC5F49" w:rsidRDefault="00000000">
            <w:r>
              <w:rPr>
                <w:sz w:val="15"/>
              </w:rPr>
              <w:t>Slow search, manual updates and no self-service</w:t>
            </w:r>
          </w:p>
        </w:tc>
      </w:tr>
      <w:tr w:rsidR="00EC5F49" w14:paraId="21922BE1" w14:textId="77777777">
        <w:trPr>
          <w:jc w:val="center"/>
        </w:trPr>
        <w:tc>
          <w:tcPr>
            <w:tcW w:w="3475" w:type="dxa"/>
            <w:vAlign w:val="center"/>
          </w:tcPr>
          <w:p w14:paraId="7DC907EB" w14:textId="77777777" w:rsidR="00EC5F49" w:rsidRDefault="00000000">
            <w:r>
              <w:rPr>
                <w:sz w:val="15"/>
              </w:rPr>
              <w:t>Spreadsheet tracking</w:t>
            </w:r>
          </w:p>
        </w:tc>
        <w:tc>
          <w:tcPr>
            <w:tcW w:w="3475" w:type="dxa"/>
            <w:vAlign w:val="center"/>
          </w:tcPr>
          <w:p w14:paraId="2441CD24" w14:textId="77777777" w:rsidR="00EC5F49" w:rsidRDefault="00000000">
            <w:r>
              <w:rPr>
                <w:sz w:val="15"/>
              </w:rPr>
              <w:t>Easy to filter and share</w:t>
            </w:r>
          </w:p>
        </w:tc>
        <w:tc>
          <w:tcPr>
            <w:tcW w:w="3475" w:type="dxa"/>
            <w:vAlign w:val="center"/>
          </w:tcPr>
          <w:p w14:paraId="0B67A0D8" w14:textId="77777777" w:rsidR="00EC5F49" w:rsidRDefault="00000000">
            <w:r>
              <w:rPr>
                <w:sz w:val="15"/>
              </w:rPr>
              <w:t>Weak relational structure and access control</w:t>
            </w:r>
          </w:p>
        </w:tc>
      </w:tr>
      <w:tr w:rsidR="00EC5F49" w14:paraId="29234E62" w14:textId="77777777">
        <w:trPr>
          <w:jc w:val="center"/>
        </w:trPr>
        <w:tc>
          <w:tcPr>
            <w:tcW w:w="3475" w:type="dxa"/>
            <w:vAlign w:val="center"/>
          </w:tcPr>
          <w:p w14:paraId="7FAA0D0F" w14:textId="77777777" w:rsidR="00EC5F49" w:rsidRDefault="00000000">
            <w:r>
              <w:rPr>
                <w:sz w:val="15"/>
              </w:rPr>
              <w:t>Standalone portal</w:t>
            </w:r>
          </w:p>
        </w:tc>
        <w:tc>
          <w:tcPr>
            <w:tcW w:w="3475" w:type="dxa"/>
            <w:vAlign w:val="center"/>
          </w:tcPr>
          <w:p w14:paraId="39C3ECBD" w14:textId="77777777" w:rsidR="00EC5F49" w:rsidRDefault="00000000">
            <w:r>
              <w:rPr>
                <w:sz w:val="15"/>
              </w:rPr>
              <w:t>Dedicated customer interface</w:t>
            </w:r>
          </w:p>
        </w:tc>
        <w:tc>
          <w:tcPr>
            <w:tcW w:w="3475" w:type="dxa"/>
            <w:vAlign w:val="center"/>
          </w:tcPr>
          <w:p w14:paraId="2C5DE4E7" w14:textId="77777777" w:rsidR="00EC5F49" w:rsidRDefault="00000000">
            <w:r>
              <w:rPr>
                <w:sz w:val="15"/>
              </w:rPr>
              <w:t>More development and infrastructure responsibility</w:t>
            </w:r>
          </w:p>
        </w:tc>
      </w:tr>
      <w:tr w:rsidR="00EC5F49" w14:paraId="5ADDA7FF" w14:textId="77777777">
        <w:trPr>
          <w:jc w:val="center"/>
        </w:trPr>
        <w:tc>
          <w:tcPr>
            <w:tcW w:w="3475" w:type="dxa"/>
            <w:vAlign w:val="center"/>
          </w:tcPr>
          <w:p w14:paraId="4A82BE9F" w14:textId="77777777" w:rsidR="00EC5F49" w:rsidRDefault="00000000">
            <w:r>
              <w:rPr>
                <w:sz w:val="15"/>
              </w:rPr>
              <w:t>Salesforce + AgentForce</w:t>
            </w:r>
          </w:p>
        </w:tc>
        <w:tc>
          <w:tcPr>
            <w:tcW w:w="3475" w:type="dxa"/>
            <w:vAlign w:val="center"/>
          </w:tcPr>
          <w:p w14:paraId="14D7BC5F" w14:textId="77777777" w:rsidR="00EC5F49" w:rsidRDefault="00000000">
            <w:r>
              <w:rPr>
                <w:sz w:val="15"/>
              </w:rPr>
              <w:t>Central data, automation, security and conversational access</w:t>
            </w:r>
          </w:p>
        </w:tc>
        <w:tc>
          <w:tcPr>
            <w:tcW w:w="3475" w:type="dxa"/>
            <w:vAlign w:val="center"/>
          </w:tcPr>
          <w:p w14:paraId="33623D7D" w14:textId="77777777" w:rsidR="00EC5F49" w:rsidRDefault="00000000">
            <w:r>
              <w:rPr>
                <w:sz w:val="15"/>
              </w:rPr>
              <w:t>Requires Salesforce configuration knowledge</w:t>
            </w:r>
          </w:p>
        </w:tc>
      </w:tr>
    </w:tbl>
    <w:p w14:paraId="0482B556" w14:textId="77777777" w:rsidR="00EC5F49" w:rsidRDefault="00EC5F49">
      <w:pPr>
        <w:spacing w:after="20"/>
      </w:pPr>
    </w:p>
    <w:p w14:paraId="25735399" w14:textId="77777777" w:rsidR="00EC5F49" w:rsidRDefault="00000000">
      <w:r>
        <w:t>Three qualities received particular attention during prioritisation: automation, scalability and visibility. Automation matters because parcel status and communication contain repetitive steps. Scalability matters because the same data model should remain useful as shipment volume and user count increase. Visibility matters because the customer needs current information while administrators need an operational summary.</w:t>
      </w:r>
    </w:p>
    <w:p w14:paraId="545AE6A1" w14:textId="77777777" w:rsidR="00EC5F49" w:rsidRDefault="00000000">
      <w:pPr>
        <w:jc w:val="center"/>
      </w:pPr>
      <w:r>
        <w:rPr>
          <w:noProof/>
        </w:rPr>
        <w:drawing>
          <wp:inline distT="0" distB="0" distL="0" distR="0" wp14:anchorId="0CC77604" wp14:editId="5B0726BB">
            <wp:extent cx="4754880" cy="2377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jpg"/>
                    <pic:cNvPicPr/>
                  </pic:nvPicPr>
                  <pic:blipFill>
                    <a:blip r:embed="rId11"/>
                    <a:stretch>
                      <a:fillRect/>
                    </a:stretch>
                  </pic:blipFill>
                  <pic:spPr>
                    <a:xfrm>
                      <a:off x="0" y="0"/>
                      <a:ext cx="4754880" cy="2377440"/>
                    </a:xfrm>
                    <a:prstGeom prst="rect">
                      <a:avLst/>
                    </a:prstGeom>
                  </pic:spPr>
                </pic:pic>
              </a:graphicData>
            </a:graphic>
          </wp:inline>
        </w:drawing>
      </w:r>
    </w:p>
    <w:p w14:paraId="3E4E845B" w14:textId="77777777" w:rsidR="00EC5F49" w:rsidRDefault="00000000">
      <w:pPr>
        <w:pStyle w:val="Caption"/>
        <w:jc w:val="center"/>
      </w:pPr>
      <w:r>
        <w:rPr>
          <w:i/>
          <w:sz w:val="17"/>
        </w:rPr>
        <w:t>Figure 3.3: Brainstorming and prioritisation of solution ideas</w:t>
      </w:r>
    </w:p>
    <w:p w14:paraId="6538770A" w14:textId="77777777" w:rsidR="00EC5F49" w:rsidRDefault="00000000">
      <w:r>
        <w:br w:type="page"/>
      </w:r>
    </w:p>
    <w:p w14:paraId="423BAE9F" w14:textId="77777777" w:rsidR="00EC5F49" w:rsidRDefault="00000000">
      <w:pPr>
        <w:pStyle w:val="ChapterTitle"/>
      </w:pPr>
      <w:r>
        <w:lastRenderedPageBreak/>
        <w:t>CHAPTER 3 – IDEATION PHASE</w:t>
      </w:r>
    </w:p>
    <w:p w14:paraId="06A6EA7F" w14:textId="77777777" w:rsidR="00EC5F49" w:rsidRDefault="00000000">
      <w:pPr>
        <w:pStyle w:val="Heading2"/>
      </w:pPr>
      <w:r>
        <w:t>3.4 Selection of the Salesforce-Based Concept</w:t>
      </w:r>
    </w:p>
    <w:p w14:paraId="4C7ED0B8" w14:textId="77777777" w:rsidR="00EC5F49" w:rsidRDefault="00000000">
      <w:r>
        <w:t>The selected concept combines conventional CRM-style record management with conversational retrieval. The important design decision was to keep the AI agent connected to governed Salesforce records rather than treating the chatbot as a separate source of information. This makes the parcel record the source of truth for the information returned to the user.</w:t>
      </w:r>
    </w:p>
    <w:p w14:paraId="381A00BB" w14:textId="77777777" w:rsidR="00EC5F49" w:rsidRDefault="00000000">
      <w:r>
        <w:t>The selection also fits the project’s educational objective. A single Salesforce environment makes it possible to demonstrate data modelling, customisation, automation, access control, reporting and AI integration in one project. Each component has a clear place in the workflow rather than being added only for demonstration value.</w:t>
      </w:r>
    </w:p>
    <w:tbl>
      <w:tblPr>
        <w:tblStyle w:val="TableGrid"/>
        <w:tblW w:w="0" w:type="auto"/>
        <w:jc w:val="center"/>
        <w:tblLook w:val="04A0" w:firstRow="1" w:lastRow="0" w:firstColumn="1" w:lastColumn="0" w:noHBand="0" w:noVBand="1"/>
      </w:tblPr>
      <w:tblGrid>
        <w:gridCol w:w="5208"/>
        <w:gridCol w:w="5208"/>
      </w:tblGrid>
      <w:tr w:rsidR="00EC5F49" w14:paraId="666DCDF7" w14:textId="77777777">
        <w:trPr>
          <w:jc w:val="center"/>
        </w:trPr>
        <w:tc>
          <w:tcPr>
            <w:tcW w:w="5213" w:type="dxa"/>
            <w:shd w:val="clear" w:color="auto" w:fill="DCE6F1"/>
            <w:vAlign w:val="center"/>
          </w:tcPr>
          <w:p w14:paraId="589AD043" w14:textId="77777777" w:rsidR="00EC5F49" w:rsidRDefault="00000000">
            <w:r>
              <w:rPr>
                <w:b/>
                <w:sz w:val="15"/>
              </w:rPr>
              <w:t>Design decision</w:t>
            </w:r>
          </w:p>
        </w:tc>
        <w:tc>
          <w:tcPr>
            <w:tcW w:w="5213" w:type="dxa"/>
            <w:shd w:val="clear" w:color="auto" w:fill="DCE6F1"/>
            <w:vAlign w:val="center"/>
          </w:tcPr>
          <w:p w14:paraId="46347B5F" w14:textId="77777777" w:rsidR="00EC5F49" w:rsidRDefault="00000000">
            <w:r>
              <w:rPr>
                <w:b/>
                <w:sz w:val="15"/>
              </w:rPr>
              <w:t>Reason for inclusion</w:t>
            </w:r>
          </w:p>
        </w:tc>
      </w:tr>
      <w:tr w:rsidR="00EC5F49" w14:paraId="74F66DAC" w14:textId="77777777">
        <w:trPr>
          <w:jc w:val="center"/>
        </w:trPr>
        <w:tc>
          <w:tcPr>
            <w:tcW w:w="5213" w:type="dxa"/>
            <w:vAlign w:val="center"/>
          </w:tcPr>
          <w:p w14:paraId="1D83707F" w14:textId="77777777" w:rsidR="00EC5F49" w:rsidRDefault="00000000">
            <w:r>
              <w:rPr>
                <w:sz w:val="15"/>
              </w:rPr>
              <w:t>Custom objects</w:t>
            </w:r>
          </w:p>
        </w:tc>
        <w:tc>
          <w:tcPr>
            <w:tcW w:w="5213" w:type="dxa"/>
            <w:vAlign w:val="center"/>
          </w:tcPr>
          <w:p w14:paraId="567F83F7" w14:textId="77777777" w:rsidR="00EC5F49" w:rsidRDefault="00000000">
            <w:r>
              <w:rPr>
                <w:sz w:val="15"/>
              </w:rPr>
              <w:t>Parcel logistics entities are not standard CRM entities and require a project-specific model.</w:t>
            </w:r>
          </w:p>
        </w:tc>
      </w:tr>
      <w:tr w:rsidR="00EC5F49" w14:paraId="66FE7F89" w14:textId="77777777">
        <w:trPr>
          <w:jc w:val="center"/>
        </w:trPr>
        <w:tc>
          <w:tcPr>
            <w:tcW w:w="5213" w:type="dxa"/>
            <w:vAlign w:val="center"/>
          </w:tcPr>
          <w:p w14:paraId="2CDA629C" w14:textId="77777777" w:rsidR="00EC5F49" w:rsidRDefault="00000000">
            <w:r>
              <w:rPr>
                <w:sz w:val="15"/>
              </w:rPr>
              <w:t>Lookup relationships</w:t>
            </w:r>
          </w:p>
        </w:tc>
        <w:tc>
          <w:tcPr>
            <w:tcW w:w="5213" w:type="dxa"/>
            <w:vAlign w:val="center"/>
          </w:tcPr>
          <w:p w14:paraId="5105CFB7" w14:textId="77777777" w:rsidR="00EC5F49" w:rsidRDefault="00000000">
            <w:r>
              <w:rPr>
                <w:sz w:val="15"/>
              </w:rPr>
              <w:t>Keep shipment entities connected without forcing a tightly coupled structure.</w:t>
            </w:r>
          </w:p>
        </w:tc>
      </w:tr>
      <w:tr w:rsidR="00EC5F49" w14:paraId="1041AB09" w14:textId="77777777">
        <w:trPr>
          <w:jc w:val="center"/>
        </w:trPr>
        <w:tc>
          <w:tcPr>
            <w:tcW w:w="5213" w:type="dxa"/>
            <w:vAlign w:val="center"/>
          </w:tcPr>
          <w:p w14:paraId="4C6FA5BA" w14:textId="77777777" w:rsidR="00EC5F49" w:rsidRDefault="00000000">
            <w:r>
              <w:rPr>
                <w:sz w:val="15"/>
              </w:rPr>
              <w:t>Flow</w:t>
            </w:r>
          </w:p>
        </w:tc>
        <w:tc>
          <w:tcPr>
            <w:tcW w:w="5213" w:type="dxa"/>
            <w:vAlign w:val="center"/>
          </w:tcPr>
          <w:p w14:paraId="7235AD2E" w14:textId="77777777" w:rsidR="00EC5F49" w:rsidRDefault="00000000">
            <w:r>
              <w:rPr>
                <w:sz w:val="15"/>
              </w:rPr>
              <w:t>Provide a controlled retrieval path between the agent input and Parcel record.</w:t>
            </w:r>
          </w:p>
        </w:tc>
      </w:tr>
      <w:tr w:rsidR="00EC5F49" w14:paraId="32DA37F7" w14:textId="77777777">
        <w:trPr>
          <w:jc w:val="center"/>
        </w:trPr>
        <w:tc>
          <w:tcPr>
            <w:tcW w:w="5213" w:type="dxa"/>
            <w:vAlign w:val="center"/>
          </w:tcPr>
          <w:p w14:paraId="424B2C58" w14:textId="77777777" w:rsidR="00EC5F49" w:rsidRDefault="00000000">
            <w:r>
              <w:rPr>
                <w:sz w:val="15"/>
              </w:rPr>
              <w:t>Prompt Builder</w:t>
            </w:r>
          </w:p>
        </w:tc>
        <w:tc>
          <w:tcPr>
            <w:tcW w:w="5213" w:type="dxa"/>
            <w:vAlign w:val="center"/>
          </w:tcPr>
          <w:p w14:paraId="58F10F06" w14:textId="77777777" w:rsidR="00EC5F49" w:rsidRDefault="00000000">
            <w:r>
              <w:rPr>
                <w:sz w:val="15"/>
              </w:rPr>
              <w:t>Define a consistent customer-facing summary of parcel information.</w:t>
            </w:r>
          </w:p>
        </w:tc>
      </w:tr>
      <w:tr w:rsidR="00EC5F49" w14:paraId="6F17D027" w14:textId="77777777">
        <w:trPr>
          <w:jc w:val="center"/>
        </w:trPr>
        <w:tc>
          <w:tcPr>
            <w:tcW w:w="5213" w:type="dxa"/>
            <w:vAlign w:val="center"/>
          </w:tcPr>
          <w:p w14:paraId="78A1CFF3" w14:textId="77777777" w:rsidR="00EC5F49" w:rsidRDefault="00000000">
            <w:r>
              <w:rPr>
                <w:sz w:val="15"/>
              </w:rPr>
              <w:t>AgentForce</w:t>
            </w:r>
          </w:p>
        </w:tc>
        <w:tc>
          <w:tcPr>
            <w:tcW w:w="5213" w:type="dxa"/>
            <w:vAlign w:val="center"/>
          </w:tcPr>
          <w:p w14:paraId="72B39995" w14:textId="77777777" w:rsidR="00EC5F49" w:rsidRDefault="00000000">
            <w:r>
              <w:rPr>
                <w:sz w:val="15"/>
              </w:rPr>
              <w:t>Provide conversational access to the retrieval action.</w:t>
            </w:r>
          </w:p>
        </w:tc>
      </w:tr>
      <w:tr w:rsidR="00EC5F49" w14:paraId="171E37F8" w14:textId="77777777">
        <w:trPr>
          <w:jc w:val="center"/>
        </w:trPr>
        <w:tc>
          <w:tcPr>
            <w:tcW w:w="5213" w:type="dxa"/>
            <w:vAlign w:val="center"/>
          </w:tcPr>
          <w:p w14:paraId="7F995F13" w14:textId="77777777" w:rsidR="00EC5F49" w:rsidRDefault="00000000">
            <w:r>
              <w:rPr>
                <w:sz w:val="15"/>
              </w:rPr>
              <w:t>Permission set</w:t>
            </w:r>
          </w:p>
        </w:tc>
        <w:tc>
          <w:tcPr>
            <w:tcW w:w="5213" w:type="dxa"/>
            <w:vAlign w:val="center"/>
          </w:tcPr>
          <w:p w14:paraId="39E1664C" w14:textId="77777777" w:rsidR="00EC5F49" w:rsidRDefault="00000000">
            <w:r>
              <w:rPr>
                <w:sz w:val="15"/>
              </w:rPr>
              <w:t>Give the agent user the minimum practical object and field access required for the prototype.</w:t>
            </w:r>
          </w:p>
        </w:tc>
      </w:tr>
    </w:tbl>
    <w:p w14:paraId="7D55EE12" w14:textId="77777777" w:rsidR="00EC5F49" w:rsidRDefault="00EC5F49">
      <w:pPr>
        <w:spacing w:after="20"/>
      </w:pPr>
    </w:p>
    <w:p w14:paraId="649B2598" w14:textId="77777777" w:rsidR="00EC5F49" w:rsidRDefault="00000000">
      <w:r>
        <w:t>The result is a solution concept that can be implemented incrementally. The data model can be verified before the AI layer is introduced, and the AI layer can be tested independently before full conversational verification. This incremental approach later shaped the Agile plan.</w:t>
      </w:r>
    </w:p>
    <w:p w14:paraId="2EFE1834" w14:textId="77777777" w:rsidR="00EC5F49" w:rsidRDefault="00000000">
      <w:r>
        <w:br w:type="page"/>
      </w:r>
    </w:p>
    <w:p w14:paraId="64F35084" w14:textId="77777777" w:rsidR="00EC5F49" w:rsidRDefault="00000000">
      <w:pPr>
        <w:pStyle w:val="ChapterTitle"/>
      </w:pPr>
      <w:r>
        <w:lastRenderedPageBreak/>
        <w:t>CHAPTER 4 – REQUIREMENT ANALYSIS</w:t>
      </w:r>
    </w:p>
    <w:p w14:paraId="6564B8AF" w14:textId="77777777" w:rsidR="00EC5F49" w:rsidRDefault="00000000">
      <w:pPr>
        <w:pStyle w:val="Heading2"/>
      </w:pPr>
      <w:r>
        <w:t>4.1 Customer Journey</w:t>
      </w:r>
    </w:p>
    <w:p w14:paraId="640DFE85" w14:textId="77777777" w:rsidR="00EC5F49" w:rsidRDefault="00000000">
      <w:r>
        <w:t>The customer journey describes the service from the first parcel enquiry to the operational reporting that follows the delivery. It also highlights where information is most important to the user.</w:t>
      </w:r>
    </w:p>
    <w:tbl>
      <w:tblPr>
        <w:tblStyle w:val="TableGrid"/>
        <w:tblW w:w="0" w:type="auto"/>
        <w:jc w:val="center"/>
        <w:tblLook w:val="04A0" w:firstRow="1" w:lastRow="0" w:firstColumn="1" w:lastColumn="0" w:noHBand="0" w:noVBand="1"/>
      </w:tblPr>
      <w:tblGrid>
        <w:gridCol w:w="3472"/>
        <w:gridCol w:w="3472"/>
        <w:gridCol w:w="3472"/>
      </w:tblGrid>
      <w:tr w:rsidR="00EC5F49" w14:paraId="15DFAD55" w14:textId="77777777">
        <w:trPr>
          <w:jc w:val="center"/>
        </w:trPr>
        <w:tc>
          <w:tcPr>
            <w:tcW w:w="3475" w:type="dxa"/>
            <w:shd w:val="clear" w:color="auto" w:fill="DCE6F1"/>
            <w:vAlign w:val="center"/>
          </w:tcPr>
          <w:p w14:paraId="07EA1235" w14:textId="77777777" w:rsidR="00EC5F49" w:rsidRDefault="00000000">
            <w:r>
              <w:rPr>
                <w:b/>
                <w:sz w:val="15"/>
              </w:rPr>
              <w:t>Stage</w:t>
            </w:r>
          </w:p>
        </w:tc>
        <w:tc>
          <w:tcPr>
            <w:tcW w:w="3475" w:type="dxa"/>
            <w:shd w:val="clear" w:color="auto" w:fill="DCE6F1"/>
            <w:vAlign w:val="center"/>
          </w:tcPr>
          <w:p w14:paraId="39C91F38" w14:textId="77777777" w:rsidR="00EC5F49" w:rsidRDefault="00000000">
            <w:r>
              <w:rPr>
                <w:b/>
                <w:sz w:val="15"/>
              </w:rPr>
              <w:t>System activity</w:t>
            </w:r>
          </w:p>
        </w:tc>
        <w:tc>
          <w:tcPr>
            <w:tcW w:w="3475" w:type="dxa"/>
            <w:shd w:val="clear" w:color="auto" w:fill="DCE6F1"/>
            <w:vAlign w:val="center"/>
          </w:tcPr>
          <w:p w14:paraId="73BF8860" w14:textId="77777777" w:rsidR="00EC5F49" w:rsidRDefault="00000000">
            <w:r>
              <w:rPr>
                <w:b/>
                <w:sz w:val="15"/>
              </w:rPr>
              <w:t>User expectation</w:t>
            </w:r>
          </w:p>
        </w:tc>
      </w:tr>
      <w:tr w:rsidR="00EC5F49" w14:paraId="1268C8F1" w14:textId="77777777">
        <w:trPr>
          <w:jc w:val="center"/>
        </w:trPr>
        <w:tc>
          <w:tcPr>
            <w:tcW w:w="3475" w:type="dxa"/>
            <w:vAlign w:val="center"/>
          </w:tcPr>
          <w:p w14:paraId="4109636E" w14:textId="77777777" w:rsidR="00EC5F49" w:rsidRDefault="00000000">
            <w:r>
              <w:rPr>
                <w:sz w:val="15"/>
              </w:rPr>
              <w:t>1. Enquiry</w:t>
            </w:r>
          </w:p>
        </w:tc>
        <w:tc>
          <w:tcPr>
            <w:tcW w:w="3475" w:type="dxa"/>
            <w:vAlign w:val="center"/>
          </w:tcPr>
          <w:p w14:paraId="20384CBA" w14:textId="77777777" w:rsidR="00EC5F49" w:rsidRDefault="00000000">
            <w:r>
              <w:rPr>
                <w:sz w:val="15"/>
              </w:rPr>
              <w:t>Customer checks service and delivery information</w:t>
            </w:r>
          </w:p>
        </w:tc>
        <w:tc>
          <w:tcPr>
            <w:tcW w:w="3475" w:type="dxa"/>
            <w:vAlign w:val="center"/>
          </w:tcPr>
          <w:p w14:paraId="2AE44647" w14:textId="77777777" w:rsidR="00EC5F49" w:rsidRDefault="00000000">
            <w:r>
              <w:rPr>
                <w:sz w:val="15"/>
              </w:rPr>
              <w:t>Understand available options</w:t>
            </w:r>
          </w:p>
        </w:tc>
      </w:tr>
      <w:tr w:rsidR="00EC5F49" w14:paraId="5725581C" w14:textId="77777777">
        <w:trPr>
          <w:jc w:val="center"/>
        </w:trPr>
        <w:tc>
          <w:tcPr>
            <w:tcW w:w="3475" w:type="dxa"/>
            <w:vAlign w:val="center"/>
          </w:tcPr>
          <w:p w14:paraId="58F19366" w14:textId="77777777" w:rsidR="00EC5F49" w:rsidRDefault="00000000">
            <w:r>
              <w:rPr>
                <w:sz w:val="15"/>
              </w:rPr>
              <w:t>2. Booking</w:t>
            </w:r>
          </w:p>
        </w:tc>
        <w:tc>
          <w:tcPr>
            <w:tcW w:w="3475" w:type="dxa"/>
            <w:vAlign w:val="center"/>
          </w:tcPr>
          <w:p w14:paraId="46B0A5B1" w14:textId="77777777" w:rsidR="00EC5F49" w:rsidRDefault="00000000">
            <w:r>
              <w:rPr>
                <w:sz w:val="15"/>
              </w:rPr>
              <w:t>Sender and receiver details are captured</w:t>
            </w:r>
          </w:p>
        </w:tc>
        <w:tc>
          <w:tcPr>
            <w:tcW w:w="3475" w:type="dxa"/>
            <w:vAlign w:val="center"/>
          </w:tcPr>
          <w:p w14:paraId="01D157E3" w14:textId="77777777" w:rsidR="00EC5F49" w:rsidRDefault="00000000">
            <w:r>
              <w:rPr>
                <w:sz w:val="15"/>
              </w:rPr>
              <w:t>Complete booking without confusion</w:t>
            </w:r>
          </w:p>
        </w:tc>
      </w:tr>
      <w:tr w:rsidR="00EC5F49" w14:paraId="40970559" w14:textId="77777777">
        <w:trPr>
          <w:jc w:val="center"/>
        </w:trPr>
        <w:tc>
          <w:tcPr>
            <w:tcW w:w="3475" w:type="dxa"/>
            <w:vAlign w:val="center"/>
          </w:tcPr>
          <w:p w14:paraId="4EB2104D" w14:textId="77777777" w:rsidR="00EC5F49" w:rsidRDefault="00000000">
            <w:r>
              <w:rPr>
                <w:sz w:val="15"/>
              </w:rPr>
              <w:t>3. Record creation</w:t>
            </w:r>
          </w:p>
        </w:tc>
        <w:tc>
          <w:tcPr>
            <w:tcW w:w="3475" w:type="dxa"/>
            <w:vAlign w:val="center"/>
          </w:tcPr>
          <w:p w14:paraId="20283A8F" w14:textId="77777777" w:rsidR="00EC5F49" w:rsidRDefault="00000000">
            <w:r>
              <w:rPr>
                <w:sz w:val="15"/>
              </w:rPr>
              <w:t>Parcel record is stored in Salesforce</w:t>
            </w:r>
          </w:p>
        </w:tc>
        <w:tc>
          <w:tcPr>
            <w:tcW w:w="3475" w:type="dxa"/>
            <w:vAlign w:val="center"/>
          </w:tcPr>
          <w:p w14:paraId="425B3898" w14:textId="77777777" w:rsidR="00EC5F49" w:rsidRDefault="00000000">
            <w:r>
              <w:rPr>
                <w:sz w:val="15"/>
              </w:rPr>
              <w:t>Know the shipment is registered</w:t>
            </w:r>
          </w:p>
        </w:tc>
      </w:tr>
      <w:tr w:rsidR="00EC5F49" w14:paraId="6A378554" w14:textId="77777777">
        <w:trPr>
          <w:jc w:val="center"/>
        </w:trPr>
        <w:tc>
          <w:tcPr>
            <w:tcW w:w="3475" w:type="dxa"/>
            <w:vAlign w:val="center"/>
          </w:tcPr>
          <w:p w14:paraId="7CB4F0E9" w14:textId="77777777" w:rsidR="00EC5F49" w:rsidRDefault="00000000">
            <w:r>
              <w:rPr>
                <w:sz w:val="15"/>
              </w:rPr>
              <w:t>4. Dispatch</w:t>
            </w:r>
          </w:p>
        </w:tc>
        <w:tc>
          <w:tcPr>
            <w:tcW w:w="3475" w:type="dxa"/>
            <w:vAlign w:val="center"/>
          </w:tcPr>
          <w:p w14:paraId="448B02B8" w14:textId="77777777" w:rsidR="00EC5F49" w:rsidRDefault="00000000">
            <w:r>
              <w:rPr>
                <w:sz w:val="15"/>
              </w:rPr>
              <w:t>Shipment leaves the origin point</w:t>
            </w:r>
          </w:p>
        </w:tc>
        <w:tc>
          <w:tcPr>
            <w:tcW w:w="3475" w:type="dxa"/>
            <w:vAlign w:val="center"/>
          </w:tcPr>
          <w:p w14:paraId="23F43239" w14:textId="77777777" w:rsidR="00EC5F49" w:rsidRDefault="00000000">
            <w:r>
              <w:rPr>
                <w:sz w:val="15"/>
              </w:rPr>
              <w:t>See that movement has started</w:t>
            </w:r>
          </w:p>
        </w:tc>
      </w:tr>
      <w:tr w:rsidR="00EC5F49" w14:paraId="3A48485A" w14:textId="77777777">
        <w:trPr>
          <w:jc w:val="center"/>
        </w:trPr>
        <w:tc>
          <w:tcPr>
            <w:tcW w:w="3475" w:type="dxa"/>
            <w:vAlign w:val="center"/>
          </w:tcPr>
          <w:p w14:paraId="6F02D270" w14:textId="77777777" w:rsidR="00EC5F49" w:rsidRDefault="00000000">
            <w:r>
              <w:rPr>
                <w:sz w:val="15"/>
              </w:rPr>
              <w:t>5. In transit</w:t>
            </w:r>
          </w:p>
        </w:tc>
        <w:tc>
          <w:tcPr>
            <w:tcW w:w="3475" w:type="dxa"/>
            <w:vAlign w:val="center"/>
          </w:tcPr>
          <w:p w14:paraId="5A4FF43E" w14:textId="77777777" w:rsidR="00EC5F49" w:rsidRDefault="00000000">
            <w:r>
              <w:rPr>
                <w:sz w:val="15"/>
              </w:rPr>
              <w:t>Delivery location and status are updated</w:t>
            </w:r>
          </w:p>
        </w:tc>
        <w:tc>
          <w:tcPr>
            <w:tcW w:w="3475" w:type="dxa"/>
            <w:vAlign w:val="center"/>
          </w:tcPr>
          <w:p w14:paraId="4859DB8B" w14:textId="77777777" w:rsidR="00EC5F49" w:rsidRDefault="00000000">
            <w:r>
              <w:rPr>
                <w:sz w:val="15"/>
              </w:rPr>
              <w:t>Track progress</w:t>
            </w:r>
          </w:p>
        </w:tc>
      </w:tr>
      <w:tr w:rsidR="00EC5F49" w14:paraId="7A17BE27" w14:textId="77777777">
        <w:trPr>
          <w:jc w:val="center"/>
        </w:trPr>
        <w:tc>
          <w:tcPr>
            <w:tcW w:w="3475" w:type="dxa"/>
            <w:vAlign w:val="center"/>
          </w:tcPr>
          <w:p w14:paraId="020C6AE8" w14:textId="77777777" w:rsidR="00EC5F49" w:rsidRDefault="00000000">
            <w:r>
              <w:rPr>
                <w:sz w:val="15"/>
              </w:rPr>
              <w:t>6. Out for delivery</w:t>
            </w:r>
          </w:p>
        </w:tc>
        <w:tc>
          <w:tcPr>
            <w:tcW w:w="3475" w:type="dxa"/>
            <w:vAlign w:val="center"/>
          </w:tcPr>
          <w:p w14:paraId="316E0153" w14:textId="77777777" w:rsidR="00EC5F49" w:rsidRDefault="00000000">
            <w:r>
              <w:rPr>
                <w:sz w:val="15"/>
              </w:rPr>
              <w:t>Status changes before final handover</w:t>
            </w:r>
          </w:p>
        </w:tc>
        <w:tc>
          <w:tcPr>
            <w:tcW w:w="3475" w:type="dxa"/>
            <w:vAlign w:val="center"/>
          </w:tcPr>
          <w:p w14:paraId="6435AC16" w14:textId="77777777" w:rsidR="00EC5F49" w:rsidRDefault="00000000">
            <w:r>
              <w:rPr>
                <w:sz w:val="15"/>
              </w:rPr>
              <w:t>Know delivery is imminent</w:t>
            </w:r>
          </w:p>
        </w:tc>
      </w:tr>
      <w:tr w:rsidR="00EC5F49" w14:paraId="365D01F2" w14:textId="77777777">
        <w:trPr>
          <w:jc w:val="center"/>
        </w:trPr>
        <w:tc>
          <w:tcPr>
            <w:tcW w:w="3475" w:type="dxa"/>
            <w:vAlign w:val="center"/>
          </w:tcPr>
          <w:p w14:paraId="7BE6C92A" w14:textId="77777777" w:rsidR="00EC5F49" w:rsidRDefault="00000000">
            <w:r>
              <w:rPr>
                <w:sz w:val="15"/>
              </w:rPr>
              <w:t>7. Delivered</w:t>
            </w:r>
          </w:p>
        </w:tc>
        <w:tc>
          <w:tcPr>
            <w:tcW w:w="3475" w:type="dxa"/>
            <w:vAlign w:val="center"/>
          </w:tcPr>
          <w:p w14:paraId="5FC038C8" w14:textId="77777777" w:rsidR="00EC5F49" w:rsidRDefault="00000000">
            <w:r>
              <w:rPr>
                <w:sz w:val="15"/>
              </w:rPr>
              <w:t>Delivery is confirmed</w:t>
            </w:r>
          </w:p>
        </w:tc>
        <w:tc>
          <w:tcPr>
            <w:tcW w:w="3475" w:type="dxa"/>
            <w:vAlign w:val="center"/>
          </w:tcPr>
          <w:p w14:paraId="6C4F397B" w14:textId="77777777" w:rsidR="00EC5F49" w:rsidRDefault="00000000">
            <w:r>
              <w:rPr>
                <w:sz w:val="15"/>
              </w:rPr>
              <w:t>Receive completion information</w:t>
            </w:r>
          </w:p>
        </w:tc>
      </w:tr>
      <w:tr w:rsidR="00EC5F49" w14:paraId="7DAA7645" w14:textId="77777777">
        <w:trPr>
          <w:jc w:val="center"/>
        </w:trPr>
        <w:tc>
          <w:tcPr>
            <w:tcW w:w="3475" w:type="dxa"/>
            <w:vAlign w:val="center"/>
          </w:tcPr>
          <w:p w14:paraId="292067DF" w14:textId="77777777" w:rsidR="00EC5F49" w:rsidRDefault="00000000">
            <w:r>
              <w:rPr>
                <w:sz w:val="15"/>
              </w:rPr>
              <w:t>8. Notification</w:t>
            </w:r>
          </w:p>
        </w:tc>
        <w:tc>
          <w:tcPr>
            <w:tcW w:w="3475" w:type="dxa"/>
            <w:vAlign w:val="center"/>
          </w:tcPr>
          <w:p w14:paraId="5B3DB060" w14:textId="77777777" w:rsidR="00EC5F49" w:rsidRDefault="00000000">
            <w:r>
              <w:rPr>
                <w:sz w:val="15"/>
              </w:rPr>
              <w:t>Email or integrated message communicates progress</w:t>
            </w:r>
          </w:p>
        </w:tc>
        <w:tc>
          <w:tcPr>
            <w:tcW w:w="3475" w:type="dxa"/>
            <w:vAlign w:val="center"/>
          </w:tcPr>
          <w:p w14:paraId="68A42EF6" w14:textId="77777777" w:rsidR="00EC5F49" w:rsidRDefault="00000000">
            <w:r>
              <w:rPr>
                <w:sz w:val="15"/>
              </w:rPr>
              <w:t>Stay informed</w:t>
            </w:r>
          </w:p>
        </w:tc>
      </w:tr>
      <w:tr w:rsidR="00EC5F49" w14:paraId="13D3FFA9" w14:textId="77777777">
        <w:trPr>
          <w:jc w:val="center"/>
        </w:trPr>
        <w:tc>
          <w:tcPr>
            <w:tcW w:w="3475" w:type="dxa"/>
            <w:vAlign w:val="center"/>
          </w:tcPr>
          <w:p w14:paraId="0F882C48" w14:textId="77777777" w:rsidR="00EC5F49" w:rsidRDefault="00000000">
            <w:r>
              <w:rPr>
                <w:sz w:val="15"/>
              </w:rPr>
              <w:t>9. Reporting</w:t>
            </w:r>
          </w:p>
        </w:tc>
        <w:tc>
          <w:tcPr>
            <w:tcW w:w="3475" w:type="dxa"/>
            <w:vAlign w:val="center"/>
          </w:tcPr>
          <w:p w14:paraId="76177954" w14:textId="77777777" w:rsidR="00EC5F49" w:rsidRDefault="00000000">
            <w:r>
              <w:rPr>
                <w:sz w:val="15"/>
              </w:rPr>
              <w:t>Operational data becomes available for analysis</w:t>
            </w:r>
          </w:p>
        </w:tc>
        <w:tc>
          <w:tcPr>
            <w:tcW w:w="3475" w:type="dxa"/>
            <w:vAlign w:val="center"/>
          </w:tcPr>
          <w:p w14:paraId="7D968E0A" w14:textId="77777777" w:rsidR="00EC5F49" w:rsidRDefault="00000000">
            <w:r>
              <w:rPr>
                <w:sz w:val="15"/>
              </w:rPr>
              <w:t>Enable management review</w:t>
            </w:r>
          </w:p>
        </w:tc>
      </w:tr>
    </w:tbl>
    <w:p w14:paraId="4703AAC5" w14:textId="77777777" w:rsidR="00EC5F49" w:rsidRDefault="00EC5F49">
      <w:pPr>
        <w:spacing w:after="20"/>
      </w:pPr>
    </w:p>
    <w:p w14:paraId="72BB2021" w14:textId="77777777" w:rsidR="00EC5F49" w:rsidRDefault="00000000">
      <w:pPr>
        <w:jc w:val="center"/>
      </w:pPr>
      <w:r>
        <w:rPr>
          <w:noProof/>
        </w:rPr>
        <w:drawing>
          <wp:inline distT="0" distB="0" distL="0" distR="0" wp14:anchorId="3C65C560" wp14:editId="2751CDDE">
            <wp:extent cx="4754880" cy="19787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jpg"/>
                    <pic:cNvPicPr/>
                  </pic:nvPicPr>
                  <pic:blipFill>
                    <a:blip r:embed="rId12"/>
                    <a:stretch>
                      <a:fillRect/>
                    </a:stretch>
                  </pic:blipFill>
                  <pic:spPr>
                    <a:xfrm>
                      <a:off x="0" y="0"/>
                      <a:ext cx="4754880" cy="1978762"/>
                    </a:xfrm>
                    <a:prstGeom prst="rect">
                      <a:avLst/>
                    </a:prstGeom>
                  </pic:spPr>
                </pic:pic>
              </a:graphicData>
            </a:graphic>
          </wp:inline>
        </w:drawing>
      </w:r>
    </w:p>
    <w:p w14:paraId="0FCC86A8" w14:textId="77777777" w:rsidR="00EC5F49" w:rsidRDefault="00000000">
      <w:pPr>
        <w:pStyle w:val="Caption"/>
        <w:jc w:val="center"/>
      </w:pPr>
      <w:r>
        <w:rPr>
          <w:i/>
          <w:sz w:val="17"/>
        </w:rPr>
        <w:t>Figure 4.1: Customer journey from parcel booking to delivery</w:t>
      </w:r>
    </w:p>
    <w:p w14:paraId="34568777" w14:textId="77777777" w:rsidR="00EC5F49" w:rsidRDefault="00000000">
      <w:r>
        <w:br w:type="page"/>
      </w:r>
    </w:p>
    <w:p w14:paraId="7697AF0D" w14:textId="77777777" w:rsidR="00EC5F49" w:rsidRDefault="00000000">
      <w:pPr>
        <w:pStyle w:val="ChapterTitle"/>
      </w:pPr>
      <w:r>
        <w:lastRenderedPageBreak/>
        <w:t>CHAPTER 4 – REQUIREMENT ANALYSIS</w:t>
      </w:r>
    </w:p>
    <w:p w14:paraId="34238939" w14:textId="77777777" w:rsidR="00EC5F49" w:rsidRDefault="00000000">
      <w:pPr>
        <w:pStyle w:val="Heading2"/>
      </w:pPr>
      <w:r>
        <w:t>4.2 Functional Requirements</w:t>
      </w:r>
    </w:p>
    <w:p w14:paraId="52542127" w14:textId="77777777" w:rsidR="00EC5F49" w:rsidRDefault="00000000">
      <w:r>
        <w:t>Functional requirements describe the behaviours expected from the solution. The requirements were mapped directly to Salesforce objects, fields, automation and interfaces so that each requirement had a concrete implementation location.</w:t>
      </w:r>
    </w:p>
    <w:tbl>
      <w:tblPr>
        <w:tblStyle w:val="TableGrid"/>
        <w:tblW w:w="0" w:type="auto"/>
        <w:jc w:val="center"/>
        <w:tblLook w:val="04A0" w:firstRow="1" w:lastRow="0" w:firstColumn="1" w:lastColumn="0" w:noHBand="0" w:noVBand="1"/>
      </w:tblPr>
      <w:tblGrid>
        <w:gridCol w:w="3471"/>
        <w:gridCol w:w="3472"/>
        <w:gridCol w:w="3473"/>
      </w:tblGrid>
      <w:tr w:rsidR="00EC5F49" w14:paraId="64E3602B" w14:textId="77777777">
        <w:trPr>
          <w:jc w:val="center"/>
        </w:trPr>
        <w:tc>
          <w:tcPr>
            <w:tcW w:w="3475" w:type="dxa"/>
            <w:shd w:val="clear" w:color="auto" w:fill="DCE6F1"/>
            <w:vAlign w:val="center"/>
          </w:tcPr>
          <w:p w14:paraId="0088C005" w14:textId="77777777" w:rsidR="00EC5F49" w:rsidRDefault="00000000">
            <w:r>
              <w:rPr>
                <w:b/>
                <w:sz w:val="15"/>
              </w:rPr>
              <w:t>ID</w:t>
            </w:r>
          </w:p>
        </w:tc>
        <w:tc>
          <w:tcPr>
            <w:tcW w:w="3475" w:type="dxa"/>
            <w:shd w:val="clear" w:color="auto" w:fill="DCE6F1"/>
            <w:vAlign w:val="center"/>
          </w:tcPr>
          <w:p w14:paraId="193B340B" w14:textId="77777777" w:rsidR="00EC5F49" w:rsidRDefault="00000000">
            <w:r>
              <w:rPr>
                <w:b/>
                <w:sz w:val="15"/>
              </w:rPr>
              <w:t>Functional requirement</w:t>
            </w:r>
          </w:p>
        </w:tc>
        <w:tc>
          <w:tcPr>
            <w:tcW w:w="3475" w:type="dxa"/>
            <w:shd w:val="clear" w:color="auto" w:fill="DCE6F1"/>
            <w:vAlign w:val="center"/>
          </w:tcPr>
          <w:p w14:paraId="0F4854A1" w14:textId="77777777" w:rsidR="00EC5F49" w:rsidRDefault="00000000">
            <w:r>
              <w:rPr>
                <w:b/>
                <w:sz w:val="15"/>
              </w:rPr>
              <w:t>Salesforce support</w:t>
            </w:r>
          </w:p>
        </w:tc>
      </w:tr>
      <w:tr w:rsidR="00EC5F49" w14:paraId="375C814E" w14:textId="77777777">
        <w:trPr>
          <w:jc w:val="center"/>
        </w:trPr>
        <w:tc>
          <w:tcPr>
            <w:tcW w:w="3475" w:type="dxa"/>
            <w:vAlign w:val="center"/>
          </w:tcPr>
          <w:p w14:paraId="01ED323F" w14:textId="77777777" w:rsidR="00EC5F49" w:rsidRDefault="00000000">
            <w:r>
              <w:rPr>
                <w:sz w:val="15"/>
              </w:rPr>
              <w:t>FR-01</w:t>
            </w:r>
          </w:p>
        </w:tc>
        <w:tc>
          <w:tcPr>
            <w:tcW w:w="3475" w:type="dxa"/>
            <w:vAlign w:val="center"/>
          </w:tcPr>
          <w:p w14:paraId="03AD43CD" w14:textId="77777777" w:rsidR="00EC5F49" w:rsidRDefault="00000000">
            <w:r>
              <w:rPr>
                <w:sz w:val="15"/>
              </w:rPr>
              <w:t>Create a parcel booking record</w:t>
            </w:r>
          </w:p>
        </w:tc>
        <w:tc>
          <w:tcPr>
            <w:tcW w:w="3475" w:type="dxa"/>
            <w:vAlign w:val="center"/>
          </w:tcPr>
          <w:p w14:paraId="290EC9B2" w14:textId="77777777" w:rsidR="00EC5F49" w:rsidRDefault="00000000">
            <w:r>
              <w:rPr>
                <w:sz w:val="15"/>
              </w:rPr>
              <w:t>Parcel__c with auto-numbered Parcel ID</w:t>
            </w:r>
          </w:p>
        </w:tc>
      </w:tr>
      <w:tr w:rsidR="00EC5F49" w14:paraId="78E953E1" w14:textId="77777777">
        <w:trPr>
          <w:jc w:val="center"/>
        </w:trPr>
        <w:tc>
          <w:tcPr>
            <w:tcW w:w="3475" w:type="dxa"/>
            <w:vAlign w:val="center"/>
          </w:tcPr>
          <w:p w14:paraId="72D95B25" w14:textId="77777777" w:rsidR="00EC5F49" w:rsidRDefault="00000000">
            <w:r>
              <w:rPr>
                <w:sz w:val="15"/>
              </w:rPr>
              <w:t>FR-02</w:t>
            </w:r>
          </w:p>
        </w:tc>
        <w:tc>
          <w:tcPr>
            <w:tcW w:w="3475" w:type="dxa"/>
            <w:vAlign w:val="center"/>
          </w:tcPr>
          <w:p w14:paraId="178A9FD1" w14:textId="77777777" w:rsidR="00EC5F49" w:rsidRDefault="00000000">
            <w:r>
              <w:rPr>
                <w:sz w:val="15"/>
              </w:rPr>
              <w:t>Maintain shipment status</w:t>
            </w:r>
          </w:p>
        </w:tc>
        <w:tc>
          <w:tcPr>
            <w:tcW w:w="3475" w:type="dxa"/>
            <w:vAlign w:val="center"/>
          </w:tcPr>
          <w:p w14:paraId="3C21D4B1" w14:textId="77777777" w:rsidR="00EC5F49" w:rsidRDefault="00000000">
            <w:r>
              <w:rPr>
                <w:sz w:val="15"/>
              </w:rPr>
              <w:t>Status__c picklist</w:t>
            </w:r>
          </w:p>
        </w:tc>
      </w:tr>
      <w:tr w:rsidR="00EC5F49" w14:paraId="049966E9" w14:textId="77777777">
        <w:trPr>
          <w:jc w:val="center"/>
        </w:trPr>
        <w:tc>
          <w:tcPr>
            <w:tcW w:w="3475" w:type="dxa"/>
            <w:vAlign w:val="center"/>
          </w:tcPr>
          <w:p w14:paraId="2A43C6D1" w14:textId="77777777" w:rsidR="00EC5F49" w:rsidRDefault="00000000">
            <w:r>
              <w:rPr>
                <w:sz w:val="15"/>
              </w:rPr>
              <w:t>FR-03</w:t>
            </w:r>
          </w:p>
        </w:tc>
        <w:tc>
          <w:tcPr>
            <w:tcW w:w="3475" w:type="dxa"/>
            <w:vAlign w:val="center"/>
          </w:tcPr>
          <w:p w14:paraId="052EFEF2" w14:textId="77777777" w:rsidR="00EC5F49" w:rsidRDefault="00000000">
            <w:r>
              <w:rPr>
                <w:sz w:val="15"/>
              </w:rPr>
              <w:t>Store parcel weight</w:t>
            </w:r>
          </w:p>
        </w:tc>
        <w:tc>
          <w:tcPr>
            <w:tcW w:w="3475" w:type="dxa"/>
            <w:vAlign w:val="center"/>
          </w:tcPr>
          <w:p w14:paraId="76F7342C" w14:textId="77777777" w:rsidR="00EC5F49" w:rsidRDefault="00000000">
            <w:r>
              <w:rPr>
                <w:sz w:val="15"/>
              </w:rPr>
              <w:t>Weight__c number field</w:t>
            </w:r>
          </w:p>
        </w:tc>
      </w:tr>
      <w:tr w:rsidR="00EC5F49" w14:paraId="6977654B" w14:textId="77777777">
        <w:trPr>
          <w:jc w:val="center"/>
        </w:trPr>
        <w:tc>
          <w:tcPr>
            <w:tcW w:w="3475" w:type="dxa"/>
            <w:vAlign w:val="center"/>
          </w:tcPr>
          <w:p w14:paraId="0C0DB3EB" w14:textId="77777777" w:rsidR="00EC5F49" w:rsidRDefault="00000000">
            <w:r>
              <w:rPr>
                <w:sz w:val="15"/>
              </w:rPr>
              <w:t>FR-04</w:t>
            </w:r>
          </w:p>
        </w:tc>
        <w:tc>
          <w:tcPr>
            <w:tcW w:w="3475" w:type="dxa"/>
            <w:vAlign w:val="center"/>
          </w:tcPr>
          <w:p w14:paraId="04BBE57D" w14:textId="77777777" w:rsidR="00EC5F49" w:rsidRDefault="00000000">
            <w:r>
              <w:rPr>
                <w:sz w:val="15"/>
              </w:rPr>
              <w:t>Maintain expected delivery date</w:t>
            </w:r>
          </w:p>
        </w:tc>
        <w:tc>
          <w:tcPr>
            <w:tcW w:w="3475" w:type="dxa"/>
            <w:vAlign w:val="center"/>
          </w:tcPr>
          <w:p w14:paraId="375F98D8" w14:textId="77777777" w:rsidR="00EC5F49" w:rsidRDefault="00000000">
            <w:r>
              <w:rPr>
                <w:sz w:val="15"/>
              </w:rPr>
              <w:t>Estimated_Delivery_Date__c</w:t>
            </w:r>
          </w:p>
        </w:tc>
      </w:tr>
      <w:tr w:rsidR="00EC5F49" w14:paraId="140B1CF4" w14:textId="77777777">
        <w:trPr>
          <w:jc w:val="center"/>
        </w:trPr>
        <w:tc>
          <w:tcPr>
            <w:tcW w:w="3475" w:type="dxa"/>
            <w:vAlign w:val="center"/>
          </w:tcPr>
          <w:p w14:paraId="2475CB62" w14:textId="77777777" w:rsidR="00EC5F49" w:rsidRDefault="00000000">
            <w:r>
              <w:rPr>
                <w:sz w:val="15"/>
              </w:rPr>
              <w:t>FR-05</w:t>
            </w:r>
          </w:p>
        </w:tc>
        <w:tc>
          <w:tcPr>
            <w:tcW w:w="3475" w:type="dxa"/>
            <w:vAlign w:val="center"/>
          </w:tcPr>
          <w:p w14:paraId="56083FF9" w14:textId="77777777" w:rsidR="00EC5F49" w:rsidRDefault="00000000">
            <w:r>
              <w:rPr>
                <w:sz w:val="15"/>
              </w:rPr>
              <w:t>Store sender information</w:t>
            </w:r>
          </w:p>
        </w:tc>
        <w:tc>
          <w:tcPr>
            <w:tcW w:w="3475" w:type="dxa"/>
            <w:vAlign w:val="center"/>
          </w:tcPr>
          <w:p w14:paraId="158B1757" w14:textId="77777777" w:rsidR="00EC5F49" w:rsidRDefault="00000000">
            <w:r>
              <w:rPr>
                <w:sz w:val="15"/>
              </w:rPr>
              <w:t>Sender__c and lookup</w:t>
            </w:r>
          </w:p>
        </w:tc>
      </w:tr>
      <w:tr w:rsidR="00EC5F49" w14:paraId="280A19D4" w14:textId="77777777">
        <w:trPr>
          <w:jc w:val="center"/>
        </w:trPr>
        <w:tc>
          <w:tcPr>
            <w:tcW w:w="3475" w:type="dxa"/>
            <w:vAlign w:val="center"/>
          </w:tcPr>
          <w:p w14:paraId="096286E6" w14:textId="77777777" w:rsidR="00EC5F49" w:rsidRDefault="00000000">
            <w:r>
              <w:rPr>
                <w:sz w:val="15"/>
              </w:rPr>
              <w:t>FR-06</w:t>
            </w:r>
          </w:p>
        </w:tc>
        <w:tc>
          <w:tcPr>
            <w:tcW w:w="3475" w:type="dxa"/>
            <w:vAlign w:val="center"/>
          </w:tcPr>
          <w:p w14:paraId="23DDD942" w14:textId="77777777" w:rsidR="00EC5F49" w:rsidRDefault="00000000">
            <w:r>
              <w:rPr>
                <w:sz w:val="15"/>
              </w:rPr>
              <w:t>Store receiver information</w:t>
            </w:r>
          </w:p>
        </w:tc>
        <w:tc>
          <w:tcPr>
            <w:tcW w:w="3475" w:type="dxa"/>
            <w:vAlign w:val="center"/>
          </w:tcPr>
          <w:p w14:paraId="10E47931" w14:textId="77777777" w:rsidR="00EC5F49" w:rsidRDefault="00000000">
            <w:r>
              <w:rPr>
                <w:sz w:val="15"/>
              </w:rPr>
              <w:t>Receiver__c and lookup</w:t>
            </w:r>
          </w:p>
        </w:tc>
      </w:tr>
      <w:tr w:rsidR="00EC5F49" w14:paraId="7F39FA7D" w14:textId="77777777">
        <w:trPr>
          <w:jc w:val="center"/>
        </w:trPr>
        <w:tc>
          <w:tcPr>
            <w:tcW w:w="3475" w:type="dxa"/>
            <w:vAlign w:val="center"/>
          </w:tcPr>
          <w:p w14:paraId="268DA95E" w14:textId="77777777" w:rsidR="00EC5F49" w:rsidRDefault="00000000">
            <w:r>
              <w:rPr>
                <w:sz w:val="15"/>
              </w:rPr>
              <w:t>FR-07</w:t>
            </w:r>
          </w:p>
        </w:tc>
        <w:tc>
          <w:tcPr>
            <w:tcW w:w="3475" w:type="dxa"/>
            <w:vAlign w:val="center"/>
          </w:tcPr>
          <w:p w14:paraId="23A73C57" w14:textId="77777777" w:rsidR="00EC5F49" w:rsidRDefault="00000000">
            <w:r>
              <w:rPr>
                <w:sz w:val="15"/>
              </w:rPr>
              <w:t>Maintain delivery location</w:t>
            </w:r>
          </w:p>
        </w:tc>
        <w:tc>
          <w:tcPr>
            <w:tcW w:w="3475" w:type="dxa"/>
            <w:vAlign w:val="center"/>
          </w:tcPr>
          <w:p w14:paraId="61C28A21" w14:textId="77777777" w:rsidR="00EC5F49" w:rsidRDefault="00000000">
            <w:r>
              <w:rPr>
                <w:sz w:val="15"/>
              </w:rPr>
              <w:t>Delivery__c and geolocation</w:t>
            </w:r>
          </w:p>
        </w:tc>
      </w:tr>
      <w:tr w:rsidR="00EC5F49" w14:paraId="20473BE6" w14:textId="77777777">
        <w:trPr>
          <w:jc w:val="center"/>
        </w:trPr>
        <w:tc>
          <w:tcPr>
            <w:tcW w:w="3475" w:type="dxa"/>
            <w:vAlign w:val="center"/>
          </w:tcPr>
          <w:p w14:paraId="6E4B79D4" w14:textId="77777777" w:rsidR="00EC5F49" w:rsidRDefault="00000000">
            <w:r>
              <w:rPr>
                <w:sz w:val="15"/>
              </w:rPr>
              <w:t>FR-08</w:t>
            </w:r>
          </w:p>
        </w:tc>
        <w:tc>
          <w:tcPr>
            <w:tcW w:w="3475" w:type="dxa"/>
            <w:vAlign w:val="center"/>
          </w:tcPr>
          <w:p w14:paraId="608DB3EC" w14:textId="77777777" w:rsidR="00EC5F49" w:rsidRDefault="00000000">
            <w:r>
              <w:rPr>
                <w:sz w:val="15"/>
              </w:rPr>
              <w:t>Allow authorised staff to update records</w:t>
            </w:r>
          </w:p>
        </w:tc>
        <w:tc>
          <w:tcPr>
            <w:tcW w:w="3475" w:type="dxa"/>
            <w:vAlign w:val="center"/>
          </w:tcPr>
          <w:p w14:paraId="373C52F4" w14:textId="77777777" w:rsidR="00EC5F49" w:rsidRDefault="00000000">
            <w:r>
              <w:rPr>
                <w:sz w:val="15"/>
              </w:rPr>
              <w:t>Profiles and permission set</w:t>
            </w:r>
          </w:p>
        </w:tc>
      </w:tr>
      <w:tr w:rsidR="00EC5F49" w14:paraId="05A6EDBA" w14:textId="77777777">
        <w:trPr>
          <w:jc w:val="center"/>
        </w:trPr>
        <w:tc>
          <w:tcPr>
            <w:tcW w:w="3475" w:type="dxa"/>
            <w:vAlign w:val="center"/>
          </w:tcPr>
          <w:p w14:paraId="67D1B78D" w14:textId="77777777" w:rsidR="00EC5F49" w:rsidRDefault="00000000">
            <w:r>
              <w:rPr>
                <w:sz w:val="15"/>
              </w:rPr>
              <w:t>FR-09</w:t>
            </w:r>
          </w:p>
        </w:tc>
        <w:tc>
          <w:tcPr>
            <w:tcW w:w="3475" w:type="dxa"/>
            <w:vAlign w:val="center"/>
          </w:tcPr>
          <w:p w14:paraId="737B839F" w14:textId="77777777" w:rsidR="00EC5F49" w:rsidRDefault="00000000">
            <w:r>
              <w:rPr>
                <w:sz w:val="15"/>
              </w:rPr>
              <w:t>Send customer notifications</w:t>
            </w:r>
          </w:p>
        </w:tc>
        <w:tc>
          <w:tcPr>
            <w:tcW w:w="3475" w:type="dxa"/>
            <w:vAlign w:val="center"/>
          </w:tcPr>
          <w:p w14:paraId="64755E13" w14:textId="77777777" w:rsidR="00EC5F49" w:rsidRDefault="00000000">
            <w:r>
              <w:rPr>
                <w:sz w:val="15"/>
              </w:rPr>
              <w:t>Flows, email alerts and templates</w:t>
            </w:r>
          </w:p>
        </w:tc>
      </w:tr>
      <w:tr w:rsidR="00EC5F49" w14:paraId="656E2314" w14:textId="77777777">
        <w:trPr>
          <w:jc w:val="center"/>
        </w:trPr>
        <w:tc>
          <w:tcPr>
            <w:tcW w:w="3475" w:type="dxa"/>
            <w:vAlign w:val="center"/>
          </w:tcPr>
          <w:p w14:paraId="6FFA9E7B" w14:textId="77777777" w:rsidR="00EC5F49" w:rsidRDefault="00000000">
            <w:r>
              <w:rPr>
                <w:sz w:val="15"/>
              </w:rPr>
              <w:t>FR-10</w:t>
            </w:r>
          </w:p>
        </w:tc>
        <w:tc>
          <w:tcPr>
            <w:tcW w:w="3475" w:type="dxa"/>
            <w:vAlign w:val="center"/>
          </w:tcPr>
          <w:p w14:paraId="7C9ED170" w14:textId="77777777" w:rsidR="00EC5F49" w:rsidRDefault="00000000">
            <w:r>
              <w:rPr>
                <w:sz w:val="15"/>
              </w:rPr>
              <w:t>Answer parcel enquiries conversationally</w:t>
            </w:r>
          </w:p>
        </w:tc>
        <w:tc>
          <w:tcPr>
            <w:tcW w:w="3475" w:type="dxa"/>
            <w:vAlign w:val="center"/>
          </w:tcPr>
          <w:p w14:paraId="73D5A028" w14:textId="77777777" w:rsidR="00EC5F49" w:rsidRDefault="00000000">
            <w:r>
              <w:rPr>
                <w:sz w:val="15"/>
              </w:rPr>
              <w:t>AgentForce + Prompt Builder + Flow</w:t>
            </w:r>
          </w:p>
        </w:tc>
      </w:tr>
      <w:tr w:rsidR="00EC5F49" w14:paraId="16D625CA" w14:textId="77777777">
        <w:trPr>
          <w:jc w:val="center"/>
        </w:trPr>
        <w:tc>
          <w:tcPr>
            <w:tcW w:w="3475" w:type="dxa"/>
            <w:vAlign w:val="center"/>
          </w:tcPr>
          <w:p w14:paraId="4D449C8B" w14:textId="77777777" w:rsidR="00EC5F49" w:rsidRDefault="00000000">
            <w:r>
              <w:rPr>
                <w:sz w:val="15"/>
              </w:rPr>
              <w:t>FR-11</w:t>
            </w:r>
          </w:p>
        </w:tc>
        <w:tc>
          <w:tcPr>
            <w:tcW w:w="3475" w:type="dxa"/>
            <w:vAlign w:val="center"/>
          </w:tcPr>
          <w:p w14:paraId="5C365803" w14:textId="77777777" w:rsidR="00EC5F49" w:rsidRDefault="00000000">
            <w:r>
              <w:rPr>
                <w:sz w:val="15"/>
              </w:rPr>
              <w:t>Support management insight</w:t>
            </w:r>
          </w:p>
        </w:tc>
        <w:tc>
          <w:tcPr>
            <w:tcW w:w="3475" w:type="dxa"/>
            <w:vAlign w:val="center"/>
          </w:tcPr>
          <w:p w14:paraId="2BDB4AED" w14:textId="77777777" w:rsidR="00EC5F49" w:rsidRDefault="00000000">
            <w:r>
              <w:rPr>
                <w:sz w:val="15"/>
              </w:rPr>
              <w:t>Reports and dashboards</w:t>
            </w:r>
          </w:p>
        </w:tc>
      </w:tr>
      <w:tr w:rsidR="00EC5F49" w14:paraId="65B275EE" w14:textId="77777777">
        <w:trPr>
          <w:jc w:val="center"/>
        </w:trPr>
        <w:tc>
          <w:tcPr>
            <w:tcW w:w="3475" w:type="dxa"/>
            <w:vAlign w:val="center"/>
          </w:tcPr>
          <w:p w14:paraId="307478FF" w14:textId="77777777" w:rsidR="00EC5F49" w:rsidRDefault="00000000">
            <w:r>
              <w:rPr>
                <w:sz w:val="15"/>
              </w:rPr>
              <w:t>FR-12</w:t>
            </w:r>
          </w:p>
        </w:tc>
        <w:tc>
          <w:tcPr>
            <w:tcW w:w="3475" w:type="dxa"/>
            <w:vAlign w:val="center"/>
          </w:tcPr>
          <w:p w14:paraId="7F529477" w14:textId="77777777" w:rsidR="00EC5F49" w:rsidRDefault="00000000">
            <w:r>
              <w:rPr>
                <w:sz w:val="15"/>
              </w:rPr>
              <w:t>Provide customer self-service</w:t>
            </w:r>
          </w:p>
        </w:tc>
        <w:tc>
          <w:tcPr>
            <w:tcW w:w="3475" w:type="dxa"/>
            <w:vAlign w:val="center"/>
          </w:tcPr>
          <w:p w14:paraId="1E16A486" w14:textId="77777777" w:rsidR="00EC5F49" w:rsidRDefault="00000000">
            <w:r>
              <w:rPr>
                <w:sz w:val="15"/>
              </w:rPr>
              <w:t>Experience Cloud design</w:t>
            </w:r>
          </w:p>
        </w:tc>
      </w:tr>
    </w:tbl>
    <w:p w14:paraId="0A630FB8" w14:textId="77777777" w:rsidR="00EC5F49" w:rsidRDefault="00EC5F49">
      <w:pPr>
        <w:spacing w:after="20"/>
      </w:pPr>
    </w:p>
    <w:p w14:paraId="155EBAAC" w14:textId="77777777" w:rsidR="00EC5F49" w:rsidRDefault="00000000">
      <w:r>
        <w:t>The implementation evidence is strongest for FR-01, FR-02, FR-03, FR-04, FR-05, FR-06, FR-07 and FR-10 in the Developer Edition prototype. Notifications, dashboards and Experience Cloud form part of the wider solution design and are treated accordingly in the later discussion.</w:t>
      </w:r>
    </w:p>
    <w:p w14:paraId="6E2C0E21" w14:textId="77777777" w:rsidR="00EC5F49" w:rsidRDefault="00000000">
      <w:r>
        <w:br w:type="page"/>
      </w:r>
    </w:p>
    <w:p w14:paraId="2B270A4A" w14:textId="77777777" w:rsidR="00EC5F49" w:rsidRDefault="00000000">
      <w:pPr>
        <w:pStyle w:val="ChapterTitle"/>
      </w:pPr>
      <w:r>
        <w:lastRenderedPageBreak/>
        <w:t>CHAPTER 4 – REQUIREMENT ANALYSIS</w:t>
      </w:r>
    </w:p>
    <w:p w14:paraId="13C28DEE" w14:textId="77777777" w:rsidR="00EC5F49" w:rsidRDefault="00000000">
      <w:pPr>
        <w:pStyle w:val="Heading2"/>
      </w:pPr>
      <w:r>
        <w:t>4.3 Non-Functional Requirements</w:t>
      </w:r>
    </w:p>
    <w:p w14:paraId="29CB9D28" w14:textId="77777777" w:rsidR="00EC5F49" w:rsidRDefault="00000000">
      <w:r>
        <w:t>Non-functional requirements define the quality expected from the system rather than a single business action. The project considered usability, security, reliability, performance, availability, scalability, integrity and maintainability.</w:t>
      </w:r>
    </w:p>
    <w:tbl>
      <w:tblPr>
        <w:tblStyle w:val="TableGrid"/>
        <w:tblW w:w="0" w:type="auto"/>
        <w:jc w:val="center"/>
        <w:tblLook w:val="04A0" w:firstRow="1" w:lastRow="0" w:firstColumn="1" w:lastColumn="0" w:noHBand="0" w:noVBand="1"/>
      </w:tblPr>
      <w:tblGrid>
        <w:gridCol w:w="3472"/>
        <w:gridCol w:w="3472"/>
        <w:gridCol w:w="3472"/>
      </w:tblGrid>
      <w:tr w:rsidR="00EC5F49" w14:paraId="256AEC44" w14:textId="77777777">
        <w:trPr>
          <w:jc w:val="center"/>
        </w:trPr>
        <w:tc>
          <w:tcPr>
            <w:tcW w:w="3475" w:type="dxa"/>
            <w:shd w:val="clear" w:color="auto" w:fill="DCE6F1"/>
            <w:vAlign w:val="center"/>
          </w:tcPr>
          <w:p w14:paraId="0358DC21" w14:textId="77777777" w:rsidR="00EC5F49" w:rsidRDefault="00000000">
            <w:r>
              <w:rPr>
                <w:b/>
                <w:sz w:val="15"/>
              </w:rPr>
              <w:t>Quality</w:t>
            </w:r>
          </w:p>
        </w:tc>
        <w:tc>
          <w:tcPr>
            <w:tcW w:w="3475" w:type="dxa"/>
            <w:shd w:val="clear" w:color="auto" w:fill="DCE6F1"/>
            <w:vAlign w:val="center"/>
          </w:tcPr>
          <w:p w14:paraId="0301943E" w14:textId="77777777" w:rsidR="00EC5F49" w:rsidRDefault="00000000">
            <w:r>
              <w:rPr>
                <w:b/>
                <w:sz w:val="15"/>
              </w:rPr>
              <w:t>Requirement</w:t>
            </w:r>
          </w:p>
        </w:tc>
        <w:tc>
          <w:tcPr>
            <w:tcW w:w="3475" w:type="dxa"/>
            <w:shd w:val="clear" w:color="auto" w:fill="DCE6F1"/>
            <w:vAlign w:val="center"/>
          </w:tcPr>
          <w:p w14:paraId="6EA0AF1D" w14:textId="77777777" w:rsidR="00EC5F49" w:rsidRDefault="00000000">
            <w:r>
              <w:rPr>
                <w:b/>
                <w:sz w:val="15"/>
              </w:rPr>
              <w:t>Design response</w:t>
            </w:r>
          </w:p>
        </w:tc>
      </w:tr>
      <w:tr w:rsidR="00EC5F49" w14:paraId="65CE3108" w14:textId="77777777">
        <w:trPr>
          <w:jc w:val="center"/>
        </w:trPr>
        <w:tc>
          <w:tcPr>
            <w:tcW w:w="3475" w:type="dxa"/>
            <w:vAlign w:val="center"/>
          </w:tcPr>
          <w:p w14:paraId="11F6B982" w14:textId="77777777" w:rsidR="00EC5F49" w:rsidRDefault="00000000">
            <w:r>
              <w:rPr>
                <w:sz w:val="15"/>
              </w:rPr>
              <w:t>Usability</w:t>
            </w:r>
          </w:p>
        </w:tc>
        <w:tc>
          <w:tcPr>
            <w:tcW w:w="3475" w:type="dxa"/>
            <w:vAlign w:val="center"/>
          </w:tcPr>
          <w:p w14:paraId="41376AAC" w14:textId="77777777" w:rsidR="00EC5F49" w:rsidRDefault="00000000">
            <w:r>
              <w:rPr>
                <w:sz w:val="15"/>
              </w:rPr>
              <w:t>Users should understand the interface and response quickly</w:t>
            </w:r>
          </w:p>
        </w:tc>
        <w:tc>
          <w:tcPr>
            <w:tcW w:w="3475" w:type="dxa"/>
            <w:vAlign w:val="center"/>
          </w:tcPr>
          <w:p w14:paraId="0604160A" w14:textId="77777777" w:rsidR="00EC5F49" w:rsidRDefault="00000000">
            <w:r>
              <w:rPr>
                <w:sz w:val="15"/>
              </w:rPr>
              <w:t>Lightning pages and conversational interaction</w:t>
            </w:r>
          </w:p>
        </w:tc>
      </w:tr>
      <w:tr w:rsidR="00EC5F49" w14:paraId="7E4BD32F" w14:textId="77777777">
        <w:trPr>
          <w:jc w:val="center"/>
        </w:trPr>
        <w:tc>
          <w:tcPr>
            <w:tcW w:w="3475" w:type="dxa"/>
            <w:vAlign w:val="center"/>
          </w:tcPr>
          <w:p w14:paraId="323BF0F9" w14:textId="77777777" w:rsidR="00EC5F49" w:rsidRDefault="00000000">
            <w:r>
              <w:rPr>
                <w:sz w:val="15"/>
              </w:rPr>
              <w:t>Security</w:t>
            </w:r>
          </w:p>
        </w:tc>
        <w:tc>
          <w:tcPr>
            <w:tcW w:w="3475" w:type="dxa"/>
            <w:vAlign w:val="center"/>
          </w:tcPr>
          <w:p w14:paraId="40985DF8" w14:textId="77777777" w:rsidR="00EC5F49" w:rsidRDefault="00000000">
            <w:r>
              <w:rPr>
                <w:sz w:val="15"/>
              </w:rPr>
              <w:t>Access should depend on role and responsibility</w:t>
            </w:r>
          </w:p>
        </w:tc>
        <w:tc>
          <w:tcPr>
            <w:tcW w:w="3475" w:type="dxa"/>
            <w:vAlign w:val="center"/>
          </w:tcPr>
          <w:p w14:paraId="3059C0F2" w14:textId="77777777" w:rsidR="00EC5F49" w:rsidRDefault="00000000">
            <w:r>
              <w:rPr>
                <w:sz w:val="15"/>
              </w:rPr>
              <w:t>Profiles, permission sets, sharing and field-level security</w:t>
            </w:r>
          </w:p>
        </w:tc>
      </w:tr>
      <w:tr w:rsidR="00EC5F49" w14:paraId="3ACCCB21" w14:textId="77777777">
        <w:trPr>
          <w:jc w:val="center"/>
        </w:trPr>
        <w:tc>
          <w:tcPr>
            <w:tcW w:w="3475" w:type="dxa"/>
            <w:vAlign w:val="center"/>
          </w:tcPr>
          <w:p w14:paraId="3DF1B905" w14:textId="77777777" w:rsidR="00EC5F49" w:rsidRDefault="00000000">
            <w:r>
              <w:rPr>
                <w:sz w:val="15"/>
              </w:rPr>
              <w:t>Reliability</w:t>
            </w:r>
          </w:p>
        </w:tc>
        <w:tc>
          <w:tcPr>
            <w:tcW w:w="3475" w:type="dxa"/>
            <w:vAlign w:val="center"/>
          </w:tcPr>
          <w:p w14:paraId="7D53D3E6" w14:textId="77777777" w:rsidR="00EC5F49" w:rsidRDefault="00000000">
            <w:r>
              <w:rPr>
                <w:sz w:val="15"/>
              </w:rPr>
              <w:t>Returned parcel information should reflect stored records</w:t>
            </w:r>
          </w:p>
        </w:tc>
        <w:tc>
          <w:tcPr>
            <w:tcW w:w="3475" w:type="dxa"/>
            <w:vAlign w:val="center"/>
          </w:tcPr>
          <w:p w14:paraId="13F50BA7" w14:textId="77777777" w:rsidR="00EC5F49" w:rsidRDefault="00000000">
            <w:r>
              <w:rPr>
                <w:sz w:val="15"/>
              </w:rPr>
              <w:t>Single Salesforce data source and controlled Flow</w:t>
            </w:r>
          </w:p>
        </w:tc>
      </w:tr>
      <w:tr w:rsidR="00EC5F49" w14:paraId="65DF4176" w14:textId="77777777">
        <w:trPr>
          <w:jc w:val="center"/>
        </w:trPr>
        <w:tc>
          <w:tcPr>
            <w:tcW w:w="3475" w:type="dxa"/>
            <w:vAlign w:val="center"/>
          </w:tcPr>
          <w:p w14:paraId="5D997313" w14:textId="77777777" w:rsidR="00EC5F49" w:rsidRDefault="00000000">
            <w:r>
              <w:rPr>
                <w:sz w:val="15"/>
              </w:rPr>
              <w:t>Performance</w:t>
            </w:r>
          </w:p>
        </w:tc>
        <w:tc>
          <w:tcPr>
            <w:tcW w:w="3475" w:type="dxa"/>
            <w:vAlign w:val="center"/>
          </w:tcPr>
          <w:p w14:paraId="62E081AF" w14:textId="77777777" w:rsidR="00EC5F49" w:rsidRDefault="00000000">
            <w:r>
              <w:rPr>
                <w:sz w:val="15"/>
              </w:rPr>
              <w:t>Parcel retrieval should avoid unnecessary processing</w:t>
            </w:r>
          </w:p>
        </w:tc>
        <w:tc>
          <w:tcPr>
            <w:tcW w:w="3475" w:type="dxa"/>
            <w:vAlign w:val="center"/>
          </w:tcPr>
          <w:p w14:paraId="59DBF1FC" w14:textId="77777777" w:rsidR="00EC5F49" w:rsidRDefault="00000000">
            <w:r>
              <w:rPr>
                <w:sz w:val="15"/>
              </w:rPr>
              <w:t>Flow performs a focused record lookup</w:t>
            </w:r>
          </w:p>
        </w:tc>
      </w:tr>
      <w:tr w:rsidR="00EC5F49" w14:paraId="54F6DC2C" w14:textId="77777777">
        <w:trPr>
          <w:jc w:val="center"/>
        </w:trPr>
        <w:tc>
          <w:tcPr>
            <w:tcW w:w="3475" w:type="dxa"/>
            <w:vAlign w:val="center"/>
          </w:tcPr>
          <w:p w14:paraId="40DF41CE" w14:textId="77777777" w:rsidR="00EC5F49" w:rsidRDefault="00000000">
            <w:r>
              <w:rPr>
                <w:sz w:val="15"/>
              </w:rPr>
              <w:t>Availability</w:t>
            </w:r>
          </w:p>
        </w:tc>
        <w:tc>
          <w:tcPr>
            <w:tcW w:w="3475" w:type="dxa"/>
            <w:vAlign w:val="center"/>
          </w:tcPr>
          <w:p w14:paraId="4FEC51EE" w14:textId="77777777" w:rsidR="00EC5F49" w:rsidRDefault="00000000">
            <w:r>
              <w:rPr>
                <w:sz w:val="15"/>
              </w:rPr>
              <w:t>Users should access the service through the cloud</w:t>
            </w:r>
          </w:p>
        </w:tc>
        <w:tc>
          <w:tcPr>
            <w:tcW w:w="3475" w:type="dxa"/>
            <w:vAlign w:val="center"/>
          </w:tcPr>
          <w:p w14:paraId="380FE5FD" w14:textId="77777777" w:rsidR="00EC5F49" w:rsidRDefault="00000000">
            <w:r>
              <w:rPr>
                <w:sz w:val="15"/>
              </w:rPr>
              <w:t>Salesforce browser-based platform</w:t>
            </w:r>
          </w:p>
        </w:tc>
      </w:tr>
      <w:tr w:rsidR="00EC5F49" w14:paraId="54576E6B" w14:textId="77777777">
        <w:trPr>
          <w:jc w:val="center"/>
        </w:trPr>
        <w:tc>
          <w:tcPr>
            <w:tcW w:w="3475" w:type="dxa"/>
            <w:vAlign w:val="center"/>
          </w:tcPr>
          <w:p w14:paraId="1D6965D8" w14:textId="77777777" w:rsidR="00EC5F49" w:rsidRDefault="00000000">
            <w:r>
              <w:rPr>
                <w:sz w:val="15"/>
              </w:rPr>
              <w:t>Scalability</w:t>
            </w:r>
          </w:p>
        </w:tc>
        <w:tc>
          <w:tcPr>
            <w:tcW w:w="3475" w:type="dxa"/>
            <w:vAlign w:val="center"/>
          </w:tcPr>
          <w:p w14:paraId="6F74CB7C" w14:textId="77777777" w:rsidR="00EC5F49" w:rsidRDefault="00000000">
            <w:r>
              <w:rPr>
                <w:sz w:val="15"/>
              </w:rPr>
              <w:t>The model should support additional shipment records</w:t>
            </w:r>
          </w:p>
        </w:tc>
        <w:tc>
          <w:tcPr>
            <w:tcW w:w="3475" w:type="dxa"/>
            <w:vAlign w:val="center"/>
          </w:tcPr>
          <w:p w14:paraId="6EAF40D7" w14:textId="77777777" w:rsidR="00EC5F49" w:rsidRDefault="00000000">
            <w:r>
              <w:rPr>
                <w:sz w:val="15"/>
              </w:rPr>
              <w:t>Platform-managed storage and configurable objects</w:t>
            </w:r>
          </w:p>
        </w:tc>
      </w:tr>
      <w:tr w:rsidR="00EC5F49" w14:paraId="5EE293B0" w14:textId="77777777">
        <w:trPr>
          <w:jc w:val="center"/>
        </w:trPr>
        <w:tc>
          <w:tcPr>
            <w:tcW w:w="3475" w:type="dxa"/>
            <w:vAlign w:val="center"/>
          </w:tcPr>
          <w:p w14:paraId="3933D185" w14:textId="77777777" w:rsidR="00EC5F49" w:rsidRDefault="00000000">
            <w:r>
              <w:rPr>
                <w:sz w:val="15"/>
              </w:rPr>
              <w:t>Data integrity</w:t>
            </w:r>
          </w:p>
        </w:tc>
        <w:tc>
          <w:tcPr>
            <w:tcW w:w="3475" w:type="dxa"/>
            <w:vAlign w:val="center"/>
          </w:tcPr>
          <w:p w14:paraId="13F99C35" w14:textId="77777777" w:rsidR="00EC5F49" w:rsidRDefault="00000000">
            <w:r>
              <w:rPr>
                <w:sz w:val="15"/>
              </w:rPr>
              <w:t>Relationships and fields should remain consistent</w:t>
            </w:r>
          </w:p>
        </w:tc>
        <w:tc>
          <w:tcPr>
            <w:tcW w:w="3475" w:type="dxa"/>
            <w:vAlign w:val="center"/>
          </w:tcPr>
          <w:p w14:paraId="69EA5C44" w14:textId="77777777" w:rsidR="00EC5F49" w:rsidRDefault="00000000">
            <w:r>
              <w:rPr>
                <w:sz w:val="15"/>
              </w:rPr>
              <w:t>Lookup relationships and controlled field types</w:t>
            </w:r>
          </w:p>
        </w:tc>
      </w:tr>
      <w:tr w:rsidR="00EC5F49" w14:paraId="663045B7" w14:textId="77777777">
        <w:trPr>
          <w:jc w:val="center"/>
        </w:trPr>
        <w:tc>
          <w:tcPr>
            <w:tcW w:w="3475" w:type="dxa"/>
            <w:vAlign w:val="center"/>
          </w:tcPr>
          <w:p w14:paraId="3548B1DC" w14:textId="77777777" w:rsidR="00EC5F49" w:rsidRDefault="00000000">
            <w:r>
              <w:rPr>
                <w:sz w:val="15"/>
              </w:rPr>
              <w:t>Maintainability</w:t>
            </w:r>
          </w:p>
        </w:tc>
        <w:tc>
          <w:tcPr>
            <w:tcW w:w="3475" w:type="dxa"/>
            <w:vAlign w:val="center"/>
          </w:tcPr>
          <w:p w14:paraId="40DC267B" w14:textId="77777777" w:rsidR="00EC5F49" w:rsidRDefault="00000000">
            <w:r>
              <w:rPr>
                <w:sz w:val="15"/>
              </w:rPr>
              <w:t>Configuration should be changeable without rebuilding the whole system</w:t>
            </w:r>
          </w:p>
        </w:tc>
        <w:tc>
          <w:tcPr>
            <w:tcW w:w="3475" w:type="dxa"/>
            <w:vAlign w:val="center"/>
          </w:tcPr>
          <w:p w14:paraId="58BD0331" w14:textId="77777777" w:rsidR="00EC5F49" w:rsidRDefault="00000000">
            <w:r>
              <w:rPr>
                <w:sz w:val="15"/>
              </w:rPr>
              <w:t>Declarative Flows and Prompt Builder assets</w:t>
            </w:r>
          </w:p>
        </w:tc>
      </w:tr>
    </w:tbl>
    <w:p w14:paraId="64EF724B" w14:textId="77777777" w:rsidR="00EC5F49" w:rsidRDefault="00EC5F49">
      <w:pPr>
        <w:spacing w:after="20"/>
      </w:pPr>
    </w:p>
    <w:p w14:paraId="510087E7" w14:textId="77777777" w:rsidR="00EC5F49" w:rsidRDefault="00000000">
      <w:r>
        <w:t>The project does not claim a production service-level agreement or a measured enterprise performance benchmark. Performance observations in the testing chapter are limited to the Developer Edition conversation preview used during implementation.</w:t>
      </w:r>
    </w:p>
    <w:p w14:paraId="1C6A8EE6" w14:textId="77777777" w:rsidR="00EC5F49" w:rsidRDefault="00000000">
      <w:r>
        <w:br w:type="page"/>
      </w:r>
    </w:p>
    <w:p w14:paraId="3EF8C933" w14:textId="77777777" w:rsidR="00EC5F49" w:rsidRDefault="00000000">
      <w:pPr>
        <w:pStyle w:val="ChapterTitle"/>
      </w:pPr>
      <w:r>
        <w:lastRenderedPageBreak/>
        <w:t>CHAPTER 4 – REQUIREMENT ANALYSIS</w:t>
      </w:r>
    </w:p>
    <w:p w14:paraId="694B737B" w14:textId="77777777" w:rsidR="00EC5F49" w:rsidRDefault="00000000">
      <w:pPr>
        <w:pStyle w:val="Heading2"/>
      </w:pPr>
      <w:r>
        <w:t>4.4 Hardware and Software Requirements</w:t>
      </w:r>
    </w:p>
    <w:p w14:paraId="0E9A1A3E" w14:textId="77777777" w:rsidR="00EC5F49" w:rsidRDefault="00000000">
      <w:r>
        <w:t>Because the application runs on Salesforce, the project does not require a local server, dedicated database machine or special networking hardware. Hardware requirements apply to the devices used to reach the cloud platform.</w:t>
      </w:r>
    </w:p>
    <w:tbl>
      <w:tblPr>
        <w:tblStyle w:val="TableGrid"/>
        <w:tblW w:w="0" w:type="auto"/>
        <w:jc w:val="center"/>
        <w:tblLook w:val="04A0" w:firstRow="1" w:lastRow="0" w:firstColumn="1" w:lastColumn="0" w:noHBand="0" w:noVBand="1"/>
      </w:tblPr>
      <w:tblGrid>
        <w:gridCol w:w="5208"/>
        <w:gridCol w:w="5208"/>
      </w:tblGrid>
      <w:tr w:rsidR="00EC5F49" w14:paraId="66630636" w14:textId="77777777">
        <w:trPr>
          <w:jc w:val="center"/>
        </w:trPr>
        <w:tc>
          <w:tcPr>
            <w:tcW w:w="5213" w:type="dxa"/>
            <w:shd w:val="clear" w:color="auto" w:fill="DCE6F1"/>
            <w:vAlign w:val="center"/>
          </w:tcPr>
          <w:p w14:paraId="48ED66DC" w14:textId="77777777" w:rsidR="00EC5F49" w:rsidRDefault="00000000">
            <w:r>
              <w:rPr>
                <w:b/>
                <w:sz w:val="15"/>
              </w:rPr>
              <w:t>Hardware component</w:t>
            </w:r>
          </w:p>
        </w:tc>
        <w:tc>
          <w:tcPr>
            <w:tcW w:w="5213" w:type="dxa"/>
            <w:shd w:val="clear" w:color="auto" w:fill="DCE6F1"/>
            <w:vAlign w:val="center"/>
          </w:tcPr>
          <w:p w14:paraId="568FD173" w14:textId="77777777" w:rsidR="00EC5F49" w:rsidRDefault="00000000">
            <w:r>
              <w:rPr>
                <w:b/>
                <w:sz w:val="15"/>
              </w:rPr>
              <w:t>Guideline</w:t>
            </w:r>
          </w:p>
        </w:tc>
      </w:tr>
      <w:tr w:rsidR="00EC5F49" w14:paraId="5EB0C27E" w14:textId="77777777">
        <w:trPr>
          <w:jc w:val="center"/>
        </w:trPr>
        <w:tc>
          <w:tcPr>
            <w:tcW w:w="5213" w:type="dxa"/>
            <w:vAlign w:val="center"/>
          </w:tcPr>
          <w:p w14:paraId="7FF232DC" w14:textId="77777777" w:rsidR="00EC5F49" w:rsidRDefault="00000000">
            <w:r>
              <w:rPr>
                <w:sz w:val="15"/>
              </w:rPr>
              <w:t>Processor</w:t>
            </w:r>
          </w:p>
        </w:tc>
        <w:tc>
          <w:tcPr>
            <w:tcW w:w="5213" w:type="dxa"/>
            <w:vAlign w:val="center"/>
          </w:tcPr>
          <w:p w14:paraId="09961BAF" w14:textId="77777777" w:rsidR="00EC5F49" w:rsidRDefault="00000000">
            <w:r>
              <w:rPr>
                <w:sz w:val="15"/>
              </w:rPr>
              <w:t>Modern dual-core processor or better</w:t>
            </w:r>
          </w:p>
        </w:tc>
      </w:tr>
      <w:tr w:rsidR="00EC5F49" w14:paraId="78E5014A" w14:textId="77777777">
        <w:trPr>
          <w:jc w:val="center"/>
        </w:trPr>
        <w:tc>
          <w:tcPr>
            <w:tcW w:w="5213" w:type="dxa"/>
            <w:vAlign w:val="center"/>
          </w:tcPr>
          <w:p w14:paraId="3E224546" w14:textId="77777777" w:rsidR="00EC5F49" w:rsidRDefault="00000000">
            <w:r>
              <w:rPr>
                <w:sz w:val="15"/>
              </w:rPr>
              <w:t>Memory</w:t>
            </w:r>
          </w:p>
        </w:tc>
        <w:tc>
          <w:tcPr>
            <w:tcW w:w="5213" w:type="dxa"/>
            <w:vAlign w:val="center"/>
          </w:tcPr>
          <w:p w14:paraId="43C85EAE" w14:textId="77777777" w:rsidR="00EC5F49" w:rsidRDefault="00000000">
            <w:r>
              <w:rPr>
                <w:sz w:val="15"/>
              </w:rPr>
              <w:t>4 GB RAM or above for comfortable browser use</w:t>
            </w:r>
          </w:p>
        </w:tc>
      </w:tr>
      <w:tr w:rsidR="00EC5F49" w14:paraId="6B9C62AB" w14:textId="77777777">
        <w:trPr>
          <w:jc w:val="center"/>
        </w:trPr>
        <w:tc>
          <w:tcPr>
            <w:tcW w:w="5213" w:type="dxa"/>
            <w:vAlign w:val="center"/>
          </w:tcPr>
          <w:p w14:paraId="046F6A0C" w14:textId="77777777" w:rsidR="00EC5F49" w:rsidRDefault="00000000">
            <w:r>
              <w:rPr>
                <w:sz w:val="15"/>
              </w:rPr>
              <w:t>Storage</w:t>
            </w:r>
          </w:p>
        </w:tc>
        <w:tc>
          <w:tcPr>
            <w:tcW w:w="5213" w:type="dxa"/>
            <w:vAlign w:val="center"/>
          </w:tcPr>
          <w:p w14:paraId="41441312" w14:textId="77777777" w:rsidR="00EC5F49" w:rsidRDefault="00000000">
            <w:r>
              <w:rPr>
                <w:sz w:val="15"/>
              </w:rPr>
              <w:t>Sufficient free space for browser cache and project files</w:t>
            </w:r>
          </w:p>
        </w:tc>
      </w:tr>
      <w:tr w:rsidR="00EC5F49" w14:paraId="6FDB4725" w14:textId="77777777">
        <w:trPr>
          <w:jc w:val="center"/>
        </w:trPr>
        <w:tc>
          <w:tcPr>
            <w:tcW w:w="5213" w:type="dxa"/>
            <w:vAlign w:val="center"/>
          </w:tcPr>
          <w:p w14:paraId="69821EBF" w14:textId="77777777" w:rsidR="00EC5F49" w:rsidRDefault="00000000">
            <w:r>
              <w:rPr>
                <w:sz w:val="15"/>
              </w:rPr>
              <w:t>Display</w:t>
            </w:r>
          </w:p>
        </w:tc>
        <w:tc>
          <w:tcPr>
            <w:tcW w:w="5213" w:type="dxa"/>
            <w:vAlign w:val="center"/>
          </w:tcPr>
          <w:p w14:paraId="3FE2837E" w14:textId="77777777" w:rsidR="00EC5F49" w:rsidRDefault="00000000">
            <w:r>
              <w:rPr>
                <w:sz w:val="15"/>
              </w:rPr>
              <w:t>Laptop/desktop monitor; mobile access may be used for customer-facing views</w:t>
            </w:r>
          </w:p>
        </w:tc>
      </w:tr>
      <w:tr w:rsidR="00EC5F49" w14:paraId="58CE7183" w14:textId="77777777">
        <w:trPr>
          <w:jc w:val="center"/>
        </w:trPr>
        <w:tc>
          <w:tcPr>
            <w:tcW w:w="5213" w:type="dxa"/>
            <w:vAlign w:val="center"/>
          </w:tcPr>
          <w:p w14:paraId="4A45567E" w14:textId="77777777" w:rsidR="00EC5F49" w:rsidRDefault="00000000">
            <w:r>
              <w:rPr>
                <w:sz w:val="15"/>
              </w:rPr>
              <w:t>Network</w:t>
            </w:r>
          </w:p>
        </w:tc>
        <w:tc>
          <w:tcPr>
            <w:tcW w:w="5213" w:type="dxa"/>
            <w:vAlign w:val="center"/>
          </w:tcPr>
          <w:p w14:paraId="611409F2" w14:textId="77777777" w:rsidR="00EC5F49" w:rsidRDefault="00000000">
            <w:r>
              <w:rPr>
                <w:sz w:val="15"/>
              </w:rPr>
              <w:t>Stable broadband or mobile data connection</w:t>
            </w:r>
          </w:p>
        </w:tc>
      </w:tr>
    </w:tbl>
    <w:p w14:paraId="02E59E50" w14:textId="77777777" w:rsidR="00EC5F49" w:rsidRDefault="00EC5F49">
      <w:pPr>
        <w:spacing w:after="20"/>
      </w:pPr>
    </w:p>
    <w:p w14:paraId="3DF70FDF" w14:textId="77777777" w:rsidR="00EC5F49" w:rsidRDefault="00000000">
      <w:r>
        <w:t>The software environment is similarly lightweight. A current web browser is the main client. The development environment is a Salesforce Developer Edition org, while an email account is needed for registration and verification. Google Sheets or Docs can be used for early requirement planning and mapping.</w:t>
      </w:r>
    </w:p>
    <w:tbl>
      <w:tblPr>
        <w:tblStyle w:val="TableGrid"/>
        <w:tblW w:w="0" w:type="auto"/>
        <w:jc w:val="center"/>
        <w:tblLook w:val="04A0" w:firstRow="1" w:lastRow="0" w:firstColumn="1" w:lastColumn="0" w:noHBand="0" w:noVBand="1"/>
      </w:tblPr>
      <w:tblGrid>
        <w:gridCol w:w="5208"/>
        <w:gridCol w:w="5208"/>
      </w:tblGrid>
      <w:tr w:rsidR="00EC5F49" w14:paraId="7F45128B" w14:textId="77777777">
        <w:trPr>
          <w:jc w:val="center"/>
        </w:trPr>
        <w:tc>
          <w:tcPr>
            <w:tcW w:w="5213" w:type="dxa"/>
            <w:shd w:val="clear" w:color="auto" w:fill="DCE6F1"/>
            <w:vAlign w:val="center"/>
          </w:tcPr>
          <w:p w14:paraId="4A28A951" w14:textId="77777777" w:rsidR="00EC5F49" w:rsidRDefault="00000000">
            <w:r>
              <w:rPr>
                <w:b/>
                <w:sz w:val="15"/>
              </w:rPr>
              <w:t>Software</w:t>
            </w:r>
          </w:p>
        </w:tc>
        <w:tc>
          <w:tcPr>
            <w:tcW w:w="5213" w:type="dxa"/>
            <w:shd w:val="clear" w:color="auto" w:fill="DCE6F1"/>
            <w:vAlign w:val="center"/>
          </w:tcPr>
          <w:p w14:paraId="14F467F6" w14:textId="77777777" w:rsidR="00EC5F49" w:rsidRDefault="00000000">
            <w:r>
              <w:rPr>
                <w:b/>
                <w:sz w:val="15"/>
              </w:rPr>
              <w:t>Purpose</w:t>
            </w:r>
          </w:p>
        </w:tc>
      </w:tr>
      <w:tr w:rsidR="00EC5F49" w14:paraId="51A4B421" w14:textId="77777777">
        <w:trPr>
          <w:jc w:val="center"/>
        </w:trPr>
        <w:tc>
          <w:tcPr>
            <w:tcW w:w="5213" w:type="dxa"/>
            <w:vAlign w:val="center"/>
          </w:tcPr>
          <w:p w14:paraId="17E557F5" w14:textId="77777777" w:rsidR="00EC5F49" w:rsidRDefault="00000000">
            <w:r>
              <w:rPr>
                <w:sz w:val="15"/>
              </w:rPr>
              <w:t>Web browser</w:t>
            </w:r>
          </w:p>
        </w:tc>
        <w:tc>
          <w:tcPr>
            <w:tcW w:w="5213" w:type="dxa"/>
            <w:vAlign w:val="center"/>
          </w:tcPr>
          <w:p w14:paraId="546C166A" w14:textId="77777777" w:rsidR="00EC5F49" w:rsidRDefault="00000000">
            <w:r>
              <w:rPr>
                <w:sz w:val="15"/>
              </w:rPr>
              <w:t>Salesforce Setup, Flow Builder, Prompt Builder and Agent Builder</w:t>
            </w:r>
          </w:p>
        </w:tc>
      </w:tr>
      <w:tr w:rsidR="00EC5F49" w14:paraId="51976682" w14:textId="77777777">
        <w:trPr>
          <w:jc w:val="center"/>
        </w:trPr>
        <w:tc>
          <w:tcPr>
            <w:tcW w:w="5213" w:type="dxa"/>
            <w:vAlign w:val="center"/>
          </w:tcPr>
          <w:p w14:paraId="369F24BD" w14:textId="77777777" w:rsidR="00EC5F49" w:rsidRDefault="00000000">
            <w:r>
              <w:rPr>
                <w:sz w:val="15"/>
              </w:rPr>
              <w:t>Salesforce Developer Edition</w:t>
            </w:r>
          </w:p>
        </w:tc>
        <w:tc>
          <w:tcPr>
            <w:tcW w:w="5213" w:type="dxa"/>
            <w:vAlign w:val="center"/>
          </w:tcPr>
          <w:p w14:paraId="12513CD5" w14:textId="77777777" w:rsidR="00EC5F49" w:rsidRDefault="00000000">
            <w:r>
              <w:rPr>
                <w:sz w:val="15"/>
              </w:rPr>
              <w:t>Configuration, development and testing environment</w:t>
            </w:r>
          </w:p>
        </w:tc>
      </w:tr>
      <w:tr w:rsidR="00EC5F49" w14:paraId="50D43E1E" w14:textId="77777777">
        <w:trPr>
          <w:jc w:val="center"/>
        </w:trPr>
        <w:tc>
          <w:tcPr>
            <w:tcW w:w="5213" w:type="dxa"/>
            <w:vAlign w:val="center"/>
          </w:tcPr>
          <w:p w14:paraId="38446CBB" w14:textId="77777777" w:rsidR="00EC5F49" w:rsidRDefault="00000000">
            <w:r>
              <w:rPr>
                <w:sz w:val="15"/>
              </w:rPr>
              <w:t>Email account</w:t>
            </w:r>
          </w:p>
        </w:tc>
        <w:tc>
          <w:tcPr>
            <w:tcW w:w="5213" w:type="dxa"/>
            <w:vAlign w:val="center"/>
          </w:tcPr>
          <w:p w14:paraId="340C242A" w14:textId="77777777" w:rsidR="00EC5F49" w:rsidRDefault="00000000">
            <w:r>
              <w:rPr>
                <w:sz w:val="15"/>
              </w:rPr>
              <w:t>Developer org registration and verification</w:t>
            </w:r>
          </w:p>
        </w:tc>
      </w:tr>
      <w:tr w:rsidR="00EC5F49" w14:paraId="4F81DEAC" w14:textId="77777777">
        <w:trPr>
          <w:jc w:val="center"/>
        </w:trPr>
        <w:tc>
          <w:tcPr>
            <w:tcW w:w="5213" w:type="dxa"/>
            <w:vAlign w:val="center"/>
          </w:tcPr>
          <w:p w14:paraId="795FDD16" w14:textId="77777777" w:rsidR="00EC5F49" w:rsidRDefault="00000000">
            <w:r>
              <w:rPr>
                <w:sz w:val="15"/>
              </w:rPr>
              <w:t>Google Sheets / Docs</w:t>
            </w:r>
          </w:p>
        </w:tc>
        <w:tc>
          <w:tcPr>
            <w:tcW w:w="5213" w:type="dxa"/>
            <w:vAlign w:val="center"/>
          </w:tcPr>
          <w:p w14:paraId="6DB18D2D" w14:textId="77777777" w:rsidR="00EC5F49" w:rsidRDefault="00000000">
            <w:r>
              <w:rPr>
                <w:sz w:val="15"/>
              </w:rPr>
              <w:t>Initial planning and documentation</w:t>
            </w:r>
          </w:p>
        </w:tc>
      </w:tr>
    </w:tbl>
    <w:p w14:paraId="444858E8" w14:textId="77777777" w:rsidR="00EC5F49" w:rsidRDefault="00EC5F49">
      <w:pPr>
        <w:spacing w:after="20"/>
      </w:pPr>
    </w:p>
    <w:p w14:paraId="26878FC1" w14:textId="77777777" w:rsidR="00EC5F49" w:rsidRDefault="00000000">
      <w:r>
        <w:br w:type="page"/>
      </w:r>
    </w:p>
    <w:p w14:paraId="39A29FED" w14:textId="77777777" w:rsidR="00EC5F49" w:rsidRDefault="00000000">
      <w:pPr>
        <w:pStyle w:val="ChapterTitle"/>
      </w:pPr>
      <w:r>
        <w:lastRenderedPageBreak/>
        <w:t>CHAPTER 4 – REQUIREMENT ANALYSIS</w:t>
      </w:r>
    </w:p>
    <w:p w14:paraId="2EDE2582" w14:textId="77777777" w:rsidR="00EC5F49" w:rsidRDefault="00000000">
      <w:pPr>
        <w:pStyle w:val="Heading2"/>
      </w:pPr>
      <w:r>
        <w:t>4.5 Technology Stack</w:t>
      </w:r>
    </w:p>
    <w:p w14:paraId="1B51C0F9" w14:textId="77777777" w:rsidR="00EC5F49" w:rsidRDefault="00000000">
      <w:r>
        <w:t>The technology stack is organised by responsibility rather than by programming language alone. Salesforce provides the platform and data layer, while declarative automation handles much of the business logic. Apex and Batch Apex are part of the planned technology set for cases where declarative automation is insufficient.</w:t>
      </w:r>
    </w:p>
    <w:tbl>
      <w:tblPr>
        <w:tblStyle w:val="TableGrid"/>
        <w:tblW w:w="0" w:type="auto"/>
        <w:jc w:val="center"/>
        <w:tblLook w:val="04A0" w:firstRow="1" w:lastRow="0" w:firstColumn="1" w:lastColumn="0" w:noHBand="0" w:noVBand="1"/>
      </w:tblPr>
      <w:tblGrid>
        <w:gridCol w:w="3472"/>
        <w:gridCol w:w="3472"/>
        <w:gridCol w:w="3472"/>
      </w:tblGrid>
      <w:tr w:rsidR="00EC5F49" w14:paraId="74AEA47B" w14:textId="77777777">
        <w:trPr>
          <w:jc w:val="center"/>
        </w:trPr>
        <w:tc>
          <w:tcPr>
            <w:tcW w:w="3475" w:type="dxa"/>
            <w:shd w:val="clear" w:color="auto" w:fill="DCE6F1"/>
            <w:vAlign w:val="center"/>
          </w:tcPr>
          <w:p w14:paraId="2A64D4A5" w14:textId="77777777" w:rsidR="00EC5F49" w:rsidRDefault="00000000">
            <w:r>
              <w:rPr>
                <w:b/>
                <w:sz w:val="15"/>
              </w:rPr>
              <w:t>Layer</w:t>
            </w:r>
          </w:p>
        </w:tc>
        <w:tc>
          <w:tcPr>
            <w:tcW w:w="3475" w:type="dxa"/>
            <w:shd w:val="clear" w:color="auto" w:fill="DCE6F1"/>
            <w:vAlign w:val="center"/>
          </w:tcPr>
          <w:p w14:paraId="793E7CA7" w14:textId="77777777" w:rsidR="00EC5F49" w:rsidRDefault="00000000">
            <w:r>
              <w:rPr>
                <w:b/>
                <w:sz w:val="15"/>
              </w:rPr>
              <w:t>Technology / feature</w:t>
            </w:r>
          </w:p>
        </w:tc>
        <w:tc>
          <w:tcPr>
            <w:tcW w:w="3475" w:type="dxa"/>
            <w:shd w:val="clear" w:color="auto" w:fill="DCE6F1"/>
            <w:vAlign w:val="center"/>
          </w:tcPr>
          <w:p w14:paraId="6D411424" w14:textId="77777777" w:rsidR="00EC5F49" w:rsidRDefault="00000000">
            <w:r>
              <w:rPr>
                <w:b/>
                <w:sz w:val="15"/>
              </w:rPr>
              <w:t>Purpose</w:t>
            </w:r>
          </w:p>
        </w:tc>
      </w:tr>
      <w:tr w:rsidR="00EC5F49" w14:paraId="7F683CD3" w14:textId="77777777">
        <w:trPr>
          <w:jc w:val="center"/>
        </w:trPr>
        <w:tc>
          <w:tcPr>
            <w:tcW w:w="3475" w:type="dxa"/>
            <w:vAlign w:val="center"/>
          </w:tcPr>
          <w:p w14:paraId="6AE9092D" w14:textId="77777777" w:rsidR="00EC5F49" w:rsidRDefault="00000000">
            <w:r>
              <w:rPr>
                <w:sz w:val="15"/>
              </w:rPr>
              <w:t>Platform</w:t>
            </w:r>
          </w:p>
        </w:tc>
        <w:tc>
          <w:tcPr>
            <w:tcW w:w="3475" w:type="dxa"/>
            <w:vAlign w:val="center"/>
          </w:tcPr>
          <w:p w14:paraId="0912055A" w14:textId="77777777" w:rsidR="00EC5F49" w:rsidRDefault="00000000">
            <w:r>
              <w:rPr>
                <w:sz w:val="15"/>
              </w:rPr>
              <w:t>Salesforce Developer Edition</w:t>
            </w:r>
          </w:p>
        </w:tc>
        <w:tc>
          <w:tcPr>
            <w:tcW w:w="3475" w:type="dxa"/>
            <w:vAlign w:val="center"/>
          </w:tcPr>
          <w:p w14:paraId="136406DE" w14:textId="77777777" w:rsidR="00EC5F49" w:rsidRDefault="00000000">
            <w:r>
              <w:rPr>
                <w:sz w:val="15"/>
              </w:rPr>
              <w:t>Cloud environment</w:t>
            </w:r>
          </w:p>
        </w:tc>
      </w:tr>
      <w:tr w:rsidR="00EC5F49" w14:paraId="2657A185" w14:textId="77777777">
        <w:trPr>
          <w:jc w:val="center"/>
        </w:trPr>
        <w:tc>
          <w:tcPr>
            <w:tcW w:w="3475" w:type="dxa"/>
            <w:vAlign w:val="center"/>
          </w:tcPr>
          <w:p w14:paraId="5CF2641C" w14:textId="77777777" w:rsidR="00EC5F49" w:rsidRDefault="00000000">
            <w:r>
              <w:rPr>
                <w:sz w:val="15"/>
              </w:rPr>
              <w:t>UI</w:t>
            </w:r>
          </w:p>
        </w:tc>
        <w:tc>
          <w:tcPr>
            <w:tcW w:w="3475" w:type="dxa"/>
            <w:vAlign w:val="center"/>
          </w:tcPr>
          <w:p w14:paraId="59F770F2" w14:textId="77777777" w:rsidR="00EC5F49" w:rsidRDefault="00000000">
            <w:r>
              <w:rPr>
                <w:sz w:val="15"/>
              </w:rPr>
              <w:t>Lightning App, Record Pages, Experience Cloud</w:t>
            </w:r>
          </w:p>
        </w:tc>
        <w:tc>
          <w:tcPr>
            <w:tcW w:w="3475" w:type="dxa"/>
            <w:vAlign w:val="center"/>
          </w:tcPr>
          <w:p w14:paraId="04B4C78A" w14:textId="77777777" w:rsidR="00EC5F49" w:rsidRDefault="00000000">
            <w:r>
              <w:rPr>
                <w:sz w:val="15"/>
              </w:rPr>
              <w:t>User interaction</w:t>
            </w:r>
          </w:p>
        </w:tc>
      </w:tr>
      <w:tr w:rsidR="00EC5F49" w14:paraId="60DE7B72" w14:textId="77777777">
        <w:trPr>
          <w:jc w:val="center"/>
        </w:trPr>
        <w:tc>
          <w:tcPr>
            <w:tcW w:w="3475" w:type="dxa"/>
            <w:vAlign w:val="center"/>
          </w:tcPr>
          <w:p w14:paraId="0ADC417D" w14:textId="77777777" w:rsidR="00EC5F49" w:rsidRDefault="00000000">
            <w:r>
              <w:rPr>
                <w:sz w:val="15"/>
              </w:rPr>
              <w:t>Data</w:t>
            </w:r>
          </w:p>
        </w:tc>
        <w:tc>
          <w:tcPr>
            <w:tcW w:w="3475" w:type="dxa"/>
            <w:vAlign w:val="center"/>
          </w:tcPr>
          <w:p w14:paraId="3EC9078A" w14:textId="77777777" w:rsidR="00EC5F49" w:rsidRDefault="00000000">
            <w:r>
              <w:rPr>
                <w:sz w:val="15"/>
              </w:rPr>
              <w:t>Custom and standard Salesforce objects</w:t>
            </w:r>
          </w:p>
        </w:tc>
        <w:tc>
          <w:tcPr>
            <w:tcW w:w="3475" w:type="dxa"/>
            <w:vAlign w:val="center"/>
          </w:tcPr>
          <w:p w14:paraId="41331CA3" w14:textId="77777777" w:rsidR="00EC5F49" w:rsidRDefault="00000000">
            <w:r>
              <w:rPr>
                <w:sz w:val="15"/>
              </w:rPr>
              <w:t>Business records</w:t>
            </w:r>
          </w:p>
        </w:tc>
      </w:tr>
      <w:tr w:rsidR="00EC5F49" w14:paraId="55591874" w14:textId="77777777">
        <w:trPr>
          <w:jc w:val="center"/>
        </w:trPr>
        <w:tc>
          <w:tcPr>
            <w:tcW w:w="3475" w:type="dxa"/>
            <w:vAlign w:val="center"/>
          </w:tcPr>
          <w:p w14:paraId="5232A346" w14:textId="77777777" w:rsidR="00EC5F49" w:rsidRDefault="00000000">
            <w:r>
              <w:rPr>
                <w:sz w:val="15"/>
              </w:rPr>
              <w:t>Automation</w:t>
            </w:r>
          </w:p>
        </w:tc>
        <w:tc>
          <w:tcPr>
            <w:tcW w:w="3475" w:type="dxa"/>
            <w:vAlign w:val="center"/>
          </w:tcPr>
          <w:p w14:paraId="7BAE8C9E" w14:textId="77777777" w:rsidR="00EC5F49" w:rsidRDefault="00000000">
            <w:r>
              <w:rPr>
                <w:sz w:val="15"/>
              </w:rPr>
              <w:t>Record-triggered, auto-launched and scheduled Flows</w:t>
            </w:r>
          </w:p>
        </w:tc>
        <w:tc>
          <w:tcPr>
            <w:tcW w:w="3475" w:type="dxa"/>
            <w:vAlign w:val="center"/>
          </w:tcPr>
          <w:p w14:paraId="72558195" w14:textId="77777777" w:rsidR="00EC5F49" w:rsidRDefault="00000000">
            <w:r>
              <w:rPr>
                <w:sz w:val="15"/>
              </w:rPr>
              <w:t>Process automation</w:t>
            </w:r>
          </w:p>
        </w:tc>
      </w:tr>
      <w:tr w:rsidR="00EC5F49" w14:paraId="68D3C9C9" w14:textId="77777777">
        <w:trPr>
          <w:jc w:val="center"/>
        </w:trPr>
        <w:tc>
          <w:tcPr>
            <w:tcW w:w="3475" w:type="dxa"/>
            <w:vAlign w:val="center"/>
          </w:tcPr>
          <w:p w14:paraId="560C0690" w14:textId="77777777" w:rsidR="00EC5F49" w:rsidRDefault="00000000">
            <w:r>
              <w:rPr>
                <w:sz w:val="15"/>
              </w:rPr>
              <w:t>Server-side logic</w:t>
            </w:r>
          </w:p>
        </w:tc>
        <w:tc>
          <w:tcPr>
            <w:tcW w:w="3475" w:type="dxa"/>
            <w:vAlign w:val="center"/>
          </w:tcPr>
          <w:p w14:paraId="266495C9" w14:textId="77777777" w:rsidR="00EC5F49" w:rsidRDefault="00000000">
            <w:r>
              <w:rPr>
                <w:sz w:val="15"/>
              </w:rPr>
              <w:t>Apex and Batch Apex</w:t>
            </w:r>
          </w:p>
        </w:tc>
        <w:tc>
          <w:tcPr>
            <w:tcW w:w="3475" w:type="dxa"/>
            <w:vAlign w:val="center"/>
          </w:tcPr>
          <w:p w14:paraId="7BD300D4" w14:textId="77777777" w:rsidR="00EC5F49" w:rsidRDefault="00000000">
            <w:r>
              <w:rPr>
                <w:sz w:val="15"/>
              </w:rPr>
              <w:t>Planned programmable processing</w:t>
            </w:r>
          </w:p>
        </w:tc>
      </w:tr>
      <w:tr w:rsidR="00EC5F49" w14:paraId="00E52AEE" w14:textId="77777777">
        <w:trPr>
          <w:jc w:val="center"/>
        </w:trPr>
        <w:tc>
          <w:tcPr>
            <w:tcW w:w="3475" w:type="dxa"/>
            <w:vAlign w:val="center"/>
          </w:tcPr>
          <w:p w14:paraId="1FF11F21" w14:textId="77777777" w:rsidR="00EC5F49" w:rsidRDefault="00000000">
            <w:r>
              <w:rPr>
                <w:sz w:val="15"/>
              </w:rPr>
              <w:t>AI</w:t>
            </w:r>
          </w:p>
        </w:tc>
        <w:tc>
          <w:tcPr>
            <w:tcW w:w="3475" w:type="dxa"/>
            <w:vAlign w:val="center"/>
          </w:tcPr>
          <w:p w14:paraId="0043F92D" w14:textId="77777777" w:rsidR="00EC5F49" w:rsidRDefault="00000000">
            <w:r>
              <w:rPr>
                <w:sz w:val="15"/>
              </w:rPr>
              <w:t>AgentForce and Prompt Builder</w:t>
            </w:r>
          </w:p>
        </w:tc>
        <w:tc>
          <w:tcPr>
            <w:tcW w:w="3475" w:type="dxa"/>
            <w:vAlign w:val="center"/>
          </w:tcPr>
          <w:p w14:paraId="4ABAF210" w14:textId="77777777" w:rsidR="00EC5F49" w:rsidRDefault="00000000">
            <w:r>
              <w:rPr>
                <w:sz w:val="15"/>
              </w:rPr>
              <w:t>Conversational parcel assistance</w:t>
            </w:r>
          </w:p>
        </w:tc>
      </w:tr>
      <w:tr w:rsidR="00EC5F49" w14:paraId="2B32A154" w14:textId="77777777">
        <w:trPr>
          <w:jc w:val="center"/>
        </w:trPr>
        <w:tc>
          <w:tcPr>
            <w:tcW w:w="3475" w:type="dxa"/>
            <w:vAlign w:val="center"/>
          </w:tcPr>
          <w:p w14:paraId="72ACA986" w14:textId="77777777" w:rsidR="00EC5F49" w:rsidRDefault="00000000">
            <w:r>
              <w:rPr>
                <w:sz w:val="15"/>
              </w:rPr>
              <w:t>Notifications</w:t>
            </w:r>
          </w:p>
        </w:tc>
        <w:tc>
          <w:tcPr>
            <w:tcW w:w="3475" w:type="dxa"/>
            <w:vAlign w:val="center"/>
          </w:tcPr>
          <w:p w14:paraId="64F07B4E" w14:textId="77777777" w:rsidR="00EC5F49" w:rsidRDefault="00000000">
            <w:r>
              <w:rPr>
                <w:sz w:val="15"/>
              </w:rPr>
              <w:t>Email alerts and templates</w:t>
            </w:r>
          </w:p>
        </w:tc>
        <w:tc>
          <w:tcPr>
            <w:tcW w:w="3475" w:type="dxa"/>
            <w:vAlign w:val="center"/>
          </w:tcPr>
          <w:p w14:paraId="78B74DDA" w14:textId="77777777" w:rsidR="00EC5F49" w:rsidRDefault="00000000">
            <w:r>
              <w:rPr>
                <w:sz w:val="15"/>
              </w:rPr>
              <w:t>Customer communication</w:t>
            </w:r>
          </w:p>
        </w:tc>
      </w:tr>
      <w:tr w:rsidR="00EC5F49" w14:paraId="0B67B240" w14:textId="77777777">
        <w:trPr>
          <w:jc w:val="center"/>
        </w:trPr>
        <w:tc>
          <w:tcPr>
            <w:tcW w:w="3475" w:type="dxa"/>
            <w:vAlign w:val="center"/>
          </w:tcPr>
          <w:p w14:paraId="5063D42E" w14:textId="77777777" w:rsidR="00EC5F49" w:rsidRDefault="00000000">
            <w:r>
              <w:rPr>
                <w:sz w:val="15"/>
              </w:rPr>
              <w:t>Security</w:t>
            </w:r>
          </w:p>
        </w:tc>
        <w:tc>
          <w:tcPr>
            <w:tcW w:w="3475" w:type="dxa"/>
            <w:vAlign w:val="center"/>
          </w:tcPr>
          <w:p w14:paraId="20CFB930" w14:textId="77777777" w:rsidR="00EC5F49" w:rsidRDefault="00000000">
            <w:r>
              <w:rPr>
                <w:sz w:val="15"/>
              </w:rPr>
              <w:t>Profiles, permission sets, roles, sharing, field-level security</w:t>
            </w:r>
          </w:p>
        </w:tc>
        <w:tc>
          <w:tcPr>
            <w:tcW w:w="3475" w:type="dxa"/>
            <w:vAlign w:val="center"/>
          </w:tcPr>
          <w:p w14:paraId="5C001D0F" w14:textId="77777777" w:rsidR="00EC5F49" w:rsidRDefault="00000000">
            <w:r>
              <w:rPr>
                <w:sz w:val="15"/>
              </w:rPr>
              <w:t>Controlled access</w:t>
            </w:r>
          </w:p>
        </w:tc>
      </w:tr>
      <w:tr w:rsidR="00EC5F49" w14:paraId="044EC4B6" w14:textId="77777777">
        <w:trPr>
          <w:jc w:val="center"/>
        </w:trPr>
        <w:tc>
          <w:tcPr>
            <w:tcW w:w="3475" w:type="dxa"/>
            <w:vAlign w:val="center"/>
          </w:tcPr>
          <w:p w14:paraId="242E0703" w14:textId="77777777" w:rsidR="00EC5F49" w:rsidRDefault="00000000">
            <w:r>
              <w:rPr>
                <w:sz w:val="15"/>
              </w:rPr>
              <w:t>Analytics</w:t>
            </w:r>
          </w:p>
        </w:tc>
        <w:tc>
          <w:tcPr>
            <w:tcW w:w="3475" w:type="dxa"/>
            <w:vAlign w:val="center"/>
          </w:tcPr>
          <w:p w14:paraId="14CFB5B1" w14:textId="77777777" w:rsidR="00EC5F49" w:rsidRDefault="00000000">
            <w:r>
              <w:rPr>
                <w:sz w:val="15"/>
              </w:rPr>
              <w:t>Reports and dashboards</w:t>
            </w:r>
          </w:p>
        </w:tc>
        <w:tc>
          <w:tcPr>
            <w:tcW w:w="3475" w:type="dxa"/>
            <w:vAlign w:val="center"/>
          </w:tcPr>
          <w:p w14:paraId="7F79F23B" w14:textId="77777777" w:rsidR="00EC5F49" w:rsidRDefault="00000000">
            <w:r>
              <w:rPr>
                <w:sz w:val="15"/>
              </w:rPr>
              <w:t>Operational insight</w:t>
            </w:r>
          </w:p>
        </w:tc>
      </w:tr>
    </w:tbl>
    <w:p w14:paraId="5CDD3695" w14:textId="77777777" w:rsidR="00EC5F49" w:rsidRDefault="00EC5F49">
      <w:pPr>
        <w:spacing w:after="20"/>
      </w:pPr>
    </w:p>
    <w:p w14:paraId="2D83E25F" w14:textId="77777777" w:rsidR="00EC5F49" w:rsidRDefault="00000000">
      <w:r>
        <w:t>The important technical choice is the use of an auto-launched Flow between the AI agent and the Parcel record. This creates a controlled interface: the agent supplies an identifier, the Flow retrieves the matching record, the prompt formats the relevant fields, and the response is returned to the conversation.</w:t>
      </w:r>
    </w:p>
    <w:p w14:paraId="37903419" w14:textId="77777777" w:rsidR="00EC5F49" w:rsidRDefault="00000000">
      <w:r>
        <w:br w:type="page"/>
      </w:r>
    </w:p>
    <w:p w14:paraId="322B77E7" w14:textId="77777777" w:rsidR="00EC5F49" w:rsidRDefault="00000000">
      <w:pPr>
        <w:pStyle w:val="ChapterTitle"/>
      </w:pPr>
      <w:r>
        <w:lastRenderedPageBreak/>
        <w:t>CHAPTER 4 – REQUIREMENT ANALYSIS</w:t>
      </w:r>
    </w:p>
    <w:p w14:paraId="48A3A412" w14:textId="77777777" w:rsidR="00EC5F49" w:rsidRDefault="00000000">
      <w:pPr>
        <w:pStyle w:val="Heading2"/>
      </w:pPr>
      <w:r>
        <w:t>4.6 User Roles and Key Needs</w:t>
      </w:r>
    </w:p>
    <w:tbl>
      <w:tblPr>
        <w:tblStyle w:val="TableGrid"/>
        <w:tblW w:w="0" w:type="auto"/>
        <w:jc w:val="center"/>
        <w:tblLook w:val="04A0" w:firstRow="1" w:lastRow="0" w:firstColumn="1" w:lastColumn="0" w:noHBand="0" w:noVBand="1"/>
      </w:tblPr>
      <w:tblGrid>
        <w:gridCol w:w="3472"/>
        <w:gridCol w:w="3472"/>
        <w:gridCol w:w="3472"/>
      </w:tblGrid>
      <w:tr w:rsidR="00EC5F49" w14:paraId="210068C2" w14:textId="77777777">
        <w:trPr>
          <w:jc w:val="center"/>
        </w:trPr>
        <w:tc>
          <w:tcPr>
            <w:tcW w:w="3475" w:type="dxa"/>
            <w:shd w:val="clear" w:color="auto" w:fill="DCE6F1"/>
            <w:vAlign w:val="center"/>
          </w:tcPr>
          <w:p w14:paraId="48DA277F" w14:textId="77777777" w:rsidR="00EC5F49" w:rsidRDefault="00000000">
            <w:r>
              <w:rPr>
                <w:b/>
                <w:sz w:val="15"/>
              </w:rPr>
              <w:t>Role</w:t>
            </w:r>
          </w:p>
        </w:tc>
        <w:tc>
          <w:tcPr>
            <w:tcW w:w="3475" w:type="dxa"/>
            <w:shd w:val="clear" w:color="auto" w:fill="DCE6F1"/>
            <w:vAlign w:val="center"/>
          </w:tcPr>
          <w:p w14:paraId="742A0E9F" w14:textId="77777777" w:rsidR="00EC5F49" w:rsidRDefault="00000000">
            <w:r>
              <w:rPr>
                <w:b/>
                <w:sz w:val="15"/>
              </w:rPr>
              <w:t>Main responsibility</w:t>
            </w:r>
          </w:p>
        </w:tc>
        <w:tc>
          <w:tcPr>
            <w:tcW w:w="3475" w:type="dxa"/>
            <w:shd w:val="clear" w:color="auto" w:fill="DCE6F1"/>
            <w:vAlign w:val="center"/>
          </w:tcPr>
          <w:p w14:paraId="0C7FE1A7" w14:textId="77777777" w:rsidR="00EC5F49" w:rsidRDefault="00000000">
            <w:r>
              <w:rPr>
                <w:b/>
                <w:sz w:val="15"/>
              </w:rPr>
              <w:t>Information need</w:t>
            </w:r>
          </w:p>
        </w:tc>
      </w:tr>
      <w:tr w:rsidR="00EC5F49" w14:paraId="3823F00F" w14:textId="77777777">
        <w:trPr>
          <w:jc w:val="center"/>
        </w:trPr>
        <w:tc>
          <w:tcPr>
            <w:tcW w:w="3475" w:type="dxa"/>
            <w:vAlign w:val="center"/>
          </w:tcPr>
          <w:p w14:paraId="27BFB0F2" w14:textId="77777777" w:rsidR="00EC5F49" w:rsidRDefault="00000000">
            <w:r>
              <w:rPr>
                <w:sz w:val="15"/>
              </w:rPr>
              <w:t>Customer / Sender</w:t>
            </w:r>
          </w:p>
        </w:tc>
        <w:tc>
          <w:tcPr>
            <w:tcW w:w="3475" w:type="dxa"/>
            <w:vAlign w:val="center"/>
          </w:tcPr>
          <w:p w14:paraId="7FF3FEEA" w14:textId="77777777" w:rsidR="00EC5F49" w:rsidRDefault="00000000">
            <w:r>
              <w:rPr>
                <w:sz w:val="15"/>
              </w:rPr>
              <w:t>Book parcels, track shipments and receive updates</w:t>
            </w:r>
          </w:p>
        </w:tc>
        <w:tc>
          <w:tcPr>
            <w:tcW w:w="3475" w:type="dxa"/>
            <w:vAlign w:val="center"/>
          </w:tcPr>
          <w:p w14:paraId="4E875064" w14:textId="77777777" w:rsidR="00EC5F49" w:rsidRDefault="00000000">
            <w:r>
              <w:rPr>
                <w:sz w:val="15"/>
              </w:rPr>
              <w:t>Own shipment status and delivery details</w:t>
            </w:r>
          </w:p>
        </w:tc>
      </w:tr>
      <w:tr w:rsidR="00EC5F49" w14:paraId="350D9183" w14:textId="77777777">
        <w:trPr>
          <w:jc w:val="center"/>
        </w:trPr>
        <w:tc>
          <w:tcPr>
            <w:tcW w:w="3475" w:type="dxa"/>
            <w:vAlign w:val="center"/>
          </w:tcPr>
          <w:p w14:paraId="55BD4039" w14:textId="77777777" w:rsidR="00EC5F49" w:rsidRDefault="00000000">
            <w:r>
              <w:rPr>
                <w:sz w:val="15"/>
              </w:rPr>
              <w:t>Delivery Agent</w:t>
            </w:r>
          </w:p>
        </w:tc>
        <w:tc>
          <w:tcPr>
            <w:tcW w:w="3475" w:type="dxa"/>
            <w:vAlign w:val="center"/>
          </w:tcPr>
          <w:p w14:paraId="58559D34" w14:textId="77777777" w:rsidR="00EC5F49" w:rsidRDefault="00000000">
            <w:r>
              <w:rPr>
                <w:sz w:val="15"/>
              </w:rPr>
              <w:t>Handle assigned parcels and update delivery status</w:t>
            </w:r>
          </w:p>
        </w:tc>
        <w:tc>
          <w:tcPr>
            <w:tcW w:w="3475" w:type="dxa"/>
            <w:vAlign w:val="center"/>
          </w:tcPr>
          <w:p w14:paraId="677CAD34" w14:textId="77777777" w:rsidR="00EC5F49" w:rsidRDefault="00000000">
            <w:r>
              <w:rPr>
                <w:sz w:val="15"/>
              </w:rPr>
              <w:t>Parcel, delivery and contact information</w:t>
            </w:r>
          </w:p>
        </w:tc>
      </w:tr>
      <w:tr w:rsidR="00EC5F49" w14:paraId="50AC4AC8" w14:textId="77777777">
        <w:trPr>
          <w:jc w:val="center"/>
        </w:trPr>
        <w:tc>
          <w:tcPr>
            <w:tcW w:w="3475" w:type="dxa"/>
            <w:vAlign w:val="center"/>
          </w:tcPr>
          <w:p w14:paraId="64941E76" w14:textId="77777777" w:rsidR="00EC5F49" w:rsidRDefault="00000000">
            <w:r>
              <w:rPr>
                <w:sz w:val="15"/>
              </w:rPr>
              <w:t>Customer Support</w:t>
            </w:r>
          </w:p>
        </w:tc>
        <w:tc>
          <w:tcPr>
            <w:tcW w:w="3475" w:type="dxa"/>
            <w:vAlign w:val="center"/>
          </w:tcPr>
          <w:p w14:paraId="216186D6" w14:textId="77777777" w:rsidR="00EC5F49" w:rsidRDefault="00000000">
            <w:r>
              <w:rPr>
                <w:sz w:val="15"/>
              </w:rPr>
              <w:t>Resolve delivery issues and respond to enquiries</w:t>
            </w:r>
          </w:p>
        </w:tc>
        <w:tc>
          <w:tcPr>
            <w:tcW w:w="3475" w:type="dxa"/>
            <w:vAlign w:val="center"/>
          </w:tcPr>
          <w:p w14:paraId="357E7DC9" w14:textId="77777777" w:rsidR="00EC5F49" w:rsidRDefault="00000000">
            <w:r>
              <w:rPr>
                <w:sz w:val="15"/>
              </w:rPr>
              <w:t>Cases plus relevant parcel details</w:t>
            </w:r>
          </w:p>
        </w:tc>
      </w:tr>
      <w:tr w:rsidR="00EC5F49" w14:paraId="286F7987" w14:textId="77777777">
        <w:trPr>
          <w:jc w:val="center"/>
        </w:trPr>
        <w:tc>
          <w:tcPr>
            <w:tcW w:w="3475" w:type="dxa"/>
            <w:vAlign w:val="center"/>
          </w:tcPr>
          <w:p w14:paraId="7CBDAE6C" w14:textId="77777777" w:rsidR="00EC5F49" w:rsidRDefault="00000000">
            <w:r>
              <w:rPr>
                <w:sz w:val="15"/>
              </w:rPr>
              <w:t>Administrator</w:t>
            </w:r>
          </w:p>
        </w:tc>
        <w:tc>
          <w:tcPr>
            <w:tcW w:w="3475" w:type="dxa"/>
            <w:vAlign w:val="center"/>
          </w:tcPr>
          <w:p w14:paraId="13D96849" w14:textId="77777777" w:rsidR="00EC5F49" w:rsidRDefault="00000000">
            <w:r>
              <w:rPr>
                <w:sz w:val="15"/>
              </w:rPr>
              <w:t>Configure Salesforce, manage access and monitor operations</w:t>
            </w:r>
          </w:p>
        </w:tc>
        <w:tc>
          <w:tcPr>
            <w:tcW w:w="3475" w:type="dxa"/>
            <w:vAlign w:val="center"/>
          </w:tcPr>
          <w:p w14:paraId="16828686" w14:textId="77777777" w:rsidR="00EC5F49" w:rsidRDefault="00000000">
            <w:r>
              <w:rPr>
                <w:sz w:val="15"/>
              </w:rPr>
              <w:t>Full operational and configuration view</w:t>
            </w:r>
          </w:p>
        </w:tc>
      </w:tr>
      <w:tr w:rsidR="00EC5F49" w14:paraId="3F23B8F6" w14:textId="77777777">
        <w:trPr>
          <w:jc w:val="center"/>
        </w:trPr>
        <w:tc>
          <w:tcPr>
            <w:tcW w:w="3475" w:type="dxa"/>
            <w:vAlign w:val="center"/>
          </w:tcPr>
          <w:p w14:paraId="57960862" w14:textId="77777777" w:rsidR="00EC5F49" w:rsidRDefault="00000000">
            <w:r>
              <w:rPr>
                <w:sz w:val="15"/>
              </w:rPr>
              <w:t>System Integrator / Developer</w:t>
            </w:r>
          </w:p>
        </w:tc>
        <w:tc>
          <w:tcPr>
            <w:tcW w:w="3475" w:type="dxa"/>
            <w:vAlign w:val="center"/>
          </w:tcPr>
          <w:p w14:paraId="31CC775C" w14:textId="77777777" w:rsidR="00EC5F49" w:rsidRDefault="00000000">
            <w:r>
              <w:rPr>
                <w:sz w:val="15"/>
              </w:rPr>
              <w:t>Implement automation and integrations</w:t>
            </w:r>
          </w:p>
        </w:tc>
        <w:tc>
          <w:tcPr>
            <w:tcW w:w="3475" w:type="dxa"/>
            <w:vAlign w:val="center"/>
          </w:tcPr>
          <w:p w14:paraId="0C0BE382" w14:textId="77777777" w:rsidR="00EC5F49" w:rsidRDefault="00000000">
            <w:r>
              <w:rPr>
                <w:sz w:val="15"/>
              </w:rPr>
              <w:t>Technical configuration and system behaviour</w:t>
            </w:r>
          </w:p>
        </w:tc>
      </w:tr>
    </w:tbl>
    <w:p w14:paraId="587B7AD3" w14:textId="77777777" w:rsidR="00EC5F49" w:rsidRDefault="00EC5F49">
      <w:pPr>
        <w:spacing w:after="20"/>
      </w:pPr>
    </w:p>
    <w:p w14:paraId="1423D91B" w14:textId="77777777" w:rsidR="00EC5F49" w:rsidRDefault="00000000">
      <w:r>
        <w:t>Role separation influenced the security model. A customer does not require the same access as a delivery agent, and an agent does not require unrestricted administrative privileges. The AgentForce service user also requires explicit access because an AI agent acts through a Salesforce user context. This requirement became a practical configuration issue during implementation and was solved with the Swift Ship permission set.</w:t>
      </w:r>
    </w:p>
    <w:p w14:paraId="3E4C9C3A" w14:textId="77777777" w:rsidR="00EC5F49" w:rsidRDefault="00000000">
      <w:r>
        <w:t>The user needs also indicate that the system should minimise the amount of information a customer must provide. The core conversational interaction is intentionally simple: the customer provides a parcel ID, the agent uses the configured retrieval path, and the response contains a small set of useful shipment fields.</w:t>
      </w:r>
    </w:p>
    <w:p w14:paraId="1C12387C" w14:textId="77777777" w:rsidR="00EC5F49" w:rsidRDefault="00000000">
      <w:r>
        <w:br w:type="page"/>
      </w:r>
    </w:p>
    <w:p w14:paraId="020DB79B" w14:textId="77777777" w:rsidR="00EC5F49" w:rsidRDefault="00000000">
      <w:pPr>
        <w:pStyle w:val="ChapterTitle"/>
      </w:pPr>
      <w:r>
        <w:lastRenderedPageBreak/>
        <w:t>CHAPTER 5 – SALESFORCE OVERVIEW</w:t>
      </w:r>
    </w:p>
    <w:p w14:paraId="63495E84" w14:textId="77777777" w:rsidR="00EC5F49" w:rsidRDefault="00000000">
      <w:pPr>
        <w:pStyle w:val="Heading2"/>
      </w:pPr>
      <w:r>
        <w:t>5.1 Salesforce Platform</w:t>
      </w:r>
    </w:p>
    <w:p w14:paraId="10BBEA6A" w14:textId="77777777" w:rsidR="00EC5F49" w:rsidRDefault="00000000">
      <w:r>
        <w:t>Salesforce is a cloud-based customer platform that combines data management, business applications, automation, security and reporting. Users access the environment through a browser, while the platform manages the underlying infrastructure. This cloud model fits a parcel application because shipment data, user access and workflow configuration can be maintained in one environment.</w:t>
      </w:r>
    </w:p>
    <w:p w14:paraId="141CA3AD" w14:textId="77777777" w:rsidR="00EC5F49" w:rsidRDefault="00000000">
      <w:r>
        <w:t>For this project, Salesforce is also a configurable development platform. Administrators can create custom objects and fields, define relationships, design interfaces and build Flows. Apex is available when server-side programming is required. The parcel domain is not represented by standard Salesforce objects alone, so the project adds a custom data model on top of the platform.</w:t>
      </w:r>
    </w:p>
    <w:p w14:paraId="29BFDC0C" w14:textId="77777777" w:rsidR="00EC5F49" w:rsidRDefault="00000000">
      <w:r>
        <w:t>The CRM nature of Salesforce is useful because parcel operations involve people and interactions as well as shipment records. Standard objects such as Account, Contact, Case, Task, EmailMessage and User are part of the broader design. The four custom objects hold the project-specific logistics data.</w:t>
      </w:r>
    </w:p>
    <w:tbl>
      <w:tblPr>
        <w:tblStyle w:val="TableGrid"/>
        <w:tblW w:w="0" w:type="auto"/>
        <w:jc w:val="center"/>
        <w:tblLook w:val="04A0" w:firstRow="1" w:lastRow="0" w:firstColumn="1" w:lastColumn="0" w:noHBand="0" w:noVBand="1"/>
      </w:tblPr>
      <w:tblGrid>
        <w:gridCol w:w="5208"/>
        <w:gridCol w:w="5208"/>
      </w:tblGrid>
      <w:tr w:rsidR="00EC5F49" w14:paraId="345604FF" w14:textId="77777777">
        <w:trPr>
          <w:jc w:val="center"/>
        </w:trPr>
        <w:tc>
          <w:tcPr>
            <w:tcW w:w="5213" w:type="dxa"/>
            <w:shd w:val="clear" w:color="auto" w:fill="DCE6F1"/>
            <w:vAlign w:val="center"/>
          </w:tcPr>
          <w:p w14:paraId="406974AD" w14:textId="77777777" w:rsidR="00EC5F49" w:rsidRDefault="00000000">
            <w:r>
              <w:rPr>
                <w:b/>
                <w:sz w:val="15"/>
              </w:rPr>
              <w:t>Platform capability</w:t>
            </w:r>
          </w:p>
        </w:tc>
        <w:tc>
          <w:tcPr>
            <w:tcW w:w="5213" w:type="dxa"/>
            <w:shd w:val="clear" w:color="auto" w:fill="DCE6F1"/>
            <w:vAlign w:val="center"/>
          </w:tcPr>
          <w:p w14:paraId="28ADF328" w14:textId="77777777" w:rsidR="00EC5F49" w:rsidRDefault="00000000">
            <w:r>
              <w:rPr>
                <w:b/>
                <w:sz w:val="15"/>
              </w:rPr>
              <w:t>Relevance to Swift Ship Tracker</w:t>
            </w:r>
          </w:p>
        </w:tc>
      </w:tr>
      <w:tr w:rsidR="00EC5F49" w14:paraId="6ABCC914" w14:textId="77777777">
        <w:trPr>
          <w:jc w:val="center"/>
        </w:trPr>
        <w:tc>
          <w:tcPr>
            <w:tcW w:w="5213" w:type="dxa"/>
            <w:vAlign w:val="center"/>
          </w:tcPr>
          <w:p w14:paraId="630A7EB4" w14:textId="77777777" w:rsidR="00EC5F49" w:rsidRDefault="00000000">
            <w:r>
              <w:rPr>
                <w:sz w:val="15"/>
              </w:rPr>
              <w:t>Custom data model</w:t>
            </w:r>
          </w:p>
        </w:tc>
        <w:tc>
          <w:tcPr>
            <w:tcW w:w="5213" w:type="dxa"/>
            <w:vAlign w:val="center"/>
          </w:tcPr>
          <w:p w14:paraId="24ABB7F4" w14:textId="77777777" w:rsidR="00EC5F49" w:rsidRDefault="00000000">
            <w:r>
              <w:rPr>
                <w:sz w:val="15"/>
              </w:rPr>
              <w:t>Represents parcel logistics entities</w:t>
            </w:r>
          </w:p>
        </w:tc>
      </w:tr>
      <w:tr w:rsidR="00EC5F49" w14:paraId="058C1228" w14:textId="77777777">
        <w:trPr>
          <w:jc w:val="center"/>
        </w:trPr>
        <w:tc>
          <w:tcPr>
            <w:tcW w:w="5213" w:type="dxa"/>
            <w:vAlign w:val="center"/>
          </w:tcPr>
          <w:p w14:paraId="677B025E" w14:textId="77777777" w:rsidR="00EC5F49" w:rsidRDefault="00000000">
            <w:r>
              <w:rPr>
                <w:sz w:val="15"/>
              </w:rPr>
              <w:t>Automation</w:t>
            </w:r>
          </w:p>
        </w:tc>
        <w:tc>
          <w:tcPr>
            <w:tcW w:w="5213" w:type="dxa"/>
            <w:vAlign w:val="center"/>
          </w:tcPr>
          <w:p w14:paraId="7516C4E2" w14:textId="77777777" w:rsidR="00EC5F49" w:rsidRDefault="00000000">
            <w:r>
              <w:rPr>
                <w:sz w:val="15"/>
              </w:rPr>
              <w:t>Moves repetitive process steps into Flow</w:t>
            </w:r>
          </w:p>
        </w:tc>
      </w:tr>
      <w:tr w:rsidR="00EC5F49" w14:paraId="062E509D" w14:textId="77777777">
        <w:trPr>
          <w:jc w:val="center"/>
        </w:trPr>
        <w:tc>
          <w:tcPr>
            <w:tcW w:w="5213" w:type="dxa"/>
            <w:vAlign w:val="center"/>
          </w:tcPr>
          <w:p w14:paraId="69A14C57" w14:textId="77777777" w:rsidR="00EC5F49" w:rsidRDefault="00000000">
            <w:r>
              <w:rPr>
                <w:sz w:val="15"/>
              </w:rPr>
              <w:t>Security</w:t>
            </w:r>
          </w:p>
        </w:tc>
        <w:tc>
          <w:tcPr>
            <w:tcW w:w="5213" w:type="dxa"/>
            <w:vAlign w:val="center"/>
          </w:tcPr>
          <w:p w14:paraId="6BFA8E34" w14:textId="77777777" w:rsidR="00EC5F49" w:rsidRDefault="00000000">
            <w:r>
              <w:rPr>
                <w:sz w:val="15"/>
              </w:rPr>
              <w:t>Controls who can read or change records</w:t>
            </w:r>
          </w:p>
        </w:tc>
      </w:tr>
      <w:tr w:rsidR="00EC5F49" w14:paraId="70695E59" w14:textId="77777777">
        <w:trPr>
          <w:jc w:val="center"/>
        </w:trPr>
        <w:tc>
          <w:tcPr>
            <w:tcW w:w="5213" w:type="dxa"/>
            <w:vAlign w:val="center"/>
          </w:tcPr>
          <w:p w14:paraId="39D743EB" w14:textId="77777777" w:rsidR="00EC5F49" w:rsidRDefault="00000000">
            <w:r>
              <w:rPr>
                <w:sz w:val="15"/>
              </w:rPr>
              <w:t>AI</w:t>
            </w:r>
          </w:p>
        </w:tc>
        <w:tc>
          <w:tcPr>
            <w:tcW w:w="5213" w:type="dxa"/>
            <w:vAlign w:val="center"/>
          </w:tcPr>
          <w:p w14:paraId="125560A5" w14:textId="77777777" w:rsidR="00EC5F49" w:rsidRDefault="00000000">
            <w:r>
              <w:rPr>
                <w:sz w:val="15"/>
              </w:rPr>
              <w:t>Connects customer questions with stored parcel data</w:t>
            </w:r>
          </w:p>
        </w:tc>
      </w:tr>
      <w:tr w:rsidR="00EC5F49" w14:paraId="09472485" w14:textId="77777777">
        <w:trPr>
          <w:jc w:val="center"/>
        </w:trPr>
        <w:tc>
          <w:tcPr>
            <w:tcW w:w="5213" w:type="dxa"/>
            <w:vAlign w:val="center"/>
          </w:tcPr>
          <w:p w14:paraId="15557651" w14:textId="77777777" w:rsidR="00EC5F49" w:rsidRDefault="00000000">
            <w:r>
              <w:rPr>
                <w:sz w:val="15"/>
              </w:rPr>
              <w:t>Reporting</w:t>
            </w:r>
          </w:p>
        </w:tc>
        <w:tc>
          <w:tcPr>
            <w:tcW w:w="5213" w:type="dxa"/>
            <w:vAlign w:val="center"/>
          </w:tcPr>
          <w:p w14:paraId="0AA8D02E" w14:textId="77777777" w:rsidR="00EC5F49" w:rsidRDefault="00000000">
            <w:r>
              <w:rPr>
                <w:sz w:val="15"/>
              </w:rPr>
              <w:t>Provides operational summaries</w:t>
            </w:r>
          </w:p>
        </w:tc>
      </w:tr>
      <w:tr w:rsidR="00EC5F49" w14:paraId="59EB2A9A" w14:textId="77777777">
        <w:trPr>
          <w:jc w:val="center"/>
        </w:trPr>
        <w:tc>
          <w:tcPr>
            <w:tcW w:w="5213" w:type="dxa"/>
            <w:vAlign w:val="center"/>
          </w:tcPr>
          <w:p w14:paraId="0950B173" w14:textId="77777777" w:rsidR="00EC5F49" w:rsidRDefault="00000000">
            <w:r>
              <w:rPr>
                <w:sz w:val="15"/>
              </w:rPr>
              <w:t>Cloud access</w:t>
            </w:r>
          </w:p>
        </w:tc>
        <w:tc>
          <w:tcPr>
            <w:tcW w:w="5213" w:type="dxa"/>
            <w:vAlign w:val="center"/>
          </w:tcPr>
          <w:p w14:paraId="77B445EA" w14:textId="77777777" w:rsidR="00EC5F49" w:rsidRDefault="00000000">
            <w:r>
              <w:rPr>
                <w:sz w:val="15"/>
              </w:rPr>
              <w:t>Avoids local application infrastructure</w:t>
            </w:r>
          </w:p>
        </w:tc>
      </w:tr>
    </w:tbl>
    <w:p w14:paraId="2DCE34E2" w14:textId="77777777" w:rsidR="00EC5F49" w:rsidRDefault="00EC5F49">
      <w:pPr>
        <w:spacing w:after="20"/>
      </w:pPr>
    </w:p>
    <w:p w14:paraId="5ACF7AE5" w14:textId="77777777" w:rsidR="00EC5F49" w:rsidRDefault="00000000">
      <w:r>
        <w:br w:type="page"/>
      </w:r>
    </w:p>
    <w:p w14:paraId="64AA9741" w14:textId="77777777" w:rsidR="00EC5F49" w:rsidRDefault="00000000">
      <w:pPr>
        <w:pStyle w:val="ChapterTitle"/>
      </w:pPr>
      <w:r>
        <w:lastRenderedPageBreak/>
        <w:t>CHAPTER 5 – SALESFORCE OVERVIEW</w:t>
      </w:r>
    </w:p>
    <w:p w14:paraId="7F79804F" w14:textId="77777777" w:rsidR="00EC5F49" w:rsidRDefault="00000000">
      <w:pPr>
        <w:pStyle w:val="Heading2"/>
      </w:pPr>
      <w:r>
        <w:t>5.2 Platform Suitability and Developer Edition</w:t>
      </w:r>
    </w:p>
    <w:p w14:paraId="733C65E2" w14:textId="77777777" w:rsidR="00EC5F49" w:rsidRDefault="00000000">
      <w:r>
        <w:t>Salesforce suits the project because the parcel lifecycle naturally maps to records, relationships and controlled status values. A shipment can be represented as a Parcel record, its movement as a Delivery record, and the two parties involved as Sender and Receiver records. Automation can respond to changes while access rules determine which users can view or edit the data.</w:t>
      </w:r>
    </w:p>
    <w:p w14:paraId="6F1D93CC" w14:textId="77777777" w:rsidR="00EC5F49" w:rsidRDefault="00000000">
      <w:r>
        <w:t>The prototype was built in a Salesforce Developer Edition org. This environment is intended for learning and application development and provides the platform features needed to configure the academic prototype. The organisation was created through Salesforce registration, followed by email verification, password creation and access to the Setup home page.</w:t>
      </w:r>
    </w:p>
    <w:p w14:paraId="5CBBED52" w14:textId="77777777" w:rsidR="00EC5F49" w:rsidRDefault="00000000">
      <w:pPr>
        <w:jc w:val="center"/>
      </w:pPr>
      <w:r>
        <w:rPr>
          <w:noProof/>
        </w:rPr>
        <w:drawing>
          <wp:inline distT="0" distB="0" distL="0" distR="0" wp14:anchorId="085376E6" wp14:editId="05050058">
            <wp:extent cx="4754880" cy="23006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13"/>
                    <a:stretch>
                      <a:fillRect/>
                    </a:stretch>
                  </pic:blipFill>
                  <pic:spPr>
                    <a:xfrm>
                      <a:off x="0" y="0"/>
                      <a:ext cx="4754880" cy="2300630"/>
                    </a:xfrm>
                    <a:prstGeom prst="rect">
                      <a:avLst/>
                    </a:prstGeom>
                  </pic:spPr>
                </pic:pic>
              </a:graphicData>
            </a:graphic>
          </wp:inline>
        </w:drawing>
      </w:r>
    </w:p>
    <w:p w14:paraId="308C5881" w14:textId="77777777" w:rsidR="00EC5F49" w:rsidRDefault="00000000">
      <w:pPr>
        <w:pStyle w:val="Caption"/>
        <w:jc w:val="center"/>
      </w:pPr>
      <w:r>
        <w:rPr>
          <w:i/>
          <w:sz w:val="17"/>
        </w:rPr>
        <w:t>Figure 5.1: Salesforce Setup environment used as the starting point for configuration</w:t>
      </w:r>
    </w:p>
    <w:p w14:paraId="132C0E0E" w14:textId="77777777" w:rsidR="00EC5F49" w:rsidRDefault="00000000">
      <w:r>
        <w:t>The Developer Edition boundary also explains why production deployment was not attempted. A production implementation would require a separate deployment strategy, typically including controlled environments, testing and release management. Those activities are discussed as future deployment work rather than presented as completed project steps.</w:t>
      </w:r>
    </w:p>
    <w:p w14:paraId="1C23E39D" w14:textId="77777777" w:rsidR="00EC5F49" w:rsidRDefault="00000000">
      <w:r>
        <w:br w:type="page"/>
      </w:r>
    </w:p>
    <w:p w14:paraId="27DFBE2D" w14:textId="77777777" w:rsidR="00EC5F49" w:rsidRDefault="00000000">
      <w:pPr>
        <w:pStyle w:val="ChapterTitle"/>
      </w:pPr>
      <w:r>
        <w:lastRenderedPageBreak/>
        <w:t>CHAPTER 5 – SALESFORCE OVERVIEW</w:t>
      </w:r>
    </w:p>
    <w:p w14:paraId="4D8F8A68" w14:textId="77777777" w:rsidR="00EC5F49" w:rsidRDefault="00000000">
      <w:pPr>
        <w:pStyle w:val="Heading2"/>
      </w:pPr>
      <w:r>
        <w:t>5.3 Salesforce Features Used</w:t>
      </w:r>
    </w:p>
    <w:tbl>
      <w:tblPr>
        <w:tblStyle w:val="TableGrid"/>
        <w:tblW w:w="0" w:type="auto"/>
        <w:jc w:val="center"/>
        <w:tblLook w:val="04A0" w:firstRow="1" w:lastRow="0" w:firstColumn="1" w:lastColumn="0" w:noHBand="0" w:noVBand="1"/>
      </w:tblPr>
      <w:tblGrid>
        <w:gridCol w:w="5208"/>
        <w:gridCol w:w="5208"/>
      </w:tblGrid>
      <w:tr w:rsidR="00EC5F49" w14:paraId="486E1D02" w14:textId="77777777">
        <w:trPr>
          <w:jc w:val="center"/>
        </w:trPr>
        <w:tc>
          <w:tcPr>
            <w:tcW w:w="5213" w:type="dxa"/>
            <w:shd w:val="clear" w:color="auto" w:fill="DCE6F1"/>
            <w:vAlign w:val="center"/>
          </w:tcPr>
          <w:p w14:paraId="16BD8B41" w14:textId="77777777" w:rsidR="00EC5F49" w:rsidRDefault="00000000">
            <w:r>
              <w:rPr>
                <w:b/>
                <w:sz w:val="15"/>
              </w:rPr>
              <w:t>Feature</w:t>
            </w:r>
          </w:p>
        </w:tc>
        <w:tc>
          <w:tcPr>
            <w:tcW w:w="5213" w:type="dxa"/>
            <w:shd w:val="clear" w:color="auto" w:fill="DCE6F1"/>
            <w:vAlign w:val="center"/>
          </w:tcPr>
          <w:p w14:paraId="0093FD6E" w14:textId="77777777" w:rsidR="00EC5F49" w:rsidRDefault="00000000">
            <w:r>
              <w:rPr>
                <w:b/>
                <w:sz w:val="15"/>
              </w:rPr>
              <w:t>Role in the project</w:t>
            </w:r>
          </w:p>
        </w:tc>
      </w:tr>
      <w:tr w:rsidR="00EC5F49" w14:paraId="72A21E5E" w14:textId="77777777">
        <w:trPr>
          <w:jc w:val="center"/>
        </w:trPr>
        <w:tc>
          <w:tcPr>
            <w:tcW w:w="5213" w:type="dxa"/>
            <w:vAlign w:val="center"/>
          </w:tcPr>
          <w:p w14:paraId="435BAA79" w14:textId="77777777" w:rsidR="00EC5F49" w:rsidRDefault="00000000">
            <w:r>
              <w:rPr>
                <w:sz w:val="15"/>
              </w:rPr>
              <w:t>Custom objects</w:t>
            </w:r>
          </w:p>
        </w:tc>
        <w:tc>
          <w:tcPr>
            <w:tcW w:w="5213" w:type="dxa"/>
            <w:vAlign w:val="center"/>
          </w:tcPr>
          <w:p w14:paraId="2EA7B39B" w14:textId="77777777" w:rsidR="00EC5F49" w:rsidRDefault="00000000">
            <w:r>
              <w:rPr>
                <w:sz w:val="15"/>
              </w:rPr>
              <w:t>Parcel__c, Delivery__c, Sender__c and Receiver__c store core logistics data</w:t>
            </w:r>
          </w:p>
        </w:tc>
      </w:tr>
      <w:tr w:rsidR="00EC5F49" w14:paraId="6EB3CBEE" w14:textId="77777777">
        <w:trPr>
          <w:jc w:val="center"/>
        </w:trPr>
        <w:tc>
          <w:tcPr>
            <w:tcW w:w="5213" w:type="dxa"/>
            <w:vAlign w:val="center"/>
          </w:tcPr>
          <w:p w14:paraId="5073ECEA" w14:textId="77777777" w:rsidR="00EC5F49" w:rsidRDefault="00000000">
            <w:r>
              <w:rPr>
                <w:sz w:val="15"/>
              </w:rPr>
              <w:t>Fields and relationships</w:t>
            </w:r>
          </w:p>
        </w:tc>
        <w:tc>
          <w:tcPr>
            <w:tcW w:w="5213" w:type="dxa"/>
            <w:vAlign w:val="center"/>
          </w:tcPr>
          <w:p w14:paraId="0A54B516" w14:textId="77777777" w:rsidR="00EC5F49" w:rsidRDefault="00000000">
            <w:r>
              <w:rPr>
                <w:sz w:val="15"/>
              </w:rPr>
              <w:t>Represent identifiers, status, weight, dates, locations and links</w:t>
            </w:r>
          </w:p>
        </w:tc>
      </w:tr>
      <w:tr w:rsidR="00EC5F49" w14:paraId="29948CD8" w14:textId="77777777">
        <w:trPr>
          <w:jc w:val="center"/>
        </w:trPr>
        <w:tc>
          <w:tcPr>
            <w:tcW w:w="5213" w:type="dxa"/>
            <w:vAlign w:val="center"/>
          </w:tcPr>
          <w:p w14:paraId="02A3597C" w14:textId="77777777" w:rsidR="00EC5F49" w:rsidRDefault="00000000">
            <w:r>
              <w:rPr>
                <w:sz w:val="15"/>
              </w:rPr>
              <w:t>Custom tabs</w:t>
            </w:r>
          </w:p>
        </w:tc>
        <w:tc>
          <w:tcPr>
            <w:tcW w:w="5213" w:type="dxa"/>
            <w:vAlign w:val="center"/>
          </w:tcPr>
          <w:p w14:paraId="4FAC8C70" w14:textId="77777777" w:rsidR="00EC5F49" w:rsidRDefault="00000000">
            <w:r>
              <w:rPr>
                <w:sz w:val="15"/>
              </w:rPr>
              <w:t>Provide direct navigation to project objects</w:t>
            </w:r>
          </w:p>
        </w:tc>
      </w:tr>
      <w:tr w:rsidR="00EC5F49" w14:paraId="7A92FF65" w14:textId="77777777">
        <w:trPr>
          <w:jc w:val="center"/>
        </w:trPr>
        <w:tc>
          <w:tcPr>
            <w:tcW w:w="5213" w:type="dxa"/>
            <w:vAlign w:val="center"/>
          </w:tcPr>
          <w:p w14:paraId="42EBF104" w14:textId="77777777" w:rsidR="00EC5F49" w:rsidRDefault="00000000">
            <w:r>
              <w:rPr>
                <w:sz w:val="15"/>
              </w:rPr>
              <w:t>Flows</w:t>
            </w:r>
          </w:p>
        </w:tc>
        <w:tc>
          <w:tcPr>
            <w:tcW w:w="5213" w:type="dxa"/>
            <w:vAlign w:val="center"/>
          </w:tcPr>
          <w:p w14:paraId="708A0948" w14:textId="77777777" w:rsidR="00EC5F49" w:rsidRDefault="00000000">
            <w:r>
              <w:rPr>
                <w:sz w:val="15"/>
              </w:rPr>
              <w:t>Automate retrieval and support planned parcel operations</w:t>
            </w:r>
          </w:p>
        </w:tc>
      </w:tr>
      <w:tr w:rsidR="00EC5F49" w14:paraId="35F160F0" w14:textId="77777777">
        <w:trPr>
          <w:jc w:val="center"/>
        </w:trPr>
        <w:tc>
          <w:tcPr>
            <w:tcW w:w="5213" w:type="dxa"/>
            <w:vAlign w:val="center"/>
          </w:tcPr>
          <w:p w14:paraId="745CC9CA" w14:textId="77777777" w:rsidR="00EC5F49" w:rsidRDefault="00000000">
            <w:r>
              <w:rPr>
                <w:sz w:val="15"/>
              </w:rPr>
              <w:t>Apex / Batch Apex</w:t>
            </w:r>
          </w:p>
        </w:tc>
        <w:tc>
          <w:tcPr>
            <w:tcW w:w="5213" w:type="dxa"/>
            <w:vAlign w:val="center"/>
          </w:tcPr>
          <w:p w14:paraId="26B62D37" w14:textId="77777777" w:rsidR="00EC5F49" w:rsidRDefault="00000000">
            <w:r>
              <w:rPr>
                <w:sz w:val="15"/>
              </w:rPr>
              <w:t>Part of the planned programmable automation layer</w:t>
            </w:r>
          </w:p>
        </w:tc>
      </w:tr>
      <w:tr w:rsidR="00EC5F49" w14:paraId="1DEC14B8" w14:textId="77777777">
        <w:trPr>
          <w:jc w:val="center"/>
        </w:trPr>
        <w:tc>
          <w:tcPr>
            <w:tcW w:w="5213" w:type="dxa"/>
            <w:vAlign w:val="center"/>
          </w:tcPr>
          <w:p w14:paraId="08209562" w14:textId="77777777" w:rsidR="00EC5F49" w:rsidRDefault="00000000">
            <w:r>
              <w:rPr>
                <w:sz w:val="15"/>
              </w:rPr>
              <w:t>Email alerts</w:t>
            </w:r>
          </w:p>
        </w:tc>
        <w:tc>
          <w:tcPr>
            <w:tcW w:w="5213" w:type="dxa"/>
            <w:vAlign w:val="center"/>
          </w:tcPr>
          <w:p w14:paraId="650F7AEF" w14:textId="77777777" w:rsidR="00EC5F49" w:rsidRDefault="00000000">
            <w:r>
              <w:rPr>
                <w:sz w:val="15"/>
              </w:rPr>
              <w:t>Support booking and delivery communication design</w:t>
            </w:r>
          </w:p>
        </w:tc>
      </w:tr>
      <w:tr w:rsidR="00EC5F49" w14:paraId="23FC8C03" w14:textId="77777777">
        <w:trPr>
          <w:jc w:val="center"/>
        </w:trPr>
        <w:tc>
          <w:tcPr>
            <w:tcW w:w="5213" w:type="dxa"/>
            <w:vAlign w:val="center"/>
          </w:tcPr>
          <w:p w14:paraId="04E38DEC" w14:textId="77777777" w:rsidR="00EC5F49" w:rsidRDefault="00000000">
            <w:r>
              <w:rPr>
                <w:sz w:val="15"/>
              </w:rPr>
              <w:t>Prompt Builder</w:t>
            </w:r>
          </w:p>
        </w:tc>
        <w:tc>
          <w:tcPr>
            <w:tcW w:w="5213" w:type="dxa"/>
            <w:vAlign w:val="center"/>
          </w:tcPr>
          <w:p w14:paraId="28C83741" w14:textId="77777777" w:rsidR="00EC5F49" w:rsidRDefault="00000000">
            <w:r>
              <w:rPr>
                <w:sz w:val="15"/>
              </w:rPr>
              <w:t>Formats a Parcel record for conversational output</w:t>
            </w:r>
          </w:p>
        </w:tc>
      </w:tr>
      <w:tr w:rsidR="00EC5F49" w14:paraId="667FC66D" w14:textId="77777777">
        <w:trPr>
          <w:jc w:val="center"/>
        </w:trPr>
        <w:tc>
          <w:tcPr>
            <w:tcW w:w="5213" w:type="dxa"/>
            <w:vAlign w:val="center"/>
          </w:tcPr>
          <w:p w14:paraId="2A9408F0" w14:textId="77777777" w:rsidR="00EC5F49" w:rsidRDefault="00000000">
            <w:r>
              <w:rPr>
                <w:sz w:val="15"/>
              </w:rPr>
              <w:t>AgentForce</w:t>
            </w:r>
          </w:p>
        </w:tc>
        <w:tc>
          <w:tcPr>
            <w:tcW w:w="5213" w:type="dxa"/>
            <w:vAlign w:val="center"/>
          </w:tcPr>
          <w:p w14:paraId="0C279B5C" w14:textId="77777777" w:rsidR="00EC5F49" w:rsidRDefault="00000000">
            <w:r>
              <w:rPr>
                <w:sz w:val="15"/>
              </w:rPr>
              <w:t>Hosts the SwiftShip Tracker agent and Parcel Details Inquiry subagent</w:t>
            </w:r>
          </w:p>
        </w:tc>
      </w:tr>
      <w:tr w:rsidR="00EC5F49" w14:paraId="13C7084B" w14:textId="77777777">
        <w:trPr>
          <w:jc w:val="center"/>
        </w:trPr>
        <w:tc>
          <w:tcPr>
            <w:tcW w:w="5213" w:type="dxa"/>
            <w:vAlign w:val="center"/>
          </w:tcPr>
          <w:p w14:paraId="4EEC31AB" w14:textId="77777777" w:rsidR="00EC5F49" w:rsidRDefault="00000000">
            <w:r>
              <w:rPr>
                <w:sz w:val="15"/>
              </w:rPr>
              <w:t>Lightning pages</w:t>
            </w:r>
          </w:p>
        </w:tc>
        <w:tc>
          <w:tcPr>
            <w:tcW w:w="5213" w:type="dxa"/>
            <w:vAlign w:val="center"/>
          </w:tcPr>
          <w:p w14:paraId="563A4071" w14:textId="77777777" w:rsidR="00EC5F49" w:rsidRDefault="00000000">
            <w:r>
              <w:rPr>
                <w:sz w:val="15"/>
              </w:rPr>
              <w:t>Provide internal record and application interfaces</w:t>
            </w:r>
          </w:p>
        </w:tc>
      </w:tr>
      <w:tr w:rsidR="00EC5F49" w14:paraId="218C066F" w14:textId="77777777">
        <w:trPr>
          <w:jc w:val="center"/>
        </w:trPr>
        <w:tc>
          <w:tcPr>
            <w:tcW w:w="5213" w:type="dxa"/>
            <w:vAlign w:val="center"/>
          </w:tcPr>
          <w:p w14:paraId="5595E589" w14:textId="77777777" w:rsidR="00EC5F49" w:rsidRDefault="00000000">
            <w:r>
              <w:rPr>
                <w:sz w:val="15"/>
              </w:rPr>
              <w:t>Experience Cloud</w:t>
            </w:r>
          </w:p>
        </w:tc>
        <w:tc>
          <w:tcPr>
            <w:tcW w:w="5213" w:type="dxa"/>
            <w:vAlign w:val="center"/>
          </w:tcPr>
          <w:p w14:paraId="72938CC3" w14:textId="77777777" w:rsidR="00EC5F49" w:rsidRDefault="00000000">
            <w:r>
              <w:rPr>
                <w:sz w:val="15"/>
              </w:rPr>
              <w:t>Planned customer-facing access channel</w:t>
            </w:r>
          </w:p>
        </w:tc>
      </w:tr>
      <w:tr w:rsidR="00EC5F49" w14:paraId="474A2547" w14:textId="77777777">
        <w:trPr>
          <w:jc w:val="center"/>
        </w:trPr>
        <w:tc>
          <w:tcPr>
            <w:tcW w:w="5213" w:type="dxa"/>
            <w:vAlign w:val="center"/>
          </w:tcPr>
          <w:p w14:paraId="13DF91E4" w14:textId="77777777" w:rsidR="00EC5F49" w:rsidRDefault="00000000">
            <w:r>
              <w:rPr>
                <w:sz w:val="15"/>
              </w:rPr>
              <w:t>Security controls</w:t>
            </w:r>
          </w:p>
        </w:tc>
        <w:tc>
          <w:tcPr>
            <w:tcW w:w="5213" w:type="dxa"/>
            <w:vAlign w:val="center"/>
          </w:tcPr>
          <w:p w14:paraId="02EC88D6" w14:textId="77777777" w:rsidR="00EC5F49" w:rsidRDefault="00000000">
            <w:r>
              <w:rPr>
                <w:sz w:val="15"/>
              </w:rPr>
              <w:t>Protect objects, fields and records</w:t>
            </w:r>
          </w:p>
        </w:tc>
      </w:tr>
      <w:tr w:rsidR="00EC5F49" w14:paraId="38F52080" w14:textId="77777777">
        <w:trPr>
          <w:jc w:val="center"/>
        </w:trPr>
        <w:tc>
          <w:tcPr>
            <w:tcW w:w="5213" w:type="dxa"/>
            <w:vAlign w:val="center"/>
          </w:tcPr>
          <w:p w14:paraId="0284DCBB" w14:textId="77777777" w:rsidR="00EC5F49" w:rsidRDefault="00000000">
            <w:r>
              <w:rPr>
                <w:sz w:val="15"/>
              </w:rPr>
              <w:t>Reports and dashboards</w:t>
            </w:r>
          </w:p>
        </w:tc>
        <w:tc>
          <w:tcPr>
            <w:tcW w:w="5213" w:type="dxa"/>
            <w:vAlign w:val="center"/>
          </w:tcPr>
          <w:p w14:paraId="3E14A470" w14:textId="77777777" w:rsidR="00EC5F49" w:rsidRDefault="00000000">
            <w:r>
              <w:rPr>
                <w:sz w:val="15"/>
              </w:rPr>
              <w:t>Provide operational insight in the broader solution design</w:t>
            </w:r>
          </w:p>
        </w:tc>
      </w:tr>
    </w:tbl>
    <w:p w14:paraId="2EECA7BE" w14:textId="77777777" w:rsidR="00EC5F49" w:rsidRDefault="00EC5F49">
      <w:pPr>
        <w:spacing w:after="20"/>
      </w:pPr>
    </w:p>
    <w:p w14:paraId="47EBE450" w14:textId="77777777" w:rsidR="00EC5F49" w:rsidRDefault="00000000">
      <w:r>
        <w:t>The distinction between “used” and “planned” is important in this report. The core prototype implementation verified the custom objects, Prompt Builder template, Parcel Details Flow, permission set and AgentForce retrieval conversation. Several surrounding features are documented because they form part of the intended system design, but they are not claimed as fully deployed in the prototype.</w:t>
      </w:r>
    </w:p>
    <w:p w14:paraId="3FA2A50F" w14:textId="77777777" w:rsidR="00EC5F49" w:rsidRDefault="00000000">
      <w:r>
        <w:br w:type="page"/>
      </w:r>
    </w:p>
    <w:p w14:paraId="5DA2FBAD" w14:textId="77777777" w:rsidR="00EC5F49" w:rsidRDefault="00000000">
      <w:pPr>
        <w:pStyle w:val="ChapterTitle"/>
      </w:pPr>
      <w:r>
        <w:lastRenderedPageBreak/>
        <w:t>CHAPTER 5 – SALESFORCE OVERVIEW</w:t>
      </w:r>
    </w:p>
    <w:p w14:paraId="509E03C6" w14:textId="77777777" w:rsidR="00EC5F49" w:rsidRDefault="00000000">
      <w:pPr>
        <w:pStyle w:val="Heading2"/>
      </w:pPr>
      <w:r>
        <w:t>5.4 Prompt Builder and the Parcel Summary</w:t>
      </w:r>
    </w:p>
    <w:p w14:paraId="59039A4B" w14:textId="77777777" w:rsidR="00EC5F49" w:rsidRDefault="00000000">
      <w:r>
        <w:t>Prompt Builder is used to define how Salesforce data should be expressed to a generative AI model. Instead of asking the agent to invent shipment information, the project supplies the relevant Parcel record and identifies the fields that belong in the response.</w:t>
      </w:r>
    </w:p>
    <w:tbl>
      <w:tblPr>
        <w:tblStyle w:val="TableGrid"/>
        <w:tblW w:w="0" w:type="auto"/>
        <w:jc w:val="center"/>
        <w:tblLook w:val="04A0" w:firstRow="1" w:lastRow="0" w:firstColumn="1" w:lastColumn="0" w:noHBand="0" w:noVBand="1"/>
      </w:tblPr>
      <w:tblGrid>
        <w:gridCol w:w="5207"/>
        <w:gridCol w:w="5209"/>
      </w:tblGrid>
      <w:tr w:rsidR="00EC5F49" w14:paraId="6B41DCC1" w14:textId="77777777">
        <w:trPr>
          <w:jc w:val="center"/>
        </w:trPr>
        <w:tc>
          <w:tcPr>
            <w:tcW w:w="5213" w:type="dxa"/>
            <w:shd w:val="clear" w:color="auto" w:fill="DCE6F1"/>
            <w:vAlign w:val="center"/>
          </w:tcPr>
          <w:p w14:paraId="7A432781" w14:textId="77777777" w:rsidR="00EC5F49" w:rsidRDefault="00000000">
            <w:r>
              <w:rPr>
                <w:b/>
                <w:sz w:val="15"/>
              </w:rPr>
              <w:t>Property</w:t>
            </w:r>
          </w:p>
        </w:tc>
        <w:tc>
          <w:tcPr>
            <w:tcW w:w="5213" w:type="dxa"/>
            <w:shd w:val="clear" w:color="auto" w:fill="DCE6F1"/>
            <w:vAlign w:val="center"/>
          </w:tcPr>
          <w:p w14:paraId="7D4F6E28" w14:textId="77777777" w:rsidR="00EC5F49" w:rsidRDefault="00000000">
            <w:r>
              <w:rPr>
                <w:b/>
                <w:sz w:val="15"/>
              </w:rPr>
              <w:t>Configured value</w:t>
            </w:r>
          </w:p>
        </w:tc>
      </w:tr>
      <w:tr w:rsidR="00EC5F49" w14:paraId="4B82EC26" w14:textId="77777777">
        <w:trPr>
          <w:jc w:val="center"/>
        </w:trPr>
        <w:tc>
          <w:tcPr>
            <w:tcW w:w="5213" w:type="dxa"/>
            <w:vAlign w:val="center"/>
          </w:tcPr>
          <w:p w14:paraId="58BECB6D" w14:textId="77777777" w:rsidR="00EC5F49" w:rsidRDefault="00000000">
            <w:r>
              <w:rPr>
                <w:sz w:val="15"/>
              </w:rPr>
              <w:t>Template label</w:t>
            </w:r>
          </w:p>
        </w:tc>
        <w:tc>
          <w:tcPr>
            <w:tcW w:w="5213" w:type="dxa"/>
            <w:vAlign w:val="center"/>
          </w:tcPr>
          <w:p w14:paraId="2A8F036B" w14:textId="77777777" w:rsidR="00EC5F49" w:rsidRDefault="00000000">
            <w:r>
              <w:rPr>
                <w:sz w:val="15"/>
              </w:rPr>
              <w:t>Retrieve Parcel Details</w:t>
            </w:r>
          </w:p>
        </w:tc>
      </w:tr>
      <w:tr w:rsidR="00EC5F49" w14:paraId="26DF9775" w14:textId="77777777">
        <w:trPr>
          <w:jc w:val="center"/>
        </w:trPr>
        <w:tc>
          <w:tcPr>
            <w:tcW w:w="5213" w:type="dxa"/>
            <w:vAlign w:val="center"/>
          </w:tcPr>
          <w:p w14:paraId="78AA4432" w14:textId="77777777" w:rsidR="00EC5F49" w:rsidRDefault="00000000">
            <w:r>
              <w:rPr>
                <w:sz w:val="15"/>
              </w:rPr>
              <w:t>API name</w:t>
            </w:r>
          </w:p>
        </w:tc>
        <w:tc>
          <w:tcPr>
            <w:tcW w:w="5213" w:type="dxa"/>
            <w:vAlign w:val="center"/>
          </w:tcPr>
          <w:p w14:paraId="37071C90" w14:textId="77777777" w:rsidR="00EC5F49" w:rsidRDefault="00000000">
            <w:r>
              <w:rPr>
                <w:sz w:val="15"/>
              </w:rPr>
              <w:t>Retrieve_Parcel_Details</w:t>
            </w:r>
          </w:p>
        </w:tc>
      </w:tr>
      <w:tr w:rsidR="00EC5F49" w14:paraId="34636F10" w14:textId="77777777">
        <w:trPr>
          <w:jc w:val="center"/>
        </w:trPr>
        <w:tc>
          <w:tcPr>
            <w:tcW w:w="5213" w:type="dxa"/>
            <w:vAlign w:val="center"/>
          </w:tcPr>
          <w:p w14:paraId="6AC2207E" w14:textId="77777777" w:rsidR="00EC5F49" w:rsidRDefault="00000000">
            <w:r>
              <w:rPr>
                <w:sz w:val="15"/>
              </w:rPr>
              <w:t>Template type</w:t>
            </w:r>
          </w:p>
        </w:tc>
        <w:tc>
          <w:tcPr>
            <w:tcW w:w="5213" w:type="dxa"/>
            <w:vAlign w:val="center"/>
          </w:tcPr>
          <w:p w14:paraId="34657C6F" w14:textId="77777777" w:rsidR="00EC5F49" w:rsidRDefault="00000000">
            <w:r>
              <w:rPr>
                <w:sz w:val="15"/>
              </w:rPr>
              <w:t>Record Summary</w:t>
            </w:r>
          </w:p>
        </w:tc>
      </w:tr>
      <w:tr w:rsidR="00EC5F49" w14:paraId="0040C07F" w14:textId="77777777">
        <w:trPr>
          <w:jc w:val="center"/>
        </w:trPr>
        <w:tc>
          <w:tcPr>
            <w:tcW w:w="5213" w:type="dxa"/>
            <w:vAlign w:val="center"/>
          </w:tcPr>
          <w:p w14:paraId="65A89040" w14:textId="77777777" w:rsidR="00EC5F49" w:rsidRDefault="00000000">
            <w:r>
              <w:rPr>
                <w:sz w:val="15"/>
              </w:rPr>
              <w:t>Object</w:t>
            </w:r>
          </w:p>
        </w:tc>
        <w:tc>
          <w:tcPr>
            <w:tcW w:w="5213" w:type="dxa"/>
            <w:vAlign w:val="center"/>
          </w:tcPr>
          <w:p w14:paraId="0EB2E67B" w14:textId="77777777" w:rsidR="00EC5F49" w:rsidRDefault="00000000">
            <w:r>
              <w:rPr>
                <w:sz w:val="15"/>
              </w:rPr>
              <w:t>Parcel__c</w:t>
            </w:r>
          </w:p>
        </w:tc>
      </w:tr>
      <w:tr w:rsidR="00EC5F49" w14:paraId="4DD80EFD" w14:textId="77777777">
        <w:trPr>
          <w:jc w:val="center"/>
        </w:trPr>
        <w:tc>
          <w:tcPr>
            <w:tcW w:w="5213" w:type="dxa"/>
            <w:vAlign w:val="center"/>
          </w:tcPr>
          <w:p w14:paraId="4F258A5F" w14:textId="77777777" w:rsidR="00EC5F49" w:rsidRDefault="00000000">
            <w:r>
              <w:rPr>
                <w:sz w:val="15"/>
              </w:rPr>
              <w:t>Model</w:t>
            </w:r>
          </w:p>
        </w:tc>
        <w:tc>
          <w:tcPr>
            <w:tcW w:w="5213" w:type="dxa"/>
            <w:vAlign w:val="center"/>
          </w:tcPr>
          <w:p w14:paraId="6E3A4E3B" w14:textId="77777777" w:rsidR="00EC5F49" w:rsidRDefault="00000000">
            <w:r>
              <w:rPr>
                <w:sz w:val="15"/>
              </w:rPr>
              <w:t>OpenAI GPT 4 Omni Mini (standard model type in the project)</w:t>
            </w:r>
          </w:p>
        </w:tc>
      </w:tr>
      <w:tr w:rsidR="00EC5F49" w14:paraId="180728C9" w14:textId="77777777">
        <w:trPr>
          <w:jc w:val="center"/>
        </w:trPr>
        <w:tc>
          <w:tcPr>
            <w:tcW w:w="5213" w:type="dxa"/>
            <w:vAlign w:val="center"/>
          </w:tcPr>
          <w:p w14:paraId="74C3ECEE" w14:textId="77777777" w:rsidR="00EC5F49" w:rsidRDefault="00000000">
            <w:r>
              <w:rPr>
                <w:sz w:val="15"/>
              </w:rPr>
              <w:t>Main fields</w:t>
            </w:r>
          </w:p>
        </w:tc>
        <w:tc>
          <w:tcPr>
            <w:tcW w:w="5213" w:type="dxa"/>
            <w:vAlign w:val="center"/>
          </w:tcPr>
          <w:p w14:paraId="1B654B51" w14:textId="77777777" w:rsidR="00EC5F49" w:rsidRDefault="00000000">
            <w:r>
              <w:rPr>
                <w:sz w:val="15"/>
              </w:rPr>
              <w:t>Name, Parcel_ID__c, Status__c, Weight__c, Estimated_Delivery_Date__c</w:t>
            </w:r>
          </w:p>
        </w:tc>
      </w:tr>
    </w:tbl>
    <w:p w14:paraId="65B46FFF" w14:textId="77777777" w:rsidR="00EC5F49" w:rsidRDefault="00EC5F49">
      <w:pPr>
        <w:spacing w:after="20"/>
      </w:pPr>
    </w:p>
    <w:p w14:paraId="563986B1" w14:textId="77777777" w:rsidR="00EC5F49" w:rsidRDefault="00000000">
      <w:r>
        <w:t>The template instructs the model to work with the Parcel record whose Parcel ID corresponds to the user input. The response is shaped as a “Parcel Tracking Update” containing the parcel name, ID, status, weight and estimated delivery date. The fixed structure is useful because customers receive consistent information instead of a different response format on every enquiry.</w:t>
      </w:r>
    </w:p>
    <w:p w14:paraId="77F11435" w14:textId="77777777" w:rsidR="00EC5F49" w:rsidRDefault="00000000">
      <w:r>
        <w:t>Prompt Builder therefore acts as a presentation layer over governed data. The retrieval responsibility remains in the Flow, while the prompt is responsible for turning the retrieved record into a readable response. This separation keeps the architecture understandable and makes each part easier to test.</w:t>
      </w:r>
    </w:p>
    <w:p w14:paraId="76A12246" w14:textId="77777777" w:rsidR="00EC5F49" w:rsidRDefault="00000000">
      <w:pPr>
        <w:jc w:val="center"/>
      </w:pPr>
      <w:r>
        <w:rPr>
          <w:noProof/>
        </w:rPr>
        <w:drawing>
          <wp:inline distT="0" distB="0" distL="0" distR="0" wp14:anchorId="2BEAD895" wp14:editId="6B8390D6">
            <wp:extent cx="4754880" cy="23713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1.jpg"/>
                    <pic:cNvPicPr/>
                  </pic:nvPicPr>
                  <pic:blipFill>
                    <a:blip r:embed="rId14"/>
                    <a:stretch>
                      <a:fillRect/>
                    </a:stretch>
                  </pic:blipFill>
                  <pic:spPr>
                    <a:xfrm>
                      <a:off x="0" y="0"/>
                      <a:ext cx="4754880" cy="2371344"/>
                    </a:xfrm>
                    <a:prstGeom prst="rect">
                      <a:avLst/>
                    </a:prstGeom>
                  </pic:spPr>
                </pic:pic>
              </a:graphicData>
            </a:graphic>
          </wp:inline>
        </w:drawing>
      </w:r>
    </w:p>
    <w:p w14:paraId="1EACBC5C" w14:textId="77777777" w:rsidR="00EC5F49" w:rsidRDefault="00000000">
      <w:pPr>
        <w:pStyle w:val="Caption"/>
        <w:jc w:val="center"/>
      </w:pPr>
      <w:r>
        <w:rPr>
          <w:i/>
          <w:sz w:val="17"/>
        </w:rPr>
        <w:t>Figure 5.2: Prompt Builder / AgentForce environment used for conversational configuration</w:t>
      </w:r>
    </w:p>
    <w:p w14:paraId="63C2E2AC" w14:textId="77777777" w:rsidR="00EC5F49" w:rsidRDefault="00000000">
      <w:r>
        <w:br w:type="page"/>
      </w:r>
    </w:p>
    <w:p w14:paraId="467EC4BD" w14:textId="77777777" w:rsidR="00EC5F49" w:rsidRDefault="00000000">
      <w:pPr>
        <w:pStyle w:val="ChapterTitle"/>
      </w:pPr>
      <w:r>
        <w:lastRenderedPageBreak/>
        <w:t>CHAPTER 5 – SALESFORCE OVERVIEW</w:t>
      </w:r>
    </w:p>
    <w:p w14:paraId="084E61DA" w14:textId="77777777" w:rsidR="00EC5F49" w:rsidRDefault="00000000">
      <w:pPr>
        <w:pStyle w:val="Heading2"/>
      </w:pPr>
      <w:r>
        <w:t>5.5 Salesforce Flow</w:t>
      </w:r>
    </w:p>
    <w:p w14:paraId="420C9DD8" w14:textId="77777777" w:rsidR="00EC5F49" w:rsidRDefault="00000000">
      <w:r>
        <w:t>Flow is Salesforce’s visual automation mechanism. It provides elements such as Get Records, Assignment, Decision and Action that can be connected to build a process without writing a complete custom program. The project uses an auto-launched Flow because the parcel retrieval process is initiated by the AgentForce action rather than by a record trigger.</w:t>
      </w:r>
    </w:p>
    <w:p w14:paraId="79104367" w14:textId="77777777" w:rsidR="00EC5F49" w:rsidRDefault="00000000">
      <w:r>
        <w:t>The Parcel Details Flow receives a text input variable named ids and exposes a text output variable named output. The Get Records element searches Parcel__c for a matching Parcel_ID__c. Once the record is found, an Action invokes the Retrieve Parcel Details prompt template. The resulting prompt response is assigned to the output variable and returned to the caller.</w:t>
      </w:r>
    </w:p>
    <w:tbl>
      <w:tblPr>
        <w:tblStyle w:val="TableGrid"/>
        <w:tblW w:w="0" w:type="auto"/>
        <w:jc w:val="center"/>
        <w:tblLook w:val="04A0" w:firstRow="1" w:lastRow="0" w:firstColumn="1" w:lastColumn="0" w:noHBand="0" w:noVBand="1"/>
      </w:tblPr>
      <w:tblGrid>
        <w:gridCol w:w="5208"/>
        <w:gridCol w:w="5208"/>
      </w:tblGrid>
      <w:tr w:rsidR="00EC5F49" w14:paraId="4AFFBFA3" w14:textId="77777777">
        <w:trPr>
          <w:jc w:val="center"/>
        </w:trPr>
        <w:tc>
          <w:tcPr>
            <w:tcW w:w="5213" w:type="dxa"/>
            <w:shd w:val="clear" w:color="auto" w:fill="DCE6F1"/>
            <w:vAlign w:val="center"/>
          </w:tcPr>
          <w:p w14:paraId="7FF6C1BF" w14:textId="77777777" w:rsidR="00EC5F49" w:rsidRDefault="00000000">
            <w:r>
              <w:rPr>
                <w:b/>
                <w:sz w:val="15"/>
              </w:rPr>
              <w:t>Flow element</w:t>
            </w:r>
          </w:p>
        </w:tc>
        <w:tc>
          <w:tcPr>
            <w:tcW w:w="5213" w:type="dxa"/>
            <w:shd w:val="clear" w:color="auto" w:fill="DCE6F1"/>
            <w:vAlign w:val="center"/>
          </w:tcPr>
          <w:p w14:paraId="3873BBFE" w14:textId="77777777" w:rsidR="00EC5F49" w:rsidRDefault="00000000">
            <w:r>
              <w:rPr>
                <w:b/>
                <w:sz w:val="15"/>
              </w:rPr>
              <w:t>Role</w:t>
            </w:r>
          </w:p>
        </w:tc>
      </w:tr>
      <w:tr w:rsidR="00EC5F49" w14:paraId="1C579C3A" w14:textId="77777777">
        <w:trPr>
          <w:jc w:val="center"/>
        </w:trPr>
        <w:tc>
          <w:tcPr>
            <w:tcW w:w="5213" w:type="dxa"/>
            <w:vAlign w:val="center"/>
          </w:tcPr>
          <w:p w14:paraId="5067AB2D" w14:textId="77777777" w:rsidR="00EC5F49" w:rsidRDefault="00000000">
            <w:r>
              <w:rPr>
                <w:sz w:val="15"/>
              </w:rPr>
              <w:t>Start</w:t>
            </w:r>
          </w:p>
        </w:tc>
        <w:tc>
          <w:tcPr>
            <w:tcW w:w="5213" w:type="dxa"/>
            <w:vAlign w:val="center"/>
          </w:tcPr>
          <w:p w14:paraId="341ECAD2" w14:textId="77777777" w:rsidR="00EC5F49" w:rsidRDefault="00000000">
            <w:r>
              <w:rPr>
                <w:sz w:val="15"/>
              </w:rPr>
              <w:t>Begins the auto-launched flow</w:t>
            </w:r>
          </w:p>
        </w:tc>
      </w:tr>
      <w:tr w:rsidR="00EC5F49" w14:paraId="4FB89790" w14:textId="77777777">
        <w:trPr>
          <w:jc w:val="center"/>
        </w:trPr>
        <w:tc>
          <w:tcPr>
            <w:tcW w:w="5213" w:type="dxa"/>
            <w:vAlign w:val="center"/>
          </w:tcPr>
          <w:p w14:paraId="681130EA" w14:textId="77777777" w:rsidR="00EC5F49" w:rsidRDefault="00000000">
            <w:r>
              <w:rPr>
                <w:sz w:val="15"/>
              </w:rPr>
              <w:t>Get Records</w:t>
            </w:r>
          </w:p>
        </w:tc>
        <w:tc>
          <w:tcPr>
            <w:tcW w:w="5213" w:type="dxa"/>
            <w:vAlign w:val="center"/>
          </w:tcPr>
          <w:p w14:paraId="768E64A9" w14:textId="77777777" w:rsidR="00EC5F49" w:rsidRDefault="00000000">
            <w:r>
              <w:rPr>
                <w:sz w:val="15"/>
              </w:rPr>
              <w:t>Finds Parcel__c where Parcel_ID__c equals the input</w:t>
            </w:r>
          </w:p>
        </w:tc>
      </w:tr>
      <w:tr w:rsidR="00EC5F49" w14:paraId="234E6817" w14:textId="77777777">
        <w:trPr>
          <w:jc w:val="center"/>
        </w:trPr>
        <w:tc>
          <w:tcPr>
            <w:tcW w:w="5213" w:type="dxa"/>
            <w:vAlign w:val="center"/>
          </w:tcPr>
          <w:p w14:paraId="779B4600" w14:textId="77777777" w:rsidR="00EC5F49" w:rsidRDefault="00000000">
            <w:r>
              <w:rPr>
                <w:sz w:val="15"/>
              </w:rPr>
              <w:t>Action</w:t>
            </w:r>
          </w:p>
        </w:tc>
        <w:tc>
          <w:tcPr>
            <w:tcW w:w="5213" w:type="dxa"/>
            <w:vAlign w:val="center"/>
          </w:tcPr>
          <w:p w14:paraId="1AD97446" w14:textId="77777777" w:rsidR="00EC5F49" w:rsidRDefault="00000000">
            <w:r>
              <w:rPr>
                <w:sz w:val="15"/>
              </w:rPr>
              <w:t>Calls the Retrieve Parcel Details prompt template</w:t>
            </w:r>
          </w:p>
        </w:tc>
      </w:tr>
      <w:tr w:rsidR="00EC5F49" w14:paraId="6092580A" w14:textId="77777777">
        <w:trPr>
          <w:jc w:val="center"/>
        </w:trPr>
        <w:tc>
          <w:tcPr>
            <w:tcW w:w="5213" w:type="dxa"/>
            <w:vAlign w:val="center"/>
          </w:tcPr>
          <w:p w14:paraId="11FBF8D9" w14:textId="77777777" w:rsidR="00EC5F49" w:rsidRDefault="00000000">
            <w:r>
              <w:rPr>
                <w:sz w:val="15"/>
              </w:rPr>
              <w:t>Assignment</w:t>
            </w:r>
          </w:p>
        </w:tc>
        <w:tc>
          <w:tcPr>
            <w:tcW w:w="5213" w:type="dxa"/>
            <w:vAlign w:val="center"/>
          </w:tcPr>
          <w:p w14:paraId="0A86630B" w14:textId="77777777" w:rsidR="00EC5F49" w:rsidRDefault="00000000">
            <w:r>
              <w:rPr>
                <w:sz w:val="15"/>
              </w:rPr>
              <w:t>Copies the generated response to output</w:t>
            </w:r>
          </w:p>
        </w:tc>
      </w:tr>
      <w:tr w:rsidR="00EC5F49" w14:paraId="54BDFA71" w14:textId="77777777">
        <w:trPr>
          <w:jc w:val="center"/>
        </w:trPr>
        <w:tc>
          <w:tcPr>
            <w:tcW w:w="5213" w:type="dxa"/>
            <w:vAlign w:val="center"/>
          </w:tcPr>
          <w:p w14:paraId="69485691" w14:textId="77777777" w:rsidR="00EC5F49" w:rsidRDefault="00000000">
            <w:r>
              <w:rPr>
                <w:sz w:val="15"/>
              </w:rPr>
              <w:t>End</w:t>
            </w:r>
          </w:p>
        </w:tc>
        <w:tc>
          <w:tcPr>
            <w:tcW w:w="5213" w:type="dxa"/>
            <w:vAlign w:val="center"/>
          </w:tcPr>
          <w:p w14:paraId="172DD7D6" w14:textId="77777777" w:rsidR="00EC5F49" w:rsidRDefault="00000000">
            <w:r>
              <w:rPr>
                <w:sz w:val="15"/>
              </w:rPr>
              <w:t>Returns the response to the agent</w:t>
            </w:r>
          </w:p>
        </w:tc>
      </w:tr>
    </w:tbl>
    <w:p w14:paraId="173DA8C1" w14:textId="77777777" w:rsidR="00EC5F49" w:rsidRDefault="00EC5F49">
      <w:pPr>
        <w:spacing w:after="20"/>
      </w:pPr>
    </w:p>
    <w:p w14:paraId="337FB693" w14:textId="77777777" w:rsidR="00EC5F49" w:rsidRDefault="00000000">
      <w:r>
        <w:t>This design is intentionally small. The agent does not need to know how the Parcel object is queried, and the prompt does not need to perform record retrieval by itself. Each component has one clear responsibility.</w:t>
      </w:r>
    </w:p>
    <w:p w14:paraId="458C03AA" w14:textId="77777777" w:rsidR="00EC5F49" w:rsidRDefault="00000000">
      <w:r>
        <w:br w:type="page"/>
      </w:r>
    </w:p>
    <w:p w14:paraId="27755791" w14:textId="77777777" w:rsidR="00EC5F49" w:rsidRDefault="00000000">
      <w:pPr>
        <w:pStyle w:val="ChapterTitle"/>
      </w:pPr>
      <w:r>
        <w:lastRenderedPageBreak/>
        <w:t>CHAPTER 6 – SYSTEM DESIGN</w:t>
      </w:r>
    </w:p>
    <w:p w14:paraId="5BAD221A" w14:textId="77777777" w:rsidR="00EC5F49" w:rsidRDefault="00000000">
      <w:pPr>
        <w:pStyle w:val="Heading2"/>
      </w:pPr>
      <w:r>
        <w:t>6.1 Problem–Solution Fit</w:t>
      </w:r>
    </w:p>
    <w:p w14:paraId="1C0223C7" w14:textId="77777777" w:rsidR="00EC5F49" w:rsidRDefault="00000000">
      <w:r>
        <w:t>System design began by mapping each user problem to a specific platform capability. This avoids feature-driven development, where a technology is added without a clear connection to the business problem.</w:t>
      </w:r>
    </w:p>
    <w:tbl>
      <w:tblPr>
        <w:tblStyle w:val="TableGrid"/>
        <w:tblW w:w="0" w:type="auto"/>
        <w:jc w:val="center"/>
        <w:tblLook w:val="04A0" w:firstRow="1" w:lastRow="0" w:firstColumn="1" w:lastColumn="0" w:noHBand="0" w:noVBand="1"/>
      </w:tblPr>
      <w:tblGrid>
        <w:gridCol w:w="3471"/>
        <w:gridCol w:w="3473"/>
        <w:gridCol w:w="3472"/>
      </w:tblGrid>
      <w:tr w:rsidR="00EC5F49" w14:paraId="1BCD19F5" w14:textId="77777777">
        <w:trPr>
          <w:jc w:val="center"/>
        </w:trPr>
        <w:tc>
          <w:tcPr>
            <w:tcW w:w="3475" w:type="dxa"/>
            <w:shd w:val="clear" w:color="auto" w:fill="DCE6F1"/>
            <w:vAlign w:val="center"/>
          </w:tcPr>
          <w:p w14:paraId="19234517" w14:textId="77777777" w:rsidR="00EC5F49" w:rsidRDefault="00000000">
            <w:r>
              <w:rPr>
                <w:b/>
                <w:sz w:val="15"/>
              </w:rPr>
              <w:t>Problem</w:t>
            </w:r>
          </w:p>
        </w:tc>
        <w:tc>
          <w:tcPr>
            <w:tcW w:w="3475" w:type="dxa"/>
            <w:shd w:val="clear" w:color="auto" w:fill="DCE6F1"/>
            <w:vAlign w:val="center"/>
          </w:tcPr>
          <w:p w14:paraId="791E34E1" w14:textId="77777777" w:rsidR="00EC5F49" w:rsidRDefault="00000000">
            <w:r>
              <w:rPr>
                <w:b/>
                <w:sz w:val="15"/>
              </w:rPr>
              <w:t>Solution component</w:t>
            </w:r>
          </w:p>
        </w:tc>
        <w:tc>
          <w:tcPr>
            <w:tcW w:w="3475" w:type="dxa"/>
            <w:shd w:val="clear" w:color="auto" w:fill="DCE6F1"/>
            <w:vAlign w:val="center"/>
          </w:tcPr>
          <w:p w14:paraId="16DF9E6B" w14:textId="77777777" w:rsidR="00EC5F49" w:rsidRDefault="00000000">
            <w:r>
              <w:rPr>
                <w:b/>
                <w:sz w:val="15"/>
              </w:rPr>
              <w:t>Expected benefit</w:t>
            </w:r>
          </w:p>
        </w:tc>
      </w:tr>
      <w:tr w:rsidR="00EC5F49" w14:paraId="44E0EF08" w14:textId="77777777">
        <w:trPr>
          <w:jc w:val="center"/>
        </w:trPr>
        <w:tc>
          <w:tcPr>
            <w:tcW w:w="3475" w:type="dxa"/>
            <w:vAlign w:val="center"/>
          </w:tcPr>
          <w:p w14:paraId="2669907E" w14:textId="77777777" w:rsidR="00EC5F49" w:rsidRDefault="00000000">
            <w:r>
              <w:rPr>
                <w:sz w:val="15"/>
              </w:rPr>
              <w:t>Booking information is fragmented</w:t>
            </w:r>
          </w:p>
        </w:tc>
        <w:tc>
          <w:tcPr>
            <w:tcW w:w="3475" w:type="dxa"/>
            <w:vAlign w:val="center"/>
          </w:tcPr>
          <w:p w14:paraId="3AD8E600" w14:textId="77777777" w:rsidR="00EC5F49" w:rsidRDefault="00000000">
            <w:r>
              <w:rPr>
                <w:sz w:val="15"/>
              </w:rPr>
              <w:t>Central Parcel/Sender/Receiver records</w:t>
            </w:r>
          </w:p>
        </w:tc>
        <w:tc>
          <w:tcPr>
            <w:tcW w:w="3475" w:type="dxa"/>
            <w:vAlign w:val="center"/>
          </w:tcPr>
          <w:p w14:paraId="2DFC58A1" w14:textId="77777777" w:rsidR="00EC5F49" w:rsidRDefault="00000000">
            <w:r>
              <w:rPr>
                <w:sz w:val="15"/>
              </w:rPr>
              <w:t>One structured record set</w:t>
            </w:r>
          </w:p>
        </w:tc>
      </w:tr>
      <w:tr w:rsidR="00EC5F49" w14:paraId="0E54ED0B" w14:textId="77777777">
        <w:trPr>
          <w:jc w:val="center"/>
        </w:trPr>
        <w:tc>
          <w:tcPr>
            <w:tcW w:w="3475" w:type="dxa"/>
            <w:vAlign w:val="center"/>
          </w:tcPr>
          <w:p w14:paraId="043ED7E2" w14:textId="77777777" w:rsidR="00EC5F49" w:rsidRDefault="00000000">
            <w:r>
              <w:rPr>
                <w:sz w:val="15"/>
              </w:rPr>
              <w:t>Tracking requires support contact</w:t>
            </w:r>
          </w:p>
        </w:tc>
        <w:tc>
          <w:tcPr>
            <w:tcW w:w="3475" w:type="dxa"/>
            <w:vAlign w:val="center"/>
          </w:tcPr>
          <w:p w14:paraId="79ECA1A2" w14:textId="77777777" w:rsidR="00EC5F49" w:rsidRDefault="00000000">
            <w:r>
              <w:rPr>
                <w:sz w:val="15"/>
              </w:rPr>
              <w:t>AgentForce + Prompt Builder</w:t>
            </w:r>
          </w:p>
        </w:tc>
        <w:tc>
          <w:tcPr>
            <w:tcW w:w="3475" w:type="dxa"/>
            <w:vAlign w:val="center"/>
          </w:tcPr>
          <w:p w14:paraId="0601CE53" w14:textId="77777777" w:rsidR="00EC5F49" w:rsidRDefault="00000000">
            <w:r>
              <w:rPr>
                <w:sz w:val="15"/>
              </w:rPr>
              <w:t>Self-service parcel enquiry</w:t>
            </w:r>
          </w:p>
        </w:tc>
      </w:tr>
      <w:tr w:rsidR="00EC5F49" w14:paraId="47396C05" w14:textId="77777777">
        <w:trPr>
          <w:jc w:val="center"/>
        </w:trPr>
        <w:tc>
          <w:tcPr>
            <w:tcW w:w="3475" w:type="dxa"/>
            <w:vAlign w:val="center"/>
          </w:tcPr>
          <w:p w14:paraId="6B167CE2" w14:textId="77777777" w:rsidR="00EC5F49" w:rsidRDefault="00000000">
            <w:r>
              <w:rPr>
                <w:sz w:val="15"/>
              </w:rPr>
              <w:t>Status updates require manual work</w:t>
            </w:r>
          </w:p>
        </w:tc>
        <w:tc>
          <w:tcPr>
            <w:tcW w:w="3475" w:type="dxa"/>
            <w:vAlign w:val="center"/>
          </w:tcPr>
          <w:p w14:paraId="58C1EBA7" w14:textId="77777777" w:rsidR="00EC5F49" w:rsidRDefault="00000000">
            <w:r>
              <w:rPr>
                <w:sz w:val="15"/>
              </w:rPr>
              <w:t>Flow and controlled agent interface</w:t>
            </w:r>
          </w:p>
        </w:tc>
        <w:tc>
          <w:tcPr>
            <w:tcW w:w="3475" w:type="dxa"/>
            <w:vAlign w:val="center"/>
          </w:tcPr>
          <w:p w14:paraId="227A41C2" w14:textId="77777777" w:rsidR="00EC5F49" w:rsidRDefault="00000000">
            <w:r>
              <w:rPr>
                <w:sz w:val="15"/>
              </w:rPr>
              <w:t>Faster operational updates</w:t>
            </w:r>
          </w:p>
        </w:tc>
      </w:tr>
      <w:tr w:rsidR="00EC5F49" w14:paraId="37841B04" w14:textId="77777777">
        <w:trPr>
          <w:jc w:val="center"/>
        </w:trPr>
        <w:tc>
          <w:tcPr>
            <w:tcW w:w="3475" w:type="dxa"/>
            <w:vAlign w:val="center"/>
          </w:tcPr>
          <w:p w14:paraId="00F1CCAB" w14:textId="77777777" w:rsidR="00EC5F49" w:rsidRDefault="00000000">
            <w:r>
              <w:rPr>
                <w:sz w:val="15"/>
              </w:rPr>
              <w:t>Communication gaps</w:t>
            </w:r>
          </w:p>
        </w:tc>
        <w:tc>
          <w:tcPr>
            <w:tcW w:w="3475" w:type="dxa"/>
            <w:vAlign w:val="center"/>
          </w:tcPr>
          <w:p w14:paraId="57456F39" w14:textId="77777777" w:rsidR="00EC5F49" w:rsidRDefault="00000000">
            <w:r>
              <w:rPr>
                <w:sz w:val="15"/>
              </w:rPr>
              <w:t>Email-alert design</w:t>
            </w:r>
          </w:p>
        </w:tc>
        <w:tc>
          <w:tcPr>
            <w:tcW w:w="3475" w:type="dxa"/>
            <w:vAlign w:val="center"/>
          </w:tcPr>
          <w:p w14:paraId="1DC8B2E7" w14:textId="77777777" w:rsidR="00EC5F49" w:rsidRDefault="00000000">
            <w:r>
              <w:rPr>
                <w:sz w:val="15"/>
              </w:rPr>
              <w:t>More timely notifications</w:t>
            </w:r>
          </w:p>
        </w:tc>
      </w:tr>
      <w:tr w:rsidR="00EC5F49" w14:paraId="117D34E0" w14:textId="77777777">
        <w:trPr>
          <w:jc w:val="center"/>
        </w:trPr>
        <w:tc>
          <w:tcPr>
            <w:tcW w:w="3475" w:type="dxa"/>
            <w:vAlign w:val="center"/>
          </w:tcPr>
          <w:p w14:paraId="620D2CC9" w14:textId="77777777" w:rsidR="00EC5F49" w:rsidRDefault="00000000">
            <w:r>
              <w:rPr>
                <w:sz w:val="15"/>
              </w:rPr>
              <w:t>Shipment information is scattered</w:t>
            </w:r>
          </w:p>
        </w:tc>
        <w:tc>
          <w:tcPr>
            <w:tcW w:w="3475" w:type="dxa"/>
            <w:vAlign w:val="center"/>
          </w:tcPr>
          <w:p w14:paraId="2E7C0E09" w14:textId="77777777" w:rsidR="00EC5F49" w:rsidRDefault="00000000">
            <w:r>
              <w:rPr>
                <w:sz w:val="15"/>
              </w:rPr>
              <w:t>Four related custom objects</w:t>
            </w:r>
          </w:p>
        </w:tc>
        <w:tc>
          <w:tcPr>
            <w:tcW w:w="3475" w:type="dxa"/>
            <w:vAlign w:val="center"/>
          </w:tcPr>
          <w:p w14:paraId="68334223" w14:textId="77777777" w:rsidR="00EC5F49" w:rsidRDefault="00000000">
            <w:r>
              <w:rPr>
                <w:sz w:val="15"/>
              </w:rPr>
              <w:t>Consistent relationships</w:t>
            </w:r>
          </w:p>
        </w:tc>
      </w:tr>
      <w:tr w:rsidR="00EC5F49" w14:paraId="7E68E5A0" w14:textId="77777777">
        <w:trPr>
          <w:jc w:val="center"/>
        </w:trPr>
        <w:tc>
          <w:tcPr>
            <w:tcW w:w="3475" w:type="dxa"/>
            <w:vAlign w:val="center"/>
          </w:tcPr>
          <w:p w14:paraId="0B622808" w14:textId="77777777" w:rsidR="00EC5F49" w:rsidRDefault="00000000">
            <w:r>
              <w:rPr>
                <w:sz w:val="15"/>
              </w:rPr>
              <w:t>Management visibility is limited</w:t>
            </w:r>
          </w:p>
        </w:tc>
        <w:tc>
          <w:tcPr>
            <w:tcW w:w="3475" w:type="dxa"/>
            <w:vAlign w:val="center"/>
          </w:tcPr>
          <w:p w14:paraId="4FA6664A" w14:textId="77777777" w:rsidR="00EC5F49" w:rsidRDefault="00000000">
            <w:r>
              <w:rPr>
                <w:sz w:val="15"/>
              </w:rPr>
              <w:t>Reports and dashboards</w:t>
            </w:r>
          </w:p>
        </w:tc>
        <w:tc>
          <w:tcPr>
            <w:tcW w:w="3475" w:type="dxa"/>
            <w:vAlign w:val="center"/>
          </w:tcPr>
          <w:p w14:paraId="3DAF053E" w14:textId="77777777" w:rsidR="00EC5F49" w:rsidRDefault="00000000">
            <w:r>
              <w:rPr>
                <w:sz w:val="15"/>
              </w:rPr>
              <w:t>Operational summaries</w:t>
            </w:r>
          </w:p>
        </w:tc>
      </w:tr>
      <w:tr w:rsidR="00EC5F49" w14:paraId="30EC5F49" w14:textId="77777777">
        <w:trPr>
          <w:jc w:val="center"/>
        </w:trPr>
        <w:tc>
          <w:tcPr>
            <w:tcW w:w="3475" w:type="dxa"/>
            <w:vAlign w:val="center"/>
          </w:tcPr>
          <w:p w14:paraId="193E1D9E" w14:textId="77777777" w:rsidR="00EC5F49" w:rsidRDefault="00000000">
            <w:r>
              <w:rPr>
                <w:sz w:val="15"/>
              </w:rPr>
              <w:t>Different roles need different access</w:t>
            </w:r>
          </w:p>
        </w:tc>
        <w:tc>
          <w:tcPr>
            <w:tcW w:w="3475" w:type="dxa"/>
            <w:vAlign w:val="center"/>
          </w:tcPr>
          <w:p w14:paraId="7F02FEDA" w14:textId="77777777" w:rsidR="00EC5F49" w:rsidRDefault="00000000">
            <w:r>
              <w:rPr>
                <w:sz w:val="15"/>
              </w:rPr>
              <w:t>Profiles, roles and permission sets</w:t>
            </w:r>
          </w:p>
        </w:tc>
        <w:tc>
          <w:tcPr>
            <w:tcW w:w="3475" w:type="dxa"/>
            <w:vAlign w:val="center"/>
          </w:tcPr>
          <w:p w14:paraId="30F7E3D6" w14:textId="77777777" w:rsidR="00EC5F49" w:rsidRDefault="00000000">
            <w:r>
              <w:rPr>
                <w:sz w:val="15"/>
              </w:rPr>
              <w:t>Controlled information access</w:t>
            </w:r>
          </w:p>
        </w:tc>
      </w:tr>
    </w:tbl>
    <w:p w14:paraId="7710457D" w14:textId="77777777" w:rsidR="00EC5F49" w:rsidRDefault="00EC5F49">
      <w:pPr>
        <w:spacing w:after="20"/>
      </w:pPr>
    </w:p>
    <w:p w14:paraId="4646C1AC" w14:textId="77777777" w:rsidR="00EC5F49" w:rsidRDefault="00000000">
      <w:r>
        <w:t>The mapping also reveals a dependency chain. The AI agent depends on the data model. The Flow depends on the Parcel ID and Parcel fields. The permission set is required before the agent can read the data. Therefore, the implementation order starts with the org and data model and moves toward automation, security and conversational behaviour.</w:t>
      </w:r>
    </w:p>
    <w:p w14:paraId="2380C7AA" w14:textId="77777777" w:rsidR="00EC5F49" w:rsidRDefault="00000000">
      <w:pPr>
        <w:jc w:val="center"/>
      </w:pPr>
      <w:r>
        <w:rPr>
          <w:noProof/>
        </w:rPr>
        <w:drawing>
          <wp:inline distT="0" distB="0" distL="0" distR="0" wp14:anchorId="3158513D" wp14:editId="24314F6D">
            <wp:extent cx="4754880" cy="31674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jpg"/>
                    <pic:cNvPicPr/>
                  </pic:nvPicPr>
                  <pic:blipFill>
                    <a:blip r:embed="rId9"/>
                    <a:stretch>
                      <a:fillRect/>
                    </a:stretch>
                  </pic:blipFill>
                  <pic:spPr>
                    <a:xfrm>
                      <a:off x="0" y="0"/>
                      <a:ext cx="4754880" cy="3167482"/>
                    </a:xfrm>
                    <a:prstGeom prst="rect">
                      <a:avLst/>
                    </a:prstGeom>
                  </pic:spPr>
                </pic:pic>
              </a:graphicData>
            </a:graphic>
          </wp:inline>
        </w:drawing>
      </w:r>
    </w:p>
    <w:p w14:paraId="1E7898FB" w14:textId="77777777" w:rsidR="00EC5F49" w:rsidRDefault="00000000">
      <w:pPr>
        <w:pStyle w:val="Caption"/>
        <w:jc w:val="center"/>
      </w:pPr>
      <w:r>
        <w:rPr>
          <w:i/>
          <w:sz w:val="17"/>
        </w:rPr>
        <w:t>Figure 6.1: Problem–solution fit diagram for Swift Ship Tracker</w:t>
      </w:r>
    </w:p>
    <w:p w14:paraId="13918EF5" w14:textId="77777777" w:rsidR="00EC5F49" w:rsidRDefault="00000000">
      <w:r>
        <w:br w:type="page"/>
      </w:r>
    </w:p>
    <w:p w14:paraId="52260234" w14:textId="77777777" w:rsidR="00EC5F49" w:rsidRDefault="00000000">
      <w:pPr>
        <w:pStyle w:val="ChapterTitle"/>
      </w:pPr>
      <w:r>
        <w:lastRenderedPageBreak/>
        <w:t>CHAPTER 6 – SYSTEM DESIGN</w:t>
      </w:r>
    </w:p>
    <w:p w14:paraId="172F5D62" w14:textId="77777777" w:rsidR="00EC5F49" w:rsidRDefault="00000000">
      <w:pPr>
        <w:pStyle w:val="Heading2"/>
      </w:pPr>
      <w:r>
        <w:t>6.2 System Architecture</w:t>
      </w:r>
    </w:p>
    <w:p w14:paraId="0F1E3FF0" w14:textId="77777777" w:rsidR="00EC5F49" w:rsidRDefault="00000000">
      <w:r>
        <w:t>The architecture is layered so that user interaction, stored data, automation, AI and security can be understood separately. Customers, delivery agents, support staff and administrators form the user layer. Salesforce Lightning and Experience Cloud represent interface channels, while the conversational agent provides a specialised interaction path.</w:t>
      </w:r>
    </w:p>
    <w:tbl>
      <w:tblPr>
        <w:tblStyle w:val="TableGrid"/>
        <w:tblW w:w="0" w:type="auto"/>
        <w:jc w:val="center"/>
        <w:tblLook w:val="04A0" w:firstRow="1" w:lastRow="0" w:firstColumn="1" w:lastColumn="0" w:noHBand="0" w:noVBand="1"/>
      </w:tblPr>
      <w:tblGrid>
        <w:gridCol w:w="3472"/>
        <w:gridCol w:w="3472"/>
        <w:gridCol w:w="3472"/>
      </w:tblGrid>
      <w:tr w:rsidR="00EC5F49" w14:paraId="64B147CF" w14:textId="77777777">
        <w:trPr>
          <w:jc w:val="center"/>
        </w:trPr>
        <w:tc>
          <w:tcPr>
            <w:tcW w:w="3475" w:type="dxa"/>
            <w:shd w:val="clear" w:color="auto" w:fill="DCE6F1"/>
            <w:vAlign w:val="center"/>
          </w:tcPr>
          <w:p w14:paraId="16878AAB" w14:textId="77777777" w:rsidR="00EC5F49" w:rsidRDefault="00000000">
            <w:r>
              <w:rPr>
                <w:b/>
                <w:sz w:val="15"/>
              </w:rPr>
              <w:t>Layer</w:t>
            </w:r>
          </w:p>
        </w:tc>
        <w:tc>
          <w:tcPr>
            <w:tcW w:w="3475" w:type="dxa"/>
            <w:shd w:val="clear" w:color="auto" w:fill="DCE6F1"/>
            <w:vAlign w:val="center"/>
          </w:tcPr>
          <w:p w14:paraId="68DF899A" w14:textId="77777777" w:rsidR="00EC5F49" w:rsidRDefault="00000000">
            <w:r>
              <w:rPr>
                <w:b/>
                <w:sz w:val="15"/>
              </w:rPr>
              <w:t>Components</w:t>
            </w:r>
          </w:p>
        </w:tc>
        <w:tc>
          <w:tcPr>
            <w:tcW w:w="3475" w:type="dxa"/>
            <w:shd w:val="clear" w:color="auto" w:fill="DCE6F1"/>
            <w:vAlign w:val="center"/>
          </w:tcPr>
          <w:p w14:paraId="62AEBDB9" w14:textId="77777777" w:rsidR="00EC5F49" w:rsidRDefault="00000000">
            <w:r>
              <w:rPr>
                <w:b/>
                <w:sz w:val="15"/>
              </w:rPr>
              <w:t>Responsibility</w:t>
            </w:r>
          </w:p>
        </w:tc>
      </w:tr>
      <w:tr w:rsidR="00EC5F49" w14:paraId="5C534BD0" w14:textId="77777777">
        <w:trPr>
          <w:jc w:val="center"/>
        </w:trPr>
        <w:tc>
          <w:tcPr>
            <w:tcW w:w="3475" w:type="dxa"/>
            <w:vAlign w:val="center"/>
          </w:tcPr>
          <w:p w14:paraId="001CB5BB" w14:textId="77777777" w:rsidR="00EC5F49" w:rsidRDefault="00000000">
            <w:r>
              <w:rPr>
                <w:sz w:val="15"/>
              </w:rPr>
              <w:t>Users</w:t>
            </w:r>
          </w:p>
        </w:tc>
        <w:tc>
          <w:tcPr>
            <w:tcW w:w="3475" w:type="dxa"/>
            <w:vAlign w:val="center"/>
          </w:tcPr>
          <w:p w14:paraId="68747F21" w14:textId="77777777" w:rsidR="00EC5F49" w:rsidRDefault="00000000">
            <w:r>
              <w:rPr>
                <w:sz w:val="15"/>
              </w:rPr>
              <w:t>Customer, delivery agent, support staff, admin</w:t>
            </w:r>
          </w:p>
        </w:tc>
        <w:tc>
          <w:tcPr>
            <w:tcW w:w="3475" w:type="dxa"/>
            <w:vAlign w:val="center"/>
          </w:tcPr>
          <w:p w14:paraId="583DF7AB" w14:textId="77777777" w:rsidR="00EC5F49" w:rsidRDefault="00000000">
            <w:r>
              <w:rPr>
                <w:sz w:val="15"/>
              </w:rPr>
              <w:t>Perform role-specific activities</w:t>
            </w:r>
          </w:p>
        </w:tc>
      </w:tr>
      <w:tr w:rsidR="00EC5F49" w14:paraId="09F23416" w14:textId="77777777">
        <w:trPr>
          <w:jc w:val="center"/>
        </w:trPr>
        <w:tc>
          <w:tcPr>
            <w:tcW w:w="3475" w:type="dxa"/>
            <w:vAlign w:val="center"/>
          </w:tcPr>
          <w:p w14:paraId="02904B99" w14:textId="77777777" w:rsidR="00EC5F49" w:rsidRDefault="00000000">
            <w:r>
              <w:rPr>
                <w:sz w:val="15"/>
              </w:rPr>
              <w:t>Interface</w:t>
            </w:r>
          </w:p>
        </w:tc>
        <w:tc>
          <w:tcPr>
            <w:tcW w:w="3475" w:type="dxa"/>
            <w:vAlign w:val="center"/>
          </w:tcPr>
          <w:p w14:paraId="74B0E8AC" w14:textId="77777777" w:rsidR="00EC5F49" w:rsidRDefault="00000000">
            <w:r>
              <w:rPr>
                <w:sz w:val="15"/>
              </w:rPr>
              <w:t>Lightning, Record Pages, Experience Cloud, conversation</w:t>
            </w:r>
          </w:p>
        </w:tc>
        <w:tc>
          <w:tcPr>
            <w:tcW w:w="3475" w:type="dxa"/>
            <w:vAlign w:val="center"/>
          </w:tcPr>
          <w:p w14:paraId="41DB0240" w14:textId="77777777" w:rsidR="00EC5F49" w:rsidRDefault="00000000">
            <w:r>
              <w:rPr>
                <w:sz w:val="15"/>
              </w:rPr>
              <w:t>Capture and display information</w:t>
            </w:r>
          </w:p>
        </w:tc>
      </w:tr>
      <w:tr w:rsidR="00EC5F49" w14:paraId="6024B1C1" w14:textId="77777777">
        <w:trPr>
          <w:jc w:val="center"/>
        </w:trPr>
        <w:tc>
          <w:tcPr>
            <w:tcW w:w="3475" w:type="dxa"/>
            <w:vAlign w:val="center"/>
          </w:tcPr>
          <w:p w14:paraId="2BC4D382" w14:textId="77777777" w:rsidR="00EC5F49" w:rsidRDefault="00000000">
            <w:r>
              <w:rPr>
                <w:sz w:val="15"/>
              </w:rPr>
              <w:t>Data</w:t>
            </w:r>
          </w:p>
        </w:tc>
        <w:tc>
          <w:tcPr>
            <w:tcW w:w="3475" w:type="dxa"/>
            <w:vAlign w:val="center"/>
          </w:tcPr>
          <w:p w14:paraId="38F2FFD0" w14:textId="77777777" w:rsidR="00EC5F49" w:rsidRDefault="00000000">
            <w:r>
              <w:rPr>
                <w:sz w:val="15"/>
              </w:rPr>
              <w:t>Parcel, Delivery, Sender, Receiver</w:t>
            </w:r>
          </w:p>
        </w:tc>
        <w:tc>
          <w:tcPr>
            <w:tcW w:w="3475" w:type="dxa"/>
            <w:vAlign w:val="center"/>
          </w:tcPr>
          <w:p w14:paraId="5D4CA361" w14:textId="77777777" w:rsidR="00EC5F49" w:rsidRDefault="00000000">
            <w:r>
              <w:rPr>
                <w:sz w:val="15"/>
              </w:rPr>
              <w:t>Store logistics records</w:t>
            </w:r>
          </w:p>
        </w:tc>
      </w:tr>
      <w:tr w:rsidR="00EC5F49" w14:paraId="3340DD80" w14:textId="77777777">
        <w:trPr>
          <w:jc w:val="center"/>
        </w:trPr>
        <w:tc>
          <w:tcPr>
            <w:tcW w:w="3475" w:type="dxa"/>
            <w:vAlign w:val="center"/>
          </w:tcPr>
          <w:p w14:paraId="7AC41A11" w14:textId="77777777" w:rsidR="00EC5F49" w:rsidRDefault="00000000">
            <w:r>
              <w:rPr>
                <w:sz w:val="15"/>
              </w:rPr>
              <w:t>Automation</w:t>
            </w:r>
          </w:p>
        </w:tc>
        <w:tc>
          <w:tcPr>
            <w:tcW w:w="3475" w:type="dxa"/>
            <w:vAlign w:val="center"/>
          </w:tcPr>
          <w:p w14:paraId="50290007" w14:textId="77777777" w:rsidR="00EC5F49" w:rsidRDefault="00000000">
            <w:r>
              <w:rPr>
                <w:sz w:val="15"/>
              </w:rPr>
              <w:t>Flows, email alerts, Apex, Batch Apex, approvals</w:t>
            </w:r>
          </w:p>
        </w:tc>
        <w:tc>
          <w:tcPr>
            <w:tcW w:w="3475" w:type="dxa"/>
            <w:vAlign w:val="center"/>
          </w:tcPr>
          <w:p w14:paraId="4FF2DE24" w14:textId="77777777" w:rsidR="00EC5F49" w:rsidRDefault="00000000">
            <w:r>
              <w:rPr>
                <w:sz w:val="15"/>
              </w:rPr>
              <w:t>Process updates and notifications</w:t>
            </w:r>
          </w:p>
        </w:tc>
      </w:tr>
      <w:tr w:rsidR="00EC5F49" w14:paraId="1F167606" w14:textId="77777777">
        <w:trPr>
          <w:jc w:val="center"/>
        </w:trPr>
        <w:tc>
          <w:tcPr>
            <w:tcW w:w="3475" w:type="dxa"/>
            <w:vAlign w:val="center"/>
          </w:tcPr>
          <w:p w14:paraId="5A7E49D8" w14:textId="77777777" w:rsidR="00EC5F49" w:rsidRDefault="00000000">
            <w:r>
              <w:rPr>
                <w:sz w:val="15"/>
              </w:rPr>
              <w:t>AI</w:t>
            </w:r>
          </w:p>
        </w:tc>
        <w:tc>
          <w:tcPr>
            <w:tcW w:w="3475" w:type="dxa"/>
            <w:vAlign w:val="center"/>
          </w:tcPr>
          <w:p w14:paraId="39E3D536" w14:textId="77777777" w:rsidR="00EC5F49" w:rsidRDefault="00000000">
            <w:r>
              <w:rPr>
                <w:sz w:val="15"/>
              </w:rPr>
              <w:t>AgentForce, Prompt Builder, tracking agent</w:t>
            </w:r>
          </w:p>
        </w:tc>
        <w:tc>
          <w:tcPr>
            <w:tcW w:w="3475" w:type="dxa"/>
            <w:vAlign w:val="center"/>
          </w:tcPr>
          <w:p w14:paraId="7477481D" w14:textId="77777777" w:rsidR="00EC5F49" w:rsidRDefault="00000000">
            <w:r>
              <w:rPr>
                <w:sz w:val="15"/>
              </w:rPr>
              <w:t>Interpret request and present parcel data</w:t>
            </w:r>
          </w:p>
        </w:tc>
      </w:tr>
      <w:tr w:rsidR="00EC5F49" w14:paraId="09C7263D" w14:textId="77777777">
        <w:trPr>
          <w:jc w:val="center"/>
        </w:trPr>
        <w:tc>
          <w:tcPr>
            <w:tcW w:w="3475" w:type="dxa"/>
            <w:vAlign w:val="center"/>
          </w:tcPr>
          <w:p w14:paraId="3BBA96D4" w14:textId="77777777" w:rsidR="00EC5F49" w:rsidRDefault="00000000">
            <w:r>
              <w:rPr>
                <w:sz w:val="15"/>
              </w:rPr>
              <w:t>Security</w:t>
            </w:r>
          </w:p>
        </w:tc>
        <w:tc>
          <w:tcPr>
            <w:tcW w:w="3475" w:type="dxa"/>
            <w:vAlign w:val="center"/>
          </w:tcPr>
          <w:p w14:paraId="003903E8" w14:textId="77777777" w:rsidR="00EC5F49" w:rsidRDefault="00000000">
            <w:r>
              <w:rPr>
                <w:sz w:val="15"/>
              </w:rPr>
              <w:t>Profiles, roles, permission sets, sharing, field security</w:t>
            </w:r>
          </w:p>
        </w:tc>
        <w:tc>
          <w:tcPr>
            <w:tcW w:w="3475" w:type="dxa"/>
            <w:vAlign w:val="center"/>
          </w:tcPr>
          <w:p w14:paraId="26579A4C" w14:textId="77777777" w:rsidR="00EC5F49" w:rsidRDefault="00000000">
            <w:r>
              <w:rPr>
                <w:sz w:val="15"/>
              </w:rPr>
              <w:t>Control access</w:t>
            </w:r>
          </w:p>
        </w:tc>
      </w:tr>
      <w:tr w:rsidR="00EC5F49" w14:paraId="79DDFD20" w14:textId="77777777">
        <w:trPr>
          <w:jc w:val="center"/>
        </w:trPr>
        <w:tc>
          <w:tcPr>
            <w:tcW w:w="3475" w:type="dxa"/>
            <w:vAlign w:val="center"/>
          </w:tcPr>
          <w:p w14:paraId="38129EBE" w14:textId="77777777" w:rsidR="00EC5F49" w:rsidRDefault="00000000">
            <w:r>
              <w:rPr>
                <w:sz w:val="15"/>
              </w:rPr>
              <w:t>Insight</w:t>
            </w:r>
          </w:p>
        </w:tc>
        <w:tc>
          <w:tcPr>
            <w:tcW w:w="3475" w:type="dxa"/>
            <w:vAlign w:val="center"/>
          </w:tcPr>
          <w:p w14:paraId="3D60BBC9" w14:textId="77777777" w:rsidR="00EC5F49" w:rsidRDefault="00000000">
            <w:r>
              <w:rPr>
                <w:sz w:val="15"/>
              </w:rPr>
              <w:t>Reports and dashboards</w:t>
            </w:r>
          </w:p>
        </w:tc>
        <w:tc>
          <w:tcPr>
            <w:tcW w:w="3475" w:type="dxa"/>
            <w:vAlign w:val="center"/>
          </w:tcPr>
          <w:p w14:paraId="4310E2EA" w14:textId="77777777" w:rsidR="00EC5F49" w:rsidRDefault="00000000">
            <w:r>
              <w:rPr>
                <w:sz w:val="15"/>
              </w:rPr>
              <w:t>Summarise operations</w:t>
            </w:r>
          </w:p>
        </w:tc>
      </w:tr>
    </w:tbl>
    <w:p w14:paraId="5444B7D3" w14:textId="77777777" w:rsidR="00EC5F49" w:rsidRDefault="00EC5F49">
      <w:pPr>
        <w:spacing w:after="20"/>
      </w:pPr>
    </w:p>
    <w:p w14:paraId="6B4CF596" w14:textId="77777777" w:rsidR="00EC5F49" w:rsidRDefault="00000000">
      <w:pPr>
        <w:jc w:val="center"/>
      </w:pPr>
      <w:r>
        <w:rPr>
          <w:noProof/>
        </w:rPr>
        <w:drawing>
          <wp:inline distT="0" distB="0" distL="0" distR="0" wp14:anchorId="12C0E044" wp14:editId="0C68581D">
            <wp:extent cx="4754880" cy="31674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jpg"/>
                    <pic:cNvPicPr/>
                  </pic:nvPicPr>
                  <pic:blipFill>
                    <a:blip r:embed="rId15"/>
                    <a:stretch>
                      <a:fillRect/>
                    </a:stretch>
                  </pic:blipFill>
                  <pic:spPr>
                    <a:xfrm>
                      <a:off x="0" y="0"/>
                      <a:ext cx="4754880" cy="3167482"/>
                    </a:xfrm>
                    <a:prstGeom prst="rect">
                      <a:avLst/>
                    </a:prstGeom>
                  </pic:spPr>
                </pic:pic>
              </a:graphicData>
            </a:graphic>
          </wp:inline>
        </w:drawing>
      </w:r>
    </w:p>
    <w:p w14:paraId="027676D4" w14:textId="77777777" w:rsidR="00EC5F49" w:rsidRDefault="00000000">
      <w:pPr>
        <w:pStyle w:val="Caption"/>
        <w:jc w:val="center"/>
      </w:pPr>
      <w:r>
        <w:rPr>
          <w:i/>
          <w:sz w:val="17"/>
        </w:rPr>
        <w:t>Figure 6.2: Layered solution architecture of Swift Ship Tracker</w:t>
      </w:r>
    </w:p>
    <w:p w14:paraId="15B955E5" w14:textId="77777777" w:rsidR="00EC5F49" w:rsidRDefault="00000000">
      <w:r>
        <w:t>External map services, messaging gateways and logistics-carrier integrations are possible extension points in the architecture. They are not treated as implemented prototype components; instead, they show where future integrations could connect to the Salesforce solution.</w:t>
      </w:r>
    </w:p>
    <w:p w14:paraId="0220F27C" w14:textId="77777777" w:rsidR="00EC5F49" w:rsidRDefault="00000000">
      <w:r>
        <w:br w:type="page"/>
      </w:r>
    </w:p>
    <w:p w14:paraId="450343AE" w14:textId="77777777" w:rsidR="00EC5F49" w:rsidRDefault="00000000">
      <w:pPr>
        <w:pStyle w:val="ChapterTitle"/>
      </w:pPr>
      <w:r>
        <w:lastRenderedPageBreak/>
        <w:t>CHAPTER 6 – SYSTEM DESIGN</w:t>
      </w:r>
    </w:p>
    <w:p w14:paraId="294852BD" w14:textId="77777777" w:rsidR="00EC5F49" w:rsidRDefault="00000000">
      <w:pPr>
        <w:pStyle w:val="Heading2"/>
      </w:pPr>
      <w:r>
        <w:t>6.3 End-to-End System Workflow</w:t>
      </w:r>
    </w:p>
    <w:p w14:paraId="569AF60C" w14:textId="77777777" w:rsidR="00EC5F49" w:rsidRDefault="00000000">
      <w:pPr>
        <w:pStyle w:val="ListNumber"/>
        <w:spacing w:after="40"/>
      </w:pPr>
      <w:r>
        <w:t>The customer or sender initiates a parcel booking and supplies the required shipment information.</w:t>
      </w:r>
    </w:p>
    <w:p w14:paraId="11DE1EF3" w14:textId="77777777" w:rsidR="00EC5F49" w:rsidRDefault="00000000">
      <w:pPr>
        <w:pStyle w:val="ListNumber"/>
        <w:spacing w:after="40"/>
      </w:pPr>
      <w:r>
        <w:t>Salesforce stores the Parcel record and associates the Sender, Receiver and Delivery records through lookups.</w:t>
      </w:r>
    </w:p>
    <w:p w14:paraId="11561C08" w14:textId="77777777" w:rsidR="00EC5F49" w:rsidRDefault="00000000">
      <w:pPr>
        <w:pStyle w:val="ListNumber"/>
        <w:spacing w:after="40"/>
      </w:pPr>
      <w:r>
        <w:t>The parcel is dispatched and its operational status moves through the defined lifecycle.</w:t>
      </w:r>
    </w:p>
    <w:p w14:paraId="2F7E2AE3" w14:textId="77777777" w:rsidR="00EC5F49" w:rsidRDefault="00000000">
      <w:pPr>
        <w:pStyle w:val="ListNumber"/>
        <w:spacing w:after="40"/>
      </w:pPr>
      <w:r>
        <w:t>Delivery staff update status and, where applicable, current location information.</w:t>
      </w:r>
    </w:p>
    <w:p w14:paraId="164000FD" w14:textId="77777777" w:rsidR="00EC5F49" w:rsidRDefault="00000000">
      <w:pPr>
        <w:pStyle w:val="ListNumber"/>
        <w:spacing w:after="40"/>
      </w:pPr>
      <w:r>
        <w:t>The parcel reaches the Out for Delivery stage and is later marked Delivered after handover.</w:t>
      </w:r>
    </w:p>
    <w:p w14:paraId="30729811" w14:textId="77777777" w:rsidR="00EC5F49" w:rsidRDefault="00000000">
      <w:pPr>
        <w:pStyle w:val="ListNumber"/>
        <w:spacing w:after="40"/>
      </w:pPr>
      <w:r>
        <w:t>Notification mechanisms can communicate the relevant stage to the customer.</w:t>
      </w:r>
    </w:p>
    <w:p w14:paraId="374099D2" w14:textId="77777777" w:rsidR="00EC5F49" w:rsidRDefault="00000000">
      <w:pPr>
        <w:pStyle w:val="ListNumber"/>
        <w:spacing w:after="40"/>
      </w:pPr>
      <w:r>
        <w:t>At any point, the customer can ask the AgentForce assistant for parcel details using the parcel identifier.</w:t>
      </w:r>
    </w:p>
    <w:p w14:paraId="4459D85E" w14:textId="77777777" w:rsidR="00EC5F49" w:rsidRDefault="00000000">
      <w:pPr>
        <w:pStyle w:val="ListNumber"/>
        <w:spacing w:after="40"/>
      </w:pPr>
      <w:r>
        <w:t>The Parcel Details Flow finds the matching record and invokes the prompt template.</w:t>
      </w:r>
    </w:p>
    <w:p w14:paraId="45CE6823" w14:textId="77777777" w:rsidR="00EC5F49" w:rsidRDefault="00000000">
      <w:pPr>
        <w:pStyle w:val="ListNumber"/>
        <w:spacing w:after="40"/>
      </w:pPr>
      <w:r>
        <w:t>The response is returned to the conversation, while the underlying data remains in Salesforce for reporting and review.</w:t>
      </w:r>
    </w:p>
    <w:p w14:paraId="1A7DE653" w14:textId="77777777" w:rsidR="00EC5F49" w:rsidRDefault="00000000">
      <w:r>
        <w:t>The workflow separates operational state changes from information retrieval. A tracking question does not create a second parcel record; it reads the existing record. This is an important design property because duplicate tracking data could lead to inconsistencies between the customer interface and the operational system.</w:t>
      </w:r>
    </w:p>
    <w:p w14:paraId="6AF9CF4C" w14:textId="77777777" w:rsidR="00EC5F49" w:rsidRDefault="00000000">
      <w:r>
        <w:br w:type="page"/>
      </w:r>
    </w:p>
    <w:p w14:paraId="0C928BF3" w14:textId="77777777" w:rsidR="00EC5F49" w:rsidRDefault="00000000">
      <w:pPr>
        <w:pStyle w:val="ChapterTitle"/>
      </w:pPr>
      <w:r>
        <w:lastRenderedPageBreak/>
        <w:t>CHAPTER 6 – SYSTEM DESIGN</w:t>
      </w:r>
    </w:p>
    <w:p w14:paraId="6D0FAE22" w14:textId="77777777" w:rsidR="00EC5F49" w:rsidRDefault="00000000">
      <w:pPr>
        <w:pStyle w:val="Heading2"/>
      </w:pPr>
      <w:r>
        <w:t>6.4 Data Flow</w:t>
      </w:r>
    </w:p>
    <w:p w14:paraId="0D984BC9" w14:textId="77777777" w:rsidR="00EC5F49" w:rsidRDefault="00000000">
      <w:r>
        <w:t>Two related data flows are important. The first is the operational parcel flow. It begins with the customer, creates or updates Salesforce records, moves through delivery status and notification, and ends in tracking and reporting. The second is the conversational flow, which begins with a user question and travels through AgentForce, the Flow and Prompt Builder before returning a formatted answer.</w:t>
      </w:r>
    </w:p>
    <w:tbl>
      <w:tblPr>
        <w:tblStyle w:val="TableGrid"/>
        <w:tblW w:w="0" w:type="auto"/>
        <w:jc w:val="center"/>
        <w:tblLook w:val="04A0" w:firstRow="1" w:lastRow="0" w:firstColumn="1" w:lastColumn="0" w:noHBand="0" w:noVBand="1"/>
      </w:tblPr>
      <w:tblGrid>
        <w:gridCol w:w="3472"/>
        <w:gridCol w:w="3472"/>
        <w:gridCol w:w="3472"/>
      </w:tblGrid>
      <w:tr w:rsidR="00EC5F49" w14:paraId="7B611260" w14:textId="77777777">
        <w:trPr>
          <w:jc w:val="center"/>
        </w:trPr>
        <w:tc>
          <w:tcPr>
            <w:tcW w:w="3475" w:type="dxa"/>
            <w:shd w:val="clear" w:color="auto" w:fill="DCE6F1"/>
            <w:vAlign w:val="center"/>
          </w:tcPr>
          <w:p w14:paraId="26A01432" w14:textId="77777777" w:rsidR="00EC5F49" w:rsidRDefault="00000000">
            <w:r>
              <w:rPr>
                <w:b/>
                <w:sz w:val="15"/>
              </w:rPr>
              <w:t>Stage</w:t>
            </w:r>
          </w:p>
        </w:tc>
        <w:tc>
          <w:tcPr>
            <w:tcW w:w="3475" w:type="dxa"/>
            <w:shd w:val="clear" w:color="auto" w:fill="DCE6F1"/>
            <w:vAlign w:val="center"/>
          </w:tcPr>
          <w:p w14:paraId="66338227" w14:textId="77777777" w:rsidR="00EC5F49" w:rsidRDefault="00000000">
            <w:r>
              <w:rPr>
                <w:b/>
                <w:sz w:val="15"/>
              </w:rPr>
              <w:t>Operational flow</w:t>
            </w:r>
          </w:p>
        </w:tc>
        <w:tc>
          <w:tcPr>
            <w:tcW w:w="3475" w:type="dxa"/>
            <w:shd w:val="clear" w:color="auto" w:fill="DCE6F1"/>
            <w:vAlign w:val="center"/>
          </w:tcPr>
          <w:p w14:paraId="6114F0A7" w14:textId="77777777" w:rsidR="00EC5F49" w:rsidRDefault="00000000">
            <w:r>
              <w:rPr>
                <w:b/>
                <w:sz w:val="15"/>
              </w:rPr>
              <w:t>Conversational flow</w:t>
            </w:r>
          </w:p>
        </w:tc>
      </w:tr>
      <w:tr w:rsidR="00EC5F49" w14:paraId="7D728918" w14:textId="77777777">
        <w:trPr>
          <w:jc w:val="center"/>
        </w:trPr>
        <w:tc>
          <w:tcPr>
            <w:tcW w:w="3475" w:type="dxa"/>
            <w:vAlign w:val="center"/>
          </w:tcPr>
          <w:p w14:paraId="560AF9AA" w14:textId="77777777" w:rsidR="00EC5F49" w:rsidRDefault="00000000">
            <w:r>
              <w:rPr>
                <w:sz w:val="15"/>
              </w:rPr>
              <w:t>Input</w:t>
            </w:r>
          </w:p>
        </w:tc>
        <w:tc>
          <w:tcPr>
            <w:tcW w:w="3475" w:type="dxa"/>
            <w:vAlign w:val="center"/>
          </w:tcPr>
          <w:p w14:paraId="7E18D448" w14:textId="77777777" w:rsidR="00EC5F49" w:rsidRDefault="00000000">
            <w:r>
              <w:rPr>
                <w:sz w:val="15"/>
              </w:rPr>
              <w:t>Customer / sender</w:t>
            </w:r>
          </w:p>
        </w:tc>
        <w:tc>
          <w:tcPr>
            <w:tcW w:w="3475" w:type="dxa"/>
            <w:vAlign w:val="center"/>
          </w:tcPr>
          <w:p w14:paraId="1994D315" w14:textId="77777777" w:rsidR="00EC5F49" w:rsidRDefault="00000000">
            <w:r>
              <w:rPr>
                <w:sz w:val="15"/>
              </w:rPr>
              <w:t>Customer query</w:t>
            </w:r>
          </w:p>
        </w:tc>
      </w:tr>
      <w:tr w:rsidR="00EC5F49" w14:paraId="2D2B89CE" w14:textId="77777777">
        <w:trPr>
          <w:jc w:val="center"/>
        </w:trPr>
        <w:tc>
          <w:tcPr>
            <w:tcW w:w="3475" w:type="dxa"/>
            <w:vAlign w:val="center"/>
          </w:tcPr>
          <w:p w14:paraId="2E024DF6" w14:textId="77777777" w:rsidR="00EC5F49" w:rsidRDefault="00000000">
            <w:r>
              <w:rPr>
                <w:sz w:val="15"/>
              </w:rPr>
              <w:t>Core process</w:t>
            </w:r>
          </w:p>
        </w:tc>
        <w:tc>
          <w:tcPr>
            <w:tcW w:w="3475" w:type="dxa"/>
            <w:vAlign w:val="center"/>
          </w:tcPr>
          <w:p w14:paraId="2975B41B" w14:textId="77777777" w:rsidR="00EC5F49" w:rsidRDefault="00000000">
            <w:r>
              <w:rPr>
                <w:sz w:val="15"/>
              </w:rPr>
              <w:t>Parcel booking and record creation</w:t>
            </w:r>
          </w:p>
        </w:tc>
        <w:tc>
          <w:tcPr>
            <w:tcW w:w="3475" w:type="dxa"/>
            <w:vAlign w:val="center"/>
          </w:tcPr>
          <w:p w14:paraId="238B2C34" w14:textId="77777777" w:rsidR="00EC5F49" w:rsidRDefault="00000000">
            <w:r>
              <w:rPr>
                <w:sz w:val="15"/>
              </w:rPr>
              <w:t>AgentForce interprets request</w:t>
            </w:r>
          </w:p>
        </w:tc>
      </w:tr>
      <w:tr w:rsidR="00EC5F49" w14:paraId="1F3F3553" w14:textId="77777777">
        <w:trPr>
          <w:jc w:val="center"/>
        </w:trPr>
        <w:tc>
          <w:tcPr>
            <w:tcW w:w="3475" w:type="dxa"/>
            <w:vAlign w:val="center"/>
          </w:tcPr>
          <w:p w14:paraId="7A525F2D" w14:textId="77777777" w:rsidR="00EC5F49" w:rsidRDefault="00000000">
            <w:r>
              <w:rPr>
                <w:sz w:val="15"/>
              </w:rPr>
              <w:t>Data access</w:t>
            </w:r>
          </w:p>
        </w:tc>
        <w:tc>
          <w:tcPr>
            <w:tcW w:w="3475" w:type="dxa"/>
            <w:vAlign w:val="center"/>
          </w:tcPr>
          <w:p w14:paraId="451A3C28" w14:textId="77777777" w:rsidR="00EC5F49" w:rsidRDefault="00000000">
            <w:r>
              <w:rPr>
                <w:sz w:val="15"/>
              </w:rPr>
              <w:t>Sender + Receiver + Delivery</w:t>
            </w:r>
          </w:p>
        </w:tc>
        <w:tc>
          <w:tcPr>
            <w:tcW w:w="3475" w:type="dxa"/>
            <w:vAlign w:val="center"/>
          </w:tcPr>
          <w:p w14:paraId="1A829949" w14:textId="77777777" w:rsidR="00EC5F49" w:rsidRDefault="00000000">
            <w:r>
              <w:rPr>
                <w:sz w:val="15"/>
              </w:rPr>
              <w:t>Parcel Details Flow</w:t>
            </w:r>
          </w:p>
        </w:tc>
      </w:tr>
      <w:tr w:rsidR="00EC5F49" w14:paraId="557736E0" w14:textId="77777777">
        <w:trPr>
          <w:jc w:val="center"/>
        </w:trPr>
        <w:tc>
          <w:tcPr>
            <w:tcW w:w="3475" w:type="dxa"/>
            <w:vAlign w:val="center"/>
          </w:tcPr>
          <w:p w14:paraId="56ED86A5" w14:textId="77777777" w:rsidR="00EC5F49" w:rsidRDefault="00000000">
            <w:r>
              <w:rPr>
                <w:sz w:val="15"/>
              </w:rPr>
              <w:t>Current information</w:t>
            </w:r>
          </w:p>
        </w:tc>
        <w:tc>
          <w:tcPr>
            <w:tcW w:w="3475" w:type="dxa"/>
            <w:vAlign w:val="center"/>
          </w:tcPr>
          <w:p w14:paraId="71534B72" w14:textId="77777777" w:rsidR="00EC5F49" w:rsidRDefault="00000000">
            <w:r>
              <w:rPr>
                <w:sz w:val="15"/>
              </w:rPr>
              <w:t>Status, location, estimated date</w:t>
            </w:r>
          </w:p>
        </w:tc>
        <w:tc>
          <w:tcPr>
            <w:tcW w:w="3475" w:type="dxa"/>
            <w:vAlign w:val="center"/>
          </w:tcPr>
          <w:p w14:paraId="238236A6" w14:textId="77777777" w:rsidR="00EC5F49" w:rsidRDefault="00000000">
            <w:r>
              <w:rPr>
                <w:sz w:val="15"/>
              </w:rPr>
              <w:t>Parcel record fields</w:t>
            </w:r>
          </w:p>
        </w:tc>
      </w:tr>
      <w:tr w:rsidR="00EC5F49" w14:paraId="7B64A011" w14:textId="77777777">
        <w:trPr>
          <w:jc w:val="center"/>
        </w:trPr>
        <w:tc>
          <w:tcPr>
            <w:tcW w:w="3475" w:type="dxa"/>
            <w:vAlign w:val="center"/>
          </w:tcPr>
          <w:p w14:paraId="59810E88" w14:textId="77777777" w:rsidR="00EC5F49" w:rsidRDefault="00000000">
            <w:r>
              <w:rPr>
                <w:sz w:val="15"/>
              </w:rPr>
              <w:t>Communication</w:t>
            </w:r>
          </w:p>
        </w:tc>
        <w:tc>
          <w:tcPr>
            <w:tcW w:w="3475" w:type="dxa"/>
            <w:vAlign w:val="center"/>
          </w:tcPr>
          <w:p w14:paraId="47176B78" w14:textId="77777777" w:rsidR="00EC5F49" w:rsidRDefault="00000000">
            <w:r>
              <w:rPr>
                <w:sz w:val="15"/>
              </w:rPr>
              <w:t>Notifications / customer access</w:t>
            </w:r>
          </w:p>
        </w:tc>
        <w:tc>
          <w:tcPr>
            <w:tcW w:w="3475" w:type="dxa"/>
            <w:vAlign w:val="center"/>
          </w:tcPr>
          <w:p w14:paraId="6882C24B" w14:textId="77777777" w:rsidR="00EC5F49" w:rsidRDefault="00000000">
            <w:r>
              <w:rPr>
                <w:sz w:val="15"/>
              </w:rPr>
              <w:t>Prompt Builder response</w:t>
            </w:r>
          </w:p>
        </w:tc>
      </w:tr>
      <w:tr w:rsidR="00EC5F49" w14:paraId="1BC3B13E" w14:textId="77777777">
        <w:trPr>
          <w:jc w:val="center"/>
        </w:trPr>
        <w:tc>
          <w:tcPr>
            <w:tcW w:w="3475" w:type="dxa"/>
            <w:vAlign w:val="center"/>
          </w:tcPr>
          <w:p w14:paraId="5E5DB0CC" w14:textId="77777777" w:rsidR="00EC5F49" w:rsidRDefault="00000000">
            <w:r>
              <w:rPr>
                <w:sz w:val="15"/>
              </w:rPr>
              <w:t>Outcome</w:t>
            </w:r>
          </w:p>
        </w:tc>
        <w:tc>
          <w:tcPr>
            <w:tcW w:w="3475" w:type="dxa"/>
            <w:vAlign w:val="center"/>
          </w:tcPr>
          <w:p w14:paraId="4B546F6E" w14:textId="77777777" w:rsidR="00EC5F49" w:rsidRDefault="00000000">
            <w:r>
              <w:rPr>
                <w:sz w:val="15"/>
              </w:rPr>
              <w:t>Updated shipment lifecycle</w:t>
            </w:r>
          </w:p>
        </w:tc>
        <w:tc>
          <w:tcPr>
            <w:tcW w:w="3475" w:type="dxa"/>
            <w:vAlign w:val="center"/>
          </w:tcPr>
          <w:p w14:paraId="0143A954" w14:textId="77777777" w:rsidR="00EC5F49" w:rsidRDefault="00000000">
            <w:r>
              <w:rPr>
                <w:sz w:val="15"/>
              </w:rPr>
              <w:t>Parcel Tracking Update</w:t>
            </w:r>
          </w:p>
        </w:tc>
      </w:tr>
    </w:tbl>
    <w:p w14:paraId="3D735411" w14:textId="77777777" w:rsidR="00EC5F49" w:rsidRDefault="00EC5F49">
      <w:pPr>
        <w:spacing w:after="20"/>
      </w:pPr>
    </w:p>
    <w:p w14:paraId="0C6CEC87" w14:textId="77777777" w:rsidR="00EC5F49" w:rsidRDefault="00000000">
      <w:pPr>
        <w:jc w:val="center"/>
      </w:pPr>
      <w:r>
        <w:rPr>
          <w:noProof/>
        </w:rPr>
        <w:drawing>
          <wp:inline distT="0" distB="0" distL="0" distR="0" wp14:anchorId="1A0907FC" wp14:editId="678411E8">
            <wp:extent cx="4754880" cy="316748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6.jpg"/>
                    <pic:cNvPicPr/>
                  </pic:nvPicPr>
                  <pic:blipFill>
                    <a:blip r:embed="rId16"/>
                    <a:stretch>
                      <a:fillRect/>
                    </a:stretch>
                  </pic:blipFill>
                  <pic:spPr>
                    <a:xfrm>
                      <a:off x="0" y="0"/>
                      <a:ext cx="4754880" cy="3167482"/>
                    </a:xfrm>
                    <a:prstGeom prst="rect">
                      <a:avLst/>
                    </a:prstGeom>
                  </pic:spPr>
                </pic:pic>
              </a:graphicData>
            </a:graphic>
          </wp:inline>
        </w:drawing>
      </w:r>
    </w:p>
    <w:p w14:paraId="49BAB8D4" w14:textId="77777777" w:rsidR="00EC5F49" w:rsidRDefault="00000000">
      <w:pPr>
        <w:pStyle w:val="Caption"/>
        <w:jc w:val="center"/>
      </w:pPr>
      <w:r>
        <w:rPr>
          <w:i/>
          <w:sz w:val="17"/>
        </w:rPr>
        <w:t>Figure 6.3: End-to-end data flow used by the project design</w:t>
      </w:r>
    </w:p>
    <w:p w14:paraId="1B51894A" w14:textId="77777777" w:rsidR="00EC5F49" w:rsidRDefault="00000000">
      <w:r>
        <w:t>The conversational flow is deliberately narrow. The agent receives a parcel identifier and the Flow performs the lookup. The prompt then uses the returned record to construct the response. This reduces the risk of presenting unrelated information and makes the interaction easier to verify.</w:t>
      </w:r>
    </w:p>
    <w:p w14:paraId="220CA16B" w14:textId="77777777" w:rsidR="00EC5F49" w:rsidRDefault="00000000">
      <w:r>
        <w:br w:type="page"/>
      </w:r>
    </w:p>
    <w:p w14:paraId="59994EED" w14:textId="77777777" w:rsidR="00EC5F49" w:rsidRDefault="00000000">
      <w:pPr>
        <w:pStyle w:val="ChapterTitle"/>
      </w:pPr>
      <w:r>
        <w:lastRenderedPageBreak/>
        <w:t>CHAPTER 6 – SYSTEM DESIGN</w:t>
      </w:r>
    </w:p>
    <w:p w14:paraId="6975B7C1" w14:textId="77777777" w:rsidR="00EC5F49" w:rsidRDefault="00000000">
      <w:pPr>
        <w:pStyle w:val="Heading2"/>
      </w:pPr>
      <w:r>
        <w:t>6.5 Data Model – Parcel and Delivery</w:t>
      </w:r>
    </w:p>
    <w:p w14:paraId="64176943" w14:textId="77777777" w:rsidR="00EC5F49" w:rsidRDefault="00000000">
      <w:r>
        <w:t>The data model contains four custom objects. Parcel__c is the central object because it represents the shipment itself. It stores the parcel identifier, current status, weight and expected delivery date, together with a lookup to the sender.</w:t>
      </w:r>
    </w:p>
    <w:tbl>
      <w:tblPr>
        <w:tblStyle w:val="TableGrid"/>
        <w:tblW w:w="0" w:type="auto"/>
        <w:jc w:val="center"/>
        <w:tblLook w:val="04A0" w:firstRow="1" w:lastRow="0" w:firstColumn="1" w:lastColumn="0" w:noHBand="0" w:noVBand="1"/>
      </w:tblPr>
      <w:tblGrid>
        <w:gridCol w:w="3472"/>
        <w:gridCol w:w="3472"/>
        <w:gridCol w:w="3472"/>
      </w:tblGrid>
      <w:tr w:rsidR="00EC5F49" w14:paraId="18F9FE4B" w14:textId="77777777">
        <w:trPr>
          <w:jc w:val="center"/>
        </w:trPr>
        <w:tc>
          <w:tcPr>
            <w:tcW w:w="3475" w:type="dxa"/>
            <w:shd w:val="clear" w:color="auto" w:fill="DCE6F1"/>
            <w:vAlign w:val="center"/>
          </w:tcPr>
          <w:p w14:paraId="712E1CBC" w14:textId="77777777" w:rsidR="00EC5F49" w:rsidRDefault="00000000">
            <w:r>
              <w:rPr>
                <w:b/>
                <w:sz w:val="15"/>
              </w:rPr>
              <w:t>Object</w:t>
            </w:r>
          </w:p>
        </w:tc>
        <w:tc>
          <w:tcPr>
            <w:tcW w:w="3475" w:type="dxa"/>
            <w:shd w:val="clear" w:color="auto" w:fill="DCE6F1"/>
            <w:vAlign w:val="center"/>
          </w:tcPr>
          <w:p w14:paraId="111139A2" w14:textId="77777777" w:rsidR="00EC5F49" w:rsidRDefault="00000000">
            <w:r>
              <w:rPr>
                <w:b/>
                <w:sz w:val="15"/>
              </w:rPr>
              <w:t>Important fields</w:t>
            </w:r>
          </w:p>
        </w:tc>
        <w:tc>
          <w:tcPr>
            <w:tcW w:w="3475" w:type="dxa"/>
            <w:shd w:val="clear" w:color="auto" w:fill="DCE6F1"/>
            <w:vAlign w:val="center"/>
          </w:tcPr>
          <w:p w14:paraId="5CDCAD87" w14:textId="77777777" w:rsidR="00EC5F49" w:rsidRDefault="00000000">
            <w:r>
              <w:rPr>
                <w:b/>
                <w:sz w:val="15"/>
              </w:rPr>
              <w:t>Purpose</w:t>
            </w:r>
          </w:p>
        </w:tc>
      </w:tr>
      <w:tr w:rsidR="00EC5F49" w14:paraId="1BEDB005" w14:textId="77777777">
        <w:trPr>
          <w:jc w:val="center"/>
        </w:trPr>
        <w:tc>
          <w:tcPr>
            <w:tcW w:w="3475" w:type="dxa"/>
            <w:vAlign w:val="center"/>
          </w:tcPr>
          <w:p w14:paraId="499D4C73" w14:textId="77777777" w:rsidR="00EC5F49" w:rsidRDefault="00000000">
            <w:r>
              <w:rPr>
                <w:sz w:val="15"/>
              </w:rPr>
              <w:t>Parcel__c</w:t>
            </w:r>
          </w:p>
        </w:tc>
        <w:tc>
          <w:tcPr>
            <w:tcW w:w="3475" w:type="dxa"/>
            <w:vAlign w:val="center"/>
          </w:tcPr>
          <w:p w14:paraId="328AC360" w14:textId="77777777" w:rsidR="00EC5F49" w:rsidRDefault="00000000">
            <w:r>
              <w:rPr>
                <w:sz w:val="15"/>
              </w:rPr>
              <w:t>Parcel ID, Status, Weight, Estimated Delivery, Sender</w:t>
            </w:r>
          </w:p>
        </w:tc>
        <w:tc>
          <w:tcPr>
            <w:tcW w:w="3475" w:type="dxa"/>
            <w:vAlign w:val="center"/>
          </w:tcPr>
          <w:p w14:paraId="10760D6C" w14:textId="77777777" w:rsidR="00EC5F49" w:rsidRDefault="00000000">
            <w:r>
              <w:rPr>
                <w:sz w:val="15"/>
              </w:rPr>
              <w:t>Central shipment record</w:t>
            </w:r>
          </w:p>
        </w:tc>
      </w:tr>
      <w:tr w:rsidR="00EC5F49" w14:paraId="6CFAA547" w14:textId="77777777">
        <w:trPr>
          <w:jc w:val="center"/>
        </w:trPr>
        <w:tc>
          <w:tcPr>
            <w:tcW w:w="3475" w:type="dxa"/>
            <w:vAlign w:val="center"/>
          </w:tcPr>
          <w:p w14:paraId="088663BF" w14:textId="77777777" w:rsidR="00EC5F49" w:rsidRDefault="00000000">
            <w:r>
              <w:rPr>
                <w:sz w:val="15"/>
              </w:rPr>
              <w:t>Delivery__c</w:t>
            </w:r>
          </w:p>
        </w:tc>
        <w:tc>
          <w:tcPr>
            <w:tcW w:w="3475" w:type="dxa"/>
            <w:vAlign w:val="center"/>
          </w:tcPr>
          <w:p w14:paraId="26AD4525" w14:textId="77777777" w:rsidR="00EC5F49" w:rsidRDefault="00000000">
            <w:r>
              <w:rPr>
                <w:sz w:val="15"/>
              </w:rPr>
              <w:t>Current Location, Estimated Delivery, Sender, Parcel</w:t>
            </w:r>
          </w:p>
        </w:tc>
        <w:tc>
          <w:tcPr>
            <w:tcW w:w="3475" w:type="dxa"/>
            <w:vAlign w:val="center"/>
          </w:tcPr>
          <w:p w14:paraId="60425D1A" w14:textId="77777777" w:rsidR="00EC5F49" w:rsidRDefault="00000000">
            <w:r>
              <w:rPr>
                <w:sz w:val="15"/>
              </w:rPr>
              <w:t>Movement and delivery information</w:t>
            </w:r>
          </w:p>
        </w:tc>
      </w:tr>
      <w:tr w:rsidR="00EC5F49" w14:paraId="5EBEEEFC" w14:textId="77777777">
        <w:trPr>
          <w:jc w:val="center"/>
        </w:trPr>
        <w:tc>
          <w:tcPr>
            <w:tcW w:w="3475" w:type="dxa"/>
            <w:vAlign w:val="center"/>
          </w:tcPr>
          <w:p w14:paraId="66A39824" w14:textId="77777777" w:rsidR="00EC5F49" w:rsidRDefault="00000000">
            <w:r>
              <w:rPr>
                <w:sz w:val="15"/>
              </w:rPr>
              <w:t>Sender__c</w:t>
            </w:r>
          </w:p>
        </w:tc>
        <w:tc>
          <w:tcPr>
            <w:tcW w:w="3475" w:type="dxa"/>
            <w:vAlign w:val="center"/>
          </w:tcPr>
          <w:p w14:paraId="2D1086F4" w14:textId="77777777" w:rsidR="00EC5F49" w:rsidRDefault="00000000">
            <w:r>
              <w:rPr>
                <w:sz w:val="15"/>
              </w:rPr>
              <w:t>Sender Address, Sender Contact, Sender Email</w:t>
            </w:r>
          </w:p>
        </w:tc>
        <w:tc>
          <w:tcPr>
            <w:tcW w:w="3475" w:type="dxa"/>
            <w:vAlign w:val="center"/>
          </w:tcPr>
          <w:p w14:paraId="6E160B5D" w14:textId="77777777" w:rsidR="00EC5F49" w:rsidRDefault="00000000">
            <w:r>
              <w:rPr>
                <w:sz w:val="15"/>
              </w:rPr>
              <w:t>Information about the person who books/sends the parcel</w:t>
            </w:r>
          </w:p>
        </w:tc>
      </w:tr>
      <w:tr w:rsidR="00EC5F49" w14:paraId="65C98686" w14:textId="77777777">
        <w:trPr>
          <w:jc w:val="center"/>
        </w:trPr>
        <w:tc>
          <w:tcPr>
            <w:tcW w:w="3475" w:type="dxa"/>
            <w:vAlign w:val="center"/>
          </w:tcPr>
          <w:p w14:paraId="5DE331A8" w14:textId="77777777" w:rsidR="00EC5F49" w:rsidRDefault="00000000">
            <w:r>
              <w:rPr>
                <w:sz w:val="15"/>
              </w:rPr>
              <w:t>Receiver__c</w:t>
            </w:r>
          </w:p>
        </w:tc>
        <w:tc>
          <w:tcPr>
            <w:tcW w:w="3475" w:type="dxa"/>
            <w:vAlign w:val="center"/>
          </w:tcPr>
          <w:p w14:paraId="6FF4DA63" w14:textId="77777777" w:rsidR="00EC5F49" w:rsidRDefault="00000000">
            <w:r>
              <w:rPr>
                <w:sz w:val="15"/>
              </w:rPr>
              <w:t>Receiver Address, Receiver Contact, Receiver Email, Sender, Parcel</w:t>
            </w:r>
          </w:p>
        </w:tc>
        <w:tc>
          <w:tcPr>
            <w:tcW w:w="3475" w:type="dxa"/>
            <w:vAlign w:val="center"/>
          </w:tcPr>
          <w:p w14:paraId="1F6AF86F" w14:textId="77777777" w:rsidR="00EC5F49" w:rsidRDefault="00000000">
            <w:r>
              <w:rPr>
                <w:sz w:val="15"/>
              </w:rPr>
              <w:t>Information about the recipient</w:t>
            </w:r>
          </w:p>
        </w:tc>
      </w:tr>
    </w:tbl>
    <w:p w14:paraId="7F3AB877" w14:textId="77777777" w:rsidR="00EC5F49" w:rsidRDefault="00EC5F49">
      <w:pPr>
        <w:spacing w:after="20"/>
      </w:pPr>
    </w:p>
    <w:p w14:paraId="0AC39BC1" w14:textId="77777777" w:rsidR="00EC5F49" w:rsidRDefault="00000000">
      <w:r>
        <w:t>Delivery__c complements Parcel__c rather than duplicating the entire parcel record. It provides a place for movement-related information. Its Current Location field is a Geolocation field, which stores location as latitude and longitude. It also carries lookups to Parcel and Sender so that agents can reach the relevant shipment context.</w:t>
      </w:r>
    </w:p>
    <w:p w14:paraId="0D3AEB98" w14:textId="77777777" w:rsidR="00EC5F49" w:rsidRDefault="00000000">
      <w:r>
        <w:t>Lookup relationships were chosen throughout the custom model. This keeps the objects relatively independent while still allowing users and automation to navigate between them. The approach is suitable for a prototype where records may need to be created and maintained in stages.</w:t>
      </w:r>
    </w:p>
    <w:p w14:paraId="286CEDB4" w14:textId="77777777" w:rsidR="00EC5F49" w:rsidRDefault="00000000">
      <w:r>
        <w:br w:type="page"/>
      </w:r>
    </w:p>
    <w:p w14:paraId="75E7D0CE" w14:textId="77777777" w:rsidR="00EC5F49" w:rsidRDefault="00000000">
      <w:pPr>
        <w:pStyle w:val="ChapterTitle"/>
      </w:pPr>
      <w:r>
        <w:lastRenderedPageBreak/>
        <w:t>CHAPTER 6 – SYSTEM DESIGN</w:t>
      </w:r>
    </w:p>
    <w:p w14:paraId="59425470" w14:textId="77777777" w:rsidR="00EC5F49" w:rsidRDefault="00000000">
      <w:pPr>
        <w:pStyle w:val="Heading2"/>
      </w:pPr>
      <w:r>
        <w:t>6.6 Data Model – Sender, Receiver and Relationships</w:t>
      </w:r>
    </w:p>
    <w:tbl>
      <w:tblPr>
        <w:tblStyle w:val="TableGrid"/>
        <w:tblW w:w="0" w:type="auto"/>
        <w:jc w:val="center"/>
        <w:tblLook w:val="04A0" w:firstRow="1" w:lastRow="0" w:firstColumn="1" w:lastColumn="0" w:noHBand="0" w:noVBand="1"/>
      </w:tblPr>
      <w:tblGrid>
        <w:gridCol w:w="2604"/>
        <w:gridCol w:w="2604"/>
        <w:gridCol w:w="2604"/>
        <w:gridCol w:w="2604"/>
      </w:tblGrid>
      <w:tr w:rsidR="00EC5F49" w14:paraId="66655179" w14:textId="77777777">
        <w:trPr>
          <w:jc w:val="center"/>
        </w:trPr>
        <w:tc>
          <w:tcPr>
            <w:tcW w:w="2606" w:type="dxa"/>
            <w:shd w:val="clear" w:color="auto" w:fill="DCE6F1"/>
            <w:vAlign w:val="center"/>
          </w:tcPr>
          <w:p w14:paraId="60AE3237" w14:textId="77777777" w:rsidR="00EC5F49" w:rsidRDefault="00000000">
            <w:r>
              <w:rPr>
                <w:b/>
                <w:sz w:val="15"/>
              </w:rPr>
              <w:t>From object</w:t>
            </w:r>
          </w:p>
        </w:tc>
        <w:tc>
          <w:tcPr>
            <w:tcW w:w="2606" w:type="dxa"/>
            <w:shd w:val="clear" w:color="auto" w:fill="DCE6F1"/>
            <w:vAlign w:val="center"/>
          </w:tcPr>
          <w:p w14:paraId="15C9468B" w14:textId="77777777" w:rsidR="00EC5F49" w:rsidRDefault="00000000">
            <w:r>
              <w:rPr>
                <w:b/>
                <w:sz w:val="15"/>
              </w:rPr>
              <w:t>Related object</w:t>
            </w:r>
          </w:p>
        </w:tc>
        <w:tc>
          <w:tcPr>
            <w:tcW w:w="2606" w:type="dxa"/>
            <w:shd w:val="clear" w:color="auto" w:fill="DCE6F1"/>
            <w:vAlign w:val="center"/>
          </w:tcPr>
          <w:p w14:paraId="65A3FED0" w14:textId="77777777" w:rsidR="00EC5F49" w:rsidRDefault="00000000">
            <w:r>
              <w:rPr>
                <w:b/>
                <w:sz w:val="15"/>
              </w:rPr>
              <w:t>Field</w:t>
            </w:r>
          </w:p>
        </w:tc>
        <w:tc>
          <w:tcPr>
            <w:tcW w:w="2606" w:type="dxa"/>
            <w:shd w:val="clear" w:color="auto" w:fill="DCE6F1"/>
            <w:vAlign w:val="center"/>
          </w:tcPr>
          <w:p w14:paraId="5F7353DE" w14:textId="77777777" w:rsidR="00EC5F49" w:rsidRDefault="00000000">
            <w:r>
              <w:rPr>
                <w:b/>
                <w:sz w:val="15"/>
              </w:rPr>
              <w:t>Relationship</w:t>
            </w:r>
          </w:p>
        </w:tc>
      </w:tr>
      <w:tr w:rsidR="00EC5F49" w14:paraId="4004E6C2" w14:textId="77777777">
        <w:trPr>
          <w:jc w:val="center"/>
        </w:trPr>
        <w:tc>
          <w:tcPr>
            <w:tcW w:w="2606" w:type="dxa"/>
            <w:vAlign w:val="center"/>
          </w:tcPr>
          <w:p w14:paraId="57F38964" w14:textId="77777777" w:rsidR="00EC5F49" w:rsidRDefault="00000000">
            <w:r>
              <w:rPr>
                <w:sz w:val="15"/>
              </w:rPr>
              <w:t>Parcel__c</w:t>
            </w:r>
          </w:p>
        </w:tc>
        <w:tc>
          <w:tcPr>
            <w:tcW w:w="2606" w:type="dxa"/>
            <w:vAlign w:val="center"/>
          </w:tcPr>
          <w:p w14:paraId="34EA9387" w14:textId="77777777" w:rsidR="00EC5F49" w:rsidRDefault="00000000">
            <w:r>
              <w:rPr>
                <w:sz w:val="15"/>
              </w:rPr>
              <w:t>Sender__c</w:t>
            </w:r>
          </w:p>
        </w:tc>
        <w:tc>
          <w:tcPr>
            <w:tcW w:w="2606" w:type="dxa"/>
            <w:vAlign w:val="center"/>
          </w:tcPr>
          <w:p w14:paraId="262A5F7C" w14:textId="77777777" w:rsidR="00EC5F49" w:rsidRDefault="00000000">
            <w:r>
              <w:rPr>
                <w:sz w:val="15"/>
              </w:rPr>
              <w:t>Sender__c</w:t>
            </w:r>
          </w:p>
        </w:tc>
        <w:tc>
          <w:tcPr>
            <w:tcW w:w="2606" w:type="dxa"/>
            <w:vAlign w:val="center"/>
          </w:tcPr>
          <w:p w14:paraId="429DEFCA" w14:textId="77777777" w:rsidR="00EC5F49" w:rsidRDefault="00000000">
            <w:r>
              <w:rPr>
                <w:sz w:val="15"/>
              </w:rPr>
              <w:t>Lookup</w:t>
            </w:r>
          </w:p>
        </w:tc>
      </w:tr>
      <w:tr w:rsidR="00EC5F49" w14:paraId="1A721317" w14:textId="77777777">
        <w:trPr>
          <w:jc w:val="center"/>
        </w:trPr>
        <w:tc>
          <w:tcPr>
            <w:tcW w:w="2606" w:type="dxa"/>
            <w:vAlign w:val="center"/>
          </w:tcPr>
          <w:p w14:paraId="17157A2B" w14:textId="77777777" w:rsidR="00EC5F49" w:rsidRDefault="00000000">
            <w:r>
              <w:rPr>
                <w:sz w:val="15"/>
              </w:rPr>
              <w:t>Delivery__c</w:t>
            </w:r>
          </w:p>
        </w:tc>
        <w:tc>
          <w:tcPr>
            <w:tcW w:w="2606" w:type="dxa"/>
            <w:vAlign w:val="center"/>
          </w:tcPr>
          <w:p w14:paraId="2DFC875C" w14:textId="77777777" w:rsidR="00EC5F49" w:rsidRDefault="00000000">
            <w:r>
              <w:rPr>
                <w:sz w:val="15"/>
              </w:rPr>
              <w:t>Parcel__c</w:t>
            </w:r>
          </w:p>
        </w:tc>
        <w:tc>
          <w:tcPr>
            <w:tcW w:w="2606" w:type="dxa"/>
            <w:vAlign w:val="center"/>
          </w:tcPr>
          <w:p w14:paraId="4BE18FB1" w14:textId="77777777" w:rsidR="00EC5F49" w:rsidRDefault="00000000">
            <w:r>
              <w:rPr>
                <w:sz w:val="15"/>
              </w:rPr>
              <w:t>Parcel__c</w:t>
            </w:r>
          </w:p>
        </w:tc>
        <w:tc>
          <w:tcPr>
            <w:tcW w:w="2606" w:type="dxa"/>
            <w:vAlign w:val="center"/>
          </w:tcPr>
          <w:p w14:paraId="275246C7" w14:textId="77777777" w:rsidR="00EC5F49" w:rsidRDefault="00000000">
            <w:r>
              <w:rPr>
                <w:sz w:val="15"/>
              </w:rPr>
              <w:t>Lookup</w:t>
            </w:r>
          </w:p>
        </w:tc>
      </w:tr>
      <w:tr w:rsidR="00EC5F49" w14:paraId="73BEA447" w14:textId="77777777">
        <w:trPr>
          <w:jc w:val="center"/>
        </w:trPr>
        <w:tc>
          <w:tcPr>
            <w:tcW w:w="2606" w:type="dxa"/>
            <w:vAlign w:val="center"/>
          </w:tcPr>
          <w:p w14:paraId="2553282F" w14:textId="77777777" w:rsidR="00EC5F49" w:rsidRDefault="00000000">
            <w:r>
              <w:rPr>
                <w:sz w:val="15"/>
              </w:rPr>
              <w:t>Delivery__c</w:t>
            </w:r>
          </w:p>
        </w:tc>
        <w:tc>
          <w:tcPr>
            <w:tcW w:w="2606" w:type="dxa"/>
            <w:vAlign w:val="center"/>
          </w:tcPr>
          <w:p w14:paraId="023949DA" w14:textId="77777777" w:rsidR="00EC5F49" w:rsidRDefault="00000000">
            <w:r>
              <w:rPr>
                <w:sz w:val="15"/>
              </w:rPr>
              <w:t>Sender__c</w:t>
            </w:r>
          </w:p>
        </w:tc>
        <w:tc>
          <w:tcPr>
            <w:tcW w:w="2606" w:type="dxa"/>
            <w:vAlign w:val="center"/>
          </w:tcPr>
          <w:p w14:paraId="6AD2DB34" w14:textId="77777777" w:rsidR="00EC5F49" w:rsidRDefault="00000000">
            <w:r>
              <w:rPr>
                <w:sz w:val="15"/>
              </w:rPr>
              <w:t>Sender__c</w:t>
            </w:r>
          </w:p>
        </w:tc>
        <w:tc>
          <w:tcPr>
            <w:tcW w:w="2606" w:type="dxa"/>
            <w:vAlign w:val="center"/>
          </w:tcPr>
          <w:p w14:paraId="36303DC6" w14:textId="77777777" w:rsidR="00EC5F49" w:rsidRDefault="00000000">
            <w:r>
              <w:rPr>
                <w:sz w:val="15"/>
              </w:rPr>
              <w:t>Lookup</w:t>
            </w:r>
          </w:p>
        </w:tc>
      </w:tr>
      <w:tr w:rsidR="00EC5F49" w14:paraId="3917C0A6" w14:textId="77777777">
        <w:trPr>
          <w:jc w:val="center"/>
        </w:trPr>
        <w:tc>
          <w:tcPr>
            <w:tcW w:w="2606" w:type="dxa"/>
            <w:vAlign w:val="center"/>
          </w:tcPr>
          <w:p w14:paraId="73B11F57" w14:textId="77777777" w:rsidR="00EC5F49" w:rsidRDefault="00000000">
            <w:r>
              <w:rPr>
                <w:sz w:val="15"/>
              </w:rPr>
              <w:t>Receiver__c</w:t>
            </w:r>
          </w:p>
        </w:tc>
        <w:tc>
          <w:tcPr>
            <w:tcW w:w="2606" w:type="dxa"/>
            <w:vAlign w:val="center"/>
          </w:tcPr>
          <w:p w14:paraId="6D0C4E01" w14:textId="77777777" w:rsidR="00EC5F49" w:rsidRDefault="00000000">
            <w:r>
              <w:rPr>
                <w:sz w:val="15"/>
              </w:rPr>
              <w:t>Sender__c</w:t>
            </w:r>
          </w:p>
        </w:tc>
        <w:tc>
          <w:tcPr>
            <w:tcW w:w="2606" w:type="dxa"/>
            <w:vAlign w:val="center"/>
          </w:tcPr>
          <w:p w14:paraId="0C1970E1" w14:textId="77777777" w:rsidR="00EC5F49" w:rsidRDefault="00000000">
            <w:r>
              <w:rPr>
                <w:sz w:val="15"/>
              </w:rPr>
              <w:t>Sender__c</w:t>
            </w:r>
          </w:p>
        </w:tc>
        <w:tc>
          <w:tcPr>
            <w:tcW w:w="2606" w:type="dxa"/>
            <w:vAlign w:val="center"/>
          </w:tcPr>
          <w:p w14:paraId="470C2C99" w14:textId="77777777" w:rsidR="00EC5F49" w:rsidRDefault="00000000">
            <w:r>
              <w:rPr>
                <w:sz w:val="15"/>
              </w:rPr>
              <w:t>Lookup</w:t>
            </w:r>
          </w:p>
        </w:tc>
      </w:tr>
      <w:tr w:rsidR="00EC5F49" w14:paraId="747F8473" w14:textId="77777777">
        <w:trPr>
          <w:jc w:val="center"/>
        </w:trPr>
        <w:tc>
          <w:tcPr>
            <w:tcW w:w="2606" w:type="dxa"/>
            <w:vAlign w:val="center"/>
          </w:tcPr>
          <w:p w14:paraId="5F467CB1" w14:textId="77777777" w:rsidR="00EC5F49" w:rsidRDefault="00000000">
            <w:r>
              <w:rPr>
                <w:sz w:val="15"/>
              </w:rPr>
              <w:t>Receiver__c</w:t>
            </w:r>
          </w:p>
        </w:tc>
        <w:tc>
          <w:tcPr>
            <w:tcW w:w="2606" w:type="dxa"/>
            <w:vAlign w:val="center"/>
          </w:tcPr>
          <w:p w14:paraId="2E2A6AB8" w14:textId="77777777" w:rsidR="00EC5F49" w:rsidRDefault="00000000">
            <w:r>
              <w:rPr>
                <w:sz w:val="15"/>
              </w:rPr>
              <w:t>Parcel__c</w:t>
            </w:r>
          </w:p>
        </w:tc>
        <w:tc>
          <w:tcPr>
            <w:tcW w:w="2606" w:type="dxa"/>
            <w:vAlign w:val="center"/>
          </w:tcPr>
          <w:p w14:paraId="2C4CD535" w14:textId="77777777" w:rsidR="00EC5F49" w:rsidRDefault="00000000">
            <w:r>
              <w:rPr>
                <w:sz w:val="15"/>
              </w:rPr>
              <w:t>Parcel__c</w:t>
            </w:r>
          </w:p>
        </w:tc>
        <w:tc>
          <w:tcPr>
            <w:tcW w:w="2606" w:type="dxa"/>
            <w:vAlign w:val="center"/>
          </w:tcPr>
          <w:p w14:paraId="1A9C2D38" w14:textId="77777777" w:rsidR="00EC5F49" w:rsidRDefault="00000000">
            <w:r>
              <w:rPr>
                <w:sz w:val="15"/>
              </w:rPr>
              <w:t>Lookup</w:t>
            </w:r>
          </w:p>
        </w:tc>
      </w:tr>
    </w:tbl>
    <w:p w14:paraId="5B091814" w14:textId="77777777" w:rsidR="00EC5F49" w:rsidRDefault="00EC5F49">
      <w:pPr>
        <w:spacing w:after="20"/>
      </w:pPr>
    </w:p>
    <w:p w14:paraId="06ED8B1D" w14:textId="77777777" w:rsidR="00EC5F49" w:rsidRDefault="00000000">
      <w:r>
        <w:t>Sender__c stores the sender’s address coordinates, phone contact and email address. The email is relevant to the notification design because the sender should be able to receive booking and delivery information. Receiver__c follows the same pattern for the recipient and additionally connects to the sender and parcel records.</w:t>
      </w:r>
    </w:p>
    <w:p w14:paraId="61FE94D3" w14:textId="77777777" w:rsidR="00EC5F49" w:rsidRDefault="00000000">
      <w:r>
        <w:t>The model creates a traceable path. Starting from a Parcel record, a user can reach the sender, then inspect receiver information and the delivery record. Starting from a Receiver record, the linked parcel provides the shipment context. This is useful for both operations and support because the same business information can be reached from more than one user workflow.</w:t>
      </w:r>
    </w:p>
    <w:p w14:paraId="7EA052D1" w14:textId="77777777" w:rsidR="00EC5F49" w:rsidRDefault="00000000">
      <w:r>
        <w:t>Field names shown in the implementation reflect Salesforce-generated API naming. In particular, labels containing punctuation or possessive forms may produce API names that differ from the planned label wording. The implementation records the names visible in the org rather than inventing alternate names after the fact.</w:t>
      </w:r>
    </w:p>
    <w:p w14:paraId="679618E7" w14:textId="77777777" w:rsidR="00EC5F49" w:rsidRDefault="00000000">
      <w:r>
        <w:br w:type="page"/>
      </w:r>
    </w:p>
    <w:p w14:paraId="0446553A" w14:textId="77777777" w:rsidR="00EC5F49" w:rsidRDefault="00000000">
      <w:pPr>
        <w:pStyle w:val="ChapterTitle"/>
      </w:pPr>
      <w:r>
        <w:lastRenderedPageBreak/>
        <w:t>CHAPTER 7 – PROJECT PLANNING AND SCHEDULING</w:t>
      </w:r>
    </w:p>
    <w:p w14:paraId="1940367D" w14:textId="77777777" w:rsidR="00EC5F49" w:rsidRDefault="00000000">
      <w:pPr>
        <w:pStyle w:val="Heading2"/>
      </w:pPr>
      <w:r>
        <w:t>7.1 Agile Development Approach</w:t>
      </w:r>
    </w:p>
    <w:p w14:paraId="4F771786" w14:textId="77777777" w:rsidR="00EC5F49" w:rsidRDefault="00000000">
      <w:r>
        <w:t>The project followed an Agile-style planning approach. Work was organised as epics and user stories, and each story received a story-point estimate representing relative effort. Six short sprints were planned, with a nominal capacity of twenty points per sprint.</w:t>
      </w:r>
    </w:p>
    <w:p w14:paraId="26CE5FC6" w14:textId="77777777" w:rsidR="00EC5F49" w:rsidRDefault="00000000">
      <w:r>
        <w:t>Agile was useful because Salesforce configuration can be validated in small increments. A custom object can be created and inspected before other objects are added. A Flow can be tested in debug mode soon after it is built. A Prompt Builder template can be previewed against a real record. This means each sprint can produce a tangible configuration result rather than waiting until the end of development.</w:t>
      </w:r>
    </w:p>
    <w:tbl>
      <w:tblPr>
        <w:tblStyle w:val="TableGrid"/>
        <w:tblW w:w="0" w:type="auto"/>
        <w:jc w:val="center"/>
        <w:tblLook w:val="04A0" w:firstRow="1" w:lastRow="0" w:firstColumn="1" w:lastColumn="0" w:noHBand="0" w:noVBand="1"/>
      </w:tblPr>
      <w:tblGrid>
        <w:gridCol w:w="3472"/>
        <w:gridCol w:w="3472"/>
        <w:gridCol w:w="3472"/>
      </w:tblGrid>
      <w:tr w:rsidR="00EC5F49" w14:paraId="6A0CB3F2" w14:textId="77777777">
        <w:trPr>
          <w:jc w:val="center"/>
        </w:trPr>
        <w:tc>
          <w:tcPr>
            <w:tcW w:w="3475" w:type="dxa"/>
            <w:shd w:val="clear" w:color="auto" w:fill="DCE6F1"/>
            <w:vAlign w:val="center"/>
          </w:tcPr>
          <w:p w14:paraId="563CFE94" w14:textId="77777777" w:rsidR="00EC5F49" w:rsidRDefault="00000000">
            <w:r>
              <w:rPr>
                <w:b/>
                <w:sz w:val="15"/>
              </w:rPr>
              <w:t>Sprint</w:t>
            </w:r>
          </w:p>
        </w:tc>
        <w:tc>
          <w:tcPr>
            <w:tcW w:w="3475" w:type="dxa"/>
            <w:shd w:val="clear" w:color="auto" w:fill="DCE6F1"/>
            <w:vAlign w:val="center"/>
          </w:tcPr>
          <w:p w14:paraId="7CFF50D3" w14:textId="77777777" w:rsidR="00EC5F49" w:rsidRDefault="00000000">
            <w:r>
              <w:rPr>
                <w:b/>
                <w:sz w:val="15"/>
              </w:rPr>
              <w:t>Primary focus</w:t>
            </w:r>
          </w:p>
        </w:tc>
        <w:tc>
          <w:tcPr>
            <w:tcW w:w="3475" w:type="dxa"/>
            <w:shd w:val="clear" w:color="auto" w:fill="DCE6F1"/>
            <w:vAlign w:val="center"/>
          </w:tcPr>
          <w:p w14:paraId="69CC9F6B" w14:textId="77777777" w:rsidR="00EC5F49" w:rsidRDefault="00000000">
            <w:r>
              <w:rPr>
                <w:b/>
                <w:sz w:val="15"/>
              </w:rPr>
              <w:t>Planned points</w:t>
            </w:r>
          </w:p>
        </w:tc>
      </w:tr>
      <w:tr w:rsidR="00EC5F49" w14:paraId="5873AA8B" w14:textId="77777777">
        <w:trPr>
          <w:jc w:val="center"/>
        </w:trPr>
        <w:tc>
          <w:tcPr>
            <w:tcW w:w="3475" w:type="dxa"/>
            <w:vAlign w:val="center"/>
          </w:tcPr>
          <w:p w14:paraId="04603039" w14:textId="77777777" w:rsidR="00EC5F49" w:rsidRDefault="00000000">
            <w:r>
              <w:rPr>
                <w:sz w:val="15"/>
              </w:rPr>
              <w:t>1</w:t>
            </w:r>
          </w:p>
        </w:tc>
        <w:tc>
          <w:tcPr>
            <w:tcW w:w="3475" w:type="dxa"/>
            <w:vAlign w:val="center"/>
          </w:tcPr>
          <w:p w14:paraId="79269DFF" w14:textId="77777777" w:rsidR="00EC5F49" w:rsidRDefault="00000000">
            <w:r>
              <w:rPr>
                <w:sz w:val="15"/>
              </w:rPr>
              <w:t>Developer environment</w:t>
            </w:r>
          </w:p>
        </w:tc>
        <w:tc>
          <w:tcPr>
            <w:tcW w:w="3475" w:type="dxa"/>
            <w:vAlign w:val="center"/>
          </w:tcPr>
          <w:p w14:paraId="59882EAE" w14:textId="77777777" w:rsidR="00EC5F49" w:rsidRDefault="00000000">
            <w:r>
              <w:rPr>
                <w:sz w:val="15"/>
              </w:rPr>
              <w:t>20</w:t>
            </w:r>
          </w:p>
        </w:tc>
      </w:tr>
      <w:tr w:rsidR="00EC5F49" w14:paraId="144AC837" w14:textId="77777777">
        <w:trPr>
          <w:jc w:val="center"/>
        </w:trPr>
        <w:tc>
          <w:tcPr>
            <w:tcW w:w="3475" w:type="dxa"/>
            <w:vAlign w:val="center"/>
          </w:tcPr>
          <w:p w14:paraId="68626E76" w14:textId="77777777" w:rsidR="00EC5F49" w:rsidRDefault="00000000">
            <w:r>
              <w:rPr>
                <w:sz w:val="15"/>
              </w:rPr>
              <w:t>2</w:t>
            </w:r>
          </w:p>
        </w:tc>
        <w:tc>
          <w:tcPr>
            <w:tcW w:w="3475" w:type="dxa"/>
            <w:vAlign w:val="center"/>
          </w:tcPr>
          <w:p w14:paraId="23348826" w14:textId="77777777" w:rsidR="00EC5F49" w:rsidRDefault="00000000">
            <w:r>
              <w:rPr>
                <w:sz w:val="15"/>
              </w:rPr>
              <w:t>Data modelling and navigation</w:t>
            </w:r>
          </w:p>
        </w:tc>
        <w:tc>
          <w:tcPr>
            <w:tcW w:w="3475" w:type="dxa"/>
            <w:vAlign w:val="center"/>
          </w:tcPr>
          <w:p w14:paraId="3157E722" w14:textId="77777777" w:rsidR="00EC5F49" w:rsidRDefault="00000000">
            <w:r>
              <w:rPr>
                <w:sz w:val="15"/>
              </w:rPr>
              <w:t>20</w:t>
            </w:r>
          </w:p>
        </w:tc>
      </w:tr>
      <w:tr w:rsidR="00EC5F49" w14:paraId="67260B62" w14:textId="77777777">
        <w:trPr>
          <w:jc w:val="center"/>
        </w:trPr>
        <w:tc>
          <w:tcPr>
            <w:tcW w:w="3475" w:type="dxa"/>
            <w:vAlign w:val="center"/>
          </w:tcPr>
          <w:p w14:paraId="13EF96B0" w14:textId="77777777" w:rsidR="00EC5F49" w:rsidRDefault="00000000">
            <w:r>
              <w:rPr>
                <w:sz w:val="15"/>
              </w:rPr>
              <w:t>3</w:t>
            </w:r>
          </w:p>
        </w:tc>
        <w:tc>
          <w:tcPr>
            <w:tcW w:w="3475" w:type="dxa"/>
            <w:vAlign w:val="center"/>
          </w:tcPr>
          <w:p w14:paraId="697493F5" w14:textId="77777777" w:rsidR="00EC5F49" w:rsidRDefault="00000000">
            <w:r>
              <w:rPr>
                <w:sz w:val="15"/>
              </w:rPr>
              <w:t>Automation and validation</w:t>
            </w:r>
          </w:p>
        </w:tc>
        <w:tc>
          <w:tcPr>
            <w:tcW w:w="3475" w:type="dxa"/>
            <w:vAlign w:val="center"/>
          </w:tcPr>
          <w:p w14:paraId="385D1CC9" w14:textId="77777777" w:rsidR="00EC5F49" w:rsidRDefault="00000000">
            <w:r>
              <w:rPr>
                <w:sz w:val="15"/>
              </w:rPr>
              <w:t>20</w:t>
            </w:r>
          </w:p>
        </w:tc>
      </w:tr>
      <w:tr w:rsidR="00EC5F49" w14:paraId="0B2EE0DA" w14:textId="77777777">
        <w:trPr>
          <w:jc w:val="center"/>
        </w:trPr>
        <w:tc>
          <w:tcPr>
            <w:tcW w:w="3475" w:type="dxa"/>
            <w:vAlign w:val="center"/>
          </w:tcPr>
          <w:p w14:paraId="398F8991" w14:textId="77777777" w:rsidR="00EC5F49" w:rsidRDefault="00000000">
            <w:r>
              <w:rPr>
                <w:sz w:val="15"/>
              </w:rPr>
              <w:t>4</w:t>
            </w:r>
          </w:p>
        </w:tc>
        <w:tc>
          <w:tcPr>
            <w:tcW w:w="3475" w:type="dxa"/>
            <w:vAlign w:val="center"/>
          </w:tcPr>
          <w:p w14:paraId="529D46C8" w14:textId="77777777" w:rsidR="00EC5F49" w:rsidRDefault="00000000">
            <w:r>
              <w:rPr>
                <w:sz w:val="15"/>
              </w:rPr>
              <w:t>Apex / operational processing</w:t>
            </w:r>
          </w:p>
        </w:tc>
        <w:tc>
          <w:tcPr>
            <w:tcW w:w="3475" w:type="dxa"/>
            <w:vAlign w:val="center"/>
          </w:tcPr>
          <w:p w14:paraId="76B14EF4" w14:textId="77777777" w:rsidR="00EC5F49" w:rsidRDefault="00000000">
            <w:r>
              <w:rPr>
                <w:sz w:val="15"/>
              </w:rPr>
              <w:t>20</w:t>
            </w:r>
          </w:p>
        </w:tc>
      </w:tr>
      <w:tr w:rsidR="00EC5F49" w14:paraId="1888AFBA" w14:textId="77777777">
        <w:trPr>
          <w:jc w:val="center"/>
        </w:trPr>
        <w:tc>
          <w:tcPr>
            <w:tcW w:w="3475" w:type="dxa"/>
            <w:vAlign w:val="center"/>
          </w:tcPr>
          <w:p w14:paraId="2074C890" w14:textId="77777777" w:rsidR="00EC5F49" w:rsidRDefault="00000000">
            <w:r>
              <w:rPr>
                <w:sz w:val="15"/>
              </w:rPr>
              <w:t>5</w:t>
            </w:r>
          </w:p>
        </w:tc>
        <w:tc>
          <w:tcPr>
            <w:tcW w:w="3475" w:type="dxa"/>
            <w:vAlign w:val="center"/>
          </w:tcPr>
          <w:p w14:paraId="3B3F0D16" w14:textId="77777777" w:rsidR="00EC5F49" w:rsidRDefault="00000000">
            <w:r>
              <w:rPr>
                <w:sz w:val="15"/>
              </w:rPr>
              <w:t>Reports and analytics</w:t>
            </w:r>
          </w:p>
        </w:tc>
        <w:tc>
          <w:tcPr>
            <w:tcW w:w="3475" w:type="dxa"/>
            <w:vAlign w:val="center"/>
          </w:tcPr>
          <w:p w14:paraId="7CE5D77C" w14:textId="77777777" w:rsidR="00EC5F49" w:rsidRDefault="00000000">
            <w:r>
              <w:rPr>
                <w:sz w:val="15"/>
              </w:rPr>
              <w:t>20</w:t>
            </w:r>
          </w:p>
        </w:tc>
      </w:tr>
      <w:tr w:rsidR="00EC5F49" w14:paraId="20700F5E" w14:textId="77777777">
        <w:trPr>
          <w:jc w:val="center"/>
        </w:trPr>
        <w:tc>
          <w:tcPr>
            <w:tcW w:w="3475" w:type="dxa"/>
            <w:vAlign w:val="center"/>
          </w:tcPr>
          <w:p w14:paraId="4ECA39D4" w14:textId="77777777" w:rsidR="00EC5F49" w:rsidRDefault="00000000">
            <w:r>
              <w:rPr>
                <w:sz w:val="15"/>
              </w:rPr>
              <w:t>6</w:t>
            </w:r>
          </w:p>
        </w:tc>
        <w:tc>
          <w:tcPr>
            <w:tcW w:w="3475" w:type="dxa"/>
            <w:vAlign w:val="center"/>
          </w:tcPr>
          <w:p w14:paraId="3F1949E4" w14:textId="77777777" w:rsidR="00EC5F49" w:rsidRDefault="00000000">
            <w:r>
              <w:rPr>
                <w:sz w:val="15"/>
              </w:rPr>
              <w:t>Dashboards and AI</w:t>
            </w:r>
          </w:p>
        </w:tc>
        <w:tc>
          <w:tcPr>
            <w:tcW w:w="3475" w:type="dxa"/>
            <w:vAlign w:val="center"/>
          </w:tcPr>
          <w:p w14:paraId="48347B6E" w14:textId="77777777" w:rsidR="00EC5F49" w:rsidRDefault="00000000">
            <w:r>
              <w:rPr>
                <w:sz w:val="15"/>
              </w:rPr>
              <w:t>20</w:t>
            </w:r>
          </w:p>
        </w:tc>
      </w:tr>
    </w:tbl>
    <w:p w14:paraId="060A4BEA" w14:textId="77777777" w:rsidR="00EC5F49" w:rsidRDefault="00EC5F49">
      <w:pPr>
        <w:spacing w:after="20"/>
      </w:pPr>
    </w:p>
    <w:p w14:paraId="540EFD6A" w14:textId="77777777" w:rsidR="00EC5F49" w:rsidRDefault="00000000">
      <w:r>
        <w:t>The backlog was deliberately arranged according to dependency. The environment is required before objects can be created. Objects and fields are required before meaningful automation can be written. The AI agent depends on the data model, Flow and access configuration. This dependency-aware order reduced the risk of building a user interface around data structures that might later change.</w:t>
      </w:r>
    </w:p>
    <w:p w14:paraId="5E1CA831" w14:textId="77777777" w:rsidR="00EC5F49" w:rsidRDefault="00000000">
      <w:r>
        <w:br w:type="page"/>
      </w:r>
    </w:p>
    <w:p w14:paraId="0C6D5418" w14:textId="77777777" w:rsidR="00EC5F49" w:rsidRDefault="00000000">
      <w:pPr>
        <w:pStyle w:val="ChapterTitle"/>
      </w:pPr>
      <w:r>
        <w:lastRenderedPageBreak/>
        <w:t>CHAPTER 7 – PROJECT PLANNING AND SCHEDULING</w:t>
      </w:r>
    </w:p>
    <w:p w14:paraId="593FCC99" w14:textId="77777777" w:rsidR="00EC5F49" w:rsidRDefault="00000000">
      <w:pPr>
        <w:pStyle w:val="Heading2"/>
      </w:pPr>
      <w:r>
        <w:t>7.2 Product Backlog</w:t>
      </w:r>
    </w:p>
    <w:tbl>
      <w:tblPr>
        <w:tblStyle w:val="TableGrid"/>
        <w:tblW w:w="0" w:type="auto"/>
        <w:jc w:val="center"/>
        <w:tblLook w:val="04A0" w:firstRow="1" w:lastRow="0" w:firstColumn="1" w:lastColumn="0" w:noHBand="0" w:noVBand="1"/>
      </w:tblPr>
      <w:tblGrid>
        <w:gridCol w:w="2604"/>
        <w:gridCol w:w="2604"/>
        <w:gridCol w:w="2604"/>
        <w:gridCol w:w="2604"/>
      </w:tblGrid>
      <w:tr w:rsidR="00EC5F49" w14:paraId="696A49AC" w14:textId="77777777">
        <w:trPr>
          <w:jc w:val="center"/>
        </w:trPr>
        <w:tc>
          <w:tcPr>
            <w:tcW w:w="2606" w:type="dxa"/>
            <w:shd w:val="clear" w:color="auto" w:fill="DCE6F1"/>
            <w:vAlign w:val="center"/>
          </w:tcPr>
          <w:p w14:paraId="7F98E60A" w14:textId="77777777" w:rsidR="00EC5F49" w:rsidRDefault="00000000">
            <w:r>
              <w:rPr>
                <w:b/>
                <w:sz w:val="15"/>
              </w:rPr>
              <w:t>Story</w:t>
            </w:r>
          </w:p>
        </w:tc>
        <w:tc>
          <w:tcPr>
            <w:tcW w:w="2606" w:type="dxa"/>
            <w:shd w:val="clear" w:color="auto" w:fill="DCE6F1"/>
            <w:vAlign w:val="center"/>
          </w:tcPr>
          <w:p w14:paraId="27BE1362" w14:textId="77777777" w:rsidR="00EC5F49" w:rsidRDefault="00000000">
            <w:r>
              <w:rPr>
                <w:b/>
                <w:sz w:val="15"/>
              </w:rPr>
              <w:t>Task</w:t>
            </w:r>
          </w:p>
        </w:tc>
        <w:tc>
          <w:tcPr>
            <w:tcW w:w="2606" w:type="dxa"/>
            <w:shd w:val="clear" w:color="auto" w:fill="DCE6F1"/>
            <w:vAlign w:val="center"/>
          </w:tcPr>
          <w:p w14:paraId="41FA52EB" w14:textId="77777777" w:rsidR="00EC5F49" w:rsidRDefault="00000000">
            <w:r>
              <w:rPr>
                <w:b/>
                <w:sz w:val="15"/>
              </w:rPr>
              <w:t>Points</w:t>
            </w:r>
          </w:p>
        </w:tc>
        <w:tc>
          <w:tcPr>
            <w:tcW w:w="2606" w:type="dxa"/>
            <w:shd w:val="clear" w:color="auto" w:fill="DCE6F1"/>
            <w:vAlign w:val="center"/>
          </w:tcPr>
          <w:p w14:paraId="3B4BE3AD" w14:textId="77777777" w:rsidR="00EC5F49" w:rsidRDefault="00000000">
            <w:r>
              <w:rPr>
                <w:b/>
                <w:sz w:val="15"/>
              </w:rPr>
              <w:t>Priority</w:t>
            </w:r>
          </w:p>
        </w:tc>
      </w:tr>
      <w:tr w:rsidR="00EC5F49" w14:paraId="578E21F9" w14:textId="77777777">
        <w:trPr>
          <w:jc w:val="center"/>
        </w:trPr>
        <w:tc>
          <w:tcPr>
            <w:tcW w:w="2606" w:type="dxa"/>
            <w:vAlign w:val="center"/>
          </w:tcPr>
          <w:p w14:paraId="2D9945EB" w14:textId="77777777" w:rsidR="00EC5F49" w:rsidRDefault="00000000">
            <w:r>
              <w:rPr>
                <w:sz w:val="15"/>
              </w:rPr>
              <w:t>USN-1</w:t>
            </w:r>
          </w:p>
        </w:tc>
        <w:tc>
          <w:tcPr>
            <w:tcW w:w="2606" w:type="dxa"/>
            <w:vAlign w:val="center"/>
          </w:tcPr>
          <w:p w14:paraId="6C1C1A91" w14:textId="77777777" w:rsidR="00EC5F49" w:rsidRDefault="00000000">
            <w:r>
              <w:rPr>
                <w:sz w:val="15"/>
              </w:rPr>
              <w:t>Create and configure Salesforce environment</w:t>
            </w:r>
          </w:p>
        </w:tc>
        <w:tc>
          <w:tcPr>
            <w:tcW w:w="2606" w:type="dxa"/>
            <w:vAlign w:val="center"/>
          </w:tcPr>
          <w:p w14:paraId="0D34107C" w14:textId="77777777" w:rsidR="00EC5F49" w:rsidRDefault="00000000">
            <w:r>
              <w:rPr>
                <w:sz w:val="15"/>
              </w:rPr>
              <w:t>3</w:t>
            </w:r>
          </w:p>
        </w:tc>
        <w:tc>
          <w:tcPr>
            <w:tcW w:w="2606" w:type="dxa"/>
            <w:vAlign w:val="center"/>
          </w:tcPr>
          <w:p w14:paraId="2169166D" w14:textId="77777777" w:rsidR="00EC5F49" w:rsidRDefault="00000000">
            <w:r>
              <w:rPr>
                <w:sz w:val="15"/>
              </w:rPr>
              <w:t>High</w:t>
            </w:r>
          </w:p>
        </w:tc>
      </w:tr>
      <w:tr w:rsidR="00EC5F49" w14:paraId="65CEC14D" w14:textId="77777777">
        <w:trPr>
          <w:jc w:val="center"/>
        </w:trPr>
        <w:tc>
          <w:tcPr>
            <w:tcW w:w="2606" w:type="dxa"/>
            <w:vAlign w:val="center"/>
          </w:tcPr>
          <w:p w14:paraId="02BA2726" w14:textId="77777777" w:rsidR="00EC5F49" w:rsidRDefault="00000000">
            <w:r>
              <w:rPr>
                <w:sz w:val="15"/>
              </w:rPr>
              <w:t>USN-2</w:t>
            </w:r>
          </w:p>
        </w:tc>
        <w:tc>
          <w:tcPr>
            <w:tcW w:w="2606" w:type="dxa"/>
            <w:vAlign w:val="center"/>
          </w:tcPr>
          <w:p w14:paraId="3A7CA08A" w14:textId="77777777" w:rsidR="00EC5F49" w:rsidRDefault="00000000">
            <w:r>
              <w:rPr>
                <w:sz w:val="15"/>
              </w:rPr>
              <w:t>Create Parcel, Delivery, Sender and Receiver objects and relationships</w:t>
            </w:r>
          </w:p>
        </w:tc>
        <w:tc>
          <w:tcPr>
            <w:tcW w:w="2606" w:type="dxa"/>
            <w:vAlign w:val="center"/>
          </w:tcPr>
          <w:p w14:paraId="5A27AFC4" w14:textId="77777777" w:rsidR="00EC5F49" w:rsidRDefault="00000000">
            <w:r>
              <w:rPr>
                <w:sz w:val="15"/>
              </w:rPr>
              <w:t>5</w:t>
            </w:r>
          </w:p>
        </w:tc>
        <w:tc>
          <w:tcPr>
            <w:tcW w:w="2606" w:type="dxa"/>
            <w:vAlign w:val="center"/>
          </w:tcPr>
          <w:p w14:paraId="3F8ED6AF" w14:textId="77777777" w:rsidR="00EC5F49" w:rsidRDefault="00000000">
            <w:r>
              <w:rPr>
                <w:sz w:val="15"/>
              </w:rPr>
              <w:t>High</w:t>
            </w:r>
          </w:p>
        </w:tc>
      </w:tr>
      <w:tr w:rsidR="00EC5F49" w14:paraId="71C77B40" w14:textId="77777777">
        <w:trPr>
          <w:jc w:val="center"/>
        </w:trPr>
        <w:tc>
          <w:tcPr>
            <w:tcW w:w="2606" w:type="dxa"/>
            <w:vAlign w:val="center"/>
          </w:tcPr>
          <w:p w14:paraId="47DA9CFC" w14:textId="77777777" w:rsidR="00EC5F49" w:rsidRDefault="00000000">
            <w:r>
              <w:rPr>
                <w:sz w:val="15"/>
              </w:rPr>
              <w:t>USN-3</w:t>
            </w:r>
          </w:p>
        </w:tc>
        <w:tc>
          <w:tcPr>
            <w:tcW w:w="2606" w:type="dxa"/>
            <w:vAlign w:val="center"/>
          </w:tcPr>
          <w:p w14:paraId="28C54C9C" w14:textId="77777777" w:rsidR="00EC5F49" w:rsidRDefault="00000000">
            <w:r>
              <w:rPr>
                <w:sz w:val="15"/>
              </w:rPr>
              <w:t>Create tabs and Lightning navigation</w:t>
            </w:r>
          </w:p>
        </w:tc>
        <w:tc>
          <w:tcPr>
            <w:tcW w:w="2606" w:type="dxa"/>
            <w:vAlign w:val="center"/>
          </w:tcPr>
          <w:p w14:paraId="3418C714" w14:textId="77777777" w:rsidR="00EC5F49" w:rsidRDefault="00000000">
            <w:r>
              <w:rPr>
                <w:sz w:val="15"/>
              </w:rPr>
              <w:t>5</w:t>
            </w:r>
          </w:p>
        </w:tc>
        <w:tc>
          <w:tcPr>
            <w:tcW w:w="2606" w:type="dxa"/>
            <w:vAlign w:val="center"/>
          </w:tcPr>
          <w:p w14:paraId="359A0BE7" w14:textId="77777777" w:rsidR="00EC5F49" w:rsidRDefault="00000000">
            <w:r>
              <w:rPr>
                <w:sz w:val="15"/>
              </w:rPr>
              <w:t>High</w:t>
            </w:r>
          </w:p>
        </w:tc>
      </w:tr>
      <w:tr w:rsidR="00EC5F49" w14:paraId="26A7AD66" w14:textId="77777777">
        <w:trPr>
          <w:jc w:val="center"/>
        </w:trPr>
        <w:tc>
          <w:tcPr>
            <w:tcW w:w="2606" w:type="dxa"/>
            <w:vAlign w:val="center"/>
          </w:tcPr>
          <w:p w14:paraId="0CD03A64" w14:textId="77777777" w:rsidR="00EC5F49" w:rsidRDefault="00000000">
            <w:r>
              <w:rPr>
                <w:sz w:val="15"/>
              </w:rPr>
              <w:t>USN-4</w:t>
            </w:r>
          </w:p>
        </w:tc>
        <w:tc>
          <w:tcPr>
            <w:tcW w:w="2606" w:type="dxa"/>
            <w:vAlign w:val="center"/>
          </w:tcPr>
          <w:p w14:paraId="2B5CD6C9" w14:textId="77777777" w:rsidR="00EC5F49" w:rsidRDefault="00000000">
            <w:r>
              <w:rPr>
                <w:sz w:val="15"/>
              </w:rPr>
              <w:t>Validate parcel details and booking inputs</w:t>
            </w:r>
          </w:p>
        </w:tc>
        <w:tc>
          <w:tcPr>
            <w:tcW w:w="2606" w:type="dxa"/>
            <w:vAlign w:val="center"/>
          </w:tcPr>
          <w:p w14:paraId="23A8A94C" w14:textId="77777777" w:rsidR="00EC5F49" w:rsidRDefault="00000000">
            <w:r>
              <w:rPr>
                <w:sz w:val="15"/>
              </w:rPr>
              <w:t>3</w:t>
            </w:r>
          </w:p>
        </w:tc>
        <w:tc>
          <w:tcPr>
            <w:tcW w:w="2606" w:type="dxa"/>
            <w:vAlign w:val="center"/>
          </w:tcPr>
          <w:p w14:paraId="18739F01" w14:textId="77777777" w:rsidR="00EC5F49" w:rsidRDefault="00000000">
            <w:r>
              <w:rPr>
                <w:sz w:val="15"/>
              </w:rPr>
              <w:t>High</w:t>
            </w:r>
          </w:p>
        </w:tc>
      </w:tr>
      <w:tr w:rsidR="00EC5F49" w14:paraId="6F1FCE5E" w14:textId="77777777">
        <w:trPr>
          <w:jc w:val="center"/>
        </w:trPr>
        <w:tc>
          <w:tcPr>
            <w:tcW w:w="2606" w:type="dxa"/>
            <w:vAlign w:val="center"/>
          </w:tcPr>
          <w:p w14:paraId="09B3F933" w14:textId="77777777" w:rsidR="00EC5F49" w:rsidRDefault="00000000">
            <w:r>
              <w:rPr>
                <w:sz w:val="15"/>
              </w:rPr>
              <w:t>USN-5</w:t>
            </w:r>
          </w:p>
        </w:tc>
        <w:tc>
          <w:tcPr>
            <w:tcW w:w="2606" w:type="dxa"/>
            <w:vAlign w:val="center"/>
          </w:tcPr>
          <w:p w14:paraId="586BD685" w14:textId="77777777" w:rsidR="00EC5F49" w:rsidRDefault="00000000">
            <w:r>
              <w:rPr>
                <w:sz w:val="15"/>
              </w:rPr>
              <w:t>Build Flow automation for parcel processing</w:t>
            </w:r>
          </w:p>
        </w:tc>
        <w:tc>
          <w:tcPr>
            <w:tcW w:w="2606" w:type="dxa"/>
            <w:vAlign w:val="center"/>
          </w:tcPr>
          <w:p w14:paraId="3C11809C" w14:textId="77777777" w:rsidR="00EC5F49" w:rsidRDefault="00000000">
            <w:r>
              <w:rPr>
                <w:sz w:val="15"/>
              </w:rPr>
              <w:t>3</w:t>
            </w:r>
          </w:p>
        </w:tc>
        <w:tc>
          <w:tcPr>
            <w:tcW w:w="2606" w:type="dxa"/>
            <w:vAlign w:val="center"/>
          </w:tcPr>
          <w:p w14:paraId="067FC7C7" w14:textId="77777777" w:rsidR="00EC5F49" w:rsidRDefault="00000000">
            <w:r>
              <w:rPr>
                <w:sz w:val="15"/>
              </w:rPr>
              <w:t>High</w:t>
            </w:r>
          </w:p>
        </w:tc>
      </w:tr>
      <w:tr w:rsidR="00EC5F49" w14:paraId="7FD72AC8" w14:textId="77777777">
        <w:trPr>
          <w:jc w:val="center"/>
        </w:trPr>
        <w:tc>
          <w:tcPr>
            <w:tcW w:w="2606" w:type="dxa"/>
            <w:vAlign w:val="center"/>
          </w:tcPr>
          <w:p w14:paraId="323CEB61" w14:textId="77777777" w:rsidR="00EC5F49" w:rsidRDefault="00000000">
            <w:r>
              <w:rPr>
                <w:sz w:val="15"/>
              </w:rPr>
              <w:t>USN-6</w:t>
            </w:r>
          </w:p>
        </w:tc>
        <w:tc>
          <w:tcPr>
            <w:tcW w:w="2606" w:type="dxa"/>
            <w:vAlign w:val="center"/>
          </w:tcPr>
          <w:p w14:paraId="661EAC32" w14:textId="77777777" w:rsidR="00EC5F49" w:rsidRDefault="00000000">
            <w:r>
              <w:rPr>
                <w:sz w:val="15"/>
              </w:rPr>
              <w:t>Develop Apex support for critical actions</w:t>
            </w:r>
          </w:p>
        </w:tc>
        <w:tc>
          <w:tcPr>
            <w:tcW w:w="2606" w:type="dxa"/>
            <w:vAlign w:val="center"/>
          </w:tcPr>
          <w:p w14:paraId="41C0F0B3" w14:textId="77777777" w:rsidR="00EC5F49" w:rsidRDefault="00000000">
            <w:r>
              <w:rPr>
                <w:sz w:val="15"/>
              </w:rPr>
              <w:t>5</w:t>
            </w:r>
          </w:p>
        </w:tc>
        <w:tc>
          <w:tcPr>
            <w:tcW w:w="2606" w:type="dxa"/>
            <w:vAlign w:val="center"/>
          </w:tcPr>
          <w:p w14:paraId="21DEEA81" w14:textId="77777777" w:rsidR="00EC5F49" w:rsidRDefault="00000000">
            <w:r>
              <w:rPr>
                <w:sz w:val="15"/>
              </w:rPr>
              <w:t>High</w:t>
            </w:r>
          </w:p>
        </w:tc>
      </w:tr>
      <w:tr w:rsidR="00EC5F49" w14:paraId="27B45022" w14:textId="77777777">
        <w:trPr>
          <w:jc w:val="center"/>
        </w:trPr>
        <w:tc>
          <w:tcPr>
            <w:tcW w:w="2606" w:type="dxa"/>
            <w:vAlign w:val="center"/>
          </w:tcPr>
          <w:p w14:paraId="7C912547" w14:textId="77777777" w:rsidR="00EC5F49" w:rsidRDefault="00000000">
            <w:r>
              <w:rPr>
                <w:sz w:val="15"/>
              </w:rPr>
              <w:t>USN-7</w:t>
            </w:r>
          </w:p>
        </w:tc>
        <w:tc>
          <w:tcPr>
            <w:tcW w:w="2606" w:type="dxa"/>
            <w:vAlign w:val="center"/>
          </w:tcPr>
          <w:p w14:paraId="675000EA" w14:textId="77777777" w:rsidR="00EC5F49" w:rsidRDefault="00000000">
            <w:r>
              <w:rPr>
                <w:sz w:val="15"/>
              </w:rPr>
              <w:t>Use Batch Apex for periodic operational processing</w:t>
            </w:r>
          </w:p>
        </w:tc>
        <w:tc>
          <w:tcPr>
            <w:tcW w:w="2606" w:type="dxa"/>
            <w:vAlign w:val="center"/>
          </w:tcPr>
          <w:p w14:paraId="033FEF0C" w14:textId="77777777" w:rsidR="00EC5F49" w:rsidRDefault="00000000">
            <w:r>
              <w:rPr>
                <w:sz w:val="15"/>
              </w:rPr>
              <w:t>5</w:t>
            </w:r>
          </w:p>
        </w:tc>
        <w:tc>
          <w:tcPr>
            <w:tcW w:w="2606" w:type="dxa"/>
            <w:vAlign w:val="center"/>
          </w:tcPr>
          <w:p w14:paraId="46C25143" w14:textId="77777777" w:rsidR="00EC5F49" w:rsidRDefault="00000000">
            <w:r>
              <w:rPr>
                <w:sz w:val="15"/>
              </w:rPr>
              <w:t>High</w:t>
            </w:r>
          </w:p>
        </w:tc>
      </w:tr>
      <w:tr w:rsidR="00EC5F49" w14:paraId="6377822E" w14:textId="77777777">
        <w:trPr>
          <w:jc w:val="center"/>
        </w:trPr>
        <w:tc>
          <w:tcPr>
            <w:tcW w:w="2606" w:type="dxa"/>
            <w:vAlign w:val="center"/>
          </w:tcPr>
          <w:p w14:paraId="4B72FC32" w14:textId="77777777" w:rsidR="00EC5F49" w:rsidRDefault="00000000">
            <w:r>
              <w:rPr>
                <w:sz w:val="15"/>
              </w:rPr>
              <w:t>USN-8</w:t>
            </w:r>
          </w:p>
        </w:tc>
        <w:tc>
          <w:tcPr>
            <w:tcW w:w="2606" w:type="dxa"/>
            <w:vAlign w:val="center"/>
          </w:tcPr>
          <w:p w14:paraId="1541EDD2" w14:textId="77777777" w:rsidR="00EC5F49" w:rsidRDefault="00000000">
            <w:r>
              <w:rPr>
                <w:sz w:val="15"/>
              </w:rPr>
              <w:t>Create reports for status and delivery performance</w:t>
            </w:r>
          </w:p>
        </w:tc>
        <w:tc>
          <w:tcPr>
            <w:tcW w:w="2606" w:type="dxa"/>
            <w:vAlign w:val="center"/>
          </w:tcPr>
          <w:p w14:paraId="1D4D5B19" w14:textId="77777777" w:rsidR="00EC5F49" w:rsidRDefault="00000000">
            <w:r>
              <w:rPr>
                <w:sz w:val="15"/>
              </w:rPr>
              <w:t>4</w:t>
            </w:r>
          </w:p>
        </w:tc>
        <w:tc>
          <w:tcPr>
            <w:tcW w:w="2606" w:type="dxa"/>
            <w:vAlign w:val="center"/>
          </w:tcPr>
          <w:p w14:paraId="3BAC7E56" w14:textId="77777777" w:rsidR="00EC5F49" w:rsidRDefault="00000000">
            <w:r>
              <w:rPr>
                <w:sz w:val="15"/>
              </w:rPr>
              <w:t>High</w:t>
            </w:r>
          </w:p>
        </w:tc>
      </w:tr>
      <w:tr w:rsidR="00EC5F49" w14:paraId="2E050276" w14:textId="77777777">
        <w:trPr>
          <w:jc w:val="center"/>
        </w:trPr>
        <w:tc>
          <w:tcPr>
            <w:tcW w:w="2606" w:type="dxa"/>
            <w:vAlign w:val="center"/>
          </w:tcPr>
          <w:p w14:paraId="7ACA0FD9" w14:textId="77777777" w:rsidR="00EC5F49" w:rsidRDefault="00000000">
            <w:r>
              <w:rPr>
                <w:sz w:val="15"/>
              </w:rPr>
              <w:t>USN-9</w:t>
            </w:r>
          </w:p>
        </w:tc>
        <w:tc>
          <w:tcPr>
            <w:tcW w:w="2606" w:type="dxa"/>
            <w:vAlign w:val="center"/>
          </w:tcPr>
          <w:p w14:paraId="34CF02AD" w14:textId="77777777" w:rsidR="00EC5F49" w:rsidRDefault="00000000">
            <w:r>
              <w:rPr>
                <w:sz w:val="15"/>
              </w:rPr>
              <w:t>Build dashboards and AgentForce assistance</w:t>
            </w:r>
          </w:p>
        </w:tc>
        <w:tc>
          <w:tcPr>
            <w:tcW w:w="2606" w:type="dxa"/>
            <w:vAlign w:val="center"/>
          </w:tcPr>
          <w:p w14:paraId="04A670A8" w14:textId="77777777" w:rsidR="00EC5F49" w:rsidRDefault="00000000">
            <w:r>
              <w:rPr>
                <w:sz w:val="15"/>
              </w:rPr>
              <w:t>4</w:t>
            </w:r>
          </w:p>
        </w:tc>
        <w:tc>
          <w:tcPr>
            <w:tcW w:w="2606" w:type="dxa"/>
            <w:vAlign w:val="center"/>
          </w:tcPr>
          <w:p w14:paraId="003C8D4A" w14:textId="77777777" w:rsidR="00EC5F49" w:rsidRDefault="00000000">
            <w:r>
              <w:rPr>
                <w:sz w:val="15"/>
              </w:rPr>
              <w:t>Medium</w:t>
            </w:r>
          </w:p>
        </w:tc>
      </w:tr>
    </w:tbl>
    <w:p w14:paraId="113C33A6" w14:textId="77777777" w:rsidR="00EC5F49" w:rsidRDefault="00EC5F49">
      <w:pPr>
        <w:spacing w:after="20"/>
      </w:pPr>
    </w:p>
    <w:p w14:paraId="4D9633CE" w14:textId="77777777" w:rsidR="00EC5F49" w:rsidRDefault="00000000">
      <w:r>
        <w:t>The backlog contains both prototype work and broader planned functionality. The first implemented path concentrated on the data model and conversational retrieval because those components demonstrate the central project idea. Apex, Batch Apex, reports and dashboards were retained in the planning record to show the intended expansion path of the system.</w:t>
      </w:r>
    </w:p>
    <w:p w14:paraId="164E5123" w14:textId="77777777" w:rsidR="00EC5F49" w:rsidRDefault="00000000">
      <w:r>
        <w:t>The story-point values should be interpreted as relative effort rather than hours. They provide a consistent planning unit and help compare the size of work across sprints. The recorded plan allocated twenty points to each sprint, giving 120 planned points across the six-sprint schedule.</w:t>
      </w:r>
    </w:p>
    <w:p w14:paraId="558B6363" w14:textId="77777777" w:rsidR="00EC5F49" w:rsidRDefault="00000000">
      <w:r>
        <w:br w:type="page"/>
      </w:r>
    </w:p>
    <w:p w14:paraId="5F70A53B" w14:textId="77777777" w:rsidR="00EC5F49" w:rsidRDefault="00000000">
      <w:pPr>
        <w:pStyle w:val="ChapterTitle"/>
      </w:pPr>
      <w:r>
        <w:lastRenderedPageBreak/>
        <w:t>CHAPTER 7 – PROJECT PLANNING AND SCHEDULING</w:t>
      </w:r>
    </w:p>
    <w:p w14:paraId="7F7FA138" w14:textId="77777777" w:rsidR="00EC5F49" w:rsidRDefault="00000000">
      <w:pPr>
        <w:pStyle w:val="Heading2"/>
      </w:pPr>
      <w:r>
        <w:t>7.3 Sprint Tracker and Velocity</w:t>
      </w:r>
    </w:p>
    <w:tbl>
      <w:tblPr>
        <w:tblStyle w:val="TableGrid"/>
        <w:tblW w:w="0" w:type="auto"/>
        <w:jc w:val="center"/>
        <w:tblLook w:val="04A0" w:firstRow="1" w:lastRow="0" w:firstColumn="1" w:lastColumn="0" w:noHBand="0" w:noVBand="1"/>
      </w:tblPr>
      <w:tblGrid>
        <w:gridCol w:w="2083"/>
        <w:gridCol w:w="2083"/>
        <w:gridCol w:w="2083"/>
        <w:gridCol w:w="2083"/>
        <w:gridCol w:w="2084"/>
      </w:tblGrid>
      <w:tr w:rsidR="00EC5F49" w14:paraId="2E5E3EEC" w14:textId="77777777">
        <w:trPr>
          <w:jc w:val="center"/>
        </w:trPr>
        <w:tc>
          <w:tcPr>
            <w:tcW w:w="2085" w:type="dxa"/>
            <w:shd w:val="clear" w:color="auto" w:fill="DCE6F1"/>
            <w:vAlign w:val="center"/>
          </w:tcPr>
          <w:p w14:paraId="5E58EAE9" w14:textId="77777777" w:rsidR="00EC5F49" w:rsidRDefault="00000000">
            <w:r>
              <w:rPr>
                <w:b/>
                <w:sz w:val="15"/>
              </w:rPr>
              <w:t>Sprint</w:t>
            </w:r>
          </w:p>
        </w:tc>
        <w:tc>
          <w:tcPr>
            <w:tcW w:w="2085" w:type="dxa"/>
            <w:shd w:val="clear" w:color="auto" w:fill="DCE6F1"/>
            <w:vAlign w:val="center"/>
          </w:tcPr>
          <w:p w14:paraId="1438D95E" w14:textId="77777777" w:rsidR="00EC5F49" w:rsidRDefault="00000000">
            <w:r>
              <w:rPr>
                <w:b/>
                <w:sz w:val="15"/>
              </w:rPr>
              <w:t>Start</w:t>
            </w:r>
          </w:p>
        </w:tc>
        <w:tc>
          <w:tcPr>
            <w:tcW w:w="2085" w:type="dxa"/>
            <w:shd w:val="clear" w:color="auto" w:fill="DCE6F1"/>
            <w:vAlign w:val="center"/>
          </w:tcPr>
          <w:p w14:paraId="63F7B420" w14:textId="77777777" w:rsidR="00EC5F49" w:rsidRDefault="00000000">
            <w:r>
              <w:rPr>
                <w:b/>
                <w:sz w:val="15"/>
              </w:rPr>
              <w:t>End</w:t>
            </w:r>
          </w:p>
        </w:tc>
        <w:tc>
          <w:tcPr>
            <w:tcW w:w="2085" w:type="dxa"/>
            <w:shd w:val="clear" w:color="auto" w:fill="DCE6F1"/>
            <w:vAlign w:val="center"/>
          </w:tcPr>
          <w:p w14:paraId="30C62CAE" w14:textId="77777777" w:rsidR="00EC5F49" w:rsidRDefault="00000000">
            <w:r>
              <w:rPr>
                <w:b/>
                <w:sz w:val="15"/>
              </w:rPr>
              <w:t>Capacity</w:t>
            </w:r>
          </w:p>
        </w:tc>
        <w:tc>
          <w:tcPr>
            <w:tcW w:w="2085" w:type="dxa"/>
            <w:shd w:val="clear" w:color="auto" w:fill="DCE6F1"/>
            <w:vAlign w:val="center"/>
          </w:tcPr>
          <w:p w14:paraId="3DACEF1F" w14:textId="77777777" w:rsidR="00EC5F49" w:rsidRDefault="00000000">
            <w:r>
              <w:rPr>
                <w:b/>
                <w:sz w:val="15"/>
              </w:rPr>
              <w:t>Recorded completion</w:t>
            </w:r>
          </w:p>
        </w:tc>
      </w:tr>
      <w:tr w:rsidR="00EC5F49" w14:paraId="23CC5573" w14:textId="77777777">
        <w:trPr>
          <w:jc w:val="center"/>
        </w:trPr>
        <w:tc>
          <w:tcPr>
            <w:tcW w:w="2085" w:type="dxa"/>
            <w:vAlign w:val="center"/>
          </w:tcPr>
          <w:p w14:paraId="70A0A239" w14:textId="77777777" w:rsidR="00EC5F49" w:rsidRDefault="00000000">
            <w:r>
              <w:rPr>
                <w:sz w:val="15"/>
              </w:rPr>
              <w:t>Sprint 1</w:t>
            </w:r>
          </w:p>
        </w:tc>
        <w:tc>
          <w:tcPr>
            <w:tcW w:w="2085" w:type="dxa"/>
            <w:vAlign w:val="center"/>
          </w:tcPr>
          <w:p w14:paraId="5D7C5147" w14:textId="77777777" w:rsidR="00EC5F49" w:rsidRDefault="00000000">
            <w:r>
              <w:rPr>
                <w:sz w:val="15"/>
              </w:rPr>
              <w:t>24 Oct 2022</w:t>
            </w:r>
          </w:p>
        </w:tc>
        <w:tc>
          <w:tcPr>
            <w:tcW w:w="2085" w:type="dxa"/>
            <w:vAlign w:val="center"/>
          </w:tcPr>
          <w:p w14:paraId="0546F247" w14:textId="77777777" w:rsidR="00EC5F49" w:rsidRDefault="00000000">
            <w:r>
              <w:rPr>
                <w:sz w:val="15"/>
              </w:rPr>
              <w:t>29 Oct 2022</w:t>
            </w:r>
          </w:p>
        </w:tc>
        <w:tc>
          <w:tcPr>
            <w:tcW w:w="2085" w:type="dxa"/>
            <w:vAlign w:val="center"/>
          </w:tcPr>
          <w:p w14:paraId="0DC94D56" w14:textId="77777777" w:rsidR="00EC5F49" w:rsidRDefault="00000000">
            <w:r>
              <w:rPr>
                <w:sz w:val="15"/>
              </w:rPr>
              <w:t>20</w:t>
            </w:r>
          </w:p>
        </w:tc>
        <w:tc>
          <w:tcPr>
            <w:tcW w:w="2085" w:type="dxa"/>
            <w:vAlign w:val="center"/>
          </w:tcPr>
          <w:p w14:paraId="7EA890EA" w14:textId="77777777" w:rsidR="00EC5F49" w:rsidRDefault="00000000">
            <w:r>
              <w:rPr>
                <w:sz w:val="15"/>
              </w:rPr>
              <w:t>20</w:t>
            </w:r>
          </w:p>
        </w:tc>
      </w:tr>
      <w:tr w:rsidR="00EC5F49" w14:paraId="5E7DB47C" w14:textId="77777777">
        <w:trPr>
          <w:jc w:val="center"/>
        </w:trPr>
        <w:tc>
          <w:tcPr>
            <w:tcW w:w="2085" w:type="dxa"/>
            <w:vAlign w:val="center"/>
          </w:tcPr>
          <w:p w14:paraId="70F6DABE" w14:textId="77777777" w:rsidR="00EC5F49" w:rsidRDefault="00000000">
            <w:r>
              <w:rPr>
                <w:sz w:val="15"/>
              </w:rPr>
              <w:t>Sprint 2</w:t>
            </w:r>
          </w:p>
        </w:tc>
        <w:tc>
          <w:tcPr>
            <w:tcW w:w="2085" w:type="dxa"/>
            <w:vAlign w:val="center"/>
          </w:tcPr>
          <w:p w14:paraId="49328D2E" w14:textId="77777777" w:rsidR="00EC5F49" w:rsidRDefault="00000000">
            <w:r>
              <w:rPr>
                <w:sz w:val="15"/>
              </w:rPr>
              <w:t>31 Oct 2022</w:t>
            </w:r>
          </w:p>
        </w:tc>
        <w:tc>
          <w:tcPr>
            <w:tcW w:w="2085" w:type="dxa"/>
            <w:vAlign w:val="center"/>
          </w:tcPr>
          <w:p w14:paraId="335EF5C1" w14:textId="77777777" w:rsidR="00EC5F49" w:rsidRDefault="00000000">
            <w:r>
              <w:rPr>
                <w:sz w:val="15"/>
              </w:rPr>
              <w:t>05 Nov 2022</w:t>
            </w:r>
          </w:p>
        </w:tc>
        <w:tc>
          <w:tcPr>
            <w:tcW w:w="2085" w:type="dxa"/>
            <w:vAlign w:val="center"/>
          </w:tcPr>
          <w:p w14:paraId="5D06B0FF" w14:textId="77777777" w:rsidR="00EC5F49" w:rsidRDefault="00000000">
            <w:r>
              <w:rPr>
                <w:sz w:val="15"/>
              </w:rPr>
              <w:t>20</w:t>
            </w:r>
          </w:p>
        </w:tc>
        <w:tc>
          <w:tcPr>
            <w:tcW w:w="2085" w:type="dxa"/>
            <w:vAlign w:val="center"/>
          </w:tcPr>
          <w:p w14:paraId="64C11634" w14:textId="77777777" w:rsidR="00EC5F49" w:rsidRDefault="00000000">
            <w:r>
              <w:rPr>
                <w:sz w:val="15"/>
              </w:rPr>
              <w:t>—</w:t>
            </w:r>
          </w:p>
        </w:tc>
      </w:tr>
      <w:tr w:rsidR="00EC5F49" w14:paraId="69F32B01" w14:textId="77777777">
        <w:trPr>
          <w:jc w:val="center"/>
        </w:trPr>
        <w:tc>
          <w:tcPr>
            <w:tcW w:w="2085" w:type="dxa"/>
            <w:vAlign w:val="center"/>
          </w:tcPr>
          <w:p w14:paraId="1781F2F5" w14:textId="77777777" w:rsidR="00EC5F49" w:rsidRDefault="00000000">
            <w:r>
              <w:rPr>
                <w:sz w:val="15"/>
              </w:rPr>
              <w:t>Sprint 3</w:t>
            </w:r>
          </w:p>
        </w:tc>
        <w:tc>
          <w:tcPr>
            <w:tcW w:w="2085" w:type="dxa"/>
            <w:vAlign w:val="center"/>
          </w:tcPr>
          <w:p w14:paraId="6F5268C8" w14:textId="77777777" w:rsidR="00EC5F49" w:rsidRDefault="00000000">
            <w:r>
              <w:rPr>
                <w:sz w:val="15"/>
              </w:rPr>
              <w:t>07 Nov 2022</w:t>
            </w:r>
          </w:p>
        </w:tc>
        <w:tc>
          <w:tcPr>
            <w:tcW w:w="2085" w:type="dxa"/>
            <w:vAlign w:val="center"/>
          </w:tcPr>
          <w:p w14:paraId="478AC14F" w14:textId="77777777" w:rsidR="00EC5F49" w:rsidRDefault="00000000">
            <w:r>
              <w:rPr>
                <w:sz w:val="15"/>
              </w:rPr>
              <w:t>12 Nov 2022</w:t>
            </w:r>
          </w:p>
        </w:tc>
        <w:tc>
          <w:tcPr>
            <w:tcW w:w="2085" w:type="dxa"/>
            <w:vAlign w:val="center"/>
          </w:tcPr>
          <w:p w14:paraId="3126C8E5" w14:textId="77777777" w:rsidR="00EC5F49" w:rsidRDefault="00000000">
            <w:r>
              <w:rPr>
                <w:sz w:val="15"/>
              </w:rPr>
              <w:t>20</w:t>
            </w:r>
          </w:p>
        </w:tc>
        <w:tc>
          <w:tcPr>
            <w:tcW w:w="2085" w:type="dxa"/>
            <w:vAlign w:val="center"/>
          </w:tcPr>
          <w:p w14:paraId="37F5C0D3" w14:textId="77777777" w:rsidR="00EC5F49" w:rsidRDefault="00000000">
            <w:r>
              <w:rPr>
                <w:sz w:val="15"/>
              </w:rPr>
              <w:t>—</w:t>
            </w:r>
          </w:p>
        </w:tc>
      </w:tr>
      <w:tr w:rsidR="00EC5F49" w14:paraId="5958D0E6" w14:textId="77777777">
        <w:trPr>
          <w:jc w:val="center"/>
        </w:trPr>
        <w:tc>
          <w:tcPr>
            <w:tcW w:w="2085" w:type="dxa"/>
            <w:vAlign w:val="center"/>
          </w:tcPr>
          <w:p w14:paraId="30C5A2BA" w14:textId="77777777" w:rsidR="00EC5F49" w:rsidRDefault="00000000">
            <w:r>
              <w:rPr>
                <w:sz w:val="15"/>
              </w:rPr>
              <w:t>Sprint 4</w:t>
            </w:r>
          </w:p>
        </w:tc>
        <w:tc>
          <w:tcPr>
            <w:tcW w:w="2085" w:type="dxa"/>
            <w:vAlign w:val="center"/>
          </w:tcPr>
          <w:p w14:paraId="2900797C" w14:textId="77777777" w:rsidR="00EC5F49" w:rsidRDefault="00000000">
            <w:r>
              <w:rPr>
                <w:sz w:val="15"/>
              </w:rPr>
              <w:t>14 Nov 2022</w:t>
            </w:r>
          </w:p>
        </w:tc>
        <w:tc>
          <w:tcPr>
            <w:tcW w:w="2085" w:type="dxa"/>
            <w:vAlign w:val="center"/>
          </w:tcPr>
          <w:p w14:paraId="12416191" w14:textId="77777777" w:rsidR="00EC5F49" w:rsidRDefault="00000000">
            <w:r>
              <w:rPr>
                <w:sz w:val="15"/>
              </w:rPr>
              <w:t>19 Nov 2022</w:t>
            </w:r>
          </w:p>
        </w:tc>
        <w:tc>
          <w:tcPr>
            <w:tcW w:w="2085" w:type="dxa"/>
            <w:vAlign w:val="center"/>
          </w:tcPr>
          <w:p w14:paraId="7148B125" w14:textId="77777777" w:rsidR="00EC5F49" w:rsidRDefault="00000000">
            <w:r>
              <w:rPr>
                <w:sz w:val="15"/>
              </w:rPr>
              <w:t>20</w:t>
            </w:r>
          </w:p>
        </w:tc>
        <w:tc>
          <w:tcPr>
            <w:tcW w:w="2085" w:type="dxa"/>
            <w:vAlign w:val="center"/>
          </w:tcPr>
          <w:p w14:paraId="0CC0BE7F" w14:textId="77777777" w:rsidR="00EC5F49" w:rsidRDefault="00000000">
            <w:r>
              <w:rPr>
                <w:sz w:val="15"/>
              </w:rPr>
              <w:t>—</w:t>
            </w:r>
          </w:p>
        </w:tc>
      </w:tr>
      <w:tr w:rsidR="00EC5F49" w14:paraId="49EA7FF5" w14:textId="77777777">
        <w:trPr>
          <w:jc w:val="center"/>
        </w:trPr>
        <w:tc>
          <w:tcPr>
            <w:tcW w:w="2085" w:type="dxa"/>
            <w:vAlign w:val="center"/>
          </w:tcPr>
          <w:p w14:paraId="3F52DB53" w14:textId="77777777" w:rsidR="00EC5F49" w:rsidRDefault="00000000">
            <w:r>
              <w:rPr>
                <w:sz w:val="15"/>
              </w:rPr>
              <w:t>Sprint 5</w:t>
            </w:r>
          </w:p>
        </w:tc>
        <w:tc>
          <w:tcPr>
            <w:tcW w:w="2085" w:type="dxa"/>
            <w:vAlign w:val="center"/>
          </w:tcPr>
          <w:p w14:paraId="68B4DBD6" w14:textId="77777777" w:rsidR="00EC5F49" w:rsidRDefault="00000000">
            <w:r>
              <w:rPr>
                <w:sz w:val="15"/>
              </w:rPr>
              <w:t>21 Nov 2022</w:t>
            </w:r>
          </w:p>
        </w:tc>
        <w:tc>
          <w:tcPr>
            <w:tcW w:w="2085" w:type="dxa"/>
            <w:vAlign w:val="center"/>
          </w:tcPr>
          <w:p w14:paraId="7D629507" w14:textId="77777777" w:rsidR="00EC5F49" w:rsidRDefault="00000000">
            <w:r>
              <w:rPr>
                <w:sz w:val="15"/>
              </w:rPr>
              <w:t>26 Nov 2022</w:t>
            </w:r>
          </w:p>
        </w:tc>
        <w:tc>
          <w:tcPr>
            <w:tcW w:w="2085" w:type="dxa"/>
            <w:vAlign w:val="center"/>
          </w:tcPr>
          <w:p w14:paraId="49FC2A26" w14:textId="77777777" w:rsidR="00EC5F49" w:rsidRDefault="00000000">
            <w:r>
              <w:rPr>
                <w:sz w:val="15"/>
              </w:rPr>
              <w:t>20</w:t>
            </w:r>
          </w:p>
        </w:tc>
        <w:tc>
          <w:tcPr>
            <w:tcW w:w="2085" w:type="dxa"/>
            <w:vAlign w:val="center"/>
          </w:tcPr>
          <w:p w14:paraId="69E9D057" w14:textId="77777777" w:rsidR="00EC5F49" w:rsidRDefault="00000000">
            <w:r>
              <w:rPr>
                <w:sz w:val="15"/>
              </w:rPr>
              <w:t>—</w:t>
            </w:r>
          </w:p>
        </w:tc>
      </w:tr>
      <w:tr w:rsidR="00EC5F49" w14:paraId="7E48483F" w14:textId="77777777">
        <w:trPr>
          <w:jc w:val="center"/>
        </w:trPr>
        <w:tc>
          <w:tcPr>
            <w:tcW w:w="2085" w:type="dxa"/>
            <w:vAlign w:val="center"/>
          </w:tcPr>
          <w:p w14:paraId="443BB87D" w14:textId="77777777" w:rsidR="00EC5F49" w:rsidRDefault="00000000">
            <w:r>
              <w:rPr>
                <w:sz w:val="15"/>
              </w:rPr>
              <w:t>Sprint 6</w:t>
            </w:r>
          </w:p>
        </w:tc>
        <w:tc>
          <w:tcPr>
            <w:tcW w:w="2085" w:type="dxa"/>
            <w:vAlign w:val="center"/>
          </w:tcPr>
          <w:p w14:paraId="42216F1F" w14:textId="77777777" w:rsidR="00EC5F49" w:rsidRDefault="00000000">
            <w:r>
              <w:rPr>
                <w:sz w:val="15"/>
              </w:rPr>
              <w:t>28 Nov 2022</w:t>
            </w:r>
          </w:p>
        </w:tc>
        <w:tc>
          <w:tcPr>
            <w:tcW w:w="2085" w:type="dxa"/>
            <w:vAlign w:val="center"/>
          </w:tcPr>
          <w:p w14:paraId="17B0DEB1" w14:textId="77777777" w:rsidR="00EC5F49" w:rsidRDefault="00000000">
            <w:r>
              <w:rPr>
                <w:sz w:val="15"/>
              </w:rPr>
              <w:t>03 Dec 2022</w:t>
            </w:r>
          </w:p>
        </w:tc>
        <w:tc>
          <w:tcPr>
            <w:tcW w:w="2085" w:type="dxa"/>
            <w:vAlign w:val="center"/>
          </w:tcPr>
          <w:p w14:paraId="775BEB63" w14:textId="77777777" w:rsidR="00EC5F49" w:rsidRDefault="00000000">
            <w:r>
              <w:rPr>
                <w:sz w:val="15"/>
              </w:rPr>
              <w:t>20</w:t>
            </w:r>
          </w:p>
        </w:tc>
        <w:tc>
          <w:tcPr>
            <w:tcW w:w="2085" w:type="dxa"/>
            <w:vAlign w:val="center"/>
          </w:tcPr>
          <w:p w14:paraId="1C6232EC" w14:textId="77777777" w:rsidR="00EC5F49" w:rsidRDefault="00000000">
            <w:r>
              <w:rPr>
                <w:sz w:val="15"/>
              </w:rPr>
              <w:t>—</w:t>
            </w:r>
          </w:p>
        </w:tc>
      </w:tr>
    </w:tbl>
    <w:p w14:paraId="360881CA" w14:textId="77777777" w:rsidR="00EC5F49" w:rsidRDefault="00EC5F49">
      <w:pPr>
        <w:spacing w:after="20"/>
      </w:pPr>
    </w:p>
    <w:p w14:paraId="7F67E13E" w14:textId="77777777" w:rsidR="00EC5F49" w:rsidRDefault="00000000">
      <w:r>
        <w:t>The planning record shows Sprint 1 completed with all twenty allocated points on its planned release date. The later sprint dates are retained as the schedule recorded in the project plan; the report does not reinterpret them as evidence of completed production releases.</w:t>
      </w:r>
    </w:p>
    <w:p w14:paraId="4F3916F0" w14:textId="77777777" w:rsidR="00EC5F49" w:rsidRDefault="00000000">
      <w:r>
        <w:t>With 120 planned points and six equal sprint capacities, the ideal planning velocity is approximately 3.3 points per working day. In practice, velocity is meaningful only when actual completed work is recorded consistently. For an academic project, the tracker is most useful as evidence that work was broken into manageable increments and that dependencies were considered.</w:t>
      </w:r>
    </w:p>
    <w:p w14:paraId="5C31C223" w14:textId="77777777" w:rsidR="00EC5F49" w:rsidRDefault="00000000">
      <w:r>
        <w:t>The same principle is visible in the implementation chapter. The project starts with environment creation and object modelling, then moves to fields, Prompt Builder and Flow, followed by security and AgentForce. Testing comes after the individual components have been configured.</w:t>
      </w:r>
    </w:p>
    <w:p w14:paraId="7BF1A775" w14:textId="77777777" w:rsidR="00EC5F49" w:rsidRDefault="00000000">
      <w:r>
        <w:br w:type="page"/>
      </w:r>
    </w:p>
    <w:p w14:paraId="00B21F2E" w14:textId="77777777" w:rsidR="00EC5F49" w:rsidRDefault="00000000">
      <w:pPr>
        <w:pStyle w:val="ChapterTitle"/>
      </w:pPr>
      <w:r>
        <w:lastRenderedPageBreak/>
        <w:t>CHAPTER 7 – PROJECT PLANNING AND SCHEDULING</w:t>
      </w:r>
    </w:p>
    <w:p w14:paraId="4C62DBEF" w14:textId="77777777" w:rsidR="00EC5F49" w:rsidRDefault="00000000">
      <w:pPr>
        <w:pStyle w:val="Heading2"/>
      </w:pPr>
      <w:r>
        <w:t>7.4 Burndown Perspective</w:t>
      </w:r>
    </w:p>
    <w:p w14:paraId="079C50D2" w14:textId="77777777" w:rsidR="00EC5F49" w:rsidRDefault="00000000">
      <w:r>
        <w:t>A burndown chart represents the amount of work remaining against time. The project plan contains 120 story points in total, distributed evenly across six sprints. If the plan were completed at a constant rate, the ideal remaining work would fall by twenty points at the end of each sprint.</w:t>
      </w:r>
    </w:p>
    <w:tbl>
      <w:tblPr>
        <w:tblStyle w:val="TableGrid"/>
        <w:tblW w:w="0" w:type="auto"/>
        <w:jc w:val="center"/>
        <w:tblLook w:val="04A0" w:firstRow="1" w:lastRow="0" w:firstColumn="1" w:lastColumn="0" w:noHBand="0" w:noVBand="1"/>
      </w:tblPr>
      <w:tblGrid>
        <w:gridCol w:w="5208"/>
        <w:gridCol w:w="5208"/>
      </w:tblGrid>
      <w:tr w:rsidR="00EC5F49" w14:paraId="6B9743D8" w14:textId="77777777">
        <w:trPr>
          <w:jc w:val="center"/>
        </w:trPr>
        <w:tc>
          <w:tcPr>
            <w:tcW w:w="5213" w:type="dxa"/>
            <w:shd w:val="clear" w:color="auto" w:fill="DCE6F1"/>
            <w:vAlign w:val="center"/>
          </w:tcPr>
          <w:p w14:paraId="12D543EF" w14:textId="77777777" w:rsidR="00EC5F49" w:rsidRDefault="00000000">
            <w:r>
              <w:rPr>
                <w:b/>
                <w:sz w:val="15"/>
              </w:rPr>
              <w:t>Point in plan</w:t>
            </w:r>
          </w:p>
        </w:tc>
        <w:tc>
          <w:tcPr>
            <w:tcW w:w="5213" w:type="dxa"/>
            <w:shd w:val="clear" w:color="auto" w:fill="DCE6F1"/>
            <w:vAlign w:val="center"/>
          </w:tcPr>
          <w:p w14:paraId="1A9BF1C8" w14:textId="77777777" w:rsidR="00EC5F49" w:rsidRDefault="00000000">
            <w:r>
              <w:rPr>
                <w:b/>
                <w:sz w:val="15"/>
              </w:rPr>
              <w:t>Ideal remaining work</w:t>
            </w:r>
          </w:p>
        </w:tc>
      </w:tr>
      <w:tr w:rsidR="00EC5F49" w14:paraId="1B6D9622" w14:textId="77777777">
        <w:trPr>
          <w:jc w:val="center"/>
        </w:trPr>
        <w:tc>
          <w:tcPr>
            <w:tcW w:w="5213" w:type="dxa"/>
            <w:vAlign w:val="center"/>
          </w:tcPr>
          <w:p w14:paraId="2512AC88" w14:textId="77777777" w:rsidR="00EC5F49" w:rsidRDefault="00000000">
            <w:r>
              <w:rPr>
                <w:sz w:val="15"/>
              </w:rPr>
              <w:t>Start</w:t>
            </w:r>
          </w:p>
        </w:tc>
        <w:tc>
          <w:tcPr>
            <w:tcW w:w="5213" w:type="dxa"/>
            <w:vAlign w:val="center"/>
          </w:tcPr>
          <w:p w14:paraId="5871A902" w14:textId="77777777" w:rsidR="00EC5F49" w:rsidRDefault="00000000">
            <w:r>
              <w:rPr>
                <w:sz w:val="15"/>
              </w:rPr>
              <w:t>120</w:t>
            </w:r>
          </w:p>
        </w:tc>
      </w:tr>
      <w:tr w:rsidR="00EC5F49" w14:paraId="19E56A06" w14:textId="77777777">
        <w:trPr>
          <w:jc w:val="center"/>
        </w:trPr>
        <w:tc>
          <w:tcPr>
            <w:tcW w:w="5213" w:type="dxa"/>
            <w:vAlign w:val="center"/>
          </w:tcPr>
          <w:p w14:paraId="5625591D" w14:textId="77777777" w:rsidR="00EC5F49" w:rsidRDefault="00000000">
            <w:r>
              <w:rPr>
                <w:sz w:val="15"/>
              </w:rPr>
              <w:t>End of Sprint 1</w:t>
            </w:r>
          </w:p>
        </w:tc>
        <w:tc>
          <w:tcPr>
            <w:tcW w:w="5213" w:type="dxa"/>
            <w:vAlign w:val="center"/>
          </w:tcPr>
          <w:p w14:paraId="71D8814D" w14:textId="77777777" w:rsidR="00EC5F49" w:rsidRDefault="00000000">
            <w:r>
              <w:rPr>
                <w:sz w:val="15"/>
              </w:rPr>
              <w:t>100</w:t>
            </w:r>
          </w:p>
        </w:tc>
      </w:tr>
      <w:tr w:rsidR="00EC5F49" w14:paraId="21F4B914" w14:textId="77777777">
        <w:trPr>
          <w:jc w:val="center"/>
        </w:trPr>
        <w:tc>
          <w:tcPr>
            <w:tcW w:w="5213" w:type="dxa"/>
            <w:vAlign w:val="center"/>
          </w:tcPr>
          <w:p w14:paraId="1121362F" w14:textId="77777777" w:rsidR="00EC5F49" w:rsidRDefault="00000000">
            <w:r>
              <w:rPr>
                <w:sz w:val="15"/>
              </w:rPr>
              <w:t>End of Sprint 2</w:t>
            </w:r>
          </w:p>
        </w:tc>
        <w:tc>
          <w:tcPr>
            <w:tcW w:w="5213" w:type="dxa"/>
            <w:vAlign w:val="center"/>
          </w:tcPr>
          <w:p w14:paraId="42285FEC" w14:textId="77777777" w:rsidR="00EC5F49" w:rsidRDefault="00000000">
            <w:r>
              <w:rPr>
                <w:sz w:val="15"/>
              </w:rPr>
              <w:t>80</w:t>
            </w:r>
          </w:p>
        </w:tc>
      </w:tr>
      <w:tr w:rsidR="00EC5F49" w14:paraId="1AEA746B" w14:textId="77777777">
        <w:trPr>
          <w:jc w:val="center"/>
        </w:trPr>
        <w:tc>
          <w:tcPr>
            <w:tcW w:w="5213" w:type="dxa"/>
            <w:vAlign w:val="center"/>
          </w:tcPr>
          <w:p w14:paraId="446CEDA9" w14:textId="77777777" w:rsidR="00EC5F49" w:rsidRDefault="00000000">
            <w:r>
              <w:rPr>
                <w:sz w:val="15"/>
              </w:rPr>
              <w:t>End of Sprint 3</w:t>
            </w:r>
          </w:p>
        </w:tc>
        <w:tc>
          <w:tcPr>
            <w:tcW w:w="5213" w:type="dxa"/>
            <w:vAlign w:val="center"/>
          </w:tcPr>
          <w:p w14:paraId="21E64B7B" w14:textId="77777777" w:rsidR="00EC5F49" w:rsidRDefault="00000000">
            <w:r>
              <w:rPr>
                <w:sz w:val="15"/>
              </w:rPr>
              <w:t>60</w:t>
            </w:r>
          </w:p>
        </w:tc>
      </w:tr>
      <w:tr w:rsidR="00EC5F49" w14:paraId="4910AD83" w14:textId="77777777">
        <w:trPr>
          <w:jc w:val="center"/>
        </w:trPr>
        <w:tc>
          <w:tcPr>
            <w:tcW w:w="5213" w:type="dxa"/>
            <w:vAlign w:val="center"/>
          </w:tcPr>
          <w:p w14:paraId="2F80F255" w14:textId="77777777" w:rsidR="00EC5F49" w:rsidRDefault="00000000">
            <w:r>
              <w:rPr>
                <w:sz w:val="15"/>
              </w:rPr>
              <w:t>End of Sprint 4</w:t>
            </w:r>
          </w:p>
        </w:tc>
        <w:tc>
          <w:tcPr>
            <w:tcW w:w="5213" w:type="dxa"/>
            <w:vAlign w:val="center"/>
          </w:tcPr>
          <w:p w14:paraId="00DD68F8" w14:textId="77777777" w:rsidR="00EC5F49" w:rsidRDefault="00000000">
            <w:r>
              <w:rPr>
                <w:sz w:val="15"/>
              </w:rPr>
              <w:t>40</w:t>
            </w:r>
          </w:p>
        </w:tc>
      </w:tr>
      <w:tr w:rsidR="00EC5F49" w14:paraId="73818928" w14:textId="77777777">
        <w:trPr>
          <w:jc w:val="center"/>
        </w:trPr>
        <w:tc>
          <w:tcPr>
            <w:tcW w:w="5213" w:type="dxa"/>
            <w:vAlign w:val="center"/>
          </w:tcPr>
          <w:p w14:paraId="1FDD5601" w14:textId="77777777" w:rsidR="00EC5F49" w:rsidRDefault="00000000">
            <w:r>
              <w:rPr>
                <w:sz w:val="15"/>
              </w:rPr>
              <w:t>End of Sprint 5</w:t>
            </w:r>
          </w:p>
        </w:tc>
        <w:tc>
          <w:tcPr>
            <w:tcW w:w="5213" w:type="dxa"/>
            <w:vAlign w:val="center"/>
          </w:tcPr>
          <w:p w14:paraId="09393A62" w14:textId="77777777" w:rsidR="00EC5F49" w:rsidRDefault="00000000">
            <w:r>
              <w:rPr>
                <w:sz w:val="15"/>
              </w:rPr>
              <w:t>20</w:t>
            </w:r>
          </w:p>
        </w:tc>
      </w:tr>
      <w:tr w:rsidR="00EC5F49" w14:paraId="1E91DB13" w14:textId="77777777">
        <w:trPr>
          <w:jc w:val="center"/>
        </w:trPr>
        <w:tc>
          <w:tcPr>
            <w:tcW w:w="5213" w:type="dxa"/>
            <w:vAlign w:val="center"/>
          </w:tcPr>
          <w:p w14:paraId="4B77AF47" w14:textId="77777777" w:rsidR="00EC5F49" w:rsidRDefault="00000000">
            <w:r>
              <w:rPr>
                <w:sz w:val="15"/>
              </w:rPr>
              <w:t>End of Sprint 6</w:t>
            </w:r>
          </w:p>
        </w:tc>
        <w:tc>
          <w:tcPr>
            <w:tcW w:w="5213" w:type="dxa"/>
            <w:vAlign w:val="center"/>
          </w:tcPr>
          <w:p w14:paraId="498C186D" w14:textId="77777777" w:rsidR="00EC5F49" w:rsidRDefault="00000000">
            <w:r>
              <w:rPr>
                <w:sz w:val="15"/>
              </w:rPr>
              <w:t>0</w:t>
            </w:r>
          </w:p>
        </w:tc>
      </w:tr>
    </w:tbl>
    <w:p w14:paraId="5C8E3AB2" w14:textId="77777777" w:rsidR="00EC5F49" w:rsidRDefault="00EC5F49">
      <w:pPr>
        <w:spacing w:after="20"/>
      </w:pPr>
    </w:p>
    <w:p w14:paraId="576EB3DA" w14:textId="77777777" w:rsidR="00EC5F49" w:rsidRDefault="00000000">
      <w:r>
        <w:t>The burndown perspective is useful because it converts a list of tasks into a time-based view. A higher-than-ideal remaining value indicates that work is behind the planned trajectory, while a lower value indicates that work has been completed earlier. In the recorded plan, Sprint 1 completed its full allocation, so the first sprint aligns with the ideal reduction.</w:t>
      </w:r>
    </w:p>
    <w:p w14:paraId="4CF68F55" w14:textId="77777777" w:rsidR="00EC5F49" w:rsidRDefault="00000000">
      <w:r>
        <w:t>For this report, the burndown is treated as a planning model rather than as a claim about a measured production team velocity. The later project chapters provide more direct evidence for the components that were actually configured and tested in the Developer Edition org.</w:t>
      </w:r>
    </w:p>
    <w:p w14:paraId="29E58141" w14:textId="77777777" w:rsidR="00EC5F49" w:rsidRDefault="00000000">
      <w:r>
        <w:br w:type="page"/>
      </w:r>
    </w:p>
    <w:p w14:paraId="649C5821" w14:textId="77777777" w:rsidR="00EC5F49" w:rsidRDefault="00000000">
      <w:pPr>
        <w:pStyle w:val="ChapterTitle"/>
      </w:pPr>
      <w:r>
        <w:lastRenderedPageBreak/>
        <w:t>CHAPTER 8 – IMPLEMENTATION</w:t>
      </w:r>
    </w:p>
    <w:p w14:paraId="5CEDC8B2" w14:textId="77777777" w:rsidR="00EC5F49" w:rsidRDefault="00000000">
      <w:pPr>
        <w:pStyle w:val="Heading2"/>
      </w:pPr>
      <w:r>
        <w:t>8.1 Development Phases</w:t>
      </w:r>
    </w:p>
    <w:p w14:paraId="29394548" w14:textId="77777777" w:rsidR="00EC5F49" w:rsidRDefault="00000000">
      <w:r>
        <w:t>Implementation was divided into five broad phases. Phase 1 established the requirements and design. Phase 2 created the Salesforce environment and the main backend configuration. Phase 3 addressed access control and the AgentForce user experience. Phase 4 focused on verification, data checks and security validation. Phase 5 covers documentation, maintenance and the boundary between prototype validation and future deployment.</w:t>
      </w:r>
    </w:p>
    <w:tbl>
      <w:tblPr>
        <w:tblStyle w:val="TableGrid"/>
        <w:tblW w:w="0" w:type="auto"/>
        <w:jc w:val="center"/>
        <w:tblLook w:val="04A0" w:firstRow="1" w:lastRow="0" w:firstColumn="1" w:lastColumn="0" w:noHBand="0" w:noVBand="1"/>
      </w:tblPr>
      <w:tblGrid>
        <w:gridCol w:w="3472"/>
        <w:gridCol w:w="3472"/>
        <w:gridCol w:w="3472"/>
      </w:tblGrid>
      <w:tr w:rsidR="00EC5F49" w14:paraId="5158ED30" w14:textId="77777777">
        <w:trPr>
          <w:jc w:val="center"/>
        </w:trPr>
        <w:tc>
          <w:tcPr>
            <w:tcW w:w="3475" w:type="dxa"/>
            <w:shd w:val="clear" w:color="auto" w:fill="DCE6F1"/>
            <w:vAlign w:val="center"/>
          </w:tcPr>
          <w:p w14:paraId="1523B539" w14:textId="77777777" w:rsidR="00EC5F49" w:rsidRDefault="00000000">
            <w:r>
              <w:rPr>
                <w:b/>
                <w:sz w:val="15"/>
              </w:rPr>
              <w:t>Phase</w:t>
            </w:r>
          </w:p>
        </w:tc>
        <w:tc>
          <w:tcPr>
            <w:tcW w:w="3475" w:type="dxa"/>
            <w:shd w:val="clear" w:color="auto" w:fill="DCE6F1"/>
            <w:vAlign w:val="center"/>
          </w:tcPr>
          <w:p w14:paraId="15EC0BEC" w14:textId="77777777" w:rsidR="00EC5F49" w:rsidRDefault="00000000">
            <w:r>
              <w:rPr>
                <w:b/>
                <w:sz w:val="15"/>
              </w:rPr>
              <w:t>Focus</w:t>
            </w:r>
          </w:p>
        </w:tc>
        <w:tc>
          <w:tcPr>
            <w:tcW w:w="3475" w:type="dxa"/>
            <w:shd w:val="clear" w:color="auto" w:fill="DCE6F1"/>
            <w:vAlign w:val="center"/>
          </w:tcPr>
          <w:p w14:paraId="1B9229C3" w14:textId="77777777" w:rsidR="00EC5F49" w:rsidRDefault="00000000">
            <w:r>
              <w:rPr>
                <w:b/>
                <w:sz w:val="15"/>
              </w:rPr>
              <w:t>Main milestones</w:t>
            </w:r>
          </w:p>
        </w:tc>
      </w:tr>
      <w:tr w:rsidR="00EC5F49" w14:paraId="5267BE18" w14:textId="77777777">
        <w:trPr>
          <w:jc w:val="center"/>
        </w:trPr>
        <w:tc>
          <w:tcPr>
            <w:tcW w:w="3475" w:type="dxa"/>
            <w:vAlign w:val="center"/>
          </w:tcPr>
          <w:p w14:paraId="5B9031FD" w14:textId="77777777" w:rsidR="00EC5F49" w:rsidRDefault="00000000">
            <w:r>
              <w:rPr>
                <w:sz w:val="15"/>
              </w:rPr>
              <w:t>1</w:t>
            </w:r>
          </w:p>
        </w:tc>
        <w:tc>
          <w:tcPr>
            <w:tcW w:w="3475" w:type="dxa"/>
            <w:vAlign w:val="center"/>
          </w:tcPr>
          <w:p w14:paraId="45DA91CC" w14:textId="77777777" w:rsidR="00EC5F49" w:rsidRDefault="00000000">
            <w:r>
              <w:rPr>
                <w:sz w:val="15"/>
              </w:rPr>
              <w:t>Requirements and planning</w:t>
            </w:r>
          </w:p>
        </w:tc>
        <w:tc>
          <w:tcPr>
            <w:tcW w:w="3475" w:type="dxa"/>
            <w:vAlign w:val="center"/>
          </w:tcPr>
          <w:p w14:paraId="6D18259C" w14:textId="77777777" w:rsidR="00EC5F49" w:rsidRDefault="00000000">
            <w:r>
              <w:rPr>
                <w:sz w:val="15"/>
              </w:rPr>
              <w:t>Scope, personas, data model, security and feature selection</w:t>
            </w:r>
          </w:p>
        </w:tc>
      </w:tr>
      <w:tr w:rsidR="00EC5F49" w14:paraId="05FBBD2E" w14:textId="77777777">
        <w:trPr>
          <w:jc w:val="center"/>
        </w:trPr>
        <w:tc>
          <w:tcPr>
            <w:tcW w:w="3475" w:type="dxa"/>
            <w:vAlign w:val="center"/>
          </w:tcPr>
          <w:p w14:paraId="70F47243" w14:textId="77777777" w:rsidR="00EC5F49" w:rsidRDefault="00000000">
            <w:r>
              <w:rPr>
                <w:sz w:val="15"/>
              </w:rPr>
              <w:t>2</w:t>
            </w:r>
          </w:p>
        </w:tc>
        <w:tc>
          <w:tcPr>
            <w:tcW w:w="3475" w:type="dxa"/>
            <w:vAlign w:val="center"/>
          </w:tcPr>
          <w:p w14:paraId="6CD0627B" w14:textId="77777777" w:rsidR="00EC5F49" w:rsidRDefault="00000000">
            <w:r>
              <w:rPr>
                <w:sz w:val="15"/>
              </w:rPr>
              <w:t>Salesforce configuration</w:t>
            </w:r>
          </w:p>
        </w:tc>
        <w:tc>
          <w:tcPr>
            <w:tcW w:w="3475" w:type="dxa"/>
            <w:vAlign w:val="center"/>
          </w:tcPr>
          <w:p w14:paraId="115F097D" w14:textId="77777777" w:rsidR="00EC5F49" w:rsidRDefault="00000000">
            <w:r>
              <w:rPr>
                <w:sz w:val="15"/>
              </w:rPr>
              <w:t>Developer org, objects, tabs, fields, Prompt Builder, Flow</w:t>
            </w:r>
          </w:p>
        </w:tc>
      </w:tr>
      <w:tr w:rsidR="00EC5F49" w14:paraId="33FAD1C7" w14:textId="77777777">
        <w:trPr>
          <w:jc w:val="center"/>
        </w:trPr>
        <w:tc>
          <w:tcPr>
            <w:tcW w:w="3475" w:type="dxa"/>
            <w:vAlign w:val="center"/>
          </w:tcPr>
          <w:p w14:paraId="25954D1A" w14:textId="77777777" w:rsidR="00EC5F49" w:rsidRDefault="00000000">
            <w:r>
              <w:rPr>
                <w:sz w:val="15"/>
              </w:rPr>
              <w:t>3</w:t>
            </w:r>
          </w:p>
        </w:tc>
        <w:tc>
          <w:tcPr>
            <w:tcW w:w="3475" w:type="dxa"/>
            <w:vAlign w:val="center"/>
          </w:tcPr>
          <w:p w14:paraId="6BBBAB8B" w14:textId="77777777" w:rsidR="00EC5F49" w:rsidRDefault="00000000">
            <w:r>
              <w:rPr>
                <w:sz w:val="15"/>
              </w:rPr>
              <w:t>UI and agent setup</w:t>
            </w:r>
          </w:p>
        </w:tc>
        <w:tc>
          <w:tcPr>
            <w:tcW w:w="3475" w:type="dxa"/>
            <w:vAlign w:val="center"/>
          </w:tcPr>
          <w:p w14:paraId="19B0F02E" w14:textId="77777777" w:rsidR="00EC5F49" w:rsidRDefault="00000000">
            <w:r>
              <w:rPr>
                <w:sz w:val="15"/>
              </w:rPr>
              <w:t>Permission set, agent user access, AgentForce configuration</w:t>
            </w:r>
          </w:p>
        </w:tc>
      </w:tr>
      <w:tr w:rsidR="00EC5F49" w14:paraId="6508BD1D" w14:textId="77777777">
        <w:trPr>
          <w:jc w:val="center"/>
        </w:trPr>
        <w:tc>
          <w:tcPr>
            <w:tcW w:w="3475" w:type="dxa"/>
            <w:vAlign w:val="center"/>
          </w:tcPr>
          <w:p w14:paraId="384E9A8E" w14:textId="77777777" w:rsidR="00EC5F49" w:rsidRDefault="00000000">
            <w:r>
              <w:rPr>
                <w:sz w:val="15"/>
              </w:rPr>
              <w:t>4</w:t>
            </w:r>
          </w:p>
        </w:tc>
        <w:tc>
          <w:tcPr>
            <w:tcW w:w="3475" w:type="dxa"/>
            <w:vAlign w:val="center"/>
          </w:tcPr>
          <w:p w14:paraId="3A8C1C91" w14:textId="77777777" w:rsidR="00EC5F49" w:rsidRDefault="00000000">
            <w:r>
              <w:rPr>
                <w:sz w:val="15"/>
              </w:rPr>
              <w:t>Testing and security</w:t>
            </w:r>
          </w:p>
        </w:tc>
        <w:tc>
          <w:tcPr>
            <w:tcW w:w="3475" w:type="dxa"/>
            <w:vAlign w:val="center"/>
          </w:tcPr>
          <w:p w14:paraId="2C30BE7E" w14:textId="77777777" w:rsidR="00EC5F49" w:rsidRDefault="00000000">
            <w:r>
              <w:rPr>
                <w:sz w:val="15"/>
              </w:rPr>
              <w:t>Agent verification, topic/action checks, data validation</w:t>
            </w:r>
          </w:p>
        </w:tc>
      </w:tr>
      <w:tr w:rsidR="00EC5F49" w14:paraId="4ECE10BC" w14:textId="77777777">
        <w:trPr>
          <w:jc w:val="center"/>
        </w:trPr>
        <w:tc>
          <w:tcPr>
            <w:tcW w:w="3475" w:type="dxa"/>
            <w:vAlign w:val="center"/>
          </w:tcPr>
          <w:p w14:paraId="1B4BFD78" w14:textId="77777777" w:rsidR="00EC5F49" w:rsidRDefault="00000000">
            <w:r>
              <w:rPr>
                <w:sz w:val="15"/>
              </w:rPr>
              <w:t>5</w:t>
            </w:r>
          </w:p>
        </w:tc>
        <w:tc>
          <w:tcPr>
            <w:tcW w:w="3475" w:type="dxa"/>
            <w:vAlign w:val="center"/>
          </w:tcPr>
          <w:p w14:paraId="4D47A8B4" w14:textId="77777777" w:rsidR="00EC5F49" w:rsidRDefault="00000000">
            <w:r>
              <w:rPr>
                <w:sz w:val="15"/>
              </w:rPr>
              <w:t>Deployment and maintenance</w:t>
            </w:r>
          </w:p>
        </w:tc>
        <w:tc>
          <w:tcPr>
            <w:tcW w:w="3475" w:type="dxa"/>
            <w:vAlign w:val="center"/>
          </w:tcPr>
          <w:p w14:paraId="511FDF80" w14:textId="77777777" w:rsidR="00EC5F49" w:rsidRDefault="00000000">
            <w:r>
              <w:rPr>
                <w:sz w:val="15"/>
              </w:rPr>
              <w:t>Developer-org validation, monitoring, troubleshooting and documentation</w:t>
            </w:r>
          </w:p>
        </w:tc>
      </w:tr>
    </w:tbl>
    <w:p w14:paraId="5264D0F7" w14:textId="77777777" w:rsidR="00EC5F49" w:rsidRDefault="00EC5F49">
      <w:pPr>
        <w:spacing w:after="20"/>
      </w:pPr>
    </w:p>
    <w:p w14:paraId="00B17750" w14:textId="77777777" w:rsidR="00EC5F49" w:rsidRDefault="00000000">
      <w:r>
        <w:t>The implementation sequence was intentionally incremental. The project first created the records that the AI would eventually retrieve. Only after the data model and prompt were available was the Flow connected to the prompt. The agent was then given the Flow as an action and tested with a real parcel record.</w:t>
      </w:r>
    </w:p>
    <w:p w14:paraId="333AFAE6" w14:textId="77777777" w:rsidR="00EC5F49" w:rsidRDefault="00000000">
      <w:r>
        <w:br w:type="page"/>
      </w:r>
    </w:p>
    <w:p w14:paraId="78B8244A" w14:textId="77777777" w:rsidR="00EC5F49" w:rsidRDefault="00000000">
      <w:pPr>
        <w:pStyle w:val="ChapterTitle"/>
      </w:pPr>
      <w:r>
        <w:lastRenderedPageBreak/>
        <w:t>CHAPTER 8 – IMPLEMENTATION</w:t>
      </w:r>
    </w:p>
    <w:p w14:paraId="4B553550" w14:textId="77777777" w:rsidR="00EC5F49" w:rsidRDefault="00000000">
      <w:pPr>
        <w:pStyle w:val="Heading2"/>
      </w:pPr>
      <w:r>
        <w:t>8.2 Salesforce Account and Developer Org</w:t>
      </w:r>
    </w:p>
    <w:p w14:paraId="1EEB1B0D" w14:textId="77777777" w:rsidR="00EC5F49" w:rsidRDefault="00000000">
      <w:r>
        <w:t>The implementation began with the creation of a Salesforce Developer Edition org. The registration form required basic identity and organisation information. After submission, Salesforce sent a verification message to the registered email address. The verification link opened the account setup page, where the password and security question were configured.</w:t>
      </w:r>
    </w:p>
    <w:p w14:paraId="3C798529" w14:textId="77777777" w:rsidR="00EC5F49" w:rsidRDefault="00000000">
      <w:pPr>
        <w:jc w:val="center"/>
      </w:pPr>
      <w:r>
        <w:rPr>
          <w:noProof/>
        </w:rPr>
        <w:drawing>
          <wp:inline distT="0" distB="0" distL="0" distR="0" wp14:anchorId="50AFD66F" wp14:editId="04C24269">
            <wp:extent cx="4754880" cy="270536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17"/>
                    <a:stretch>
                      <a:fillRect/>
                    </a:stretch>
                  </pic:blipFill>
                  <pic:spPr>
                    <a:xfrm>
                      <a:off x="0" y="0"/>
                      <a:ext cx="4754880" cy="2705362"/>
                    </a:xfrm>
                    <a:prstGeom prst="rect">
                      <a:avLst/>
                    </a:prstGeom>
                  </pic:spPr>
                </pic:pic>
              </a:graphicData>
            </a:graphic>
          </wp:inline>
        </w:drawing>
      </w:r>
    </w:p>
    <w:p w14:paraId="1CF63BA8" w14:textId="77777777" w:rsidR="00EC5F49" w:rsidRDefault="00000000">
      <w:pPr>
        <w:pStyle w:val="Caption"/>
        <w:jc w:val="center"/>
      </w:pPr>
      <w:r>
        <w:rPr>
          <w:i/>
          <w:sz w:val="17"/>
        </w:rPr>
        <w:t>Figure 8.1: Developer Edition verification / account setup step</w:t>
      </w:r>
    </w:p>
    <w:p w14:paraId="2D5B53A1" w14:textId="77777777" w:rsidR="00EC5F49" w:rsidRDefault="00000000">
      <w:pPr>
        <w:jc w:val="center"/>
      </w:pPr>
      <w:r>
        <w:rPr>
          <w:noProof/>
        </w:rPr>
        <w:drawing>
          <wp:inline distT="0" distB="0" distL="0" distR="0" wp14:anchorId="2B7A60B5" wp14:editId="10DCB9D4">
            <wp:extent cx="4754880" cy="22018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jpg"/>
                    <pic:cNvPicPr/>
                  </pic:nvPicPr>
                  <pic:blipFill>
                    <a:blip r:embed="rId18"/>
                    <a:stretch>
                      <a:fillRect/>
                    </a:stretch>
                  </pic:blipFill>
                  <pic:spPr>
                    <a:xfrm>
                      <a:off x="0" y="0"/>
                      <a:ext cx="4754880" cy="2201875"/>
                    </a:xfrm>
                    <a:prstGeom prst="rect">
                      <a:avLst/>
                    </a:prstGeom>
                  </pic:spPr>
                </pic:pic>
              </a:graphicData>
            </a:graphic>
          </wp:inline>
        </w:drawing>
      </w:r>
    </w:p>
    <w:p w14:paraId="23A418CA" w14:textId="77777777" w:rsidR="00EC5F49" w:rsidRDefault="00000000">
      <w:pPr>
        <w:pStyle w:val="Caption"/>
        <w:jc w:val="center"/>
      </w:pPr>
      <w:r>
        <w:rPr>
          <w:i/>
          <w:sz w:val="17"/>
        </w:rPr>
        <w:t>Figure 8.2: Salesforce Setup home page after organisation creation</w:t>
      </w:r>
    </w:p>
    <w:p w14:paraId="6957B3EE" w14:textId="77777777" w:rsidR="00EC5F49" w:rsidRDefault="00000000">
      <w:r>
        <w:t>Once the Setup home page was available, the remaining configuration could be performed through Object Manager, Setup search and the relevant Salesforce builders. The Developer Edition environment provided the working space for creating custom objects, fields, Flow and AgentForce assets.</w:t>
      </w:r>
    </w:p>
    <w:p w14:paraId="649E944A" w14:textId="77777777" w:rsidR="00EC5F49" w:rsidRDefault="00000000">
      <w:r>
        <w:t>This step is foundational because every later component is stored in the org. A configuration error at the environment level can prevent access to the builders or the AI agent. The project therefore treated account verification and Setup access as the first milestone before data modelling began.</w:t>
      </w:r>
    </w:p>
    <w:p w14:paraId="32ABCB20" w14:textId="77777777" w:rsidR="00EC5F49" w:rsidRDefault="00000000">
      <w:r>
        <w:br w:type="page"/>
      </w:r>
    </w:p>
    <w:p w14:paraId="039C6837" w14:textId="77777777" w:rsidR="00EC5F49" w:rsidRDefault="00000000">
      <w:pPr>
        <w:pStyle w:val="ChapterTitle"/>
      </w:pPr>
      <w:r>
        <w:lastRenderedPageBreak/>
        <w:t>CHAPTER 8 – IMPLEMENTATION</w:t>
      </w:r>
    </w:p>
    <w:p w14:paraId="2256B470" w14:textId="77777777" w:rsidR="00EC5F49" w:rsidRDefault="00000000">
      <w:pPr>
        <w:pStyle w:val="Heading2"/>
      </w:pPr>
      <w:r>
        <w:t>8.3 Creating the Custom Objects</w:t>
      </w:r>
    </w:p>
    <w:p w14:paraId="7354F7D6" w14:textId="77777777" w:rsidR="00EC5F49" w:rsidRDefault="00000000">
      <w:r>
        <w:t>Four custom objects were created through Object Manager. The same general procedure was followed for each object: create the custom object, specify the label and plural label, select the record-name type, enable useful object options and deploy the object.</w:t>
      </w:r>
    </w:p>
    <w:tbl>
      <w:tblPr>
        <w:tblStyle w:val="TableGrid"/>
        <w:tblW w:w="0" w:type="auto"/>
        <w:jc w:val="center"/>
        <w:tblLook w:val="04A0" w:firstRow="1" w:lastRow="0" w:firstColumn="1" w:lastColumn="0" w:noHBand="0" w:noVBand="1"/>
      </w:tblPr>
      <w:tblGrid>
        <w:gridCol w:w="2604"/>
        <w:gridCol w:w="2604"/>
        <w:gridCol w:w="2604"/>
        <w:gridCol w:w="2604"/>
      </w:tblGrid>
      <w:tr w:rsidR="00EC5F49" w14:paraId="62ED8ABA" w14:textId="77777777">
        <w:trPr>
          <w:jc w:val="center"/>
        </w:trPr>
        <w:tc>
          <w:tcPr>
            <w:tcW w:w="2606" w:type="dxa"/>
            <w:shd w:val="clear" w:color="auto" w:fill="DCE6F1"/>
            <w:vAlign w:val="center"/>
          </w:tcPr>
          <w:p w14:paraId="1DB4D411" w14:textId="77777777" w:rsidR="00EC5F49" w:rsidRDefault="00000000">
            <w:r>
              <w:rPr>
                <w:b/>
                <w:sz w:val="15"/>
              </w:rPr>
              <w:t>Object</w:t>
            </w:r>
          </w:p>
        </w:tc>
        <w:tc>
          <w:tcPr>
            <w:tcW w:w="2606" w:type="dxa"/>
            <w:shd w:val="clear" w:color="auto" w:fill="DCE6F1"/>
            <w:vAlign w:val="center"/>
          </w:tcPr>
          <w:p w14:paraId="3D384573" w14:textId="77777777" w:rsidR="00EC5F49" w:rsidRDefault="00000000">
            <w:r>
              <w:rPr>
                <w:b/>
                <w:sz w:val="15"/>
              </w:rPr>
              <w:t>Plural label</w:t>
            </w:r>
          </w:p>
        </w:tc>
        <w:tc>
          <w:tcPr>
            <w:tcW w:w="2606" w:type="dxa"/>
            <w:shd w:val="clear" w:color="auto" w:fill="DCE6F1"/>
            <w:vAlign w:val="center"/>
          </w:tcPr>
          <w:p w14:paraId="32CD2C3D" w14:textId="77777777" w:rsidR="00EC5F49" w:rsidRDefault="00000000">
            <w:r>
              <w:rPr>
                <w:b/>
                <w:sz w:val="15"/>
              </w:rPr>
              <w:t>API name</w:t>
            </w:r>
          </w:p>
        </w:tc>
        <w:tc>
          <w:tcPr>
            <w:tcW w:w="2606" w:type="dxa"/>
            <w:shd w:val="clear" w:color="auto" w:fill="DCE6F1"/>
            <w:vAlign w:val="center"/>
          </w:tcPr>
          <w:p w14:paraId="0426E360" w14:textId="77777777" w:rsidR="00EC5F49" w:rsidRDefault="00000000">
            <w:r>
              <w:rPr>
                <w:b/>
                <w:sz w:val="15"/>
              </w:rPr>
              <w:t>Record name</w:t>
            </w:r>
          </w:p>
        </w:tc>
      </w:tr>
      <w:tr w:rsidR="00EC5F49" w14:paraId="6E46C399" w14:textId="77777777">
        <w:trPr>
          <w:jc w:val="center"/>
        </w:trPr>
        <w:tc>
          <w:tcPr>
            <w:tcW w:w="2606" w:type="dxa"/>
            <w:vAlign w:val="center"/>
          </w:tcPr>
          <w:p w14:paraId="4DEFEBE5" w14:textId="77777777" w:rsidR="00EC5F49" w:rsidRDefault="00000000">
            <w:r>
              <w:rPr>
                <w:sz w:val="15"/>
              </w:rPr>
              <w:t>Parcel</w:t>
            </w:r>
          </w:p>
        </w:tc>
        <w:tc>
          <w:tcPr>
            <w:tcW w:w="2606" w:type="dxa"/>
            <w:vAlign w:val="center"/>
          </w:tcPr>
          <w:p w14:paraId="0839805E" w14:textId="77777777" w:rsidR="00EC5F49" w:rsidRDefault="00000000">
            <w:r>
              <w:rPr>
                <w:sz w:val="15"/>
              </w:rPr>
              <w:t>Parcels</w:t>
            </w:r>
          </w:p>
        </w:tc>
        <w:tc>
          <w:tcPr>
            <w:tcW w:w="2606" w:type="dxa"/>
            <w:vAlign w:val="center"/>
          </w:tcPr>
          <w:p w14:paraId="20FE5743" w14:textId="77777777" w:rsidR="00EC5F49" w:rsidRDefault="00000000">
            <w:r>
              <w:rPr>
                <w:sz w:val="15"/>
              </w:rPr>
              <w:t>Parcel__c</w:t>
            </w:r>
          </w:p>
        </w:tc>
        <w:tc>
          <w:tcPr>
            <w:tcW w:w="2606" w:type="dxa"/>
            <w:vAlign w:val="center"/>
          </w:tcPr>
          <w:p w14:paraId="58667942" w14:textId="77777777" w:rsidR="00EC5F49" w:rsidRDefault="00000000">
            <w:r>
              <w:rPr>
                <w:sz w:val="15"/>
              </w:rPr>
              <w:t>Name (Text)</w:t>
            </w:r>
          </w:p>
        </w:tc>
      </w:tr>
      <w:tr w:rsidR="00EC5F49" w14:paraId="5B4227F1" w14:textId="77777777">
        <w:trPr>
          <w:jc w:val="center"/>
        </w:trPr>
        <w:tc>
          <w:tcPr>
            <w:tcW w:w="2606" w:type="dxa"/>
            <w:vAlign w:val="center"/>
          </w:tcPr>
          <w:p w14:paraId="2BCAB0A1" w14:textId="77777777" w:rsidR="00EC5F49" w:rsidRDefault="00000000">
            <w:r>
              <w:rPr>
                <w:sz w:val="15"/>
              </w:rPr>
              <w:t>Delivery</w:t>
            </w:r>
          </w:p>
        </w:tc>
        <w:tc>
          <w:tcPr>
            <w:tcW w:w="2606" w:type="dxa"/>
            <w:vAlign w:val="center"/>
          </w:tcPr>
          <w:p w14:paraId="19E6E7A2" w14:textId="77777777" w:rsidR="00EC5F49" w:rsidRDefault="00000000">
            <w:r>
              <w:rPr>
                <w:sz w:val="15"/>
              </w:rPr>
              <w:t>Deliveries</w:t>
            </w:r>
          </w:p>
        </w:tc>
        <w:tc>
          <w:tcPr>
            <w:tcW w:w="2606" w:type="dxa"/>
            <w:vAlign w:val="center"/>
          </w:tcPr>
          <w:p w14:paraId="4A50EED8" w14:textId="77777777" w:rsidR="00EC5F49" w:rsidRDefault="00000000">
            <w:r>
              <w:rPr>
                <w:sz w:val="15"/>
              </w:rPr>
              <w:t>Delivery__c</w:t>
            </w:r>
          </w:p>
        </w:tc>
        <w:tc>
          <w:tcPr>
            <w:tcW w:w="2606" w:type="dxa"/>
            <w:vAlign w:val="center"/>
          </w:tcPr>
          <w:p w14:paraId="1DE7A8C4" w14:textId="77777777" w:rsidR="00EC5F49" w:rsidRDefault="00000000">
            <w:r>
              <w:rPr>
                <w:sz w:val="15"/>
              </w:rPr>
              <w:t>DeliveryName (Text)</w:t>
            </w:r>
          </w:p>
        </w:tc>
      </w:tr>
      <w:tr w:rsidR="00EC5F49" w14:paraId="441EB288" w14:textId="77777777">
        <w:trPr>
          <w:jc w:val="center"/>
        </w:trPr>
        <w:tc>
          <w:tcPr>
            <w:tcW w:w="2606" w:type="dxa"/>
            <w:vAlign w:val="center"/>
          </w:tcPr>
          <w:p w14:paraId="14031FFF" w14:textId="77777777" w:rsidR="00EC5F49" w:rsidRDefault="00000000">
            <w:r>
              <w:rPr>
                <w:sz w:val="15"/>
              </w:rPr>
              <w:t>Sender</w:t>
            </w:r>
          </w:p>
        </w:tc>
        <w:tc>
          <w:tcPr>
            <w:tcW w:w="2606" w:type="dxa"/>
            <w:vAlign w:val="center"/>
          </w:tcPr>
          <w:p w14:paraId="56EF2C23" w14:textId="77777777" w:rsidR="00EC5F49" w:rsidRDefault="00000000">
            <w:r>
              <w:rPr>
                <w:sz w:val="15"/>
              </w:rPr>
              <w:t>Sender’s</w:t>
            </w:r>
          </w:p>
        </w:tc>
        <w:tc>
          <w:tcPr>
            <w:tcW w:w="2606" w:type="dxa"/>
            <w:vAlign w:val="center"/>
          </w:tcPr>
          <w:p w14:paraId="307D24E4" w14:textId="77777777" w:rsidR="00EC5F49" w:rsidRDefault="00000000">
            <w:r>
              <w:rPr>
                <w:sz w:val="15"/>
              </w:rPr>
              <w:t>Sender__c</w:t>
            </w:r>
          </w:p>
        </w:tc>
        <w:tc>
          <w:tcPr>
            <w:tcW w:w="2606" w:type="dxa"/>
            <w:vAlign w:val="center"/>
          </w:tcPr>
          <w:p w14:paraId="4BFD0110" w14:textId="77777777" w:rsidR="00EC5F49" w:rsidRDefault="00000000">
            <w:r>
              <w:rPr>
                <w:sz w:val="15"/>
              </w:rPr>
              <w:t>SenderName (Text)</w:t>
            </w:r>
          </w:p>
        </w:tc>
      </w:tr>
      <w:tr w:rsidR="00EC5F49" w14:paraId="5DE3F04A" w14:textId="77777777">
        <w:trPr>
          <w:jc w:val="center"/>
        </w:trPr>
        <w:tc>
          <w:tcPr>
            <w:tcW w:w="2606" w:type="dxa"/>
            <w:vAlign w:val="center"/>
          </w:tcPr>
          <w:p w14:paraId="68B3DE93" w14:textId="77777777" w:rsidR="00EC5F49" w:rsidRDefault="00000000">
            <w:r>
              <w:rPr>
                <w:sz w:val="15"/>
              </w:rPr>
              <w:t>Receiver</w:t>
            </w:r>
          </w:p>
        </w:tc>
        <w:tc>
          <w:tcPr>
            <w:tcW w:w="2606" w:type="dxa"/>
            <w:vAlign w:val="center"/>
          </w:tcPr>
          <w:p w14:paraId="576E9F11" w14:textId="77777777" w:rsidR="00EC5F49" w:rsidRDefault="00000000">
            <w:r>
              <w:rPr>
                <w:sz w:val="15"/>
              </w:rPr>
              <w:t>Receiver’s</w:t>
            </w:r>
          </w:p>
        </w:tc>
        <w:tc>
          <w:tcPr>
            <w:tcW w:w="2606" w:type="dxa"/>
            <w:vAlign w:val="center"/>
          </w:tcPr>
          <w:p w14:paraId="49D93E12" w14:textId="77777777" w:rsidR="00EC5F49" w:rsidRDefault="00000000">
            <w:r>
              <w:rPr>
                <w:sz w:val="15"/>
              </w:rPr>
              <w:t>Receiver__c</w:t>
            </w:r>
          </w:p>
        </w:tc>
        <w:tc>
          <w:tcPr>
            <w:tcW w:w="2606" w:type="dxa"/>
            <w:vAlign w:val="center"/>
          </w:tcPr>
          <w:p w14:paraId="2E2F0BC9" w14:textId="77777777" w:rsidR="00EC5F49" w:rsidRDefault="00000000">
            <w:r>
              <w:rPr>
                <w:sz w:val="15"/>
              </w:rPr>
              <w:t>ReceiverName (Text)</w:t>
            </w:r>
          </w:p>
        </w:tc>
      </w:tr>
    </w:tbl>
    <w:p w14:paraId="0C8631A9" w14:textId="77777777" w:rsidR="00EC5F49" w:rsidRDefault="00EC5F49">
      <w:pPr>
        <w:spacing w:after="20"/>
      </w:pPr>
    </w:p>
    <w:p w14:paraId="132BCDA7" w14:textId="77777777" w:rsidR="00EC5F49" w:rsidRDefault="00000000">
      <w:r>
        <w:t>Reports, search and field-history tracking were enabled as part of the object configuration. Field history is particularly relevant to a parcel service because status and location can change during the shipment lifecycle. A record history provides useful evidence when an operational question asks when a value changed.</w:t>
      </w:r>
    </w:p>
    <w:p w14:paraId="127D4E6C" w14:textId="77777777" w:rsidR="00EC5F49" w:rsidRDefault="00000000">
      <w:pPr>
        <w:jc w:val="center"/>
      </w:pPr>
      <w:r>
        <w:rPr>
          <w:noProof/>
        </w:rPr>
        <w:drawing>
          <wp:inline distT="0" distB="0" distL="0" distR="0" wp14:anchorId="7ED1A4B9" wp14:editId="4BA93B93">
            <wp:extent cx="4754880" cy="235183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jpg"/>
                    <pic:cNvPicPr/>
                  </pic:nvPicPr>
                  <pic:blipFill>
                    <a:blip r:embed="rId19"/>
                    <a:stretch>
                      <a:fillRect/>
                    </a:stretch>
                  </pic:blipFill>
                  <pic:spPr>
                    <a:xfrm>
                      <a:off x="0" y="0"/>
                      <a:ext cx="4754880" cy="2351837"/>
                    </a:xfrm>
                    <a:prstGeom prst="rect">
                      <a:avLst/>
                    </a:prstGeom>
                  </pic:spPr>
                </pic:pic>
              </a:graphicData>
            </a:graphic>
          </wp:inline>
        </w:drawing>
      </w:r>
    </w:p>
    <w:p w14:paraId="6C363509" w14:textId="77777777" w:rsidR="00EC5F49" w:rsidRDefault="00000000">
      <w:pPr>
        <w:pStyle w:val="Caption"/>
        <w:jc w:val="center"/>
      </w:pPr>
      <w:r>
        <w:rPr>
          <w:i/>
          <w:sz w:val="17"/>
        </w:rPr>
        <w:t>Figure 8.3: Custom object configuration in Object Manager</w:t>
      </w:r>
    </w:p>
    <w:p w14:paraId="769D961F" w14:textId="77777777" w:rsidR="00EC5F49" w:rsidRDefault="00000000">
      <w:r>
        <w:t>The four objects form the minimum relational foundation for the project. Parcel represents the shipment, Delivery represents its movement, and Sender and Receiver represent the two people associated with the transaction. The next implementation step was to expose these objects through custom tabs and then add the fields and lookup relationships.</w:t>
      </w:r>
    </w:p>
    <w:p w14:paraId="16952D35" w14:textId="77777777" w:rsidR="00EC5F49" w:rsidRDefault="00000000">
      <w:r>
        <w:br w:type="page"/>
      </w:r>
    </w:p>
    <w:p w14:paraId="73F40D29" w14:textId="77777777" w:rsidR="00EC5F49" w:rsidRDefault="00000000">
      <w:pPr>
        <w:pStyle w:val="ChapterTitle"/>
      </w:pPr>
      <w:r>
        <w:lastRenderedPageBreak/>
        <w:t>CHAPTER 8 – IMPLEMENTATION</w:t>
      </w:r>
    </w:p>
    <w:p w14:paraId="74A9E5F6" w14:textId="77777777" w:rsidR="00EC5F49" w:rsidRDefault="00000000">
      <w:pPr>
        <w:pStyle w:val="Heading2"/>
      </w:pPr>
      <w:r>
        <w:t>8.4 Creating Custom Tabs</w:t>
      </w:r>
    </w:p>
    <w:p w14:paraId="34E8092D" w14:textId="77777777" w:rsidR="00EC5F49" w:rsidRDefault="00000000">
      <w:r>
        <w:t>Custom tabs provide direct navigation to custom object records. The tabs were created through Setup by searching for Tabs, opening the User Interface section and selecting New under Custom Object Tabs. The required object and tab style were selected for each of the four project objects.</w:t>
      </w:r>
    </w:p>
    <w:tbl>
      <w:tblPr>
        <w:tblStyle w:val="TableGrid"/>
        <w:tblW w:w="0" w:type="auto"/>
        <w:jc w:val="center"/>
        <w:tblLook w:val="04A0" w:firstRow="1" w:lastRow="0" w:firstColumn="1" w:lastColumn="0" w:noHBand="0" w:noVBand="1"/>
      </w:tblPr>
      <w:tblGrid>
        <w:gridCol w:w="3472"/>
        <w:gridCol w:w="3472"/>
        <w:gridCol w:w="3472"/>
      </w:tblGrid>
      <w:tr w:rsidR="00EC5F49" w14:paraId="20F4AF88" w14:textId="77777777">
        <w:trPr>
          <w:jc w:val="center"/>
        </w:trPr>
        <w:tc>
          <w:tcPr>
            <w:tcW w:w="3475" w:type="dxa"/>
            <w:shd w:val="clear" w:color="auto" w:fill="DCE6F1"/>
            <w:vAlign w:val="center"/>
          </w:tcPr>
          <w:p w14:paraId="44B4D219" w14:textId="77777777" w:rsidR="00EC5F49" w:rsidRDefault="00000000">
            <w:r>
              <w:rPr>
                <w:b/>
                <w:sz w:val="15"/>
              </w:rPr>
              <w:t>Tab</w:t>
            </w:r>
          </w:p>
        </w:tc>
        <w:tc>
          <w:tcPr>
            <w:tcW w:w="3475" w:type="dxa"/>
            <w:shd w:val="clear" w:color="auto" w:fill="DCE6F1"/>
            <w:vAlign w:val="center"/>
          </w:tcPr>
          <w:p w14:paraId="67ECDF3F" w14:textId="77777777" w:rsidR="00EC5F49" w:rsidRDefault="00000000">
            <w:r>
              <w:rPr>
                <w:b/>
                <w:sz w:val="15"/>
              </w:rPr>
              <w:t>Object</w:t>
            </w:r>
          </w:p>
        </w:tc>
        <w:tc>
          <w:tcPr>
            <w:tcW w:w="3475" w:type="dxa"/>
            <w:shd w:val="clear" w:color="auto" w:fill="DCE6F1"/>
            <w:vAlign w:val="center"/>
          </w:tcPr>
          <w:p w14:paraId="053D6FBF" w14:textId="77777777" w:rsidR="00EC5F49" w:rsidRDefault="00000000">
            <w:r>
              <w:rPr>
                <w:b/>
                <w:sz w:val="15"/>
              </w:rPr>
              <w:t>Purpose</w:t>
            </w:r>
          </w:p>
        </w:tc>
      </w:tr>
      <w:tr w:rsidR="00EC5F49" w14:paraId="2FF829CD" w14:textId="77777777">
        <w:trPr>
          <w:jc w:val="center"/>
        </w:trPr>
        <w:tc>
          <w:tcPr>
            <w:tcW w:w="3475" w:type="dxa"/>
            <w:vAlign w:val="center"/>
          </w:tcPr>
          <w:p w14:paraId="65FEB046" w14:textId="77777777" w:rsidR="00EC5F49" w:rsidRDefault="00000000">
            <w:r>
              <w:rPr>
                <w:sz w:val="15"/>
              </w:rPr>
              <w:t>Parcel</w:t>
            </w:r>
          </w:p>
        </w:tc>
        <w:tc>
          <w:tcPr>
            <w:tcW w:w="3475" w:type="dxa"/>
            <w:vAlign w:val="center"/>
          </w:tcPr>
          <w:p w14:paraId="76BD4C49" w14:textId="77777777" w:rsidR="00EC5F49" w:rsidRDefault="00000000">
            <w:r>
              <w:rPr>
                <w:sz w:val="15"/>
              </w:rPr>
              <w:t>Parcel__c</w:t>
            </w:r>
          </w:p>
        </w:tc>
        <w:tc>
          <w:tcPr>
            <w:tcW w:w="3475" w:type="dxa"/>
            <w:vAlign w:val="center"/>
          </w:tcPr>
          <w:p w14:paraId="57248B13" w14:textId="77777777" w:rsidR="00EC5F49" w:rsidRDefault="00000000">
            <w:r>
              <w:rPr>
                <w:sz w:val="15"/>
              </w:rPr>
              <w:t>Open and manage shipment records</w:t>
            </w:r>
          </w:p>
        </w:tc>
      </w:tr>
      <w:tr w:rsidR="00EC5F49" w14:paraId="4E1F2FB3" w14:textId="77777777">
        <w:trPr>
          <w:jc w:val="center"/>
        </w:trPr>
        <w:tc>
          <w:tcPr>
            <w:tcW w:w="3475" w:type="dxa"/>
            <w:vAlign w:val="center"/>
          </w:tcPr>
          <w:p w14:paraId="5E686567" w14:textId="77777777" w:rsidR="00EC5F49" w:rsidRDefault="00000000">
            <w:r>
              <w:rPr>
                <w:sz w:val="15"/>
              </w:rPr>
              <w:t>Delivery</w:t>
            </w:r>
          </w:p>
        </w:tc>
        <w:tc>
          <w:tcPr>
            <w:tcW w:w="3475" w:type="dxa"/>
            <w:vAlign w:val="center"/>
          </w:tcPr>
          <w:p w14:paraId="660708A4" w14:textId="77777777" w:rsidR="00EC5F49" w:rsidRDefault="00000000">
            <w:r>
              <w:rPr>
                <w:sz w:val="15"/>
              </w:rPr>
              <w:t>Delivery__c</w:t>
            </w:r>
          </w:p>
        </w:tc>
        <w:tc>
          <w:tcPr>
            <w:tcW w:w="3475" w:type="dxa"/>
            <w:vAlign w:val="center"/>
          </w:tcPr>
          <w:p w14:paraId="36E36ED2" w14:textId="77777777" w:rsidR="00EC5F49" w:rsidRDefault="00000000">
            <w:r>
              <w:rPr>
                <w:sz w:val="15"/>
              </w:rPr>
              <w:t>View delivery movement information</w:t>
            </w:r>
          </w:p>
        </w:tc>
      </w:tr>
      <w:tr w:rsidR="00EC5F49" w14:paraId="39B13659" w14:textId="77777777">
        <w:trPr>
          <w:jc w:val="center"/>
        </w:trPr>
        <w:tc>
          <w:tcPr>
            <w:tcW w:w="3475" w:type="dxa"/>
            <w:vAlign w:val="center"/>
          </w:tcPr>
          <w:p w14:paraId="1D75D5D3" w14:textId="77777777" w:rsidR="00EC5F49" w:rsidRDefault="00000000">
            <w:r>
              <w:rPr>
                <w:sz w:val="15"/>
              </w:rPr>
              <w:t>Sender</w:t>
            </w:r>
          </w:p>
        </w:tc>
        <w:tc>
          <w:tcPr>
            <w:tcW w:w="3475" w:type="dxa"/>
            <w:vAlign w:val="center"/>
          </w:tcPr>
          <w:p w14:paraId="4C98B36D" w14:textId="77777777" w:rsidR="00EC5F49" w:rsidRDefault="00000000">
            <w:r>
              <w:rPr>
                <w:sz w:val="15"/>
              </w:rPr>
              <w:t>Sender__c</w:t>
            </w:r>
          </w:p>
        </w:tc>
        <w:tc>
          <w:tcPr>
            <w:tcW w:w="3475" w:type="dxa"/>
            <w:vAlign w:val="center"/>
          </w:tcPr>
          <w:p w14:paraId="19284A25" w14:textId="77777777" w:rsidR="00EC5F49" w:rsidRDefault="00000000">
            <w:r>
              <w:rPr>
                <w:sz w:val="15"/>
              </w:rPr>
              <w:t>Maintain sender details</w:t>
            </w:r>
          </w:p>
        </w:tc>
      </w:tr>
      <w:tr w:rsidR="00EC5F49" w14:paraId="00BF5717" w14:textId="77777777">
        <w:trPr>
          <w:jc w:val="center"/>
        </w:trPr>
        <w:tc>
          <w:tcPr>
            <w:tcW w:w="3475" w:type="dxa"/>
            <w:vAlign w:val="center"/>
          </w:tcPr>
          <w:p w14:paraId="5E7EC40E" w14:textId="77777777" w:rsidR="00EC5F49" w:rsidRDefault="00000000">
            <w:r>
              <w:rPr>
                <w:sz w:val="15"/>
              </w:rPr>
              <w:t>Receiver</w:t>
            </w:r>
          </w:p>
        </w:tc>
        <w:tc>
          <w:tcPr>
            <w:tcW w:w="3475" w:type="dxa"/>
            <w:vAlign w:val="center"/>
          </w:tcPr>
          <w:p w14:paraId="4034311E" w14:textId="77777777" w:rsidR="00EC5F49" w:rsidRDefault="00000000">
            <w:r>
              <w:rPr>
                <w:sz w:val="15"/>
              </w:rPr>
              <w:t>Receiver__c</w:t>
            </w:r>
          </w:p>
        </w:tc>
        <w:tc>
          <w:tcPr>
            <w:tcW w:w="3475" w:type="dxa"/>
            <w:vAlign w:val="center"/>
          </w:tcPr>
          <w:p w14:paraId="2D4D122F" w14:textId="77777777" w:rsidR="00EC5F49" w:rsidRDefault="00000000">
            <w:r>
              <w:rPr>
                <w:sz w:val="15"/>
              </w:rPr>
              <w:t>Maintain receiver details</w:t>
            </w:r>
          </w:p>
        </w:tc>
      </w:tr>
    </w:tbl>
    <w:p w14:paraId="477CC1CE" w14:textId="77777777" w:rsidR="00EC5F49" w:rsidRDefault="00EC5F49">
      <w:pPr>
        <w:spacing w:after="20"/>
      </w:pPr>
    </w:p>
    <w:p w14:paraId="1823DB60" w14:textId="77777777" w:rsidR="00EC5F49" w:rsidRDefault="00000000">
      <w:pPr>
        <w:jc w:val="center"/>
      </w:pPr>
      <w:r>
        <w:rPr>
          <w:noProof/>
        </w:rPr>
        <w:drawing>
          <wp:inline distT="0" distB="0" distL="0" distR="0" wp14:anchorId="365F65AC" wp14:editId="04CC4736">
            <wp:extent cx="4754880" cy="29555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jpg"/>
                    <pic:cNvPicPr/>
                  </pic:nvPicPr>
                  <pic:blipFill>
                    <a:blip r:embed="rId20"/>
                    <a:stretch>
                      <a:fillRect/>
                    </a:stretch>
                  </pic:blipFill>
                  <pic:spPr>
                    <a:xfrm>
                      <a:off x="0" y="0"/>
                      <a:ext cx="4754880" cy="2955590"/>
                    </a:xfrm>
                    <a:prstGeom prst="rect">
                      <a:avLst/>
                    </a:prstGeom>
                  </pic:spPr>
                </pic:pic>
              </a:graphicData>
            </a:graphic>
          </wp:inline>
        </w:drawing>
      </w:r>
    </w:p>
    <w:p w14:paraId="32A3A128" w14:textId="77777777" w:rsidR="00EC5F49" w:rsidRDefault="00000000">
      <w:pPr>
        <w:pStyle w:val="Caption"/>
        <w:jc w:val="center"/>
      </w:pPr>
      <w:r>
        <w:rPr>
          <w:i/>
          <w:sz w:val="17"/>
        </w:rPr>
        <w:t>Figure 8.4: Custom tabs and navigation configuration</w:t>
      </w:r>
    </w:p>
    <w:p w14:paraId="4A6A469C" w14:textId="77777777" w:rsidR="00EC5F49" w:rsidRDefault="00000000">
      <w:r>
        <w:t>The tab configuration supports the operational user journey. An agent does not have to search for the underlying object through Setup; the relevant records can be reached from the application navigation. The same object-level structure also supports later Lightning Record Page customisation.</w:t>
      </w:r>
    </w:p>
    <w:p w14:paraId="6A23A8A9" w14:textId="77777777" w:rsidR="00EC5F49" w:rsidRDefault="00000000">
      <w:r>
        <w:t>The implementation intentionally kept the navigation simple. The project’s main challenge is not to create a large number of screens but to establish a reliable relationship between the data, automation and conversational interface. Tabs are therefore treated as the navigation layer over the data model.</w:t>
      </w:r>
    </w:p>
    <w:p w14:paraId="750A3B00" w14:textId="77777777" w:rsidR="00EC5F49" w:rsidRDefault="00000000">
      <w:r>
        <w:br w:type="page"/>
      </w:r>
    </w:p>
    <w:p w14:paraId="24866683" w14:textId="77777777" w:rsidR="00EC5F49" w:rsidRDefault="00000000">
      <w:pPr>
        <w:pStyle w:val="ChapterTitle"/>
      </w:pPr>
      <w:r>
        <w:lastRenderedPageBreak/>
        <w:t>CHAPTER 8 – IMPLEMENTATION</w:t>
      </w:r>
    </w:p>
    <w:p w14:paraId="53177EA3" w14:textId="77777777" w:rsidR="00EC5F49" w:rsidRDefault="00000000">
      <w:pPr>
        <w:pStyle w:val="Heading2"/>
      </w:pPr>
      <w:r>
        <w:t>8.5 Parcel Fields and Relationships</w:t>
      </w:r>
    </w:p>
    <w:p w14:paraId="47622541" w14:textId="77777777" w:rsidR="00EC5F49" w:rsidRDefault="00000000">
      <w:r>
        <w:t>The Parcel object was configured with the fields required for tracking. The Parcel ID uses Salesforce Auto Number with the format P-{000} and starts from 1. This produces identifiers such as P-001 without requiring a user to type the tracking number manually.</w:t>
      </w:r>
    </w:p>
    <w:tbl>
      <w:tblPr>
        <w:tblStyle w:val="TableGrid"/>
        <w:tblW w:w="0" w:type="auto"/>
        <w:jc w:val="center"/>
        <w:tblLook w:val="04A0" w:firstRow="1" w:lastRow="0" w:firstColumn="1" w:lastColumn="0" w:noHBand="0" w:noVBand="1"/>
      </w:tblPr>
      <w:tblGrid>
        <w:gridCol w:w="2604"/>
        <w:gridCol w:w="2605"/>
        <w:gridCol w:w="2603"/>
        <w:gridCol w:w="2604"/>
      </w:tblGrid>
      <w:tr w:rsidR="00EC5F49" w14:paraId="3B459D9E" w14:textId="77777777">
        <w:trPr>
          <w:jc w:val="center"/>
        </w:trPr>
        <w:tc>
          <w:tcPr>
            <w:tcW w:w="2606" w:type="dxa"/>
            <w:shd w:val="clear" w:color="auto" w:fill="DCE6F1"/>
            <w:vAlign w:val="center"/>
          </w:tcPr>
          <w:p w14:paraId="1B3C19FD" w14:textId="77777777" w:rsidR="00EC5F49" w:rsidRDefault="00000000">
            <w:r>
              <w:rPr>
                <w:b/>
                <w:sz w:val="15"/>
              </w:rPr>
              <w:t>Field label</w:t>
            </w:r>
          </w:p>
        </w:tc>
        <w:tc>
          <w:tcPr>
            <w:tcW w:w="2606" w:type="dxa"/>
            <w:shd w:val="clear" w:color="auto" w:fill="DCE6F1"/>
            <w:vAlign w:val="center"/>
          </w:tcPr>
          <w:p w14:paraId="6BBDBD8C" w14:textId="77777777" w:rsidR="00EC5F49" w:rsidRDefault="00000000">
            <w:r>
              <w:rPr>
                <w:b/>
                <w:sz w:val="15"/>
              </w:rPr>
              <w:t>API name</w:t>
            </w:r>
          </w:p>
        </w:tc>
        <w:tc>
          <w:tcPr>
            <w:tcW w:w="2606" w:type="dxa"/>
            <w:shd w:val="clear" w:color="auto" w:fill="DCE6F1"/>
            <w:vAlign w:val="center"/>
          </w:tcPr>
          <w:p w14:paraId="691D9E5D" w14:textId="77777777" w:rsidR="00EC5F49" w:rsidRDefault="00000000">
            <w:r>
              <w:rPr>
                <w:b/>
                <w:sz w:val="15"/>
              </w:rPr>
              <w:t>Type</w:t>
            </w:r>
          </w:p>
        </w:tc>
        <w:tc>
          <w:tcPr>
            <w:tcW w:w="2606" w:type="dxa"/>
            <w:shd w:val="clear" w:color="auto" w:fill="DCE6F1"/>
            <w:vAlign w:val="center"/>
          </w:tcPr>
          <w:p w14:paraId="30515564" w14:textId="77777777" w:rsidR="00EC5F49" w:rsidRDefault="00000000">
            <w:r>
              <w:rPr>
                <w:b/>
                <w:sz w:val="15"/>
              </w:rPr>
              <w:t>Purpose</w:t>
            </w:r>
          </w:p>
        </w:tc>
      </w:tr>
      <w:tr w:rsidR="00EC5F49" w14:paraId="696FDC96" w14:textId="77777777">
        <w:trPr>
          <w:jc w:val="center"/>
        </w:trPr>
        <w:tc>
          <w:tcPr>
            <w:tcW w:w="2606" w:type="dxa"/>
            <w:vAlign w:val="center"/>
          </w:tcPr>
          <w:p w14:paraId="78BC8A64" w14:textId="77777777" w:rsidR="00EC5F49" w:rsidRDefault="00000000">
            <w:r>
              <w:rPr>
                <w:sz w:val="15"/>
              </w:rPr>
              <w:t>Parcel ID</w:t>
            </w:r>
          </w:p>
        </w:tc>
        <w:tc>
          <w:tcPr>
            <w:tcW w:w="2606" w:type="dxa"/>
            <w:vAlign w:val="center"/>
          </w:tcPr>
          <w:p w14:paraId="74160FEB" w14:textId="77777777" w:rsidR="00EC5F49" w:rsidRDefault="00000000">
            <w:r>
              <w:rPr>
                <w:sz w:val="15"/>
              </w:rPr>
              <w:t>Parcel_ID__c</w:t>
            </w:r>
          </w:p>
        </w:tc>
        <w:tc>
          <w:tcPr>
            <w:tcW w:w="2606" w:type="dxa"/>
            <w:vAlign w:val="center"/>
          </w:tcPr>
          <w:p w14:paraId="0D6D924D" w14:textId="77777777" w:rsidR="00EC5F49" w:rsidRDefault="00000000">
            <w:r>
              <w:rPr>
                <w:sz w:val="15"/>
              </w:rPr>
              <w:t>Auto Number</w:t>
            </w:r>
          </w:p>
        </w:tc>
        <w:tc>
          <w:tcPr>
            <w:tcW w:w="2606" w:type="dxa"/>
            <w:vAlign w:val="center"/>
          </w:tcPr>
          <w:p w14:paraId="3F92450D" w14:textId="77777777" w:rsidR="00EC5F49" w:rsidRDefault="00000000">
            <w:r>
              <w:rPr>
                <w:sz w:val="15"/>
              </w:rPr>
              <w:t>Unique shipment identifier</w:t>
            </w:r>
          </w:p>
        </w:tc>
      </w:tr>
      <w:tr w:rsidR="00EC5F49" w14:paraId="1B506DB0" w14:textId="77777777">
        <w:trPr>
          <w:jc w:val="center"/>
        </w:trPr>
        <w:tc>
          <w:tcPr>
            <w:tcW w:w="2606" w:type="dxa"/>
            <w:vAlign w:val="center"/>
          </w:tcPr>
          <w:p w14:paraId="036E50AB" w14:textId="77777777" w:rsidR="00EC5F49" w:rsidRDefault="00000000">
            <w:r>
              <w:rPr>
                <w:sz w:val="15"/>
              </w:rPr>
              <w:t>Status</w:t>
            </w:r>
          </w:p>
        </w:tc>
        <w:tc>
          <w:tcPr>
            <w:tcW w:w="2606" w:type="dxa"/>
            <w:vAlign w:val="center"/>
          </w:tcPr>
          <w:p w14:paraId="3A19725C" w14:textId="77777777" w:rsidR="00EC5F49" w:rsidRDefault="00000000">
            <w:r>
              <w:rPr>
                <w:sz w:val="15"/>
              </w:rPr>
              <w:t>Status__c</w:t>
            </w:r>
          </w:p>
        </w:tc>
        <w:tc>
          <w:tcPr>
            <w:tcW w:w="2606" w:type="dxa"/>
            <w:vAlign w:val="center"/>
          </w:tcPr>
          <w:p w14:paraId="7D44FCC6" w14:textId="77777777" w:rsidR="00EC5F49" w:rsidRDefault="00000000">
            <w:r>
              <w:rPr>
                <w:sz w:val="15"/>
              </w:rPr>
              <w:t>Picklist</w:t>
            </w:r>
          </w:p>
        </w:tc>
        <w:tc>
          <w:tcPr>
            <w:tcW w:w="2606" w:type="dxa"/>
            <w:vAlign w:val="center"/>
          </w:tcPr>
          <w:p w14:paraId="5AA23176" w14:textId="77777777" w:rsidR="00EC5F49" w:rsidRDefault="00000000">
            <w:r>
              <w:rPr>
                <w:sz w:val="15"/>
              </w:rPr>
              <w:t>Booked, In Transit, Out for Delivery, Delivered</w:t>
            </w:r>
          </w:p>
        </w:tc>
      </w:tr>
      <w:tr w:rsidR="00EC5F49" w14:paraId="49CC4586" w14:textId="77777777">
        <w:trPr>
          <w:jc w:val="center"/>
        </w:trPr>
        <w:tc>
          <w:tcPr>
            <w:tcW w:w="2606" w:type="dxa"/>
            <w:vAlign w:val="center"/>
          </w:tcPr>
          <w:p w14:paraId="778CA90A" w14:textId="77777777" w:rsidR="00EC5F49" w:rsidRDefault="00000000">
            <w:r>
              <w:rPr>
                <w:sz w:val="15"/>
              </w:rPr>
              <w:t>Weight</w:t>
            </w:r>
          </w:p>
        </w:tc>
        <w:tc>
          <w:tcPr>
            <w:tcW w:w="2606" w:type="dxa"/>
            <w:vAlign w:val="center"/>
          </w:tcPr>
          <w:p w14:paraId="6A3DD5FF" w14:textId="77777777" w:rsidR="00EC5F49" w:rsidRDefault="00000000">
            <w:r>
              <w:rPr>
                <w:sz w:val="15"/>
              </w:rPr>
              <w:t>Weight__c</w:t>
            </w:r>
          </w:p>
        </w:tc>
        <w:tc>
          <w:tcPr>
            <w:tcW w:w="2606" w:type="dxa"/>
            <w:vAlign w:val="center"/>
          </w:tcPr>
          <w:p w14:paraId="61479118" w14:textId="77777777" w:rsidR="00EC5F49" w:rsidRDefault="00000000">
            <w:r>
              <w:rPr>
                <w:sz w:val="15"/>
              </w:rPr>
              <w:t>Number</w:t>
            </w:r>
          </w:p>
        </w:tc>
        <w:tc>
          <w:tcPr>
            <w:tcW w:w="2606" w:type="dxa"/>
            <w:vAlign w:val="center"/>
          </w:tcPr>
          <w:p w14:paraId="1196306B" w14:textId="77777777" w:rsidR="00EC5F49" w:rsidRDefault="00000000">
            <w:r>
              <w:rPr>
                <w:sz w:val="15"/>
              </w:rPr>
              <w:t>Parcel weight</w:t>
            </w:r>
          </w:p>
        </w:tc>
      </w:tr>
      <w:tr w:rsidR="00EC5F49" w14:paraId="63A82FF6" w14:textId="77777777">
        <w:trPr>
          <w:jc w:val="center"/>
        </w:trPr>
        <w:tc>
          <w:tcPr>
            <w:tcW w:w="2606" w:type="dxa"/>
            <w:vAlign w:val="center"/>
          </w:tcPr>
          <w:p w14:paraId="3C93F88D" w14:textId="77777777" w:rsidR="00EC5F49" w:rsidRDefault="00000000">
            <w:r>
              <w:rPr>
                <w:sz w:val="15"/>
              </w:rPr>
              <w:t>Estimated Delivery</w:t>
            </w:r>
          </w:p>
        </w:tc>
        <w:tc>
          <w:tcPr>
            <w:tcW w:w="2606" w:type="dxa"/>
            <w:vAlign w:val="center"/>
          </w:tcPr>
          <w:p w14:paraId="13B30F05" w14:textId="77777777" w:rsidR="00EC5F49" w:rsidRDefault="00000000">
            <w:r>
              <w:rPr>
                <w:sz w:val="15"/>
              </w:rPr>
              <w:t>Estimated_Delivery_Date__c</w:t>
            </w:r>
          </w:p>
        </w:tc>
        <w:tc>
          <w:tcPr>
            <w:tcW w:w="2606" w:type="dxa"/>
            <w:vAlign w:val="center"/>
          </w:tcPr>
          <w:p w14:paraId="5753E578" w14:textId="77777777" w:rsidR="00EC5F49" w:rsidRDefault="00000000">
            <w:r>
              <w:rPr>
                <w:sz w:val="15"/>
              </w:rPr>
              <w:t>Date</w:t>
            </w:r>
          </w:p>
        </w:tc>
        <w:tc>
          <w:tcPr>
            <w:tcW w:w="2606" w:type="dxa"/>
            <w:vAlign w:val="center"/>
          </w:tcPr>
          <w:p w14:paraId="4896FE57" w14:textId="77777777" w:rsidR="00EC5F49" w:rsidRDefault="00000000">
            <w:r>
              <w:rPr>
                <w:sz w:val="15"/>
              </w:rPr>
              <w:t>Expected delivery date</w:t>
            </w:r>
          </w:p>
        </w:tc>
      </w:tr>
      <w:tr w:rsidR="00EC5F49" w14:paraId="56B6C867" w14:textId="77777777">
        <w:trPr>
          <w:jc w:val="center"/>
        </w:trPr>
        <w:tc>
          <w:tcPr>
            <w:tcW w:w="2606" w:type="dxa"/>
            <w:vAlign w:val="center"/>
          </w:tcPr>
          <w:p w14:paraId="4644E0D6" w14:textId="77777777" w:rsidR="00EC5F49" w:rsidRDefault="00000000">
            <w:r>
              <w:rPr>
                <w:sz w:val="15"/>
              </w:rPr>
              <w:t>Sender</w:t>
            </w:r>
          </w:p>
        </w:tc>
        <w:tc>
          <w:tcPr>
            <w:tcW w:w="2606" w:type="dxa"/>
            <w:vAlign w:val="center"/>
          </w:tcPr>
          <w:p w14:paraId="5B723DDE" w14:textId="77777777" w:rsidR="00EC5F49" w:rsidRDefault="00000000">
            <w:r>
              <w:rPr>
                <w:sz w:val="15"/>
              </w:rPr>
              <w:t>Sender__c</w:t>
            </w:r>
          </w:p>
        </w:tc>
        <w:tc>
          <w:tcPr>
            <w:tcW w:w="2606" w:type="dxa"/>
            <w:vAlign w:val="center"/>
          </w:tcPr>
          <w:p w14:paraId="48BC5C78" w14:textId="77777777" w:rsidR="00EC5F49" w:rsidRDefault="00000000">
            <w:r>
              <w:rPr>
                <w:sz w:val="15"/>
              </w:rPr>
              <w:t>Lookup</w:t>
            </w:r>
          </w:p>
        </w:tc>
        <w:tc>
          <w:tcPr>
            <w:tcW w:w="2606" w:type="dxa"/>
            <w:vAlign w:val="center"/>
          </w:tcPr>
          <w:p w14:paraId="7D3433DE" w14:textId="77777777" w:rsidR="00EC5F49" w:rsidRDefault="00000000">
            <w:r>
              <w:rPr>
                <w:sz w:val="15"/>
              </w:rPr>
              <w:t>Links shipment to sender</w:t>
            </w:r>
          </w:p>
        </w:tc>
      </w:tr>
    </w:tbl>
    <w:p w14:paraId="3D3301E4" w14:textId="77777777" w:rsidR="00EC5F49" w:rsidRDefault="00EC5F49">
      <w:pPr>
        <w:spacing w:after="20"/>
      </w:pPr>
    </w:p>
    <w:p w14:paraId="68DC65F0" w14:textId="77777777" w:rsidR="00EC5F49" w:rsidRDefault="00000000">
      <w:pPr>
        <w:jc w:val="center"/>
      </w:pPr>
      <w:r>
        <w:rPr>
          <w:noProof/>
        </w:rPr>
        <w:drawing>
          <wp:inline distT="0" distB="0" distL="0" distR="0" wp14:anchorId="2BD4A049" wp14:editId="1715D6CE">
            <wp:extent cx="4754880" cy="374337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jpg"/>
                    <pic:cNvPicPr/>
                  </pic:nvPicPr>
                  <pic:blipFill>
                    <a:blip r:embed="rId21"/>
                    <a:stretch>
                      <a:fillRect/>
                    </a:stretch>
                  </pic:blipFill>
                  <pic:spPr>
                    <a:xfrm>
                      <a:off x="0" y="0"/>
                      <a:ext cx="4754880" cy="3743373"/>
                    </a:xfrm>
                    <a:prstGeom prst="rect">
                      <a:avLst/>
                    </a:prstGeom>
                  </pic:spPr>
                </pic:pic>
              </a:graphicData>
            </a:graphic>
          </wp:inline>
        </w:drawing>
      </w:r>
    </w:p>
    <w:p w14:paraId="6A3F876B" w14:textId="77777777" w:rsidR="00EC5F49" w:rsidRDefault="00000000">
      <w:pPr>
        <w:pStyle w:val="Caption"/>
        <w:jc w:val="center"/>
      </w:pPr>
      <w:r>
        <w:rPr>
          <w:i/>
          <w:sz w:val="17"/>
        </w:rPr>
        <w:t>Figure 8.5: Parcel ID auto-number configuration</w:t>
      </w:r>
    </w:p>
    <w:p w14:paraId="223B0EE8" w14:textId="77777777" w:rsidR="00EC5F49" w:rsidRDefault="00000000">
      <w:r>
        <w:t>The Status field is important to the customer journey because it represents the major delivery stages. The Auto Number field is equally important to the AI path: the customer supplies the identifier, and the Flow uses the same value to find the Parcel record.</w:t>
      </w:r>
    </w:p>
    <w:p w14:paraId="4EB7977F" w14:textId="77777777" w:rsidR="00EC5F49" w:rsidRDefault="00000000">
      <w:r>
        <w:t>The Sender lookup prevents sender information from being stored repeatedly on every parcel record. Instead, the Parcel points to a Sender record that can be reused for additional shipments. This creates a simple relational model while keeping the parcel record focused on shipment-specific information.</w:t>
      </w:r>
    </w:p>
    <w:p w14:paraId="743BCC55" w14:textId="77777777" w:rsidR="00EC5F49" w:rsidRDefault="00000000">
      <w:r>
        <w:br w:type="page"/>
      </w:r>
    </w:p>
    <w:p w14:paraId="351AD9FB" w14:textId="77777777" w:rsidR="00EC5F49" w:rsidRDefault="00000000">
      <w:pPr>
        <w:pStyle w:val="ChapterTitle"/>
      </w:pPr>
      <w:r>
        <w:lastRenderedPageBreak/>
        <w:t>CHAPTER 8 – IMPLEMENTATION</w:t>
      </w:r>
    </w:p>
    <w:p w14:paraId="62294AD2" w14:textId="77777777" w:rsidR="00EC5F49" w:rsidRDefault="00000000">
      <w:pPr>
        <w:pStyle w:val="Heading2"/>
      </w:pPr>
      <w:r>
        <w:t>8.6 Delivery, Sender and Receiver Fields</w:t>
      </w:r>
    </w:p>
    <w:tbl>
      <w:tblPr>
        <w:tblStyle w:val="TableGrid"/>
        <w:tblW w:w="0" w:type="auto"/>
        <w:jc w:val="center"/>
        <w:tblLook w:val="04A0" w:firstRow="1" w:lastRow="0" w:firstColumn="1" w:lastColumn="0" w:noHBand="0" w:noVBand="1"/>
      </w:tblPr>
      <w:tblGrid>
        <w:gridCol w:w="2604"/>
        <w:gridCol w:w="2604"/>
        <w:gridCol w:w="2604"/>
        <w:gridCol w:w="2604"/>
      </w:tblGrid>
      <w:tr w:rsidR="00EC5F49" w14:paraId="3D1B900F" w14:textId="77777777">
        <w:trPr>
          <w:jc w:val="center"/>
        </w:trPr>
        <w:tc>
          <w:tcPr>
            <w:tcW w:w="2606" w:type="dxa"/>
            <w:shd w:val="clear" w:color="auto" w:fill="DCE6F1"/>
            <w:vAlign w:val="center"/>
          </w:tcPr>
          <w:p w14:paraId="652855EB" w14:textId="77777777" w:rsidR="00EC5F49" w:rsidRDefault="00000000">
            <w:r>
              <w:rPr>
                <w:b/>
                <w:sz w:val="15"/>
              </w:rPr>
              <w:t>Object</w:t>
            </w:r>
          </w:p>
        </w:tc>
        <w:tc>
          <w:tcPr>
            <w:tcW w:w="2606" w:type="dxa"/>
            <w:shd w:val="clear" w:color="auto" w:fill="DCE6F1"/>
            <w:vAlign w:val="center"/>
          </w:tcPr>
          <w:p w14:paraId="57750D55" w14:textId="77777777" w:rsidR="00EC5F49" w:rsidRDefault="00000000">
            <w:r>
              <w:rPr>
                <w:b/>
                <w:sz w:val="15"/>
              </w:rPr>
              <w:t>Field</w:t>
            </w:r>
          </w:p>
        </w:tc>
        <w:tc>
          <w:tcPr>
            <w:tcW w:w="2606" w:type="dxa"/>
            <w:shd w:val="clear" w:color="auto" w:fill="DCE6F1"/>
            <w:vAlign w:val="center"/>
          </w:tcPr>
          <w:p w14:paraId="408D6479" w14:textId="77777777" w:rsidR="00EC5F49" w:rsidRDefault="00000000">
            <w:r>
              <w:rPr>
                <w:b/>
                <w:sz w:val="15"/>
              </w:rPr>
              <w:t>Type</w:t>
            </w:r>
          </w:p>
        </w:tc>
        <w:tc>
          <w:tcPr>
            <w:tcW w:w="2606" w:type="dxa"/>
            <w:shd w:val="clear" w:color="auto" w:fill="DCE6F1"/>
            <w:vAlign w:val="center"/>
          </w:tcPr>
          <w:p w14:paraId="0B5453B2" w14:textId="77777777" w:rsidR="00EC5F49" w:rsidRDefault="00000000">
            <w:r>
              <w:rPr>
                <w:b/>
                <w:sz w:val="15"/>
              </w:rPr>
              <w:t>Purpose</w:t>
            </w:r>
          </w:p>
        </w:tc>
      </w:tr>
      <w:tr w:rsidR="00EC5F49" w14:paraId="4D1A7B12" w14:textId="77777777">
        <w:trPr>
          <w:jc w:val="center"/>
        </w:trPr>
        <w:tc>
          <w:tcPr>
            <w:tcW w:w="2606" w:type="dxa"/>
            <w:vAlign w:val="center"/>
          </w:tcPr>
          <w:p w14:paraId="6572525C" w14:textId="77777777" w:rsidR="00EC5F49" w:rsidRDefault="00000000">
            <w:r>
              <w:rPr>
                <w:sz w:val="15"/>
              </w:rPr>
              <w:t>Delivery__c</w:t>
            </w:r>
          </w:p>
        </w:tc>
        <w:tc>
          <w:tcPr>
            <w:tcW w:w="2606" w:type="dxa"/>
            <w:vAlign w:val="center"/>
          </w:tcPr>
          <w:p w14:paraId="6DCE7520" w14:textId="77777777" w:rsidR="00EC5F49" w:rsidRDefault="00000000">
            <w:r>
              <w:rPr>
                <w:sz w:val="15"/>
              </w:rPr>
              <w:t>Current Location</w:t>
            </w:r>
          </w:p>
        </w:tc>
        <w:tc>
          <w:tcPr>
            <w:tcW w:w="2606" w:type="dxa"/>
            <w:vAlign w:val="center"/>
          </w:tcPr>
          <w:p w14:paraId="2470476F" w14:textId="77777777" w:rsidR="00EC5F49" w:rsidRDefault="00000000">
            <w:r>
              <w:rPr>
                <w:sz w:val="15"/>
              </w:rPr>
              <w:t>Geolocation</w:t>
            </w:r>
          </w:p>
        </w:tc>
        <w:tc>
          <w:tcPr>
            <w:tcW w:w="2606" w:type="dxa"/>
            <w:vAlign w:val="center"/>
          </w:tcPr>
          <w:p w14:paraId="02713C14" w14:textId="77777777" w:rsidR="00EC5F49" w:rsidRDefault="00000000">
            <w:r>
              <w:rPr>
                <w:sz w:val="15"/>
              </w:rPr>
              <w:t>Stores latitude and longitude</w:t>
            </w:r>
          </w:p>
        </w:tc>
      </w:tr>
      <w:tr w:rsidR="00EC5F49" w14:paraId="300C32BD" w14:textId="77777777">
        <w:trPr>
          <w:jc w:val="center"/>
        </w:trPr>
        <w:tc>
          <w:tcPr>
            <w:tcW w:w="2606" w:type="dxa"/>
            <w:vAlign w:val="center"/>
          </w:tcPr>
          <w:p w14:paraId="0BF0370A" w14:textId="77777777" w:rsidR="00EC5F49" w:rsidRDefault="00000000">
            <w:r>
              <w:rPr>
                <w:sz w:val="15"/>
              </w:rPr>
              <w:t>Delivery__c</w:t>
            </w:r>
          </w:p>
        </w:tc>
        <w:tc>
          <w:tcPr>
            <w:tcW w:w="2606" w:type="dxa"/>
            <w:vAlign w:val="center"/>
          </w:tcPr>
          <w:p w14:paraId="197C286B" w14:textId="77777777" w:rsidR="00EC5F49" w:rsidRDefault="00000000">
            <w:r>
              <w:rPr>
                <w:sz w:val="15"/>
              </w:rPr>
              <w:t>Estimated Delivery</w:t>
            </w:r>
          </w:p>
        </w:tc>
        <w:tc>
          <w:tcPr>
            <w:tcW w:w="2606" w:type="dxa"/>
            <w:vAlign w:val="center"/>
          </w:tcPr>
          <w:p w14:paraId="4B2743AC" w14:textId="77777777" w:rsidR="00EC5F49" w:rsidRDefault="00000000">
            <w:r>
              <w:rPr>
                <w:sz w:val="15"/>
              </w:rPr>
              <w:t>Date</w:t>
            </w:r>
          </w:p>
        </w:tc>
        <w:tc>
          <w:tcPr>
            <w:tcW w:w="2606" w:type="dxa"/>
            <w:vAlign w:val="center"/>
          </w:tcPr>
          <w:p w14:paraId="3C5BFD2B" w14:textId="77777777" w:rsidR="00EC5F49" w:rsidRDefault="00000000">
            <w:r>
              <w:rPr>
                <w:sz w:val="15"/>
              </w:rPr>
              <w:t>Expected delivery date</w:t>
            </w:r>
          </w:p>
        </w:tc>
      </w:tr>
      <w:tr w:rsidR="00EC5F49" w14:paraId="6C332B65" w14:textId="77777777">
        <w:trPr>
          <w:jc w:val="center"/>
        </w:trPr>
        <w:tc>
          <w:tcPr>
            <w:tcW w:w="2606" w:type="dxa"/>
            <w:vAlign w:val="center"/>
          </w:tcPr>
          <w:p w14:paraId="5F034783" w14:textId="77777777" w:rsidR="00EC5F49" w:rsidRDefault="00000000">
            <w:r>
              <w:rPr>
                <w:sz w:val="15"/>
              </w:rPr>
              <w:t>Delivery__c</w:t>
            </w:r>
          </w:p>
        </w:tc>
        <w:tc>
          <w:tcPr>
            <w:tcW w:w="2606" w:type="dxa"/>
            <w:vAlign w:val="center"/>
          </w:tcPr>
          <w:p w14:paraId="1BDB580A" w14:textId="77777777" w:rsidR="00EC5F49" w:rsidRDefault="00000000">
            <w:r>
              <w:rPr>
                <w:sz w:val="15"/>
              </w:rPr>
              <w:t>Sender</w:t>
            </w:r>
          </w:p>
        </w:tc>
        <w:tc>
          <w:tcPr>
            <w:tcW w:w="2606" w:type="dxa"/>
            <w:vAlign w:val="center"/>
          </w:tcPr>
          <w:p w14:paraId="48CD3D3E" w14:textId="77777777" w:rsidR="00EC5F49" w:rsidRDefault="00000000">
            <w:r>
              <w:rPr>
                <w:sz w:val="15"/>
              </w:rPr>
              <w:t>Lookup</w:t>
            </w:r>
          </w:p>
        </w:tc>
        <w:tc>
          <w:tcPr>
            <w:tcW w:w="2606" w:type="dxa"/>
            <w:vAlign w:val="center"/>
          </w:tcPr>
          <w:p w14:paraId="04B3438D" w14:textId="77777777" w:rsidR="00EC5F49" w:rsidRDefault="00000000">
            <w:r>
              <w:rPr>
                <w:sz w:val="15"/>
              </w:rPr>
              <w:t>Connects delivery to sender</w:t>
            </w:r>
          </w:p>
        </w:tc>
      </w:tr>
      <w:tr w:rsidR="00EC5F49" w14:paraId="2BF1CAAB" w14:textId="77777777">
        <w:trPr>
          <w:jc w:val="center"/>
        </w:trPr>
        <w:tc>
          <w:tcPr>
            <w:tcW w:w="2606" w:type="dxa"/>
            <w:vAlign w:val="center"/>
          </w:tcPr>
          <w:p w14:paraId="0214C438" w14:textId="77777777" w:rsidR="00EC5F49" w:rsidRDefault="00000000">
            <w:r>
              <w:rPr>
                <w:sz w:val="15"/>
              </w:rPr>
              <w:t>Delivery__c</w:t>
            </w:r>
          </w:p>
        </w:tc>
        <w:tc>
          <w:tcPr>
            <w:tcW w:w="2606" w:type="dxa"/>
            <w:vAlign w:val="center"/>
          </w:tcPr>
          <w:p w14:paraId="71B85C00" w14:textId="77777777" w:rsidR="00EC5F49" w:rsidRDefault="00000000">
            <w:r>
              <w:rPr>
                <w:sz w:val="15"/>
              </w:rPr>
              <w:t>Parcel</w:t>
            </w:r>
          </w:p>
        </w:tc>
        <w:tc>
          <w:tcPr>
            <w:tcW w:w="2606" w:type="dxa"/>
            <w:vAlign w:val="center"/>
          </w:tcPr>
          <w:p w14:paraId="48AE6D07" w14:textId="77777777" w:rsidR="00EC5F49" w:rsidRDefault="00000000">
            <w:r>
              <w:rPr>
                <w:sz w:val="15"/>
              </w:rPr>
              <w:t>Lookup</w:t>
            </w:r>
          </w:p>
        </w:tc>
        <w:tc>
          <w:tcPr>
            <w:tcW w:w="2606" w:type="dxa"/>
            <w:vAlign w:val="center"/>
          </w:tcPr>
          <w:p w14:paraId="66998E37" w14:textId="77777777" w:rsidR="00EC5F49" w:rsidRDefault="00000000">
            <w:r>
              <w:rPr>
                <w:sz w:val="15"/>
              </w:rPr>
              <w:t>Connects delivery to parcel</w:t>
            </w:r>
          </w:p>
        </w:tc>
      </w:tr>
      <w:tr w:rsidR="00EC5F49" w14:paraId="3CD38B2E" w14:textId="77777777">
        <w:trPr>
          <w:jc w:val="center"/>
        </w:trPr>
        <w:tc>
          <w:tcPr>
            <w:tcW w:w="2606" w:type="dxa"/>
            <w:vAlign w:val="center"/>
          </w:tcPr>
          <w:p w14:paraId="75F8D12B" w14:textId="77777777" w:rsidR="00EC5F49" w:rsidRDefault="00000000">
            <w:r>
              <w:rPr>
                <w:sz w:val="15"/>
              </w:rPr>
              <w:t>Sender__c</w:t>
            </w:r>
          </w:p>
        </w:tc>
        <w:tc>
          <w:tcPr>
            <w:tcW w:w="2606" w:type="dxa"/>
            <w:vAlign w:val="center"/>
          </w:tcPr>
          <w:p w14:paraId="657D50A9" w14:textId="77777777" w:rsidR="00EC5F49" w:rsidRDefault="00000000">
            <w:r>
              <w:rPr>
                <w:sz w:val="15"/>
              </w:rPr>
              <w:t>Sender Address</w:t>
            </w:r>
          </w:p>
        </w:tc>
        <w:tc>
          <w:tcPr>
            <w:tcW w:w="2606" w:type="dxa"/>
            <w:vAlign w:val="center"/>
          </w:tcPr>
          <w:p w14:paraId="138C4EEB" w14:textId="77777777" w:rsidR="00EC5F49" w:rsidRDefault="00000000">
            <w:r>
              <w:rPr>
                <w:sz w:val="15"/>
              </w:rPr>
              <w:t>Geolocation</w:t>
            </w:r>
          </w:p>
        </w:tc>
        <w:tc>
          <w:tcPr>
            <w:tcW w:w="2606" w:type="dxa"/>
            <w:vAlign w:val="center"/>
          </w:tcPr>
          <w:p w14:paraId="08BC59F4" w14:textId="77777777" w:rsidR="00EC5F49" w:rsidRDefault="00000000">
            <w:r>
              <w:rPr>
                <w:sz w:val="15"/>
              </w:rPr>
              <w:t>Stores sender location</w:t>
            </w:r>
          </w:p>
        </w:tc>
      </w:tr>
      <w:tr w:rsidR="00EC5F49" w14:paraId="27CA212F" w14:textId="77777777">
        <w:trPr>
          <w:jc w:val="center"/>
        </w:trPr>
        <w:tc>
          <w:tcPr>
            <w:tcW w:w="2606" w:type="dxa"/>
            <w:vAlign w:val="center"/>
          </w:tcPr>
          <w:p w14:paraId="1A8F3DA1" w14:textId="77777777" w:rsidR="00EC5F49" w:rsidRDefault="00000000">
            <w:r>
              <w:rPr>
                <w:sz w:val="15"/>
              </w:rPr>
              <w:t>Sender__c</w:t>
            </w:r>
          </w:p>
        </w:tc>
        <w:tc>
          <w:tcPr>
            <w:tcW w:w="2606" w:type="dxa"/>
            <w:vAlign w:val="center"/>
          </w:tcPr>
          <w:p w14:paraId="043BFBC5" w14:textId="77777777" w:rsidR="00EC5F49" w:rsidRDefault="00000000">
            <w:r>
              <w:rPr>
                <w:sz w:val="15"/>
              </w:rPr>
              <w:t>Sender Contact</w:t>
            </w:r>
          </w:p>
        </w:tc>
        <w:tc>
          <w:tcPr>
            <w:tcW w:w="2606" w:type="dxa"/>
            <w:vAlign w:val="center"/>
          </w:tcPr>
          <w:p w14:paraId="0C36637A" w14:textId="77777777" w:rsidR="00EC5F49" w:rsidRDefault="00000000">
            <w:r>
              <w:rPr>
                <w:sz w:val="15"/>
              </w:rPr>
              <w:t>Phone</w:t>
            </w:r>
          </w:p>
        </w:tc>
        <w:tc>
          <w:tcPr>
            <w:tcW w:w="2606" w:type="dxa"/>
            <w:vAlign w:val="center"/>
          </w:tcPr>
          <w:p w14:paraId="1D92E78F" w14:textId="77777777" w:rsidR="00EC5F49" w:rsidRDefault="00000000">
            <w:r>
              <w:rPr>
                <w:sz w:val="15"/>
              </w:rPr>
              <w:t>Sender contact number</w:t>
            </w:r>
          </w:p>
        </w:tc>
      </w:tr>
      <w:tr w:rsidR="00EC5F49" w14:paraId="0A48C6E0" w14:textId="77777777">
        <w:trPr>
          <w:jc w:val="center"/>
        </w:trPr>
        <w:tc>
          <w:tcPr>
            <w:tcW w:w="2606" w:type="dxa"/>
            <w:vAlign w:val="center"/>
          </w:tcPr>
          <w:p w14:paraId="1067BF73" w14:textId="77777777" w:rsidR="00EC5F49" w:rsidRDefault="00000000">
            <w:r>
              <w:rPr>
                <w:sz w:val="15"/>
              </w:rPr>
              <w:t>Sender__c</w:t>
            </w:r>
          </w:p>
        </w:tc>
        <w:tc>
          <w:tcPr>
            <w:tcW w:w="2606" w:type="dxa"/>
            <w:vAlign w:val="center"/>
          </w:tcPr>
          <w:p w14:paraId="77285B2B" w14:textId="77777777" w:rsidR="00EC5F49" w:rsidRDefault="00000000">
            <w:r>
              <w:rPr>
                <w:sz w:val="15"/>
              </w:rPr>
              <w:t>Sender Email</w:t>
            </w:r>
          </w:p>
        </w:tc>
        <w:tc>
          <w:tcPr>
            <w:tcW w:w="2606" w:type="dxa"/>
            <w:vAlign w:val="center"/>
          </w:tcPr>
          <w:p w14:paraId="623E69E5" w14:textId="77777777" w:rsidR="00EC5F49" w:rsidRDefault="00000000">
            <w:r>
              <w:rPr>
                <w:sz w:val="15"/>
              </w:rPr>
              <w:t>Email</w:t>
            </w:r>
          </w:p>
        </w:tc>
        <w:tc>
          <w:tcPr>
            <w:tcW w:w="2606" w:type="dxa"/>
            <w:vAlign w:val="center"/>
          </w:tcPr>
          <w:p w14:paraId="0F7157FA" w14:textId="77777777" w:rsidR="00EC5F49" w:rsidRDefault="00000000">
            <w:r>
              <w:rPr>
                <w:sz w:val="15"/>
              </w:rPr>
              <w:t>Notification address</w:t>
            </w:r>
          </w:p>
        </w:tc>
      </w:tr>
      <w:tr w:rsidR="00EC5F49" w14:paraId="29A9E967" w14:textId="77777777">
        <w:trPr>
          <w:jc w:val="center"/>
        </w:trPr>
        <w:tc>
          <w:tcPr>
            <w:tcW w:w="2606" w:type="dxa"/>
            <w:vAlign w:val="center"/>
          </w:tcPr>
          <w:p w14:paraId="25022391" w14:textId="77777777" w:rsidR="00EC5F49" w:rsidRDefault="00000000">
            <w:r>
              <w:rPr>
                <w:sz w:val="15"/>
              </w:rPr>
              <w:t>Receiver__c</w:t>
            </w:r>
          </w:p>
        </w:tc>
        <w:tc>
          <w:tcPr>
            <w:tcW w:w="2606" w:type="dxa"/>
            <w:vAlign w:val="center"/>
          </w:tcPr>
          <w:p w14:paraId="5E1B4140" w14:textId="77777777" w:rsidR="00EC5F49" w:rsidRDefault="00000000">
            <w:r>
              <w:rPr>
                <w:sz w:val="15"/>
              </w:rPr>
              <w:t>Receiver Address</w:t>
            </w:r>
          </w:p>
        </w:tc>
        <w:tc>
          <w:tcPr>
            <w:tcW w:w="2606" w:type="dxa"/>
            <w:vAlign w:val="center"/>
          </w:tcPr>
          <w:p w14:paraId="56A30A57" w14:textId="77777777" w:rsidR="00EC5F49" w:rsidRDefault="00000000">
            <w:r>
              <w:rPr>
                <w:sz w:val="15"/>
              </w:rPr>
              <w:t>Geolocation</w:t>
            </w:r>
          </w:p>
        </w:tc>
        <w:tc>
          <w:tcPr>
            <w:tcW w:w="2606" w:type="dxa"/>
            <w:vAlign w:val="center"/>
          </w:tcPr>
          <w:p w14:paraId="47D0A07E" w14:textId="77777777" w:rsidR="00EC5F49" w:rsidRDefault="00000000">
            <w:r>
              <w:rPr>
                <w:sz w:val="15"/>
              </w:rPr>
              <w:t>Stores receiver location</w:t>
            </w:r>
          </w:p>
        </w:tc>
      </w:tr>
      <w:tr w:rsidR="00EC5F49" w14:paraId="46601207" w14:textId="77777777">
        <w:trPr>
          <w:jc w:val="center"/>
        </w:trPr>
        <w:tc>
          <w:tcPr>
            <w:tcW w:w="2606" w:type="dxa"/>
            <w:vAlign w:val="center"/>
          </w:tcPr>
          <w:p w14:paraId="766BCFE8" w14:textId="77777777" w:rsidR="00EC5F49" w:rsidRDefault="00000000">
            <w:r>
              <w:rPr>
                <w:sz w:val="15"/>
              </w:rPr>
              <w:t>Receiver__c</w:t>
            </w:r>
          </w:p>
        </w:tc>
        <w:tc>
          <w:tcPr>
            <w:tcW w:w="2606" w:type="dxa"/>
            <w:vAlign w:val="center"/>
          </w:tcPr>
          <w:p w14:paraId="21140007" w14:textId="77777777" w:rsidR="00EC5F49" w:rsidRDefault="00000000">
            <w:r>
              <w:rPr>
                <w:sz w:val="15"/>
              </w:rPr>
              <w:t>Receiver Contact</w:t>
            </w:r>
          </w:p>
        </w:tc>
        <w:tc>
          <w:tcPr>
            <w:tcW w:w="2606" w:type="dxa"/>
            <w:vAlign w:val="center"/>
          </w:tcPr>
          <w:p w14:paraId="1751D30E" w14:textId="77777777" w:rsidR="00EC5F49" w:rsidRDefault="00000000">
            <w:r>
              <w:rPr>
                <w:sz w:val="15"/>
              </w:rPr>
              <w:t>Phone</w:t>
            </w:r>
          </w:p>
        </w:tc>
        <w:tc>
          <w:tcPr>
            <w:tcW w:w="2606" w:type="dxa"/>
            <w:vAlign w:val="center"/>
          </w:tcPr>
          <w:p w14:paraId="391A70A4" w14:textId="77777777" w:rsidR="00EC5F49" w:rsidRDefault="00000000">
            <w:r>
              <w:rPr>
                <w:sz w:val="15"/>
              </w:rPr>
              <w:t>Receiver contact number</w:t>
            </w:r>
          </w:p>
        </w:tc>
      </w:tr>
      <w:tr w:rsidR="00EC5F49" w14:paraId="353A752D" w14:textId="77777777">
        <w:trPr>
          <w:jc w:val="center"/>
        </w:trPr>
        <w:tc>
          <w:tcPr>
            <w:tcW w:w="2606" w:type="dxa"/>
            <w:vAlign w:val="center"/>
          </w:tcPr>
          <w:p w14:paraId="6EA07733" w14:textId="77777777" w:rsidR="00EC5F49" w:rsidRDefault="00000000">
            <w:r>
              <w:rPr>
                <w:sz w:val="15"/>
              </w:rPr>
              <w:t>Receiver__c</w:t>
            </w:r>
          </w:p>
        </w:tc>
        <w:tc>
          <w:tcPr>
            <w:tcW w:w="2606" w:type="dxa"/>
            <w:vAlign w:val="center"/>
          </w:tcPr>
          <w:p w14:paraId="1D09C582" w14:textId="77777777" w:rsidR="00EC5F49" w:rsidRDefault="00000000">
            <w:r>
              <w:rPr>
                <w:sz w:val="15"/>
              </w:rPr>
              <w:t>Receiver Email</w:t>
            </w:r>
          </w:p>
        </w:tc>
        <w:tc>
          <w:tcPr>
            <w:tcW w:w="2606" w:type="dxa"/>
            <w:vAlign w:val="center"/>
          </w:tcPr>
          <w:p w14:paraId="1AEAC7F2" w14:textId="77777777" w:rsidR="00EC5F49" w:rsidRDefault="00000000">
            <w:r>
              <w:rPr>
                <w:sz w:val="15"/>
              </w:rPr>
              <w:t>Email</w:t>
            </w:r>
          </w:p>
        </w:tc>
        <w:tc>
          <w:tcPr>
            <w:tcW w:w="2606" w:type="dxa"/>
            <w:vAlign w:val="center"/>
          </w:tcPr>
          <w:p w14:paraId="3C055FD6" w14:textId="77777777" w:rsidR="00EC5F49" w:rsidRDefault="00000000">
            <w:r>
              <w:rPr>
                <w:sz w:val="15"/>
              </w:rPr>
              <w:t>Notification address</w:t>
            </w:r>
          </w:p>
        </w:tc>
      </w:tr>
      <w:tr w:rsidR="00EC5F49" w14:paraId="6F16C0B6" w14:textId="77777777">
        <w:trPr>
          <w:jc w:val="center"/>
        </w:trPr>
        <w:tc>
          <w:tcPr>
            <w:tcW w:w="2606" w:type="dxa"/>
            <w:vAlign w:val="center"/>
          </w:tcPr>
          <w:p w14:paraId="1EAE106C" w14:textId="77777777" w:rsidR="00EC5F49" w:rsidRDefault="00000000">
            <w:r>
              <w:rPr>
                <w:sz w:val="15"/>
              </w:rPr>
              <w:t>Receiver__c</w:t>
            </w:r>
          </w:p>
        </w:tc>
        <w:tc>
          <w:tcPr>
            <w:tcW w:w="2606" w:type="dxa"/>
            <w:vAlign w:val="center"/>
          </w:tcPr>
          <w:p w14:paraId="16B8C73E" w14:textId="77777777" w:rsidR="00EC5F49" w:rsidRDefault="00000000">
            <w:r>
              <w:rPr>
                <w:sz w:val="15"/>
              </w:rPr>
              <w:t>Sender</w:t>
            </w:r>
          </w:p>
        </w:tc>
        <w:tc>
          <w:tcPr>
            <w:tcW w:w="2606" w:type="dxa"/>
            <w:vAlign w:val="center"/>
          </w:tcPr>
          <w:p w14:paraId="49C05E5A" w14:textId="77777777" w:rsidR="00EC5F49" w:rsidRDefault="00000000">
            <w:r>
              <w:rPr>
                <w:sz w:val="15"/>
              </w:rPr>
              <w:t>Lookup</w:t>
            </w:r>
          </w:p>
        </w:tc>
        <w:tc>
          <w:tcPr>
            <w:tcW w:w="2606" w:type="dxa"/>
            <w:vAlign w:val="center"/>
          </w:tcPr>
          <w:p w14:paraId="73F091D0" w14:textId="77777777" w:rsidR="00EC5F49" w:rsidRDefault="00000000">
            <w:r>
              <w:rPr>
                <w:sz w:val="15"/>
              </w:rPr>
              <w:t>Connects receiver and sender</w:t>
            </w:r>
          </w:p>
        </w:tc>
      </w:tr>
      <w:tr w:rsidR="00EC5F49" w14:paraId="5E3EAC81" w14:textId="77777777">
        <w:trPr>
          <w:jc w:val="center"/>
        </w:trPr>
        <w:tc>
          <w:tcPr>
            <w:tcW w:w="2606" w:type="dxa"/>
            <w:vAlign w:val="center"/>
          </w:tcPr>
          <w:p w14:paraId="56EBF28A" w14:textId="77777777" w:rsidR="00EC5F49" w:rsidRDefault="00000000">
            <w:r>
              <w:rPr>
                <w:sz w:val="15"/>
              </w:rPr>
              <w:t>Receiver__c</w:t>
            </w:r>
          </w:p>
        </w:tc>
        <w:tc>
          <w:tcPr>
            <w:tcW w:w="2606" w:type="dxa"/>
            <w:vAlign w:val="center"/>
          </w:tcPr>
          <w:p w14:paraId="34C46BAE" w14:textId="77777777" w:rsidR="00EC5F49" w:rsidRDefault="00000000">
            <w:r>
              <w:rPr>
                <w:sz w:val="15"/>
              </w:rPr>
              <w:t>Parcel</w:t>
            </w:r>
          </w:p>
        </w:tc>
        <w:tc>
          <w:tcPr>
            <w:tcW w:w="2606" w:type="dxa"/>
            <w:vAlign w:val="center"/>
          </w:tcPr>
          <w:p w14:paraId="6E63B9FD" w14:textId="77777777" w:rsidR="00EC5F49" w:rsidRDefault="00000000">
            <w:r>
              <w:rPr>
                <w:sz w:val="15"/>
              </w:rPr>
              <w:t>Lookup</w:t>
            </w:r>
          </w:p>
        </w:tc>
        <w:tc>
          <w:tcPr>
            <w:tcW w:w="2606" w:type="dxa"/>
            <w:vAlign w:val="center"/>
          </w:tcPr>
          <w:p w14:paraId="02E31F91" w14:textId="77777777" w:rsidR="00EC5F49" w:rsidRDefault="00000000">
            <w:r>
              <w:rPr>
                <w:sz w:val="15"/>
              </w:rPr>
              <w:t>Connects receiver and parcel</w:t>
            </w:r>
          </w:p>
        </w:tc>
      </w:tr>
    </w:tbl>
    <w:p w14:paraId="256CBEDD" w14:textId="77777777" w:rsidR="00EC5F49" w:rsidRDefault="00EC5F49">
      <w:pPr>
        <w:spacing w:after="20"/>
      </w:pPr>
    </w:p>
    <w:p w14:paraId="57E2E147" w14:textId="77777777" w:rsidR="00EC5F49" w:rsidRDefault="00000000">
      <w:r>
        <w:t>The geolocation fields were configured because location is relevant to a delivery service. The contact and email fields provide the communication details needed by the notification design. The lookup fields keep the records connected to the central parcel context.</w:t>
      </w:r>
    </w:p>
    <w:p w14:paraId="35E93517" w14:textId="77777777" w:rsidR="00EC5F49" w:rsidRDefault="00000000">
      <w:pPr>
        <w:jc w:val="center"/>
      </w:pPr>
      <w:r>
        <w:rPr>
          <w:noProof/>
        </w:rPr>
        <w:drawing>
          <wp:inline distT="0" distB="0" distL="0" distR="0" wp14:anchorId="3BDE5ED9" wp14:editId="5CE985A5">
            <wp:extent cx="4754880" cy="221284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jpg"/>
                    <pic:cNvPicPr/>
                  </pic:nvPicPr>
                  <pic:blipFill>
                    <a:blip r:embed="rId22"/>
                    <a:stretch>
                      <a:fillRect/>
                    </a:stretch>
                  </pic:blipFill>
                  <pic:spPr>
                    <a:xfrm>
                      <a:off x="0" y="0"/>
                      <a:ext cx="4754880" cy="2212848"/>
                    </a:xfrm>
                    <a:prstGeom prst="rect">
                      <a:avLst/>
                    </a:prstGeom>
                  </pic:spPr>
                </pic:pic>
              </a:graphicData>
            </a:graphic>
          </wp:inline>
        </w:drawing>
      </w:r>
    </w:p>
    <w:p w14:paraId="4EA67418" w14:textId="77777777" w:rsidR="00EC5F49" w:rsidRDefault="00000000">
      <w:pPr>
        <w:pStyle w:val="Caption"/>
        <w:jc w:val="center"/>
      </w:pPr>
      <w:r>
        <w:rPr>
          <w:i/>
          <w:sz w:val="17"/>
        </w:rPr>
        <w:t>Figure 8.6: Field and relationship configuration within a Salesforce object</w:t>
      </w:r>
    </w:p>
    <w:p w14:paraId="62C09429" w14:textId="77777777" w:rsidR="00EC5F49" w:rsidRDefault="00000000">
      <w:r>
        <w:t>Salesforce generates API names from labels, so the exact API spelling of fields containing punctuation or possessive wording can differ from a planning document. The implementation records the API names visible in the org and uses those names when configuring permissions and automation.</w:t>
      </w:r>
    </w:p>
    <w:p w14:paraId="1100C1C3" w14:textId="77777777" w:rsidR="00EC5F49" w:rsidRDefault="00000000">
      <w:r>
        <w:br w:type="page"/>
      </w:r>
    </w:p>
    <w:p w14:paraId="651619A6" w14:textId="77777777" w:rsidR="00EC5F49" w:rsidRDefault="00000000">
      <w:pPr>
        <w:pStyle w:val="ChapterTitle"/>
      </w:pPr>
      <w:r>
        <w:lastRenderedPageBreak/>
        <w:t>CHAPTER 8 – IMPLEMENTATION</w:t>
      </w:r>
    </w:p>
    <w:p w14:paraId="1BE2DDE8" w14:textId="77777777" w:rsidR="00EC5F49" w:rsidRDefault="00000000">
      <w:pPr>
        <w:pStyle w:val="Heading2"/>
      </w:pPr>
      <w:r>
        <w:t>8.7 Prompt Builder Configuration</w:t>
      </w:r>
    </w:p>
    <w:p w14:paraId="6967D6A2" w14:textId="77777777" w:rsidR="00EC5F49" w:rsidRDefault="00000000">
      <w:r>
        <w:t>The Prompt Builder template was created after the Parcel object and its fields were available. A Record Summary template was selected and associated with Parcel__c. The template was named “Retrieve Parcel Details” and was configured to use the fields needed for a concise tracking response.</w:t>
      </w:r>
    </w:p>
    <w:tbl>
      <w:tblPr>
        <w:tblStyle w:val="TableGrid"/>
        <w:tblW w:w="0" w:type="auto"/>
        <w:jc w:val="center"/>
        <w:tblLook w:val="04A0" w:firstRow="1" w:lastRow="0" w:firstColumn="1" w:lastColumn="0" w:noHBand="0" w:noVBand="1"/>
      </w:tblPr>
      <w:tblGrid>
        <w:gridCol w:w="5207"/>
        <w:gridCol w:w="5209"/>
      </w:tblGrid>
      <w:tr w:rsidR="00EC5F49" w14:paraId="2EBD0A99" w14:textId="77777777">
        <w:trPr>
          <w:jc w:val="center"/>
        </w:trPr>
        <w:tc>
          <w:tcPr>
            <w:tcW w:w="5213" w:type="dxa"/>
            <w:shd w:val="clear" w:color="auto" w:fill="DCE6F1"/>
            <w:vAlign w:val="center"/>
          </w:tcPr>
          <w:p w14:paraId="4FA1FE62" w14:textId="77777777" w:rsidR="00EC5F49" w:rsidRDefault="00000000">
            <w:r>
              <w:rPr>
                <w:b/>
                <w:sz w:val="15"/>
              </w:rPr>
              <w:t>Prompt property</w:t>
            </w:r>
          </w:p>
        </w:tc>
        <w:tc>
          <w:tcPr>
            <w:tcW w:w="5213" w:type="dxa"/>
            <w:shd w:val="clear" w:color="auto" w:fill="DCE6F1"/>
            <w:vAlign w:val="center"/>
          </w:tcPr>
          <w:p w14:paraId="14A8E745" w14:textId="77777777" w:rsidR="00EC5F49" w:rsidRDefault="00000000">
            <w:r>
              <w:rPr>
                <w:b/>
                <w:sz w:val="15"/>
              </w:rPr>
              <w:t>Value</w:t>
            </w:r>
          </w:p>
        </w:tc>
      </w:tr>
      <w:tr w:rsidR="00EC5F49" w14:paraId="6407A84A" w14:textId="77777777">
        <w:trPr>
          <w:jc w:val="center"/>
        </w:trPr>
        <w:tc>
          <w:tcPr>
            <w:tcW w:w="5213" w:type="dxa"/>
            <w:vAlign w:val="center"/>
          </w:tcPr>
          <w:p w14:paraId="254C62D4" w14:textId="77777777" w:rsidR="00EC5F49" w:rsidRDefault="00000000">
            <w:r>
              <w:rPr>
                <w:sz w:val="15"/>
              </w:rPr>
              <w:t>Label</w:t>
            </w:r>
          </w:p>
        </w:tc>
        <w:tc>
          <w:tcPr>
            <w:tcW w:w="5213" w:type="dxa"/>
            <w:vAlign w:val="center"/>
          </w:tcPr>
          <w:p w14:paraId="7E783149" w14:textId="77777777" w:rsidR="00EC5F49" w:rsidRDefault="00000000">
            <w:r>
              <w:rPr>
                <w:sz w:val="15"/>
              </w:rPr>
              <w:t>Retrieve Parcel Details</w:t>
            </w:r>
          </w:p>
        </w:tc>
      </w:tr>
      <w:tr w:rsidR="00EC5F49" w14:paraId="210C481D" w14:textId="77777777">
        <w:trPr>
          <w:jc w:val="center"/>
        </w:trPr>
        <w:tc>
          <w:tcPr>
            <w:tcW w:w="5213" w:type="dxa"/>
            <w:vAlign w:val="center"/>
          </w:tcPr>
          <w:p w14:paraId="14D018F2" w14:textId="77777777" w:rsidR="00EC5F49" w:rsidRDefault="00000000">
            <w:r>
              <w:rPr>
                <w:sz w:val="15"/>
              </w:rPr>
              <w:t>API name</w:t>
            </w:r>
          </w:p>
        </w:tc>
        <w:tc>
          <w:tcPr>
            <w:tcW w:w="5213" w:type="dxa"/>
            <w:vAlign w:val="center"/>
          </w:tcPr>
          <w:p w14:paraId="0E59AB46" w14:textId="77777777" w:rsidR="00EC5F49" w:rsidRDefault="00000000">
            <w:r>
              <w:rPr>
                <w:sz w:val="15"/>
              </w:rPr>
              <w:t>Retrieve_Parcel_Details</w:t>
            </w:r>
          </w:p>
        </w:tc>
      </w:tr>
      <w:tr w:rsidR="00EC5F49" w14:paraId="7F0F761D" w14:textId="77777777">
        <w:trPr>
          <w:jc w:val="center"/>
        </w:trPr>
        <w:tc>
          <w:tcPr>
            <w:tcW w:w="5213" w:type="dxa"/>
            <w:vAlign w:val="center"/>
          </w:tcPr>
          <w:p w14:paraId="6F375667" w14:textId="77777777" w:rsidR="00EC5F49" w:rsidRDefault="00000000">
            <w:r>
              <w:rPr>
                <w:sz w:val="15"/>
              </w:rPr>
              <w:t>Type</w:t>
            </w:r>
          </w:p>
        </w:tc>
        <w:tc>
          <w:tcPr>
            <w:tcW w:w="5213" w:type="dxa"/>
            <w:vAlign w:val="center"/>
          </w:tcPr>
          <w:p w14:paraId="38FA8D67" w14:textId="77777777" w:rsidR="00EC5F49" w:rsidRDefault="00000000">
            <w:r>
              <w:rPr>
                <w:sz w:val="15"/>
              </w:rPr>
              <w:t>Record Summary</w:t>
            </w:r>
          </w:p>
        </w:tc>
      </w:tr>
      <w:tr w:rsidR="00EC5F49" w14:paraId="4D59960A" w14:textId="77777777">
        <w:trPr>
          <w:jc w:val="center"/>
        </w:trPr>
        <w:tc>
          <w:tcPr>
            <w:tcW w:w="5213" w:type="dxa"/>
            <w:vAlign w:val="center"/>
          </w:tcPr>
          <w:p w14:paraId="0F33449A" w14:textId="77777777" w:rsidR="00EC5F49" w:rsidRDefault="00000000">
            <w:r>
              <w:rPr>
                <w:sz w:val="15"/>
              </w:rPr>
              <w:t>Object</w:t>
            </w:r>
          </w:p>
        </w:tc>
        <w:tc>
          <w:tcPr>
            <w:tcW w:w="5213" w:type="dxa"/>
            <w:vAlign w:val="center"/>
          </w:tcPr>
          <w:p w14:paraId="3CDB8A68" w14:textId="77777777" w:rsidR="00EC5F49" w:rsidRDefault="00000000">
            <w:r>
              <w:rPr>
                <w:sz w:val="15"/>
              </w:rPr>
              <w:t>Parcel__c</w:t>
            </w:r>
          </w:p>
        </w:tc>
      </w:tr>
      <w:tr w:rsidR="00EC5F49" w14:paraId="0F54C7AC" w14:textId="77777777">
        <w:trPr>
          <w:jc w:val="center"/>
        </w:trPr>
        <w:tc>
          <w:tcPr>
            <w:tcW w:w="5213" w:type="dxa"/>
            <w:vAlign w:val="center"/>
          </w:tcPr>
          <w:p w14:paraId="00DDEACF" w14:textId="77777777" w:rsidR="00EC5F49" w:rsidRDefault="00000000">
            <w:r>
              <w:rPr>
                <w:sz w:val="15"/>
              </w:rPr>
              <w:t>Input fields</w:t>
            </w:r>
          </w:p>
        </w:tc>
        <w:tc>
          <w:tcPr>
            <w:tcW w:w="5213" w:type="dxa"/>
            <w:vAlign w:val="center"/>
          </w:tcPr>
          <w:p w14:paraId="5C85AD43" w14:textId="77777777" w:rsidR="00EC5F49" w:rsidRDefault="00000000">
            <w:r>
              <w:rPr>
                <w:sz w:val="15"/>
              </w:rPr>
              <w:t>Name, Parcel_ID__c, Status__c, Weight__c, Estimated_Delivery_Date__c</w:t>
            </w:r>
          </w:p>
        </w:tc>
      </w:tr>
      <w:tr w:rsidR="00EC5F49" w14:paraId="215C0329" w14:textId="77777777">
        <w:trPr>
          <w:jc w:val="center"/>
        </w:trPr>
        <w:tc>
          <w:tcPr>
            <w:tcW w:w="5213" w:type="dxa"/>
            <w:vAlign w:val="center"/>
          </w:tcPr>
          <w:p w14:paraId="427CD8BE" w14:textId="77777777" w:rsidR="00EC5F49" w:rsidRDefault="00000000">
            <w:r>
              <w:rPr>
                <w:sz w:val="15"/>
              </w:rPr>
              <w:t>Response heading</w:t>
            </w:r>
          </w:p>
        </w:tc>
        <w:tc>
          <w:tcPr>
            <w:tcW w:w="5213" w:type="dxa"/>
            <w:vAlign w:val="center"/>
          </w:tcPr>
          <w:p w14:paraId="4A93C0E6" w14:textId="77777777" w:rsidR="00EC5F49" w:rsidRDefault="00000000">
            <w:r>
              <w:rPr>
                <w:sz w:val="15"/>
              </w:rPr>
              <w:t>Parcel Tracking Update</w:t>
            </w:r>
          </w:p>
        </w:tc>
      </w:tr>
    </w:tbl>
    <w:p w14:paraId="61F1F9EF" w14:textId="77777777" w:rsidR="00EC5F49" w:rsidRDefault="00EC5F49">
      <w:pPr>
        <w:spacing w:after="20"/>
      </w:pPr>
    </w:p>
    <w:p w14:paraId="1B0E2EF4" w14:textId="77777777" w:rsidR="00EC5F49" w:rsidRDefault="00000000">
      <w:r>
        <w:t>The prompt instructs the model to use the Parcel record whose Parcel_ID__c corresponds to the user’s input and to return the selected fields in a fixed format. This approach makes the response predictable and reduces unnecessary conversational variation.</w:t>
      </w:r>
    </w:p>
    <w:p w14:paraId="0A2BF40D" w14:textId="77777777" w:rsidR="00EC5F49" w:rsidRDefault="00000000">
      <w:pPr>
        <w:jc w:val="center"/>
      </w:pPr>
      <w:r>
        <w:rPr>
          <w:noProof/>
        </w:rPr>
        <w:drawing>
          <wp:inline distT="0" distB="0" distL="0" distR="0" wp14:anchorId="05B8EA7B" wp14:editId="22081480">
            <wp:extent cx="4754880" cy="22933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3.jpg"/>
                    <pic:cNvPicPr/>
                  </pic:nvPicPr>
                  <pic:blipFill>
                    <a:blip r:embed="rId23"/>
                    <a:stretch>
                      <a:fillRect/>
                    </a:stretch>
                  </pic:blipFill>
                  <pic:spPr>
                    <a:xfrm>
                      <a:off x="0" y="0"/>
                      <a:ext cx="4754880" cy="2293315"/>
                    </a:xfrm>
                    <a:prstGeom prst="rect">
                      <a:avLst/>
                    </a:prstGeom>
                  </pic:spPr>
                </pic:pic>
              </a:graphicData>
            </a:graphic>
          </wp:inline>
        </w:drawing>
      </w:r>
    </w:p>
    <w:p w14:paraId="533E4D0B" w14:textId="77777777" w:rsidR="00EC5F49" w:rsidRDefault="00000000">
      <w:pPr>
        <w:pStyle w:val="Caption"/>
        <w:jc w:val="center"/>
      </w:pPr>
      <w:r>
        <w:rPr>
          <w:i/>
          <w:sz w:val="17"/>
        </w:rPr>
        <w:t>Figure 8.7: Prompt template editor and resource configuration</w:t>
      </w:r>
    </w:p>
    <w:p w14:paraId="181E934A" w14:textId="77777777" w:rsidR="00EC5F49" w:rsidRDefault="00000000">
      <w:r>
        <w:t>The template was saved and activated so that it could be called from the Flow. Prompt Builder therefore became the formatting layer in the retrieval chain, while record lookup remained the responsibility of Salesforce Flow.</w:t>
      </w:r>
    </w:p>
    <w:p w14:paraId="68052DC3" w14:textId="77777777" w:rsidR="00EC5F49" w:rsidRDefault="00000000">
      <w:r>
        <w:br w:type="page"/>
      </w:r>
    </w:p>
    <w:p w14:paraId="29B96E4E" w14:textId="77777777" w:rsidR="00EC5F49" w:rsidRDefault="00000000">
      <w:pPr>
        <w:pStyle w:val="ChapterTitle"/>
      </w:pPr>
      <w:r>
        <w:lastRenderedPageBreak/>
        <w:t>CHAPTER 8 – IMPLEMENTATION</w:t>
      </w:r>
    </w:p>
    <w:p w14:paraId="49C95F5B" w14:textId="77777777" w:rsidR="00EC5F49" w:rsidRDefault="00000000">
      <w:pPr>
        <w:pStyle w:val="Heading2"/>
      </w:pPr>
      <w:r>
        <w:t>8.8 Prompt Preview and Response Verification</w:t>
      </w:r>
    </w:p>
    <w:p w14:paraId="4D5C08AA" w14:textId="77777777" w:rsidR="00EC5F49" w:rsidRDefault="00000000">
      <w:r>
        <w:t>Prompt Builder provides a preview mode in which the template can be evaluated against an actual record. A Parcel record was selected as the test input and the generated response was reviewed. The project test record used parcel ID P-123, status Booked, weight 10 and an estimated delivery date of 09/29/2025.</w:t>
      </w:r>
    </w:p>
    <w:p w14:paraId="5EC53D18" w14:textId="77777777" w:rsidR="00EC5F49" w:rsidRDefault="00000000">
      <w:pPr>
        <w:jc w:val="center"/>
      </w:pPr>
      <w:r>
        <w:rPr>
          <w:noProof/>
        </w:rPr>
        <w:drawing>
          <wp:inline distT="0" distB="0" distL="0" distR="0" wp14:anchorId="2B074599" wp14:editId="5105C2EA">
            <wp:extent cx="4754880" cy="218358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8.jpg"/>
                    <pic:cNvPicPr/>
                  </pic:nvPicPr>
                  <pic:blipFill>
                    <a:blip r:embed="rId24"/>
                    <a:stretch>
                      <a:fillRect/>
                    </a:stretch>
                  </pic:blipFill>
                  <pic:spPr>
                    <a:xfrm>
                      <a:off x="0" y="0"/>
                      <a:ext cx="4754880" cy="2183587"/>
                    </a:xfrm>
                    <a:prstGeom prst="rect">
                      <a:avLst/>
                    </a:prstGeom>
                  </pic:spPr>
                </pic:pic>
              </a:graphicData>
            </a:graphic>
          </wp:inline>
        </w:drawing>
      </w:r>
    </w:p>
    <w:p w14:paraId="4FC5ABAB" w14:textId="77777777" w:rsidR="00EC5F49" w:rsidRDefault="00000000">
      <w:pPr>
        <w:pStyle w:val="Caption"/>
        <w:jc w:val="center"/>
      </w:pPr>
      <w:r>
        <w:rPr>
          <w:i/>
          <w:sz w:val="17"/>
        </w:rPr>
        <w:t>Figure 8.8: Prompt preview showing resolved input and generated response</w:t>
      </w:r>
    </w:p>
    <w:p w14:paraId="6D5792D0" w14:textId="77777777" w:rsidR="00EC5F49" w:rsidRDefault="00000000">
      <w:r>
        <w:t>The preview confirmed that the selected merge fields were resolved from the record and that the response contained the intended parcel information. This test was important before connecting the prompt to the Flow because it isolated the AI formatting step from the rest of the system.</w:t>
      </w:r>
    </w:p>
    <w:p w14:paraId="53A831A5" w14:textId="77777777" w:rsidR="00EC5F49" w:rsidRDefault="00000000">
      <w:r>
        <w:t>The output structure used in the project is headed “Parcel Tracking Update” and contains the parcel name, Parcel ID, status, weight and estimated delivery date. A fixed output format is useful in a tracking service because customers generally need a short operational answer rather than a long general explanation.</w:t>
      </w:r>
    </w:p>
    <w:p w14:paraId="768558FC" w14:textId="77777777" w:rsidR="00EC5F49" w:rsidRDefault="00000000">
      <w:r>
        <w:t>This component-level test also established a baseline for later conversation testing. If the agent subsequently returned incorrect text, the team could compare it against the prompt preview and determine whether the problem was in the prompt, the Flow or the agent configuration.</w:t>
      </w:r>
    </w:p>
    <w:p w14:paraId="74B3B7C6" w14:textId="77777777" w:rsidR="00EC5F49" w:rsidRDefault="00000000">
      <w:r>
        <w:br w:type="page"/>
      </w:r>
    </w:p>
    <w:p w14:paraId="2D9E2D6D" w14:textId="77777777" w:rsidR="00EC5F49" w:rsidRDefault="00000000">
      <w:pPr>
        <w:pStyle w:val="ChapterTitle"/>
      </w:pPr>
      <w:r>
        <w:lastRenderedPageBreak/>
        <w:t>CHAPTER 8 – IMPLEMENTATION</w:t>
      </w:r>
    </w:p>
    <w:p w14:paraId="28418A3D" w14:textId="77777777" w:rsidR="00EC5F49" w:rsidRDefault="00000000">
      <w:pPr>
        <w:pStyle w:val="Heading2"/>
      </w:pPr>
      <w:r>
        <w:t>8.9 Creating the Parcel Details Flow</w:t>
      </w:r>
    </w:p>
    <w:p w14:paraId="7560FF41" w14:textId="77777777" w:rsidR="00EC5F49" w:rsidRDefault="00000000">
      <w:r>
        <w:t>The Parcel Details Flow was created from Setup using New Flow and the Autolaunched Flow (No Trigger) type. The choice of an auto-launched flow reflects the integration point: the Flow is started by an AgentForce action rather than by a record being created or changed.</w:t>
      </w:r>
    </w:p>
    <w:p w14:paraId="252D4A30" w14:textId="77777777" w:rsidR="00EC5F49" w:rsidRDefault="00000000">
      <w:pPr>
        <w:jc w:val="center"/>
      </w:pPr>
      <w:r>
        <w:rPr>
          <w:noProof/>
        </w:rPr>
        <w:drawing>
          <wp:inline distT="0" distB="0" distL="0" distR="0" wp14:anchorId="65137E05" wp14:editId="37D67F0D">
            <wp:extent cx="4754880" cy="125197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4.jpg"/>
                    <pic:cNvPicPr/>
                  </pic:nvPicPr>
                  <pic:blipFill>
                    <a:blip r:embed="rId25"/>
                    <a:stretch>
                      <a:fillRect/>
                    </a:stretch>
                  </pic:blipFill>
                  <pic:spPr>
                    <a:xfrm>
                      <a:off x="0" y="0"/>
                      <a:ext cx="4754880" cy="1251973"/>
                    </a:xfrm>
                    <a:prstGeom prst="rect">
                      <a:avLst/>
                    </a:prstGeom>
                  </pic:spPr>
                </pic:pic>
              </a:graphicData>
            </a:graphic>
          </wp:inline>
        </w:drawing>
      </w:r>
    </w:p>
    <w:p w14:paraId="5583EABA" w14:textId="77777777" w:rsidR="00EC5F49" w:rsidRDefault="00000000">
      <w:pPr>
        <w:pStyle w:val="Caption"/>
        <w:jc w:val="center"/>
      </w:pPr>
      <w:r>
        <w:rPr>
          <w:i/>
          <w:sz w:val="17"/>
        </w:rPr>
        <w:t>Figure 8.9: Selecting the auto-launched Flow type</w:t>
      </w:r>
    </w:p>
    <w:tbl>
      <w:tblPr>
        <w:tblStyle w:val="TableGrid"/>
        <w:tblW w:w="0" w:type="auto"/>
        <w:jc w:val="center"/>
        <w:tblLook w:val="04A0" w:firstRow="1" w:lastRow="0" w:firstColumn="1" w:lastColumn="0" w:noHBand="0" w:noVBand="1"/>
      </w:tblPr>
      <w:tblGrid>
        <w:gridCol w:w="2604"/>
        <w:gridCol w:w="2604"/>
        <w:gridCol w:w="2604"/>
        <w:gridCol w:w="2604"/>
      </w:tblGrid>
      <w:tr w:rsidR="00EC5F49" w14:paraId="1A6BE0EB" w14:textId="77777777">
        <w:trPr>
          <w:jc w:val="center"/>
        </w:trPr>
        <w:tc>
          <w:tcPr>
            <w:tcW w:w="2606" w:type="dxa"/>
            <w:shd w:val="clear" w:color="auto" w:fill="DCE6F1"/>
            <w:vAlign w:val="center"/>
          </w:tcPr>
          <w:p w14:paraId="40D0D2DD" w14:textId="77777777" w:rsidR="00EC5F49" w:rsidRDefault="00000000">
            <w:r>
              <w:rPr>
                <w:b/>
                <w:sz w:val="15"/>
              </w:rPr>
              <w:t>Resource</w:t>
            </w:r>
          </w:p>
        </w:tc>
        <w:tc>
          <w:tcPr>
            <w:tcW w:w="2606" w:type="dxa"/>
            <w:shd w:val="clear" w:color="auto" w:fill="DCE6F1"/>
            <w:vAlign w:val="center"/>
          </w:tcPr>
          <w:p w14:paraId="26363457" w14:textId="77777777" w:rsidR="00EC5F49" w:rsidRDefault="00000000">
            <w:r>
              <w:rPr>
                <w:b/>
                <w:sz w:val="15"/>
              </w:rPr>
              <w:t>Type</w:t>
            </w:r>
          </w:p>
        </w:tc>
        <w:tc>
          <w:tcPr>
            <w:tcW w:w="2606" w:type="dxa"/>
            <w:shd w:val="clear" w:color="auto" w:fill="DCE6F1"/>
            <w:vAlign w:val="center"/>
          </w:tcPr>
          <w:p w14:paraId="0882AF19" w14:textId="77777777" w:rsidR="00EC5F49" w:rsidRDefault="00000000">
            <w:r>
              <w:rPr>
                <w:b/>
                <w:sz w:val="15"/>
              </w:rPr>
              <w:t>Availability</w:t>
            </w:r>
          </w:p>
        </w:tc>
        <w:tc>
          <w:tcPr>
            <w:tcW w:w="2606" w:type="dxa"/>
            <w:shd w:val="clear" w:color="auto" w:fill="DCE6F1"/>
            <w:vAlign w:val="center"/>
          </w:tcPr>
          <w:p w14:paraId="1883FC1F" w14:textId="77777777" w:rsidR="00EC5F49" w:rsidRDefault="00000000">
            <w:r>
              <w:rPr>
                <w:b/>
                <w:sz w:val="15"/>
              </w:rPr>
              <w:t>Purpose</w:t>
            </w:r>
          </w:p>
        </w:tc>
      </w:tr>
      <w:tr w:rsidR="00EC5F49" w14:paraId="18502FC0" w14:textId="77777777">
        <w:trPr>
          <w:jc w:val="center"/>
        </w:trPr>
        <w:tc>
          <w:tcPr>
            <w:tcW w:w="2606" w:type="dxa"/>
            <w:vAlign w:val="center"/>
          </w:tcPr>
          <w:p w14:paraId="37A05EEE" w14:textId="77777777" w:rsidR="00EC5F49" w:rsidRDefault="00000000">
            <w:r>
              <w:rPr>
                <w:sz w:val="15"/>
              </w:rPr>
              <w:t>ids</w:t>
            </w:r>
          </w:p>
        </w:tc>
        <w:tc>
          <w:tcPr>
            <w:tcW w:w="2606" w:type="dxa"/>
            <w:vAlign w:val="center"/>
          </w:tcPr>
          <w:p w14:paraId="1E6695D9" w14:textId="77777777" w:rsidR="00EC5F49" w:rsidRDefault="00000000">
            <w:r>
              <w:rPr>
                <w:sz w:val="15"/>
              </w:rPr>
              <w:t>Text variable</w:t>
            </w:r>
          </w:p>
        </w:tc>
        <w:tc>
          <w:tcPr>
            <w:tcW w:w="2606" w:type="dxa"/>
            <w:vAlign w:val="center"/>
          </w:tcPr>
          <w:p w14:paraId="608F60F3" w14:textId="77777777" w:rsidR="00EC5F49" w:rsidRDefault="00000000">
            <w:r>
              <w:rPr>
                <w:sz w:val="15"/>
              </w:rPr>
              <w:t>Input</w:t>
            </w:r>
          </w:p>
        </w:tc>
        <w:tc>
          <w:tcPr>
            <w:tcW w:w="2606" w:type="dxa"/>
            <w:vAlign w:val="center"/>
          </w:tcPr>
          <w:p w14:paraId="7787302D" w14:textId="77777777" w:rsidR="00EC5F49" w:rsidRDefault="00000000">
            <w:r>
              <w:rPr>
                <w:sz w:val="15"/>
              </w:rPr>
              <w:t>Receives parcel identifier from the agent</w:t>
            </w:r>
          </w:p>
        </w:tc>
      </w:tr>
      <w:tr w:rsidR="00EC5F49" w14:paraId="3FA47F48" w14:textId="77777777">
        <w:trPr>
          <w:jc w:val="center"/>
        </w:trPr>
        <w:tc>
          <w:tcPr>
            <w:tcW w:w="2606" w:type="dxa"/>
            <w:vAlign w:val="center"/>
          </w:tcPr>
          <w:p w14:paraId="5744A6E6" w14:textId="77777777" w:rsidR="00EC5F49" w:rsidRDefault="00000000">
            <w:r>
              <w:rPr>
                <w:sz w:val="15"/>
              </w:rPr>
              <w:t>output</w:t>
            </w:r>
          </w:p>
        </w:tc>
        <w:tc>
          <w:tcPr>
            <w:tcW w:w="2606" w:type="dxa"/>
            <w:vAlign w:val="center"/>
          </w:tcPr>
          <w:p w14:paraId="7FC3B0B3" w14:textId="77777777" w:rsidR="00EC5F49" w:rsidRDefault="00000000">
            <w:r>
              <w:rPr>
                <w:sz w:val="15"/>
              </w:rPr>
              <w:t>Text variable</w:t>
            </w:r>
          </w:p>
        </w:tc>
        <w:tc>
          <w:tcPr>
            <w:tcW w:w="2606" w:type="dxa"/>
            <w:vAlign w:val="center"/>
          </w:tcPr>
          <w:p w14:paraId="115EB97E" w14:textId="77777777" w:rsidR="00EC5F49" w:rsidRDefault="00000000">
            <w:r>
              <w:rPr>
                <w:sz w:val="15"/>
              </w:rPr>
              <w:t>Output</w:t>
            </w:r>
          </w:p>
        </w:tc>
        <w:tc>
          <w:tcPr>
            <w:tcW w:w="2606" w:type="dxa"/>
            <w:vAlign w:val="center"/>
          </w:tcPr>
          <w:p w14:paraId="79FED0FD" w14:textId="77777777" w:rsidR="00EC5F49" w:rsidRDefault="00000000">
            <w:r>
              <w:rPr>
                <w:sz w:val="15"/>
              </w:rPr>
              <w:t>Returns formatted response to the agent</w:t>
            </w:r>
          </w:p>
        </w:tc>
      </w:tr>
    </w:tbl>
    <w:p w14:paraId="24B3D349" w14:textId="77777777" w:rsidR="00EC5F49" w:rsidRDefault="00EC5F49">
      <w:pPr>
        <w:spacing w:after="20"/>
      </w:pPr>
    </w:p>
    <w:p w14:paraId="21BD611A" w14:textId="77777777" w:rsidR="00EC5F49" w:rsidRDefault="00000000">
      <w:r>
        <w:t>The two variables form a simple contract between AgentForce and Flow. The agent supplies ids, the Flow performs the lookup and processing, and the result is returned through output. Keeping the interface small makes the action easier to configure and test.</w:t>
      </w:r>
    </w:p>
    <w:p w14:paraId="7942E427" w14:textId="77777777" w:rsidR="00EC5F49" w:rsidRDefault="00000000">
      <w:r>
        <w:t>This design also separates the conversational layer from Salesforce data access. The agent does not directly implement a query against the Parcel object. Instead, it invokes a defined Flow whose steps can be inspected, tested and permission-controlled inside Salesforce.</w:t>
      </w:r>
    </w:p>
    <w:p w14:paraId="1637B7D6" w14:textId="77777777" w:rsidR="00EC5F49" w:rsidRDefault="00000000">
      <w:r>
        <w:br w:type="page"/>
      </w:r>
    </w:p>
    <w:p w14:paraId="72945665" w14:textId="77777777" w:rsidR="00EC5F49" w:rsidRDefault="00000000">
      <w:pPr>
        <w:pStyle w:val="ChapterTitle"/>
      </w:pPr>
      <w:r>
        <w:lastRenderedPageBreak/>
        <w:t>CHAPTER 8 – IMPLEMENTATION</w:t>
      </w:r>
    </w:p>
    <w:p w14:paraId="3FC34FBC" w14:textId="77777777" w:rsidR="00EC5F49" w:rsidRDefault="00000000">
      <w:pPr>
        <w:pStyle w:val="Heading2"/>
      </w:pPr>
      <w:r>
        <w:t>8.10 Flow Elements and Logic</w:t>
      </w:r>
    </w:p>
    <w:tbl>
      <w:tblPr>
        <w:tblStyle w:val="TableGrid"/>
        <w:tblW w:w="0" w:type="auto"/>
        <w:jc w:val="center"/>
        <w:tblLook w:val="04A0" w:firstRow="1" w:lastRow="0" w:firstColumn="1" w:lastColumn="0" w:noHBand="0" w:noVBand="1"/>
      </w:tblPr>
      <w:tblGrid>
        <w:gridCol w:w="3472"/>
        <w:gridCol w:w="3472"/>
        <w:gridCol w:w="3472"/>
      </w:tblGrid>
      <w:tr w:rsidR="00EC5F49" w14:paraId="6AAA858F" w14:textId="77777777">
        <w:trPr>
          <w:jc w:val="center"/>
        </w:trPr>
        <w:tc>
          <w:tcPr>
            <w:tcW w:w="3475" w:type="dxa"/>
            <w:shd w:val="clear" w:color="auto" w:fill="DCE6F1"/>
            <w:vAlign w:val="center"/>
          </w:tcPr>
          <w:p w14:paraId="42D6C0A1" w14:textId="77777777" w:rsidR="00EC5F49" w:rsidRDefault="00000000">
            <w:r>
              <w:rPr>
                <w:b/>
                <w:sz w:val="15"/>
              </w:rPr>
              <w:t>Order</w:t>
            </w:r>
          </w:p>
        </w:tc>
        <w:tc>
          <w:tcPr>
            <w:tcW w:w="3475" w:type="dxa"/>
            <w:shd w:val="clear" w:color="auto" w:fill="DCE6F1"/>
            <w:vAlign w:val="center"/>
          </w:tcPr>
          <w:p w14:paraId="43A8B874" w14:textId="77777777" w:rsidR="00EC5F49" w:rsidRDefault="00000000">
            <w:r>
              <w:rPr>
                <w:b/>
                <w:sz w:val="15"/>
              </w:rPr>
              <w:t>Element</w:t>
            </w:r>
          </w:p>
        </w:tc>
        <w:tc>
          <w:tcPr>
            <w:tcW w:w="3475" w:type="dxa"/>
            <w:shd w:val="clear" w:color="auto" w:fill="DCE6F1"/>
            <w:vAlign w:val="center"/>
          </w:tcPr>
          <w:p w14:paraId="3AB91D6C" w14:textId="77777777" w:rsidR="00EC5F49" w:rsidRDefault="00000000">
            <w:r>
              <w:rPr>
                <w:b/>
                <w:sz w:val="15"/>
              </w:rPr>
              <w:t>Configuration</w:t>
            </w:r>
          </w:p>
        </w:tc>
      </w:tr>
      <w:tr w:rsidR="00EC5F49" w14:paraId="174EB6AA" w14:textId="77777777">
        <w:trPr>
          <w:jc w:val="center"/>
        </w:trPr>
        <w:tc>
          <w:tcPr>
            <w:tcW w:w="3475" w:type="dxa"/>
            <w:vAlign w:val="center"/>
          </w:tcPr>
          <w:p w14:paraId="2AD2AA2C" w14:textId="77777777" w:rsidR="00EC5F49" w:rsidRDefault="00000000">
            <w:r>
              <w:rPr>
                <w:sz w:val="15"/>
              </w:rPr>
              <w:t>1</w:t>
            </w:r>
          </w:p>
        </w:tc>
        <w:tc>
          <w:tcPr>
            <w:tcW w:w="3475" w:type="dxa"/>
            <w:vAlign w:val="center"/>
          </w:tcPr>
          <w:p w14:paraId="6ED7310C" w14:textId="77777777" w:rsidR="00EC5F49" w:rsidRDefault="00000000">
            <w:r>
              <w:rPr>
                <w:sz w:val="15"/>
              </w:rPr>
              <w:t>Start</w:t>
            </w:r>
          </w:p>
        </w:tc>
        <w:tc>
          <w:tcPr>
            <w:tcW w:w="3475" w:type="dxa"/>
            <w:vAlign w:val="center"/>
          </w:tcPr>
          <w:p w14:paraId="50819C1C" w14:textId="77777777" w:rsidR="00EC5F49" w:rsidRDefault="00000000">
            <w:r>
              <w:rPr>
                <w:sz w:val="15"/>
              </w:rPr>
              <w:t>Auto-launched; no trigger</w:t>
            </w:r>
          </w:p>
        </w:tc>
      </w:tr>
      <w:tr w:rsidR="00EC5F49" w14:paraId="26329982" w14:textId="77777777">
        <w:trPr>
          <w:jc w:val="center"/>
        </w:trPr>
        <w:tc>
          <w:tcPr>
            <w:tcW w:w="3475" w:type="dxa"/>
            <w:vAlign w:val="center"/>
          </w:tcPr>
          <w:p w14:paraId="41C25F17" w14:textId="77777777" w:rsidR="00EC5F49" w:rsidRDefault="00000000">
            <w:r>
              <w:rPr>
                <w:sz w:val="15"/>
              </w:rPr>
              <w:t>2</w:t>
            </w:r>
          </w:p>
        </w:tc>
        <w:tc>
          <w:tcPr>
            <w:tcW w:w="3475" w:type="dxa"/>
            <w:vAlign w:val="center"/>
          </w:tcPr>
          <w:p w14:paraId="58C6CC32" w14:textId="77777777" w:rsidR="00EC5F49" w:rsidRDefault="00000000">
            <w:r>
              <w:rPr>
                <w:sz w:val="15"/>
              </w:rPr>
              <w:t>Get Records</w:t>
            </w:r>
          </w:p>
        </w:tc>
        <w:tc>
          <w:tcPr>
            <w:tcW w:w="3475" w:type="dxa"/>
            <w:vAlign w:val="center"/>
          </w:tcPr>
          <w:p w14:paraId="5D948802" w14:textId="77777777" w:rsidR="00EC5F49" w:rsidRDefault="00000000">
            <w:r>
              <w:rPr>
                <w:sz w:val="15"/>
              </w:rPr>
              <w:t>Parcel__c where Parcel_ID__c equals ids</w:t>
            </w:r>
          </w:p>
        </w:tc>
      </w:tr>
      <w:tr w:rsidR="00EC5F49" w14:paraId="2154BDD3" w14:textId="77777777">
        <w:trPr>
          <w:jc w:val="center"/>
        </w:trPr>
        <w:tc>
          <w:tcPr>
            <w:tcW w:w="3475" w:type="dxa"/>
            <w:vAlign w:val="center"/>
          </w:tcPr>
          <w:p w14:paraId="7E37CF76" w14:textId="77777777" w:rsidR="00EC5F49" w:rsidRDefault="00000000">
            <w:r>
              <w:rPr>
                <w:sz w:val="15"/>
              </w:rPr>
              <w:t>3</w:t>
            </w:r>
          </w:p>
        </w:tc>
        <w:tc>
          <w:tcPr>
            <w:tcW w:w="3475" w:type="dxa"/>
            <w:vAlign w:val="center"/>
          </w:tcPr>
          <w:p w14:paraId="3E1EEDC2" w14:textId="77777777" w:rsidR="00EC5F49" w:rsidRDefault="00000000">
            <w:r>
              <w:rPr>
                <w:sz w:val="15"/>
              </w:rPr>
              <w:t>Action</w:t>
            </w:r>
          </w:p>
        </w:tc>
        <w:tc>
          <w:tcPr>
            <w:tcW w:w="3475" w:type="dxa"/>
            <w:vAlign w:val="center"/>
          </w:tcPr>
          <w:p w14:paraId="43940A1C" w14:textId="77777777" w:rsidR="00EC5F49" w:rsidRDefault="00000000">
            <w:r>
              <w:rPr>
                <w:sz w:val="15"/>
              </w:rPr>
              <w:t>Invoke Retrieve Parcel Details using the retrieved Parcel record</w:t>
            </w:r>
          </w:p>
        </w:tc>
      </w:tr>
      <w:tr w:rsidR="00EC5F49" w14:paraId="68EB1701" w14:textId="77777777">
        <w:trPr>
          <w:jc w:val="center"/>
        </w:trPr>
        <w:tc>
          <w:tcPr>
            <w:tcW w:w="3475" w:type="dxa"/>
            <w:vAlign w:val="center"/>
          </w:tcPr>
          <w:p w14:paraId="4B02FF79" w14:textId="77777777" w:rsidR="00EC5F49" w:rsidRDefault="00000000">
            <w:r>
              <w:rPr>
                <w:sz w:val="15"/>
              </w:rPr>
              <w:t>4</w:t>
            </w:r>
          </w:p>
        </w:tc>
        <w:tc>
          <w:tcPr>
            <w:tcW w:w="3475" w:type="dxa"/>
            <w:vAlign w:val="center"/>
          </w:tcPr>
          <w:p w14:paraId="4D0FAB29" w14:textId="77777777" w:rsidR="00EC5F49" w:rsidRDefault="00000000">
            <w:r>
              <w:rPr>
                <w:sz w:val="15"/>
              </w:rPr>
              <w:t>Assignment</w:t>
            </w:r>
          </w:p>
        </w:tc>
        <w:tc>
          <w:tcPr>
            <w:tcW w:w="3475" w:type="dxa"/>
            <w:vAlign w:val="center"/>
          </w:tcPr>
          <w:p w14:paraId="6D261471" w14:textId="77777777" w:rsidR="00EC5F49" w:rsidRDefault="00000000">
            <w:r>
              <w:rPr>
                <w:sz w:val="15"/>
              </w:rPr>
              <w:t>Set output equal to prompt response</w:t>
            </w:r>
          </w:p>
        </w:tc>
      </w:tr>
      <w:tr w:rsidR="00EC5F49" w14:paraId="4E53C422" w14:textId="77777777">
        <w:trPr>
          <w:jc w:val="center"/>
        </w:trPr>
        <w:tc>
          <w:tcPr>
            <w:tcW w:w="3475" w:type="dxa"/>
            <w:vAlign w:val="center"/>
          </w:tcPr>
          <w:p w14:paraId="1DDE6731" w14:textId="77777777" w:rsidR="00EC5F49" w:rsidRDefault="00000000">
            <w:r>
              <w:rPr>
                <w:sz w:val="15"/>
              </w:rPr>
              <w:t>5</w:t>
            </w:r>
          </w:p>
        </w:tc>
        <w:tc>
          <w:tcPr>
            <w:tcW w:w="3475" w:type="dxa"/>
            <w:vAlign w:val="center"/>
          </w:tcPr>
          <w:p w14:paraId="782996DE" w14:textId="77777777" w:rsidR="00EC5F49" w:rsidRDefault="00000000">
            <w:r>
              <w:rPr>
                <w:sz w:val="15"/>
              </w:rPr>
              <w:t>End</w:t>
            </w:r>
          </w:p>
        </w:tc>
        <w:tc>
          <w:tcPr>
            <w:tcW w:w="3475" w:type="dxa"/>
            <w:vAlign w:val="center"/>
          </w:tcPr>
          <w:p w14:paraId="6E8DBB35" w14:textId="77777777" w:rsidR="00EC5F49" w:rsidRDefault="00000000">
            <w:r>
              <w:rPr>
                <w:sz w:val="15"/>
              </w:rPr>
              <w:t>Return output to caller</w:t>
            </w:r>
          </w:p>
        </w:tc>
      </w:tr>
    </w:tbl>
    <w:p w14:paraId="7E982B22" w14:textId="77777777" w:rsidR="00EC5F49" w:rsidRDefault="00EC5F49">
      <w:pPr>
        <w:spacing w:after="20"/>
      </w:pPr>
    </w:p>
    <w:p w14:paraId="2EBBAEF0" w14:textId="77777777" w:rsidR="00EC5F49" w:rsidRDefault="00000000">
      <w:r>
        <w:t>The Get Records element is the key lookup step. It searches the Parcel object using the same identifier that the customer supplied. The next Action element sends the retrieved record to the Prompt Builder template. The Assignment then transfers the generated text into the output variable.</w:t>
      </w:r>
    </w:p>
    <w:p w14:paraId="71330321" w14:textId="77777777" w:rsidR="00EC5F49" w:rsidRDefault="00000000">
      <w:pPr>
        <w:jc w:val="center"/>
      </w:pPr>
      <w:r>
        <w:rPr>
          <w:noProof/>
        </w:rPr>
        <w:drawing>
          <wp:inline distT="0" distB="0" distL="0" distR="0" wp14:anchorId="3AD4EB84" wp14:editId="155BFFF9">
            <wp:extent cx="4754880" cy="189463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7.jpg"/>
                    <pic:cNvPicPr/>
                  </pic:nvPicPr>
                  <pic:blipFill>
                    <a:blip r:embed="rId26"/>
                    <a:stretch>
                      <a:fillRect/>
                    </a:stretch>
                  </pic:blipFill>
                  <pic:spPr>
                    <a:xfrm>
                      <a:off x="0" y="0"/>
                      <a:ext cx="4754880" cy="1894637"/>
                    </a:xfrm>
                    <a:prstGeom prst="rect">
                      <a:avLst/>
                    </a:prstGeom>
                  </pic:spPr>
                </pic:pic>
              </a:graphicData>
            </a:graphic>
          </wp:inline>
        </w:drawing>
      </w:r>
    </w:p>
    <w:p w14:paraId="4D0BEFF0" w14:textId="77777777" w:rsidR="00EC5F49" w:rsidRDefault="00000000">
      <w:pPr>
        <w:pStyle w:val="Caption"/>
        <w:jc w:val="center"/>
      </w:pPr>
      <w:r>
        <w:rPr>
          <w:i/>
          <w:sz w:val="17"/>
        </w:rPr>
        <w:t>Figure 8.10: Flow configuration showing the parcel retrieval path</w:t>
      </w:r>
    </w:p>
    <w:p w14:paraId="5E00BA34" w14:textId="77777777" w:rsidR="00EC5F49" w:rsidRDefault="00000000">
      <w:pPr>
        <w:jc w:val="center"/>
      </w:pPr>
      <w:r>
        <w:rPr>
          <w:noProof/>
        </w:rPr>
        <w:drawing>
          <wp:inline distT="0" distB="0" distL="0" distR="0" wp14:anchorId="05779ED8" wp14:editId="59157E76">
            <wp:extent cx="4754880" cy="242133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9.jpg"/>
                    <pic:cNvPicPr/>
                  </pic:nvPicPr>
                  <pic:blipFill>
                    <a:blip r:embed="rId27"/>
                    <a:stretch>
                      <a:fillRect/>
                    </a:stretch>
                  </pic:blipFill>
                  <pic:spPr>
                    <a:xfrm>
                      <a:off x="0" y="0"/>
                      <a:ext cx="4754880" cy="2421331"/>
                    </a:xfrm>
                    <a:prstGeom prst="rect">
                      <a:avLst/>
                    </a:prstGeom>
                  </pic:spPr>
                </pic:pic>
              </a:graphicData>
            </a:graphic>
          </wp:inline>
        </w:drawing>
      </w:r>
    </w:p>
    <w:p w14:paraId="5CF44BEF" w14:textId="77777777" w:rsidR="00EC5F49" w:rsidRDefault="00000000">
      <w:pPr>
        <w:pStyle w:val="Caption"/>
        <w:jc w:val="center"/>
      </w:pPr>
      <w:r>
        <w:rPr>
          <w:i/>
          <w:sz w:val="17"/>
        </w:rPr>
        <w:t>Figure 8.11: Flow action and output assignment configuration</w:t>
      </w:r>
    </w:p>
    <w:p w14:paraId="2311F102" w14:textId="77777777" w:rsidR="00EC5F49" w:rsidRDefault="00000000">
      <w:r>
        <w:t>After the elements were connected in sequence, the Flow was saved as “Parcel Details” and activated. The completed path is intentionally linear, which makes it easy to reason about during testing: input, lookup, prompt action, output assignment and return.</w:t>
      </w:r>
    </w:p>
    <w:p w14:paraId="0257A3C3" w14:textId="77777777" w:rsidR="00EC5F49" w:rsidRDefault="00000000">
      <w:r>
        <w:br w:type="page"/>
      </w:r>
    </w:p>
    <w:p w14:paraId="77320EA2" w14:textId="77777777" w:rsidR="00EC5F49" w:rsidRDefault="00000000">
      <w:pPr>
        <w:pStyle w:val="ChapterTitle"/>
      </w:pPr>
      <w:r>
        <w:lastRenderedPageBreak/>
        <w:t>CHAPTER 8 – IMPLEMENTATION</w:t>
      </w:r>
    </w:p>
    <w:p w14:paraId="56684FCB" w14:textId="77777777" w:rsidR="00EC5F49" w:rsidRDefault="00000000">
      <w:pPr>
        <w:pStyle w:val="Heading2"/>
      </w:pPr>
      <w:r>
        <w:t>8.11 Flow Access and Implementation Checkpoint</w:t>
      </w:r>
    </w:p>
    <w:p w14:paraId="7ACA01B9" w14:textId="77777777" w:rsidR="00EC5F49" w:rsidRDefault="00000000">
      <w:r>
        <w:t>Creating a Flow is not sufficient when an AgentForce user needs to execute it. Flow access must be enabled for the relevant user profiles. The project therefore opened the Flow’s Edit Access settings and moved the required profiles into the enabled list.</w:t>
      </w:r>
    </w:p>
    <w:p w14:paraId="32B11463" w14:textId="77777777" w:rsidR="00EC5F49" w:rsidRDefault="00000000">
      <w:pPr>
        <w:jc w:val="center"/>
      </w:pPr>
      <w:r>
        <w:rPr>
          <w:noProof/>
        </w:rPr>
        <w:drawing>
          <wp:inline distT="0" distB="0" distL="0" distR="0" wp14:anchorId="28A16556" wp14:editId="52B9605E">
            <wp:extent cx="4754880" cy="151058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0.jpg"/>
                    <pic:cNvPicPr/>
                  </pic:nvPicPr>
                  <pic:blipFill>
                    <a:blip r:embed="rId28"/>
                    <a:stretch>
                      <a:fillRect/>
                    </a:stretch>
                  </pic:blipFill>
                  <pic:spPr>
                    <a:xfrm>
                      <a:off x="0" y="0"/>
                      <a:ext cx="4754880" cy="1510589"/>
                    </a:xfrm>
                    <a:prstGeom prst="rect">
                      <a:avLst/>
                    </a:prstGeom>
                  </pic:spPr>
                </pic:pic>
              </a:graphicData>
            </a:graphic>
          </wp:inline>
        </w:drawing>
      </w:r>
    </w:p>
    <w:p w14:paraId="4E67EF4F" w14:textId="77777777" w:rsidR="00EC5F49" w:rsidRDefault="00000000">
      <w:pPr>
        <w:pStyle w:val="Caption"/>
        <w:jc w:val="center"/>
      </w:pPr>
      <w:r>
        <w:rPr>
          <w:i/>
          <w:sz w:val="17"/>
        </w:rPr>
        <w:t>Figure 8.12: Flow access configuration for enabled profiles</w:t>
      </w:r>
    </w:p>
    <w:p w14:paraId="04547F45" w14:textId="77777777" w:rsidR="00EC5F49" w:rsidRDefault="00000000">
      <w:r>
        <w:t>At the end of this milestone, the project had the core retrieval chain in place: Parcel__c contained the shipment data, the Prompt Builder template defined the response, Parcel Details retrieved the matching record and the required profile access allowed the Flow to execute.</w:t>
      </w:r>
    </w:p>
    <w:tbl>
      <w:tblPr>
        <w:tblStyle w:val="TableGrid"/>
        <w:tblW w:w="0" w:type="auto"/>
        <w:jc w:val="center"/>
        <w:tblLook w:val="04A0" w:firstRow="1" w:lastRow="0" w:firstColumn="1" w:lastColumn="0" w:noHBand="0" w:noVBand="1"/>
      </w:tblPr>
      <w:tblGrid>
        <w:gridCol w:w="5208"/>
        <w:gridCol w:w="5208"/>
      </w:tblGrid>
      <w:tr w:rsidR="00EC5F49" w14:paraId="1957C1BE" w14:textId="77777777">
        <w:trPr>
          <w:jc w:val="center"/>
        </w:trPr>
        <w:tc>
          <w:tcPr>
            <w:tcW w:w="5213" w:type="dxa"/>
            <w:shd w:val="clear" w:color="auto" w:fill="DCE6F1"/>
            <w:vAlign w:val="center"/>
          </w:tcPr>
          <w:p w14:paraId="38A33E2D" w14:textId="77777777" w:rsidR="00EC5F49" w:rsidRDefault="00000000">
            <w:r>
              <w:rPr>
                <w:b/>
                <w:sz w:val="15"/>
              </w:rPr>
              <w:t>Checkpoint</w:t>
            </w:r>
          </w:p>
        </w:tc>
        <w:tc>
          <w:tcPr>
            <w:tcW w:w="5213" w:type="dxa"/>
            <w:shd w:val="clear" w:color="auto" w:fill="DCE6F1"/>
            <w:vAlign w:val="center"/>
          </w:tcPr>
          <w:p w14:paraId="69952275" w14:textId="77777777" w:rsidR="00EC5F49" w:rsidRDefault="00000000">
            <w:r>
              <w:rPr>
                <w:b/>
                <w:sz w:val="15"/>
              </w:rPr>
              <w:t>Expected state</w:t>
            </w:r>
          </w:p>
        </w:tc>
      </w:tr>
      <w:tr w:rsidR="00EC5F49" w14:paraId="2A0737EB" w14:textId="77777777">
        <w:trPr>
          <w:jc w:val="center"/>
        </w:trPr>
        <w:tc>
          <w:tcPr>
            <w:tcW w:w="5213" w:type="dxa"/>
            <w:vAlign w:val="center"/>
          </w:tcPr>
          <w:p w14:paraId="56B04454" w14:textId="77777777" w:rsidR="00EC5F49" w:rsidRDefault="00000000">
            <w:r>
              <w:rPr>
                <w:sz w:val="15"/>
              </w:rPr>
              <w:t>Parcel object</w:t>
            </w:r>
          </w:p>
        </w:tc>
        <w:tc>
          <w:tcPr>
            <w:tcW w:w="5213" w:type="dxa"/>
            <w:vAlign w:val="center"/>
          </w:tcPr>
          <w:p w14:paraId="433A2E18" w14:textId="77777777" w:rsidR="00EC5F49" w:rsidRDefault="00000000">
            <w:r>
              <w:rPr>
                <w:sz w:val="15"/>
              </w:rPr>
              <w:t>Created and searchable</w:t>
            </w:r>
          </w:p>
        </w:tc>
      </w:tr>
      <w:tr w:rsidR="00EC5F49" w14:paraId="05F9F81D" w14:textId="77777777">
        <w:trPr>
          <w:jc w:val="center"/>
        </w:trPr>
        <w:tc>
          <w:tcPr>
            <w:tcW w:w="5213" w:type="dxa"/>
            <w:vAlign w:val="center"/>
          </w:tcPr>
          <w:p w14:paraId="71F90D1B" w14:textId="77777777" w:rsidR="00EC5F49" w:rsidRDefault="00000000">
            <w:r>
              <w:rPr>
                <w:sz w:val="15"/>
              </w:rPr>
              <w:t>Parcel ID</w:t>
            </w:r>
          </w:p>
        </w:tc>
        <w:tc>
          <w:tcPr>
            <w:tcW w:w="5213" w:type="dxa"/>
            <w:vAlign w:val="center"/>
          </w:tcPr>
          <w:p w14:paraId="7A78C3BC" w14:textId="77777777" w:rsidR="00EC5F49" w:rsidRDefault="00000000">
            <w:r>
              <w:rPr>
                <w:sz w:val="15"/>
              </w:rPr>
              <w:t>Auto-number field available</w:t>
            </w:r>
          </w:p>
        </w:tc>
      </w:tr>
      <w:tr w:rsidR="00EC5F49" w14:paraId="2242182C" w14:textId="77777777">
        <w:trPr>
          <w:jc w:val="center"/>
        </w:trPr>
        <w:tc>
          <w:tcPr>
            <w:tcW w:w="5213" w:type="dxa"/>
            <w:vAlign w:val="center"/>
          </w:tcPr>
          <w:p w14:paraId="61B02AE7" w14:textId="77777777" w:rsidR="00EC5F49" w:rsidRDefault="00000000">
            <w:r>
              <w:rPr>
                <w:sz w:val="15"/>
              </w:rPr>
              <w:t>Prompt template</w:t>
            </w:r>
          </w:p>
        </w:tc>
        <w:tc>
          <w:tcPr>
            <w:tcW w:w="5213" w:type="dxa"/>
            <w:vAlign w:val="center"/>
          </w:tcPr>
          <w:p w14:paraId="3E6ACCDD" w14:textId="77777777" w:rsidR="00EC5F49" w:rsidRDefault="00000000">
            <w:r>
              <w:rPr>
                <w:sz w:val="15"/>
              </w:rPr>
              <w:t>Saved and active</w:t>
            </w:r>
          </w:p>
        </w:tc>
      </w:tr>
      <w:tr w:rsidR="00EC5F49" w14:paraId="69A98B2C" w14:textId="77777777">
        <w:trPr>
          <w:jc w:val="center"/>
        </w:trPr>
        <w:tc>
          <w:tcPr>
            <w:tcW w:w="5213" w:type="dxa"/>
            <w:vAlign w:val="center"/>
          </w:tcPr>
          <w:p w14:paraId="5CA61A50" w14:textId="77777777" w:rsidR="00EC5F49" w:rsidRDefault="00000000">
            <w:r>
              <w:rPr>
                <w:sz w:val="15"/>
              </w:rPr>
              <w:t>Parcel Details Flow</w:t>
            </w:r>
          </w:p>
        </w:tc>
        <w:tc>
          <w:tcPr>
            <w:tcW w:w="5213" w:type="dxa"/>
            <w:vAlign w:val="center"/>
          </w:tcPr>
          <w:p w14:paraId="6B4C5018" w14:textId="77777777" w:rsidR="00EC5F49" w:rsidRDefault="00000000">
            <w:r>
              <w:rPr>
                <w:sz w:val="15"/>
              </w:rPr>
              <w:t>Saved and active</w:t>
            </w:r>
          </w:p>
        </w:tc>
      </w:tr>
      <w:tr w:rsidR="00EC5F49" w14:paraId="7C2E5B7D" w14:textId="77777777">
        <w:trPr>
          <w:jc w:val="center"/>
        </w:trPr>
        <w:tc>
          <w:tcPr>
            <w:tcW w:w="5213" w:type="dxa"/>
            <w:vAlign w:val="center"/>
          </w:tcPr>
          <w:p w14:paraId="284D0AE6" w14:textId="77777777" w:rsidR="00EC5F49" w:rsidRDefault="00000000">
            <w:r>
              <w:rPr>
                <w:sz w:val="15"/>
              </w:rPr>
              <w:t>Input variable</w:t>
            </w:r>
          </w:p>
        </w:tc>
        <w:tc>
          <w:tcPr>
            <w:tcW w:w="5213" w:type="dxa"/>
            <w:vAlign w:val="center"/>
          </w:tcPr>
          <w:p w14:paraId="2EA7F352" w14:textId="77777777" w:rsidR="00EC5F49" w:rsidRDefault="00000000">
            <w:r>
              <w:rPr>
                <w:sz w:val="15"/>
              </w:rPr>
              <w:t>ids available to caller</w:t>
            </w:r>
          </w:p>
        </w:tc>
      </w:tr>
      <w:tr w:rsidR="00EC5F49" w14:paraId="5ADECFC9" w14:textId="77777777">
        <w:trPr>
          <w:jc w:val="center"/>
        </w:trPr>
        <w:tc>
          <w:tcPr>
            <w:tcW w:w="5213" w:type="dxa"/>
            <w:vAlign w:val="center"/>
          </w:tcPr>
          <w:p w14:paraId="1978CE49" w14:textId="77777777" w:rsidR="00EC5F49" w:rsidRDefault="00000000">
            <w:r>
              <w:rPr>
                <w:sz w:val="15"/>
              </w:rPr>
              <w:t>Output variable</w:t>
            </w:r>
          </w:p>
        </w:tc>
        <w:tc>
          <w:tcPr>
            <w:tcW w:w="5213" w:type="dxa"/>
            <w:vAlign w:val="center"/>
          </w:tcPr>
          <w:p w14:paraId="4A8E945F" w14:textId="77777777" w:rsidR="00EC5F49" w:rsidRDefault="00000000">
            <w:r>
              <w:rPr>
                <w:sz w:val="15"/>
              </w:rPr>
              <w:t>output available to caller</w:t>
            </w:r>
          </w:p>
        </w:tc>
      </w:tr>
      <w:tr w:rsidR="00EC5F49" w14:paraId="1643A2C5" w14:textId="77777777">
        <w:trPr>
          <w:jc w:val="center"/>
        </w:trPr>
        <w:tc>
          <w:tcPr>
            <w:tcW w:w="5213" w:type="dxa"/>
            <w:vAlign w:val="center"/>
          </w:tcPr>
          <w:p w14:paraId="30D6329A" w14:textId="77777777" w:rsidR="00EC5F49" w:rsidRDefault="00000000">
            <w:r>
              <w:rPr>
                <w:sz w:val="15"/>
              </w:rPr>
              <w:t>Flow access</w:t>
            </w:r>
          </w:p>
        </w:tc>
        <w:tc>
          <w:tcPr>
            <w:tcW w:w="5213" w:type="dxa"/>
            <w:vAlign w:val="center"/>
          </w:tcPr>
          <w:p w14:paraId="24601CF5" w14:textId="77777777" w:rsidR="00EC5F49" w:rsidRDefault="00000000">
            <w:r>
              <w:rPr>
                <w:sz w:val="15"/>
              </w:rPr>
              <w:t>Required profile enabled</w:t>
            </w:r>
          </w:p>
        </w:tc>
      </w:tr>
    </w:tbl>
    <w:p w14:paraId="3BC82926" w14:textId="77777777" w:rsidR="00EC5F49" w:rsidRDefault="00EC5F49">
      <w:pPr>
        <w:spacing w:after="20"/>
      </w:pPr>
    </w:p>
    <w:p w14:paraId="08DF5885" w14:textId="77777777" w:rsidR="00EC5F49" w:rsidRDefault="00000000">
      <w:r>
        <w:t>This checkpoint was used as the foundation for the next phase. Security was configured before the agent was finalised because the agent operates under a Salesforce user context and therefore cannot bypass object or field permissions simply because it is an AI component.</w:t>
      </w:r>
    </w:p>
    <w:p w14:paraId="7B53A541" w14:textId="77777777" w:rsidR="00EC5F49" w:rsidRDefault="00000000">
      <w:r>
        <w:br w:type="page"/>
      </w:r>
    </w:p>
    <w:p w14:paraId="52F79EA1" w14:textId="77777777" w:rsidR="00EC5F49" w:rsidRDefault="00000000">
      <w:pPr>
        <w:pStyle w:val="ChapterTitle"/>
      </w:pPr>
      <w:r>
        <w:lastRenderedPageBreak/>
        <w:t>CHAPTER 9 – SECURITY, AGENT SETUP AND USER INTERFACE</w:t>
      </w:r>
    </w:p>
    <w:p w14:paraId="008D759C" w14:textId="77777777" w:rsidR="00EC5F49" w:rsidRDefault="00000000">
      <w:pPr>
        <w:pStyle w:val="Heading2"/>
      </w:pPr>
      <w:r>
        <w:t>9.1 Security Model</w:t>
      </w:r>
    </w:p>
    <w:p w14:paraId="4DE5A375" w14:textId="77777777" w:rsidR="00EC5F49" w:rsidRDefault="00000000">
      <w:r>
        <w:t>Security was treated as part of the system design rather than as a final cosmetic step. Parcel records contain contact information and delivery details, so access must depend on user responsibility. The design combines a role hierarchy, profiles, permission sets, record-level sharing and field-level security.</w:t>
      </w:r>
    </w:p>
    <w:tbl>
      <w:tblPr>
        <w:tblStyle w:val="TableGrid"/>
        <w:tblW w:w="0" w:type="auto"/>
        <w:jc w:val="center"/>
        <w:tblLook w:val="04A0" w:firstRow="1" w:lastRow="0" w:firstColumn="1" w:lastColumn="0" w:noHBand="0" w:noVBand="1"/>
      </w:tblPr>
      <w:tblGrid>
        <w:gridCol w:w="5208"/>
        <w:gridCol w:w="5208"/>
      </w:tblGrid>
      <w:tr w:rsidR="00EC5F49" w14:paraId="6628785B" w14:textId="77777777">
        <w:trPr>
          <w:jc w:val="center"/>
        </w:trPr>
        <w:tc>
          <w:tcPr>
            <w:tcW w:w="5213" w:type="dxa"/>
            <w:shd w:val="clear" w:color="auto" w:fill="DCE6F1"/>
            <w:vAlign w:val="center"/>
          </w:tcPr>
          <w:p w14:paraId="7DBCABC6" w14:textId="77777777" w:rsidR="00EC5F49" w:rsidRDefault="00000000">
            <w:r>
              <w:rPr>
                <w:b/>
                <w:sz w:val="15"/>
              </w:rPr>
              <w:t>Profile / role</w:t>
            </w:r>
          </w:p>
        </w:tc>
        <w:tc>
          <w:tcPr>
            <w:tcW w:w="5213" w:type="dxa"/>
            <w:shd w:val="clear" w:color="auto" w:fill="DCE6F1"/>
            <w:vAlign w:val="center"/>
          </w:tcPr>
          <w:p w14:paraId="4A16C24A" w14:textId="77777777" w:rsidR="00EC5F49" w:rsidRDefault="00000000">
            <w:r>
              <w:rPr>
                <w:b/>
                <w:sz w:val="15"/>
              </w:rPr>
              <w:t>Expected access</w:t>
            </w:r>
          </w:p>
        </w:tc>
      </w:tr>
      <w:tr w:rsidR="00EC5F49" w14:paraId="6313DE1D" w14:textId="77777777">
        <w:trPr>
          <w:jc w:val="center"/>
        </w:trPr>
        <w:tc>
          <w:tcPr>
            <w:tcW w:w="5213" w:type="dxa"/>
            <w:vAlign w:val="center"/>
          </w:tcPr>
          <w:p w14:paraId="399E3558" w14:textId="77777777" w:rsidR="00EC5F49" w:rsidRDefault="00000000">
            <w:r>
              <w:rPr>
                <w:sz w:val="15"/>
              </w:rPr>
              <w:t>Administrator</w:t>
            </w:r>
          </w:p>
        </w:tc>
        <w:tc>
          <w:tcPr>
            <w:tcW w:w="5213" w:type="dxa"/>
            <w:vAlign w:val="center"/>
          </w:tcPr>
          <w:p w14:paraId="0571353B" w14:textId="77777777" w:rsidR="00EC5F49" w:rsidRDefault="00000000">
            <w:r>
              <w:rPr>
                <w:sz w:val="15"/>
              </w:rPr>
              <w:t>Full configuration and record access</w:t>
            </w:r>
          </w:p>
        </w:tc>
      </w:tr>
      <w:tr w:rsidR="00EC5F49" w14:paraId="5B59606C" w14:textId="77777777">
        <w:trPr>
          <w:jc w:val="center"/>
        </w:trPr>
        <w:tc>
          <w:tcPr>
            <w:tcW w:w="5213" w:type="dxa"/>
            <w:vAlign w:val="center"/>
          </w:tcPr>
          <w:p w14:paraId="0C3CFBE5" w14:textId="77777777" w:rsidR="00EC5F49" w:rsidRDefault="00000000">
            <w:r>
              <w:rPr>
                <w:sz w:val="15"/>
              </w:rPr>
              <w:t>Delivery Agent</w:t>
            </w:r>
          </w:p>
        </w:tc>
        <w:tc>
          <w:tcPr>
            <w:tcW w:w="5213" w:type="dxa"/>
            <w:vAlign w:val="center"/>
          </w:tcPr>
          <w:p w14:paraId="1A982F40" w14:textId="77777777" w:rsidR="00EC5F49" w:rsidRDefault="00000000">
            <w:r>
              <w:rPr>
                <w:sz w:val="15"/>
              </w:rPr>
              <w:t>Read and edit access to parcel-related records needed for delivery work</w:t>
            </w:r>
          </w:p>
        </w:tc>
      </w:tr>
      <w:tr w:rsidR="00EC5F49" w14:paraId="5F2EA788" w14:textId="77777777">
        <w:trPr>
          <w:jc w:val="center"/>
        </w:trPr>
        <w:tc>
          <w:tcPr>
            <w:tcW w:w="5213" w:type="dxa"/>
            <w:vAlign w:val="center"/>
          </w:tcPr>
          <w:p w14:paraId="0ED4F597" w14:textId="77777777" w:rsidR="00EC5F49" w:rsidRDefault="00000000">
            <w:r>
              <w:rPr>
                <w:sz w:val="15"/>
              </w:rPr>
              <w:t>Customer</w:t>
            </w:r>
          </w:p>
        </w:tc>
        <w:tc>
          <w:tcPr>
            <w:tcW w:w="5213" w:type="dxa"/>
            <w:vAlign w:val="center"/>
          </w:tcPr>
          <w:p w14:paraId="1ADE59FB" w14:textId="77777777" w:rsidR="00EC5F49" w:rsidRDefault="00000000">
            <w:r>
              <w:rPr>
                <w:sz w:val="15"/>
              </w:rPr>
              <w:t>Read-only access to own parcel information through the customer channel</w:t>
            </w:r>
          </w:p>
        </w:tc>
      </w:tr>
      <w:tr w:rsidR="00EC5F49" w14:paraId="6C4154F8" w14:textId="77777777">
        <w:trPr>
          <w:jc w:val="center"/>
        </w:trPr>
        <w:tc>
          <w:tcPr>
            <w:tcW w:w="5213" w:type="dxa"/>
            <w:vAlign w:val="center"/>
          </w:tcPr>
          <w:p w14:paraId="1BDDF2D6" w14:textId="77777777" w:rsidR="00EC5F49" w:rsidRDefault="00000000">
            <w:r>
              <w:rPr>
                <w:sz w:val="15"/>
              </w:rPr>
              <w:t>Support Staff</w:t>
            </w:r>
          </w:p>
        </w:tc>
        <w:tc>
          <w:tcPr>
            <w:tcW w:w="5213" w:type="dxa"/>
            <w:vAlign w:val="center"/>
          </w:tcPr>
          <w:p w14:paraId="2CB9BAD5" w14:textId="77777777" w:rsidR="00EC5F49" w:rsidRDefault="00000000">
            <w:r>
              <w:rPr>
                <w:sz w:val="15"/>
              </w:rPr>
              <w:t>Cases and relevant parcel information for issue resolution</w:t>
            </w:r>
          </w:p>
        </w:tc>
      </w:tr>
      <w:tr w:rsidR="00EC5F49" w14:paraId="1FCE499D" w14:textId="77777777">
        <w:trPr>
          <w:jc w:val="center"/>
        </w:trPr>
        <w:tc>
          <w:tcPr>
            <w:tcW w:w="5213" w:type="dxa"/>
            <w:vAlign w:val="center"/>
          </w:tcPr>
          <w:p w14:paraId="216594E6" w14:textId="77777777" w:rsidR="00EC5F49" w:rsidRDefault="00000000">
            <w:r>
              <w:rPr>
                <w:sz w:val="15"/>
              </w:rPr>
              <w:t>Manager hierarchy</w:t>
            </w:r>
          </w:p>
        </w:tc>
        <w:tc>
          <w:tcPr>
            <w:tcW w:w="5213" w:type="dxa"/>
            <w:vAlign w:val="center"/>
          </w:tcPr>
          <w:p w14:paraId="510DF71F" w14:textId="77777777" w:rsidR="00EC5F49" w:rsidRDefault="00000000">
            <w:r>
              <w:rPr>
                <w:sz w:val="15"/>
              </w:rPr>
              <w:t>Visibility over records belonging to users below the manager where applicable</w:t>
            </w:r>
          </w:p>
        </w:tc>
      </w:tr>
    </w:tbl>
    <w:p w14:paraId="47EACE59" w14:textId="77777777" w:rsidR="00EC5F49" w:rsidRDefault="00EC5F49">
      <w:pPr>
        <w:spacing w:after="20"/>
      </w:pPr>
    </w:p>
    <w:p w14:paraId="15FAFCA8" w14:textId="77777777" w:rsidR="00EC5F49" w:rsidRDefault="00000000">
      <w:r>
        <w:t>The role hierarchy provides a supervisory structure, while profiles establish baseline permissions. Permission sets add specific privileges without changing the base profile. Sharing rules can control which records become visible, and field-level security can restrict sensitive fields such as email, contact and location values.</w:t>
      </w:r>
    </w:p>
    <w:p w14:paraId="58BB8814" w14:textId="77777777" w:rsidR="00EC5F49" w:rsidRDefault="00000000">
      <w:r>
        <w:t>The AgentForce user required a dedicated permission set because the conversational action is still subject to Salesforce security. This practical requirement became one of the main security configuration steps in the implementation.</w:t>
      </w:r>
    </w:p>
    <w:p w14:paraId="2D60594F" w14:textId="77777777" w:rsidR="00EC5F49" w:rsidRDefault="00000000">
      <w:r>
        <w:br w:type="page"/>
      </w:r>
    </w:p>
    <w:p w14:paraId="644EF0B5" w14:textId="77777777" w:rsidR="00EC5F49" w:rsidRDefault="00000000">
      <w:pPr>
        <w:pStyle w:val="ChapterTitle"/>
      </w:pPr>
      <w:r>
        <w:lastRenderedPageBreak/>
        <w:t>CHAPTER 9 – SECURITY, AGENT SETUP AND USER INTERFACE</w:t>
      </w:r>
    </w:p>
    <w:p w14:paraId="437534C2" w14:textId="77777777" w:rsidR="00EC5F49" w:rsidRDefault="00000000">
      <w:pPr>
        <w:pStyle w:val="Heading2"/>
      </w:pPr>
      <w:r>
        <w:t>9.2 Swift Ship Permission Set</w:t>
      </w:r>
    </w:p>
    <w:p w14:paraId="0275CAA0" w14:textId="77777777" w:rsidR="00EC5F49" w:rsidRDefault="00000000">
      <w:r>
        <w:t>A permission set named “Swift Ship” was created for the AgentForce service user. The Einstein Agent licence was selected, and Object Settings were used to configure access to the four custom objects.</w:t>
      </w:r>
    </w:p>
    <w:tbl>
      <w:tblPr>
        <w:tblStyle w:val="TableGrid"/>
        <w:tblW w:w="0" w:type="auto"/>
        <w:jc w:val="center"/>
        <w:tblLook w:val="04A0" w:firstRow="1" w:lastRow="0" w:firstColumn="1" w:lastColumn="0" w:noHBand="0" w:noVBand="1"/>
      </w:tblPr>
      <w:tblGrid>
        <w:gridCol w:w="2084"/>
        <w:gridCol w:w="2083"/>
        <w:gridCol w:w="2083"/>
        <w:gridCol w:w="2083"/>
        <w:gridCol w:w="2083"/>
      </w:tblGrid>
      <w:tr w:rsidR="00EC5F49" w14:paraId="530C1268" w14:textId="77777777">
        <w:trPr>
          <w:jc w:val="center"/>
        </w:trPr>
        <w:tc>
          <w:tcPr>
            <w:tcW w:w="2085" w:type="dxa"/>
            <w:shd w:val="clear" w:color="auto" w:fill="DCE6F1"/>
            <w:vAlign w:val="center"/>
          </w:tcPr>
          <w:p w14:paraId="7BEB0EEC" w14:textId="77777777" w:rsidR="00EC5F49" w:rsidRDefault="00000000">
            <w:r>
              <w:rPr>
                <w:b/>
                <w:sz w:val="15"/>
              </w:rPr>
              <w:t>Object</w:t>
            </w:r>
          </w:p>
        </w:tc>
        <w:tc>
          <w:tcPr>
            <w:tcW w:w="2085" w:type="dxa"/>
            <w:shd w:val="clear" w:color="auto" w:fill="DCE6F1"/>
            <w:vAlign w:val="center"/>
          </w:tcPr>
          <w:p w14:paraId="03A879CA" w14:textId="77777777" w:rsidR="00EC5F49" w:rsidRDefault="00000000">
            <w:r>
              <w:rPr>
                <w:b/>
                <w:sz w:val="15"/>
              </w:rPr>
              <w:t>Read</w:t>
            </w:r>
          </w:p>
        </w:tc>
        <w:tc>
          <w:tcPr>
            <w:tcW w:w="2085" w:type="dxa"/>
            <w:shd w:val="clear" w:color="auto" w:fill="DCE6F1"/>
            <w:vAlign w:val="center"/>
          </w:tcPr>
          <w:p w14:paraId="7154DCC6" w14:textId="77777777" w:rsidR="00EC5F49" w:rsidRDefault="00000000">
            <w:r>
              <w:rPr>
                <w:b/>
                <w:sz w:val="15"/>
              </w:rPr>
              <w:t>Create</w:t>
            </w:r>
          </w:p>
        </w:tc>
        <w:tc>
          <w:tcPr>
            <w:tcW w:w="2085" w:type="dxa"/>
            <w:shd w:val="clear" w:color="auto" w:fill="DCE6F1"/>
            <w:vAlign w:val="center"/>
          </w:tcPr>
          <w:p w14:paraId="5FA68014" w14:textId="77777777" w:rsidR="00EC5F49" w:rsidRDefault="00000000">
            <w:r>
              <w:rPr>
                <w:b/>
                <w:sz w:val="15"/>
              </w:rPr>
              <w:t>Edit</w:t>
            </w:r>
          </w:p>
        </w:tc>
        <w:tc>
          <w:tcPr>
            <w:tcW w:w="2085" w:type="dxa"/>
            <w:shd w:val="clear" w:color="auto" w:fill="DCE6F1"/>
            <w:vAlign w:val="center"/>
          </w:tcPr>
          <w:p w14:paraId="118C6BB1" w14:textId="77777777" w:rsidR="00EC5F49" w:rsidRDefault="00000000">
            <w:r>
              <w:rPr>
                <w:b/>
                <w:sz w:val="15"/>
              </w:rPr>
              <w:t>Delete</w:t>
            </w:r>
          </w:p>
        </w:tc>
      </w:tr>
      <w:tr w:rsidR="00EC5F49" w14:paraId="31A2568D" w14:textId="77777777">
        <w:trPr>
          <w:jc w:val="center"/>
        </w:trPr>
        <w:tc>
          <w:tcPr>
            <w:tcW w:w="2085" w:type="dxa"/>
            <w:vAlign w:val="center"/>
          </w:tcPr>
          <w:p w14:paraId="112B06F6" w14:textId="77777777" w:rsidR="00EC5F49" w:rsidRDefault="00000000">
            <w:r>
              <w:rPr>
                <w:sz w:val="15"/>
              </w:rPr>
              <w:t>Parcel__c</w:t>
            </w:r>
          </w:p>
        </w:tc>
        <w:tc>
          <w:tcPr>
            <w:tcW w:w="2085" w:type="dxa"/>
            <w:vAlign w:val="center"/>
          </w:tcPr>
          <w:p w14:paraId="3AB6C36A" w14:textId="77777777" w:rsidR="00EC5F49" w:rsidRDefault="00000000">
            <w:r>
              <w:rPr>
                <w:sz w:val="15"/>
              </w:rPr>
              <w:t>Yes</w:t>
            </w:r>
          </w:p>
        </w:tc>
        <w:tc>
          <w:tcPr>
            <w:tcW w:w="2085" w:type="dxa"/>
            <w:vAlign w:val="center"/>
          </w:tcPr>
          <w:p w14:paraId="10738E41" w14:textId="77777777" w:rsidR="00EC5F49" w:rsidRDefault="00000000">
            <w:r>
              <w:rPr>
                <w:sz w:val="15"/>
              </w:rPr>
              <w:t>Yes</w:t>
            </w:r>
          </w:p>
        </w:tc>
        <w:tc>
          <w:tcPr>
            <w:tcW w:w="2085" w:type="dxa"/>
            <w:vAlign w:val="center"/>
          </w:tcPr>
          <w:p w14:paraId="3C2517CC" w14:textId="77777777" w:rsidR="00EC5F49" w:rsidRDefault="00000000">
            <w:r>
              <w:rPr>
                <w:sz w:val="15"/>
              </w:rPr>
              <w:t>Yes</w:t>
            </w:r>
          </w:p>
        </w:tc>
        <w:tc>
          <w:tcPr>
            <w:tcW w:w="2085" w:type="dxa"/>
            <w:vAlign w:val="center"/>
          </w:tcPr>
          <w:p w14:paraId="760ED22F" w14:textId="77777777" w:rsidR="00EC5F49" w:rsidRDefault="00000000">
            <w:r>
              <w:rPr>
                <w:sz w:val="15"/>
              </w:rPr>
              <w:t>No</w:t>
            </w:r>
          </w:p>
        </w:tc>
      </w:tr>
      <w:tr w:rsidR="00EC5F49" w14:paraId="66841890" w14:textId="77777777">
        <w:trPr>
          <w:jc w:val="center"/>
        </w:trPr>
        <w:tc>
          <w:tcPr>
            <w:tcW w:w="2085" w:type="dxa"/>
            <w:vAlign w:val="center"/>
          </w:tcPr>
          <w:p w14:paraId="3BDF3444" w14:textId="77777777" w:rsidR="00EC5F49" w:rsidRDefault="00000000">
            <w:r>
              <w:rPr>
                <w:sz w:val="15"/>
              </w:rPr>
              <w:t>Delivery__c</w:t>
            </w:r>
          </w:p>
        </w:tc>
        <w:tc>
          <w:tcPr>
            <w:tcW w:w="2085" w:type="dxa"/>
            <w:vAlign w:val="center"/>
          </w:tcPr>
          <w:p w14:paraId="7CE4F4C2" w14:textId="77777777" w:rsidR="00EC5F49" w:rsidRDefault="00000000">
            <w:r>
              <w:rPr>
                <w:sz w:val="15"/>
              </w:rPr>
              <w:t>Yes</w:t>
            </w:r>
          </w:p>
        </w:tc>
        <w:tc>
          <w:tcPr>
            <w:tcW w:w="2085" w:type="dxa"/>
            <w:vAlign w:val="center"/>
          </w:tcPr>
          <w:p w14:paraId="768EB16E" w14:textId="77777777" w:rsidR="00EC5F49" w:rsidRDefault="00000000">
            <w:r>
              <w:rPr>
                <w:sz w:val="15"/>
              </w:rPr>
              <w:t>Yes</w:t>
            </w:r>
          </w:p>
        </w:tc>
        <w:tc>
          <w:tcPr>
            <w:tcW w:w="2085" w:type="dxa"/>
            <w:vAlign w:val="center"/>
          </w:tcPr>
          <w:p w14:paraId="5B39CC02" w14:textId="77777777" w:rsidR="00EC5F49" w:rsidRDefault="00000000">
            <w:r>
              <w:rPr>
                <w:sz w:val="15"/>
              </w:rPr>
              <w:t>Yes</w:t>
            </w:r>
          </w:p>
        </w:tc>
        <w:tc>
          <w:tcPr>
            <w:tcW w:w="2085" w:type="dxa"/>
            <w:vAlign w:val="center"/>
          </w:tcPr>
          <w:p w14:paraId="53545D17" w14:textId="77777777" w:rsidR="00EC5F49" w:rsidRDefault="00000000">
            <w:r>
              <w:rPr>
                <w:sz w:val="15"/>
              </w:rPr>
              <w:t>No</w:t>
            </w:r>
          </w:p>
        </w:tc>
      </w:tr>
      <w:tr w:rsidR="00EC5F49" w14:paraId="042FE13B" w14:textId="77777777">
        <w:trPr>
          <w:jc w:val="center"/>
        </w:trPr>
        <w:tc>
          <w:tcPr>
            <w:tcW w:w="2085" w:type="dxa"/>
            <w:vAlign w:val="center"/>
          </w:tcPr>
          <w:p w14:paraId="74AF4B03" w14:textId="77777777" w:rsidR="00EC5F49" w:rsidRDefault="00000000">
            <w:r>
              <w:rPr>
                <w:sz w:val="15"/>
              </w:rPr>
              <w:t>Sender__c</w:t>
            </w:r>
          </w:p>
        </w:tc>
        <w:tc>
          <w:tcPr>
            <w:tcW w:w="2085" w:type="dxa"/>
            <w:vAlign w:val="center"/>
          </w:tcPr>
          <w:p w14:paraId="03DDB837" w14:textId="77777777" w:rsidR="00EC5F49" w:rsidRDefault="00000000">
            <w:r>
              <w:rPr>
                <w:sz w:val="15"/>
              </w:rPr>
              <w:t>Yes</w:t>
            </w:r>
          </w:p>
        </w:tc>
        <w:tc>
          <w:tcPr>
            <w:tcW w:w="2085" w:type="dxa"/>
            <w:vAlign w:val="center"/>
          </w:tcPr>
          <w:p w14:paraId="6BF0CED9" w14:textId="77777777" w:rsidR="00EC5F49" w:rsidRDefault="00000000">
            <w:r>
              <w:rPr>
                <w:sz w:val="15"/>
              </w:rPr>
              <w:t>Yes</w:t>
            </w:r>
          </w:p>
        </w:tc>
        <w:tc>
          <w:tcPr>
            <w:tcW w:w="2085" w:type="dxa"/>
            <w:vAlign w:val="center"/>
          </w:tcPr>
          <w:p w14:paraId="103C55DE" w14:textId="77777777" w:rsidR="00EC5F49" w:rsidRDefault="00000000">
            <w:r>
              <w:rPr>
                <w:sz w:val="15"/>
              </w:rPr>
              <w:t>Yes</w:t>
            </w:r>
          </w:p>
        </w:tc>
        <w:tc>
          <w:tcPr>
            <w:tcW w:w="2085" w:type="dxa"/>
            <w:vAlign w:val="center"/>
          </w:tcPr>
          <w:p w14:paraId="75B6E303" w14:textId="77777777" w:rsidR="00EC5F49" w:rsidRDefault="00000000">
            <w:r>
              <w:rPr>
                <w:sz w:val="15"/>
              </w:rPr>
              <w:t>No</w:t>
            </w:r>
          </w:p>
        </w:tc>
      </w:tr>
      <w:tr w:rsidR="00EC5F49" w14:paraId="63D28CB1" w14:textId="77777777">
        <w:trPr>
          <w:jc w:val="center"/>
        </w:trPr>
        <w:tc>
          <w:tcPr>
            <w:tcW w:w="2085" w:type="dxa"/>
            <w:vAlign w:val="center"/>
          </w:tcPr>
          <w:p w14:paraId="3BE040B7" w14:textId="77777777" w:rsidR="00EC5F49" w:rsidRDefault="00000000">
            <w:r>
              <w:rPr>
                <w:sz w:val="15"/>
              </w:rPr>
              <w:t>Receiver__c</w:t>
            </w:r>
          </w:p>
        </w:tc>
        <w:tc>
          <w:tcPr>
            <w:tcW w:w="2085" w:type="dxa"/>
            <w:vAlign w:val="center"/>
          </w:tcPr>
          <w:p w14:paraId="251F93BC" w14:textId="77777777" w:rsidR="00EC5F49" w:rsidRDefault="00000000">
            <w:r>
              <w:rPr>
                <w:sz w:val="15"/>
              </w:rPr>
              <w:t>Yes</w:t>
            </w:r>
          </w:p>
        </w:tc>
        <w:tc>
          <w:tcPr>
            <w:tcW w:w="2085" w:type="dxa"/>
            <w:vAlign w:val="center"/>
          </w:tcPr>
          <w:p w14:paraId="47735250" w14:textId="77777777" w:rsidR="00EC5F49" w:rsidRDefault="00000000">
            <w:r>
              <w:rPr>
                <w:sz w:val="15"/>
              </w:rPr>
              <w:t>Yes</w:t>
            </w:r>
          </w:p>
        </w:tc>
        <w:tc>
          <w:tcPr>
            <w:tcW w:w="2085" w:type="dxa"/>
            <w:vAlign w:val="center"/>
          </w:tcPr>
          <w:p w14:paraId="2E2997B0" w14:textId="77777777" w:rsidR="00EC5F49" w:rsidRDefault="00000000">
            <w:r>
              <w:rPr>
                <w:sz w:val="15"/>
              </w:rPr>
              <w:t>Yes</w:t>
            </w:r>
          </w:p>
        </w:tc>
        <w:tc>
          <w:tcPr>
            <w:tcW w:w="2085" w:type="dxa"/>
            <w:vAlign w:val="center"/>
          </w:tcPr>
          <w:p w14:paraId="0CACFF80" w14:textId="77777777" w:rsidR="00EC5F49" w:rsidRDefault="00000000">
            <w:r>
              <w:rPr>
                <w:sz w:val="15"/>
              </w:rPr>
              <w:t>No</w:t>
            </w:r>
          </w:p>
        </w:tc>
      </w:tr>
    </w:tbl>
    <w:p w14:paraId="1F6C4F2D" w14:textId="77777777" w:rsidR="00EC5F49" w:rsidRDefault="00EC5F49">
      <w:pPr>
        <w:spacing w:after="20"/>
      </w:pPr>
    </w:p>
    <w:tbl>
      <w:tblPr>
        <w:tblStyle w:val="TableGrid"/>
        <w:tblW w:w="0" w:type="auto"/>
        <w:jc w:val="center"/>
        <w:tblLook w:val="04A0" w:firstRow="1" w:lastRow="0" w:firstColumn="1" w:lastColumn="0" w:noHBand="0" w:noVBand="1"/>
      </w:tblPr>
      <w:tblGrid>
        <w:gridCol w:w="5208"/>
        <w:gridCol w:w="5208"/>
      </w:tblGrid>
      <w:tr w:rsidR="00EC5F49" w14:paraId="09AA1BCF" w14:textId="77777777">
        <w:trPr>
          <w:jc w:val="center"/>
        </w:trPr>
        <w:tc>
          <w:tcPr>
            <w:tcW w:w="5213" w:type="dxa"/>
            <w:shd w:val="clear" w:color="auto" w:fill="DCE6F1"/>
            <w:vAlign w:val="center"/>
          </w:tcPr>
          <w:p w14:paraId="192621E7" w14:textId="77777777" w:rsidR="00EC5F49" w:rsidRDefault="00000000">
            <w:r>
              <w:rPr>
                <w:b/>
                <w:sz w:val="15"/>
              </w:rPr>
              <w:t>Object</w:t>
            </w:r>
          </w:p>
        </w:tc>
        <w:tc>
          <w:tcPr>
            <w:tcW w:w="5213" w:type="dxa"/>
            <w:shd w:val="clear" w:color="auto" w:fill="DCE6F1"/>
            <w:vAlign w:val="center"/>
          </w:tcPr>
          <w:p w14:paraId="66EF695E" w14:textId="77777777" w:rsidR="00EC5F49" w:rsidRDefault="00000000">
            <w:r>
              <w:rPr>
                <w:b/>
                <w:sz w:val="15"/>
              </w:rPr>
              <w:t>Important fields made available</w:t>
            </w:r>
          </w:p>
        </w:tc>
      </w:tr>
      <w:tr w:rsidR="00EC5F49" w14:paraId="3B8CCEFE" w14:textId="77777777">
        <w:trPr>
          <w:jc w:val="center"/>
        </w:trPr>
        <w:tc>
          <w:tcPr>
            <w:tcW w:w="5213" w:type="dxa"/>
            <w:vAlign w:val="center"/>
          </w:tcPr>
          <w:p w14:paraId="5DF993D0" w14:textId="77777777" w:rsidR="00EC5F49" w:rsidRDefault="00000000">
            <w:r>
              <w:rPr>
                <w:sz w:val="15"/>
              </w:rPr>
              <w:t>Parcel__c</w:t>
            </w:r>
          </w:p>
        </w:tc>
        <w:tc>
          <w:tcPr>
            <w:tcW w:w="5213" w:type="dxa"/>
            <w:vAlign w:val="center"/>
          </w:tcPr>
          <w:p w14:paraId="4AA87492" w14:textId="77777777" w:rsidR="00EC5F49" w:rsidRDefault="00000000">
            <w:r>
              <w:rPr>
                <w:sz w:val="15"/>
              </w:rPr>
              <w:t>Estimated Delivery Date, Parcel ID, Sender, Status</w:t>
            </w:r>
          </w:p>
        </w:tc>
      </w:tr>
      <w:tr w:rsidR="00EC5F49" w14:paraId="124DF303" w14:textId="77777777">
        <w:trPr>
          <w:jc w:val="center"/>
        </w:trPr>
        <w:tc>
          <w:tcPr>
            <w:tcW w:w="5213" w:type="dxa"/>
            <w:vAlign w:val="center"/>
          </w:tcPr>
          <w:p w14:paraId="23EDCAD4" w14:textId="77777777" w:rsidR="00EC5F49" w:rsidRDefault="00000000">
            <w:r>
              <w:rPr>
                <w:sz w:val="15"/>
              </w:rPr>
              <w:t>Delivery__c</w:t>
            </w:r>
          </w:p>
        </w:tc>
        <w:tc>
          <w:tcPr>
            <w:tcW w:w="5213" w:type="dxa"/>
            <w:vAlign w:val="center"/>
          </w:tcPr>
          <w:p w14:paraId="748AF7B6" w14:textId="77777777" w:rsidR="00EC5F49" w:rsidRDefault="00000000">
            <w:r>
              <w:rPr>
                <w:sz w:val="15"/>
              </w:rPr>
              <w:t>Current Location, Estimated Delivery Date, Parcel</w:t>
            </w:r>
          </w:p>
        </w:tc>
      </w:tr>
      <w:tr w:rsidR="00EC5F49" w14:paraId="1B617B7A" w14:textId="77777777">
        <w:trPr>
          <w:jc w:val="center"/>
        </w:trPr>
        <w:tc>
          <w:tcPr>
            <w:tcW w:w="5213" w:type="dxa"/>
            <w:vAlign w:val="center"/>
          </w:tcPr>
          <w:p w14:paraId="53707129" w14:textId="77777777" w:rsidR="00EC5F49" w:rsidRDefault="00000000">
            <w:r>
              <w:rPr>
                <w:sz w:val="15"/>
              </w:rPr>
              <w:t>Sender__c</w:t>
            </w:r>
          </w:p>
        </w:tc>
        <w:tc>
          <w:tcPr>
            <w:tcW w:w="5213" w:type="dxa"/>
            <w:vAlign w:val="center"/>
          </w:tcPr>
          <w:p w14:paraId="1BB21F24" w14:textId="77777777" w:rsidR="00EC5F49" w:rsidRDefault="00000000">
            <w:r>
              <w:rPr>
                <w:sz w:val="15"/>
              </w:rPr>
              <w:t>Sender Address, Sender Contact, Sender Email</w:t>
            </w:r>
          </w:p>
        </w:tc>
      </w:tr>
      <w:tr w:rsidR="00EC5F49" w14:paraId="09A26BC1" w14:textId="77777777">
        <w:trPr>
          <w:jc w:val="center"/>
        </w:trPr>
        <w:tc>
          <w:tcPr>
            <w:tcW w:w="5213" w:type="dxa"/>
            <w:vAlign w:val="center"/>
          </w:tcPr>
          <w:p w14:paraId="05CAB12B" w14:textId="77777777" w:rsidR="00EC5F49" w:rsidRDefault="00000000">
            <w:r>
              <w:rPr>
                <w:sz w:val="15"/>
              </w:rPr>
              <w:t>Receiver__c</w:t>
            </w:r>
          </w:p>
        </w:tc>
        <w:tc>
          <w:tcPr>
            <w:tcW w:w="5213" w:type="dxa"/>
            <w:vAlign w:val="center"/>
          </w:tcPr>
          <w:p w14:paraId="4BFB7ACA" w14:textId="77777777" w:rsidR="00EC5F49" w:rsidRDefault="00000000">
            <w:r>
              <w:rPr>
                <w:sz w:val="15"/>
              </w:rPr>
              <w:t>Parcel, Receiver Address, Receiver Contact, Receiver</w:t>
            </w:r>
          </w:p>
        </w:tc>
      </w:tr>
    </w:tbl>
    <w:p w14:paraId="370C92D2" w14:textId="77777777" w:rsidR="00EC5F49" w:rsidRDefault="00EC5F49">
      <w:pPr>
        <w:spacing w:after="20"/>
      </w:pPr>
    </w:p>
    <w:p w14:paraId="7869559B" w14:textId="77777777" w:rsidR="00EC5F49" w:rsidRDefault="00000000">
      <w:pPr>
        <w:jc w:val="center"/>
      </w:pPr>
      <w:r>
        <w:rPr>
          <w:noProof/>
        </w:rPr>
        <w:drawing>
          <wp:inline distT="0" distB="0" distL="0" distR="0" wp14:anchorId="2CB2E4F8" wp14:editId="6606CA5E">
            <wp:extent cx="4754880" cy="193243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6.jpg"/>
                    <pic:cNvPicPr/>
                  </pic:nvPicPr>
                  <pic:blipFill>
                    <a:blip r:embed="rId29"/>
                    <a:stretch>
                      <a:fillRect/>
                    </a:stretch>
                  </pic:blipFill>
                  <pic:spPr>
                    <a:xfrm>
                      <a:off x="0" y="0"/>
                      <a:ext cx="4754880" cy="1932432"/>
                    </a:xfrm>
                    <a:prstGeom prst="rect">
                      <a:avLst/>
                    </a:prstGeom>
                  </pic:spPr>
                </pic:pic>
              </a:graphicData>
            </a:graphic>
          </wp:inline>
        </w:drawing>
      </w:r>
    </w:p>
    <w:p w14:paraId="7C061AE8" w14:textId="77777777" w:rsidR="00EC5F49" w:rsidRDefault="00000000">
      <w:pPr>
        <w:pStyle w:val="Caption"/>
        <w:jc w:val="center"/>
      </w:pPr>
      <w:r>
        <w:rPr>
          <w:i/>
          <w:sz w:val="17"/>
        </w:rPr>
        <w:t>Figure 9.1: Swift Ship permission set / object access configuration</w:t>
      </w:r>
    </w:p>
    <w:p w14:paraId="11434360" w14:textId="77777777" w:rsidR="00EC5F49" w:rsidRDefault="00000000">
      <w:r>
        <w:t>Delete access was not enabled in the project permission set. This is consistent with the principle of granting only the capabilities required for the retrieval and operational path. The exact production permissions would need to be reviewed against the final business process before deployment.</w:t>
      </w:r>
    </w:p>
    <w:p w14:paraId="5C7C6E8C" w14:textId="77777777" w:rsidR="00EC5F49" w:rsidRDefault="00000000">
      <w:r>
        <w:br w:type="page"/>
      </w:r>
    </w:p>
    <w:p w14:paraId="2CA9E54D" w14:textId="77777777" w:rsidR="00EC5F49" w:rsidRDefault="00000000">
      <w:pPr>
        <w:pStyle w:val="ChapterTitle"/>
      </w:pPr>
      <w:r>
        <w:lastRenderedPageBreak/>
        <w:t>CHAPTER 9 – SECURITY, AGENT SETUP AND USER INTERFACE</w:t>
      </w:r>
    </w:p>
    <w:p w14:paraId="0CCE78CB" w14:textId="77777777" w:rsidR="00EC5F49" w:rsidRDefault="00000000">
      <w:pPr>
        <w:pStyle w:val="Heading2"/>
      </w:pPr>
      <w:r>
        <w:t>9.3 Agent User Assignment and Org Preparation</w:t>
      </w:r>
    </w:p>
    <w:p w14:paraId="67FCB19A" w14:textId="77777777" w:rsidR="00EC5F49" w:rsidRDefault="00000000">
      <w:r>
        <w:t>The permission set only becomes effective after assignment to a user. The Einstein Service Agent user was opened from Setup, and the Swift Ship permission set was moved into the enabled assignments. The user record then showed the existing Agentforce Service Agent Secure Base permission set together with Swift Ship.</w:t>
      </w:r>
    </w:p>
    <w:p w14:paraId="64364114" w14:textId="77777777" w:rsidR="00EC5F49" w:rsidRDefault="00000000">
      <w:pPr>
        <w:jc w:val="center"/>
      </w:pPr>
      <w:r>
        <w:rPr>
          <w:noProof/>
        </w:rPr>
        <w:drawing>
          <wp:inline distT="0" distB="0" distL="0" distR="0" wp14:anchorId="2D8E74E8" wp14:editId="4D27AC51">
            <wp:extent cx="4754880" cy="217993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7.jpg"/>
                    <pic:cNvPicPr/>
                  </pic:nvPicPr>
                  <pic:blipFill>
                    <a:blip r:embed="rId30"/>
                    <a:stretch>
                      <a:fillRect/>
                    </a:stretch>
                  </pic:blipFill>
                  <pic:spPr>
                    <a:xfrm>
                      <a:off x="0" y="0"/>
                      <a:ext cx="4754880" cy="2179930"/>
                    </a:xfrm>
                    <a:prstGeom prst="rect">
                      <a:avLst/>
                    </a:prstGeom>
                  </pic:spPr>
                </pic:pic>
              </a:graphicData>
            </a:graphic>
          </wp:inline>
        </w:drawing>
      </w:r>
    </w:p>
    <w:p w14:paraId="106B77D5" w14:textId="77777777" w:rsidR="00EC5F49" w:rsidRDefault="00000000">
      <w:pPr>
        <w:pStyle w:val="Caption"/>
        <w:jc w:val="center"/>
      </w:pPr>
      <w:r>
        <w:rPr>
          <w:i/>
          <w:sz w:val="17"/>
        </w:rPr>
        <w:t>Figure 9.2: Assigning the Swift Ship permission set to the agent user</w:t>
      </w:r>
    </w:p>
    <w:p w14:paraId="05E0D883" w14:textId="77777777" w:rsidR="00EC5F49" w:rsidRDefault="00000000">
      <w:r>
        <w:t>The org was then prepared for AgentForce. The project enabled the default agent from Salesforce Go, turned on Einstein, enabled Global Languages for Prompt Builder and enabled deployment of prompt templates. AgentForce and the default agent were then enabled from the Agentforce Agents page.</w:t>
      </w:r>
    </w:p>
    <w:tbl>
      <w:tblPr>
        <w:tblStyle w:val="TableGrid"/>
        <w:tblW w:w="0" w:type="auto"/>
        <w:jc w:val="center"/>
        <w:tblLook w:val="04A0" w:firstRow="1" w:lastRow="0" w:firstColumn="1" w:lastColumn="0" w:noHBand="0" w:noVBand="1"/>
      </w:tblPr>
      <w:tblGrid>
        <w:gridCol w:w="3472"/>
        <w:gridCol w:w="3472"/>
        <w:gridCol w:w="3472"/>
      </w:tblGrid>
      <w:tr w:rsidR="00EC5F49" w14:paraId="1E1E22DA" w14:textId="77777777">
        <w:trPr>
          <w:jc w:val="center"/>
        </w:trPr>
        <w:tc>
          <w:tcPr>
            <w:tcW w:w="3475" w:type="dxa"/>
            <w:shd w:val="clear" w:color="auto" w:fill="DCE6F1"/>
            <w:vAlign w:val="center"/>
          </w:tcPr>
          <w:p w14:paraId="1DDEBA90" w14:textId="77777777" w:rsidR="00EC5F49" w:rsidRDefault="00000000">
            <w:r>
              <w:rPr>
                <w:b/>
                <w:sz w:val="15"/>
              </w:rPr>
              <w:t>Configuration area</w:t>
            </w:r>
          </w:p>
        </w:tc>
        <w:tc>
          <w:tcPr>
            <w:tcW w:w="3475" w:type="dxa"/>
            <w:shd w:val="clear" w:color="auto" w:fill="DCE6F1"/>
            <w:vAlign w:val="center"/>
          </w:tcPr>
          <w:p w14:paraId="04A7D6CC" w14:textId="77777777" w:rsidR="00EC5F49" w:rsidRDefault="00000000">
            <w:r>
              <w:rPr>
                <w:b/>
                <w:sz w:val="15"/>
              </w:rPr>
              <w:t>Setting</w:t>
            </w:r>
          </w:p>
        </w:tc>
        <w:tc>
          <w:tcPr>
            <w:tcW w:w="3475" w:type="dxa"/>
            <w:shd w:val="clear" w:color="auto" w:fill="DCE6F1"/>
            <w:vAlign w:val="center"/>
          </w:tcPr>
          <w:p w14:paraId="35E7F13B" w14:textId="77777777" w:rsidR="00EC5F49" w:rsidRDefault="00000000">
            <w:r>
              <w:rPr>
                <w:b/>
                <w:sz w:val="15"/>
              </w:rPr>
              <w:t>State</w:t>
            </w:r>
          </w:p>
        </w:tc>
      </w:tr>
      <w:tr w:rsidR="00EC5F49" w14:paraId="63DF66F1" w14:textId="77777777">
        <w:trPr>
          <w:jc w:val="center"/>
        </w:trPr>
        <w:tc>
          <w:tcPr>
            <w:tcW w:w="3475" w:type="dxa"/>
            <w:vAlign w:val="center"/>
          </w:tcPr>
          <w:p w14:paraId="052BC470" w14:textId="77777777" w:rsidR="00EC5F49" w:rsidRDefault="00000000">
            <w:r>
              <w:rPr>
                <w:sz w:val="15"/>
              </w:rPr>
              <w:t>Salesforce Go</w:t>
            </w:r>
          </w:p>
        </w:tc>
        <w:tc>
          <w:tcPr>
            <w:tcW w:w="3475" w:type="dxa"/>
            <w:vAlign w:val="center"/>
          </w:tcPr>
          <w:p w14:paraId="7B1BBBD9" w14:textId="77777777" w:rsidR="00EC5F49" w:rsidRDefault="00000000">
            <w:r>
              <w:rPr>
                <w:sz w:val="15"/>
              </w:rPr>
              <w:t>Default agent</w:t>
            </w:r>
          </w:p>
        </w:tc>
        <w:tc>
          <w:tcPr>
            <w:tcW w:w="3475" w:type="dxa"/>
            <w:vAlign w:val="center"/>
          </w:tcPr>
          <w:p w14:paraId="720278C1" w14:textId="77777777" w:rsidR="00EC5F49" w:rsidRDefault="00000000">
            <w:r>
              <w:rPr>
                <w:sz w:val="15"/>
              </w:rPr>
              <w:t>On</w:t>
            </w:r>
          </w:p>
        </w:tc>
      </w:tr>
      <w:tr w:rsidR="00EC5F49" w14:paraId="3FAE7362" w14:textId="77777777">
        <w:trPr>
          <w:jc w:val="center"/>
        </w:trPr>
        <w:tc>
          <w:tcPr>
            <w:tcW w:w="3475" w:type="dxa"/>
            <w:vAlign w:val="center"/>
          </w:tcPr>
          <w:p w14:paraId="0C7D1BDF" w14:textId="77777777" w:rsidR="00EC5F49" w:rsidRDefault="00000000">
            <w:r>
              <w:rPr>
                <w:sz w:val="15"/>
              </w:rPr>
              <w:t>Einstein Setup</w:t>
            </w:r>
          </w:p>
        </w:tc>
        <w:tc>
          <w:tcPr>
            <w:tcW w:w="3475" w:type="dxa"/>
            <w:vAlign w:val="center"/>
          </w:tcPr>
          <w:p w14:paraId="36A2F834" w14:textId="77777777" w:rsidR="00EC5F49" w:rsidRDefault="00000000">
            <w:r>
              <w:rPr>
                <w:sz w:val="15"/>
              </w:rPr>
              <w:t>Turn on Einstein</w:t>
            </w:r>
          </w:p>
        </w:tc>
        <w:tc>
          <w:tcPr>
            <w:tcW w:w="3475" w:type="dxa"/>
            <w:vAlign w:val="center"/>
          </w:tcPr>
          <w:p w14:paraId="2518B397" w14:textId="77777777" w:rsidR="00EC5F49" w:rsidRDefault="00000000">
            <w:r>
              <w:rPr>
                <w:sz w:val="15"/>
              </w:rPr>
              <w:t>On</w:t>
            </w:r>
          </w:p>
        </w:tc>
      </w:tr>
      <w:tr w:rsidR="00EC5F49" w14:paraId="213A1F8B" w14:textId="77777777">
        <w:trPr>
          <w:jc w:val="center"/>
        </w:trPr>
        <w:tc>
          <w:tcPr>
            <w:tcW w:w="3475" w:type="dxa"/>
            <w:vAlign w:val="center"/>
          </w:tcPr>
          <w:p w14:paraId="228D540A" w14:textId="77777777" w:rsidR="00EC5F49" w:rsidRDefault="00000000">
            <w:r>
              <w:rPr>
                <w:sz w:val="15"/>
              </w:rPr>
              <w:t>Einstein Setup</w:t>
            </w:r>
          </w:p>
        </w:tc>
        <w:tc>
          <w:tcPr>
            <w:tcW w:w="3475" w:type="dxa"/>
            <w:vAlign w:val="center"/>
          </w:tcPr>
          <w:p w14:paraId="22DDCA84" w14:textId="77777777" w:rsidR="00EC5F49" w:rsidRDefault="00000000">
            <w:r>
              <w:rPr>
                <w:sz w:val="15"/>
              </w:rPr>
              <w:t>Global Languages</w:t>
            </w:r>
          </w:p>
        </w:tc>
        <w:tc>
          <w:tcPr>
            <w:tcW w:w="3475" w:type="dxa"/>
            <w:vAlign w:val="center"/>
          </w:tcPr>
          <w:p w14:paraId="31AEFD59" w14:textId="77777777" w:rsidR="00EC5F49" w:rsidRDefault="00000000">
            <w:r>
              <w:rPr>
                <w:sz w:val="15"/>
              </w:rPr>
              <w:t>On</w:t>
            </w:r>
          </w:p>
        </w:tc>
      </w:tr>
      <w:tr w:rsidR="00EC5F49" w14:paraId="2FCB11FC" w14:textId="77777777">
        <w:trPr>
          <w:jc w:val="center"/>
        </w:trPr>
        <w:tc>
          <w:tcPr>
            <w:tcW w:w="3475" w:type="dxa"/>
            <w:vAlign w:val="center"/>
          </w:tcPr>
          <w:p w14:paraId="4DD8D3AA" w14:textId="77777777" w:rsidR="00EC5F49" w:rsidRDefault="00000000">
            <w:r>
              <w:rPr>
                <w:sz w:val="15"/>
              </w:rPr>
              <w:t>Einstein Setup</w:t>
            </w:r>
          </w:p>
        </w:tc>
        <w:tc>
          <w:tcPr>
            <w:tcW w:w="3475" w:type="dxa"/>
            <w:vAlign w:val="center"/>
          </w:tcPr>
          <w:p w14:paraId="123CF521" w14:textId="77777777" w:rsidR="00EC5F49" w:rsidRDefault="00000000">
            <w:r>
              <w:rPr>
                <w:sz w:val="15"/>
              </w:rPr>
              <w:t>Deploy Prompt Templates</w:t>
            </w:r>
          </w:p>
        </w:tc>
        <w:tc>
          <w:tcPr>
            <w:tcW w:w="3475" w:type="dxa"/>
            <w:vAlign w:val="center"/>
          </w:tcPr>
          <w:p w14:paraId="4794BAB2" w14:textId="77777777" w:rsidR="00EC5F49" w:rsidRDefault="00000000">
            <w:r>
              <w:rPr>
                <w:sz w:val="15"/>
              </w:rPr>
              <w:t>On</w:t>
            </w:r>
          </w:p>
        </w:tc>
      </w:tr>
      <w:tr w:rsidR="00EC5F49" w14:paraId="03F605EA" w14:textId="77777777">
        <w:trPr>
          <w:jc w:val="center"/>
        </w:trPr>
        <w:tc>
          <w:tcPr>
            <w:tcW w:w="3475" w:type="dxa"/>
            <w:vAlign w:val="center"/>
          </w:tcPr>
          <w:p w14:paraId="1C7DC9CA" w14:textId="77777777" w:rsidR="00EC5F49" w:rsidRDefault="00000000">
            <w:r>
              <w:rPr>
                <w:sz w:val="15"/>
              </w:rPr>
              <w:t>Agentforce Agents</w:t>
            </w:r>
          </w:p>
        </w:tc>
        <w:tc>
          <w:tcPr>
            <w:tcW w:w="3475" w:type="dxa"/>
            <w:vAlign w:val="center"/>
          </w:tcPr>
          <w:p w14:paraId="20B30AAC" w14:textId="77777777" w:rsidR="00EC5F49" w:rsidRDefault="00000000">
            <w:r>
              <w:rPr>
                <w:sz w:val="15"/>
              </w:rPr>
              <w:t>Agentforce</w:t>
            </w:r>
          </w:p>
        </w:tc>
        <w:tc>
          <w:tcPr>
            <w:tcW w:w="3475" w:type="dxa"/>
            <w:vAlign w:val="center"/>
          </w:tcPr>
          <w:p w14:paraId="0FAD3C7B" w14:textId="77777777" w:rsidR="00EC5F49" w:rsidRDefault="00000000">
            <w:r>
              <w:rPr>
                <w:sz w:val="15"/>
              </w:rPr>
              <w:t>On</w:t>
            </w:r>
          </w:p>
        </w:tc>
      </w:tr>
      <w:tr w:rsidR="00EC5F49" w14:paraId="35B8ED25" w14:textId="77777777">
        <w:trPr>
          <w:jc w:val="center"/>
        </w:trPr>
        <w:tc>
          <w:tcPr>
            <w:tcW w:w="3475" w:type="dxa"/>
            <w:vAlign w:val="center"/>
          </w:tcPr>
          <w:p w14:paraId="104DA393" w14:textId="77777777" w:rsidR="00EC5F49" w:rsidRDefault="00000000">
            <w:r>
              <w:rPr>
                <w:sz w:val="15"/>
              </w:rPr>
              <w:t>Agentforce Agents</w:t>
            </w:r>
          </w:p>
        </w:tc>
        <w:tc>
          <w:tcPr>
            <w:tcW w:w="3475" w:type="dxa"/>
            <w:vAlign w:val="center"/>
          </w:tcPr>
          <w:p w14:paraId="0D88EF69" w14:textId="77777777" w:rsidR="00EC5F49" w:rsidRDefault="00000000">
            <w:r>
              <w:rPr>
                <w:sz w:val="15"/>
              </w:rPr>
              <w:t>Default Agent</w:t>
            </w:r>
          </w:p>
        </w:tc>
        <w:tc>
          <w:tcPr>
            <w:tcW w:w="3475" w:type="dxa"/>
            <w:vAlign w:val="center"/>
          </w:tcPr>
          <w:p w14:paraId="59553AAD" w14:textId="77777777" w:rsidR="00EC5F49" w:rsidRDefault="00000000">
            <w:r>
              <w:rPr>
                <w:sz w:val="15"/>
              </w:rPr>
              <w:t>On</w:t>
            </w:r>
          </w:p>
        </w:tc>
      </w:tr>
    </w:tbl>
    <w:p w14:paraId="126E664E" w14:textId="77777777" w:rsidR="00EC5F49" w:rsidRDefault="00EC5F49">
      <w:pPr>
        <w:spacing w:after="20"/>
      </w:pPr>
    </w:p>
    <w:p w14:paraId="30578B37" w14:textId="77777777" w:rsidR="00EC5F49" w:rsidRDefault="00000000">
      <w:r>
        <w:t>These settings provide the platform-level foundation needed before the custom agent can be configured. The project treated this as a separate step so that organisation-level configuration problems could be distinguished from problems inside the agent itself.</w:t>
      </w:r>
    </w:p>
    <w:p w14:paraId="29847E65" w14:textId="77777777" w:rsidR="00EC5F49" w:rsidRDefault="00000000">
      <w:r>
        <w:br w:type="page"/>
      </w:r>
    </w:p>
    <w:p w14:paraId="5AF1B21F" w14:textId="77777777" w:rsidR="00EC5F49" w:rsidRDefault="00000000">
      <w:pPr>
        <w:pStyle w:val="ChapterTitle"/>
      </w:pPr>
      <w:r>
        <w:lastRenderedPageBreak/>
        <w:t>CHAPTER 9 – SECURITY, AGENT SETUP AND USER INTERFACE</w:t>
      </w:r>
    </w:p>
    <w:p w14:paraId="054B2968" w14:textId="77777777" w:rsidR="00EC5F49" w:rsidRDefault="00000000">
      <w:pPr>
        <w:pStyle w:val="Heading2"/>
      </w:pPr>
      <w:r>
        <w:t>9.4 Creating the Parcel Details Inquiry Subagent</w:t>
      </w:r>
    </w:p>
    <w:p w14:paraId="2F801B9A" w14:textId="77777777" w:rsidR="00EC5F49" w:rsidRDefault="00000000">
      <w:r>
        <w:t>The AgentForce agent was built from the default agent in Agentforce Builder. A dedicated subagent named “Parcel Details Inquiry” was created for requests involving parcel information. Its purpose was described in terms of asking the user for a parcel ID and retrieving the corresponding parcel details.</w:t>
      </w:r>
    </w:p>
    <w:p w14:paraId="60AFABD9" w14:textId="77777777" w:rsidR="00EC5F49" w:rsidRDefault="00000000">
      <w:pPr>
        <w:jc w:val="center"/>
      </w:pPr>
      <w:r>
        <w:rPr>
          <w:noProof/>
        </w:rPr>
        <w:drawing>
          <wp:inline distT="0" distB="0" distL="0" distR="0" wp14:anchorId="060A7692" wp14:editId="5A737C08">
            <wp:extent cx="4754880" cy="225030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9.jpg"/>
                    <pic:cNvPicPr/>
                  </pic:nvPicPr>
                  <pic:blipFill>
                    <a:blip r:embed="rId31"/>
                    <a:stretch>
                      <a:fillRect/>
                    </a:stretch>
                  </pic:blipFill>
                  <pic:spPr>
                    <a:xfrm>
                      <a:off x="0" y="0"/>
                      <a:ext cx="4754880" cy="2250304"/>
                    </a:xfrm>
                    <a:prstGeom prst="rect">
                      <a:avLst/>
                    </a:prstGeom>
                  </pic:spPr>
                </pic:pic>
              </a:graphicData>
            </a:graphic>
          </wp:inline>
        </w:drawing>
      </w:r>
    </w:p>
    <w:p w14:paraId="4E6099EB" w14:textId="77777777" w:rsidR="00EC5F49" w:rsidRDefault="00000000">
      <w:pPr>
        <w:pStyle w:val="Caption"/>
        <w:jc w:val="center"/>
      </w:pPr>
      <w:r>
        <w:rPr>
          <w:i/>
          <w:sz w:val="17"/>
        </w:rPr>
        <w:t>Figure 9.3: AgentForce Builder environment used to create the parcel subagent</w:t>
      </w:r>
    </w:p>
    <w:p w14:paraId="6AFDB066" w14:textId="77777777" w:rsidR="00EC5F49" w:rsidRDefault="00000000">
      <w:r>
        <w:t>The subagent contains classification information and scope. The classification helps the agent decide when a request belongs to this topic, while the scope keeps the subagent focused on the parcel retrieval task. This is important because a conversational agent may eventually contain several subagents for different business functions.</w:t>
      </w:r>
    </w:p>
    <w:p w14:paraId="216525B4" w14:textId="77777777" w:rsidR="00EC5F49" w:rsidRDefault="00000000">
      <w:r>
        <w:t>The project did not treat the subagent as the source of shipment data. Instead, it was given an action backed by the Parcel Details Flow. This creates a clear boundary: the subagent recognises the request, the action calls the Flow, the Flow retrieves the record and Prompt Builder prepares the response.</w:t>
      </w:r>
    </w:p>
    <w:p w14:paraId="40642C8D" w14:textId="77777777" w:rsidR="00EC5F49" w:rsidRDefault="00000000">
      <w:r>
        <w:br w:type="page"/>
      </w:r>
    </w:p>
    <w:p w14:paraId="5E0E05F9" w14:textId="77777777" w:rsidR="00EC5F49" w:rsidRDefault="00000000">
      <w:pPr>
        <w:pStyle w:val="ChapterTitle"/>
      </w:pPr>
      <w:r>
        <w:lastRenderedPageBreak/>
        <w:t>CHAPTER 9 – SECURITY, AGENT SETUP AND USER INTERFACE</w:t>
      </w:r>
    </w:p>
    <w:p w14:paraId="5B07F8BF" w14:textId="77777777" w:rsidR="00EC5F49" w:rsidRDefault="00000000">
      <w:pPr>
        <w:pStyle w:val="Heading2"/>
      </w:pPr>
      <w:r>
        <w:t>9.5 Creating and Assigning the Agent Action</w:t>
      </w:r>
    </w:p>
    <w:p w14:paraId="5BDEA8AD" w14:textId="77777777" w:rsidR="00EC5F49" w:rsidRDefault="00000000">
      <w:r>
        <w:t>Agent actions are the mechanism through which the conversational agent performs a defined operation. From the AgentForce Asset Library, the project created a new action and selected Flow as the reference action type. The previously activated Parcel Details Flow was then selected.</w:t>
      </w:r>
    </w:p>
    <w:p w14:paraId="07F9E744" w14:textId="77777777" w:rsidR="00EC5F49" w:rsidRDefault="00000000">
      <w:pPr>
        <w:jc w:val="center"/>
      </w:pPr>
      <w:r>
        <w:rPr>
          <w:noProof/>
        </w:rPr>
        <w:drawing>
          <wp:inline distT="0" distB="0" distL="0" distR="0" wp14:anchorId="1B6A1334" wp14:editId="4F6F72A1">
            <wp:extent cx="4754880" cy="104607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0.jpg"/>
                    <pic:cNvPicPr/>
                  </pic:nvPicPr>
                  <pic:blipFill>
                    <a:blip r:embed="rId32"/>
                    <a:stretch>
                      <a:fillRect/>
                    </a:stretch>
                  </pic:blipFill>
                  <pic:spPr>
                    <a:xfrm>
                      <a:off x="0" y="0"/>
                      <a:ext cx="4754880" cy="1046074"/>
                    </a:xfrm>
                    <a:prstGeom prst="rect">
                      <a:avLst/>
                    </a:prstGeom>
                  </pic:spPr>
                </pic:pic>
              </a:graphicData>
            </a:graphic>
          </wp:inline>
        </w:drawing>
      </w:r>
    </w:p>
    <w:p w14:paraId="1929DD31" w14:textId="77777777" w:rsidR="00EC5F49" w:rsidRDefault="00000000">
      <w:pPr>
        <w:pStyle w:val="Caption"/>
        <w:jc w:val="center"/>
      </w:pPr>
      <w:r>
        <w:rPr>
          <w:i/>
          <w:sz w:val="17"/>
        </w:rPr>
        <w:t>Figure 9.4: Selecting the Parcel Details Flow as the AgentForce action source</w:t>
      </w:r>
    </w:p>
    <w:p w14:paraId="76177132" w14:textId="77777777" w:rsidR="00EC5F49" w:rsidRDefault="00000000">
      <w:r>
        <w:t>After the action was saved, it was assigned to the Parcel Details Inquiry subagent through the subagent’s action list. The result is a single retrieval action associated with the parcel topic.</w:t>
      </w:r>
    </w:p>
    <w:p w14:paraId="7C5E878B" w14:textId="77777777" w:rsidR="00EC5F49" w:rsidRDefault="00000000">
      <w:pPr>
        <w:jc w:val="center"/>
      </w:pPr>
      <w:r>
        <w:rPr>
          <w:noProof/>
        </w:rPr>
        <w:drawing>
          <wp:inline distT="0" distB="0" distL="0" distR="0" wp14:anchorId="018D61EF" wp14:editId="27F2C054">
            <wp:extent cx="4754880" cy="272339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1.jpg"/>
                    <pic:cNvPicPr/>
                  </pic:nvPicPr>
                  <pic:blipFill>
                    <a:blip r:embed="rId33"/>
                    <a:stretch>
                      <a:fillRect/>
                    </a:stretch>
                  </pic:blipFill>
                  <pic:spPr>
                    <a:xfrm>
                      <a:off x="0" y="0"/>
                      <a:ext cx="4754880" cy="2723396"/>
                    </a:xfrm>
                    <a:prstGeom prst="rect">
                      <a:avLst/>
                    </a:prstGeom>
                  </pic:spPr>
                </pic:pic>
              </a:graphicData>
            </a:graphic>
          </wp:inline>
        </w:drawing>
      </w:r>
    </w:p>
    <w:p w14:paraId="5182CD6A" w14:textId="77777777" w:rsidR="00EC5F49" w:rsidRDefault="00000000">
      <w:pPr>
        <w:pStyle w:val="Caption"/>
        <w:jc w:val="center"/>
      </w:pPr>
      <w:r>
        <w:rPr>
          <w:i/>
          <w:sz w:val="17"/>
        </w:rPr>
        <w:t>Figure 9.5: Adding the Parcel Details action to the parcel subagent</w:t>
      </w:r>
    </w:p>
    <w:p w14:paraId="220F4755" w14:textId="77777777" w:rsidR="00EC5F49" w:rsidRDefault="00000000">
      <w:r>
        <w:t>The agent was renamed “SwiftShip Tracker” through the agent settings. When activation was attempted, the builder displayed configuration warnings relating to overlapping subagents, conflicting instructions and Data Cloud not being enabled. The project recorded these warnings and used the available Ignore &amp; Activate option because the warnings did not prevent the configured parcel-retrieval function from operating in the Developer Edition environment.</w:t>
      </w:r>
    </w:p>
    <w:p w14:paraId="3F3049F7" w14:textId="77777777" w:rsidR="00EC5F49" w:rsidRDefault="00000000">
      <w:r>
        <w:br w:type="page"/>
      </w:r>
    </w:p>
    <w:p w14:paraId="3A926A83" w14:textId="77777777" w:rsidR="00EC5F49" w:rsidRDefault="00000000">
      <w:pPr>
        <w:pStyle w:val="ChapterTitle"/>
      </w:pPr>
      <w:r>
        <w:lastRenderedPageBreak/>
        <w:t>CHAPTER 9 – SECURITY, AGENT SETUP AND USER INTERFACE</w:t>
      </w:r>
    </w:p>
    <w:p w14:paraId="1E0CFF01" w14:textId="77777777" w:rsidR="00EC5F49" w:rsidRDefault="00000000">
      <w:pPr>
        <w:pStyle w:val="Heading2"/>
      </w:pPr>
      <w:r>
        <w:t>9.6 User Interface and Activation</w:t>
      </w:r>
    </w:p>
    <w:p w14:paraId="739F93EA" w14:textId="77777777" w:rsidR="00EC5F49" w:rsidRDefault="00000000">
      <w:r>
        <w:t>The system has three interface paths. Internal users work through the Salesforce Lightning application and record pages. Customers are intended to use Experience Cloud or other customer-facing access for self-service. The conversational path provides direct interaction with the AgentForce service.</w:t>
      </w:r>
    </w:p>
    <w:tbl>
      <w:tblPr>
        <w:tblStyle w:val="TableGrid"/>
        <w:tblW w:w="0" w:type="auto"/>
        <w:jc w:val="center"/>
        <w:tblLook w:val="04A0" w:firstRow="1" w:lastRow="0" w:firstColumn="1" w:lastColumn="0" w:noHBand="0" w:noVBand="1"/>
      </w:tblPr>
      <w:tblGrid>
        <w:gridCol w:w="3472"/>
        <w:gridCol w:w="3472"/>
        <w:gridCol w:w="3472"/>
      </w:tblGrid>
      <w:tr w:rsidR="00EC5F49" w14:paraId="3533ACA8" w14:textId="77777777">
        <w:trPr>
          <w:jc w:val="center"/>
        </w:trPr>
        <w:tc>
          <w:tcPr>
            <w:tcW w:w="3475" w:type="dxa"/>
            <w:shd w:val="clear" w:color="auto" w:fill="DCE6F1"/>
            <w:vAlign w:val="center"/>
          </w:tcPr>
          <w:p w14:paraId="4BFA6DF2" w14:textId="77777777" w:rsidR="00EC5F49" w:rsidRDefault="00000000">
            <w:r>
              <w:rPr>
                <w:b/>
                <w:sz w:val="15"/>
              </w:rPr>
              <w:t>Interface</w:t>
            </w:r>
          </w:p>
        </w:tc>
        <w:tc>
          <w:tcPr>
            <w:tcW w:w="3475" w:type="dxa"/>
            <w:shd w:val="clear" w:color="auto" w:fill="DCE6F1"/>
            <w:vAlign w:val="center"/>
          </w:tcPr>
          <w:p w14:paraId="6158B328" w14:textId="77777777" w:rsidR="00EC5F49" w:rsidRDefault="00000000">
            <w:r>
              <w:rPr>
                <w:b/>
                <w:sz w:val="15"/>
              </w:rPr>
              <w:t>Primary users</w:t>
            </w:r>
          </w:p>
        </w:tc>
        <w:tc>
          <w:tcPr>
            <w:tcW w:w="3475" w:type="dxa"/>
            <w:shd w:val="clear" w:color="auto" w:fill="DCE6F1"/>
            <w:vAlign w:val="center"/>
          </w:tcPr>
          <w:p w14:paraId="22DDE1FF" w14:textId="77777777" w:rsidR="00EC5F49" w:rsidRDefault="00000000">
            <w:r>
              <w:rPr>
                <w:b/>
                <w:sz w:val="15"/>
              </w:rPr>
              <w:t>Purpose</w:t>
            </w:r>
          </w:p>
        </w:tc>
      </w:tr>
      <w:tr w:rsidR="00EC5F49" w14:paraId="6C5AA9AD" w14:textId="77777777">
        <w:trPr>
          <w:jc w:val="center"/>
        </w:trPr>
        <w:tc>
          <w:tcPr>
            <w:tcW w:w="3475" w:type="dxa"/>
            <w:vAlign w:val="center"/>
          </w:tcPr>
          <w:p w14:paraId="1A738BA4" w14:textId="77777777" w:rsidR="00EC5F49" w:rsidRDefault="00000000">
            <w:r>
              <w:rPr>
                <w:sz w:val="15"/>
              </w:rPr>
              <w:t>Lightning application</w:t>
            </w:r>
          </w:p>
        </w:tc>
        <w:tc>
          <w:tcPr>
            <w:tcW w:w="3475" w:type="dxa"/>
            <w:vAlign w:val="center"/>
          </w:tcPr>
          <w:p w14:paraId="5DC0C78D" w14:textId="77777777" w:rsidR="00EC5F49" w:rsidRDefault="00000000">
            <w:r>
              <w:rPr>
                <w:sz w:val="15"/>
              </w:rPr>
              <w:t>Administrators, agents, support</w:t>
            </w:r>
          </w:p>
        </w:tc>
        <w:tc>
          <w:tcPr>
            <w:tcW w:w="3475" w:type="dxa"/>
            <w:vAlign w:val="center"/>
          </w:tcPr>
          <w:p w14:paraId="47B4562C" w14:textId="77777777" w:rsidR="00EC5F49" w:rsidRDefault="00000000">
            <w:r>
              <w:rPr>
                <w:sz w:val="15"/>
              </w:rPr>
              <w:t>Create, view and update internal records</w:t>
            </w:r>
          </w:p>
        </w:tc>
      </w:tr>
      <w:tr w:rsidR="00EC5F49" w14:paraId="1F79A293" w14:textId="77777777">
        <w:trPr>
          <w:jc w:val="center"/>
        </w:trPr>
        <w:tc>
          <w:tcPr>
            <w:tcW w:w="3475" w:type="dxa"/>
            <w:vAlign w:val="center"/>
          </w:tcPr>
          <w:p w14:paraId="6D2C4DED" w14:textId="77777777" w:rsidR="00EC5F49" w:rsidRDefault="00000000">
            <w:r>
              <w:rPr>
                <w:sz w:val="15"/>
              </w:rPr>
              <w:t>Lightning Record Pages</w:t>
            </w:r>
          </w:p>
        </w:tc>
        <w:tc>
          <w:tcPr>
            <w:tcW w:w="3475" w:type="dxa"/>
            <w:vAlign w:val="center"/>
          </w:tcPr>
          <w:p w14:paraId="57B67582" w14:textId="77777777" w:rsidR="00EC5F49" w:rsidRDefault="00000000">
            <w:r>
              <w:rPr>
                <w:sz w:val="15"/>
              </w:rPr>
              <w:t>Internal users</w:t>
            </w:r>
          </w:p>
        </w:tc>
        <w:tc>
          <w:tcPr>
            <w:tcW w:w="3475" w:type="dxa"/>
            <w:vAlign w:val="center"/>
          </w:tcPr>
          <w:p w14:paraId="0DC6D22C" w14:textId="77777777" w:rsidR="00EC5F49" w:rsidRDefault="00000000">
            <w:r>
              <w:rPr>
                <w:sz w:val="15"/>
              </w:rPr>
              <w:t>Display parcel and related details</w:t>
            </w:r>
          </w:p>
        </w:tc>
      </w:tr>
      <w:tr w:rsidR="00EC5F49" w14:paraId="3F6D079C" w14:textId="77777777">
        <w:trPr>
          <w:jc w:val="center"/>
        </w:trPr>
        <w:tc>
          <w:tcPr>
            <w:tcW w:w="3475" w:type="dxa"/>
            <w:vAlign w:val="center"/>
          </w:tcPr>
          <w:p w14:paraId="185EAAE9" w14:textId="77777777" w:rsidR="00EC5F49" w:rsidRDefault="00000000">
            <w:r>
              <w:rPr>
                <w:sz w:val="15"/>
              </w:rPr>
              <w:t>Experience Cloud</w:t>
            </w:r>
          </w:p>
        </w:tc>
        <w:tc>
          <w:tcPr>
            <w:tcW w:w="3475" w:type="dxa"/>
            <w:vAlign w:val="center"/>
          </w:tcPr>
          <w:p w14:paraId="02CF6764" w14:textId="77777777" w:rsidR="00EC5F49" w:rsidRDefault="00000000">
            <w:r>
              <w:rPr>
                <w:sz w:val="15"/>
              </w:rPr>
              <w:t>Customers</w:t>
            </w:r>
          </w:p>
        </w:tc>
        <w:tc>
          <w:tcPr>
            <w:tcW w:w="3475" w:type="dxa"/>
            <w:vAlign w:val="center"/>
          </w:tcPr>
          <w:p w14:paraId="69BE2A63" w14:textId="77777777" w:rsidR="00EC5F49" w:rsidRDefault="00000000">
            <w:r>
              <w:rPr>
                <w:sz w:val="15"/>
              </w:rPr>
              <w:t>Self-service access to permitted shipment information</w:t>
            </w:r>
          </w:p>
        </w:tc>
      </w:tr>
      <w:tr w:rsidR="00EC5F49" w14:paraId="2BA89882" w14:textId="77777777">
        <w:trPr>
          <w:jc w:val="center"/>
        </w:trPr>
        <w:tc>
          <w:tcPr>
            <w:tcW w:w="3475" w:type="dxa"/>
            <w:vAlign w:val="center"/>
          </w:tcPr>
          <w:p w14:paraId="54C9CEE0" w14:textId="77777777" w:rsidR="00EC5F49" w:rsidRDefault="00000000">
            <w:r>
              <w:rPr>
                <w:sz w:val="15"/>
              </w:rPr>
              <w:t>AgentForce conversation</w:t>
            </w:r>
          </w:p>
        </w:tc>
        <w:tc>
          <w:tcPr>
            <w:tcW w:w="3475" w:type="dxa"/>
            <w:vAlign w:val="center"/>
          </w:tcPr>
          <w:p w14:paraId="5D125418" w14:textId="77777777" w:rsidR="00EC5F49" w:rsidRDefault="00000000">
            <w:r>
              <w:rPr>
                <w:sz w:val="15"/>
              </w:rPr>
              <w:t>Customers / staff</w:t>
            </w:r>
          </w:p>
        </w:tc>
        <w:tc>
          <w:tcPr>
            <w:tcW w:w="3475" w:type="dxa"/>
            <w:vAlign w:val="center"/>
          </w:tcPr>
          <w:p w14:paraId="23310C10" w14:textId="77777777" w:rsidR="00EC5F49" w:rsidRDefault="00000000">
            <w:r>
              <w:rPr>
                <w:sz w:val="15"/>
              </w:rPr>
              <w:t>Natural-language parcel enquiry</w:t>
            </w:r>
          </w:p>
        </w:tc>
      </w:tr>
    </w:tbl>
    <w:p w14:paraId="7DEF6CC5" w14:textId="77777777" w:rsidR="00EC5F49" w:rsidRDefault="00EC5F49">
      <w:pPr>
        <w:spacing w:after="20"/>
      </w:pPr>
    </w:p>
    <w:p w14:paraId="652CAE96" w14:textId="77777777" w:rsidR="00EC5F49" w:rsidRDefault="00000000">
      <w:pPr>
        <w:jc w:val="center"/>
      </w:pPr>
      <w:r>
        <w:rPr>
          <w:noProof/>
        </w:rPr>
        <w:drawing>
          <wp:inline distT="0" distB="0" distL="0" distR="0" wp14:anchorId="26C91A54" wp14:editId="0C03D642">
            <wp:extent cx="4754880" cy="381297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jpg"/>
                    <pic:cNvPicPr/>
                  </pic:nvPicPr>
                  <pic:blipFill>
                    <a:blip r:embed="rId34"/>
                    <a:stretch>
                      <a:fillRect/>
                    </a:stretch>
                  </pic:blipFill>
                  <pic:spPr>
                    <a:xfrm>
                      <a:off x="0" y="0"/>
                      <a:ext cx="4754880" cy="3812971"/>
                    </a:xfrm>
                    <a:prstGeom prst="rect">
                      <a:avLst/>
                    </a:prstGeom>
                  </pic:spPr>
                </pic:pic>
              </a:graphicData>
            </a:graphic>
          </wp:inline>
        </w:drawing>
      </w:r>
    </w:p>
    <w:p w14:paraId="7E32956B" w14:textId="77777777" w:rsidR="00EC5F49" w:rsidRDefault="00000000">
      <w:pPr>
        <w:pStyle w:val="Caption"/>
        <w:jc w:val="center"/>
      </w:pPr>
      <w:r>
        <w:rPr>
          <w:i/>
          <w:sz w:val="17"/>
        </w:rPr>
        <w:t>Figure 9.6: Salesforce record interface showing related parcel information</w:t>
      </w:r>
    </w:p>
    <w:p w14:paraId="759B1D68" w14:textId="77777777" w:rsidR="00EC5F49" w:rsidRDefault="00000000">
      <w:r>
        <w:t>The interface design keeps the conversational response focused. A user can greet the agent, ask for parcel details, receive a request for the parcel ID and then receive the Parcel Tracking Update. The agent does not need to expose the underlying Flow steps to the customer.</w:t>
      </w:r>
    </w:p>
    <w:p w14:paraId="5AC42294" w14:textId="77777777" w:rsidR="00EC5F49" w:rsidRDefault="00000000">
      <w:r>
        <w:t>At this point the core system is ready for end-to-end testing. The next chapter checks not only the conversation, but also the underlying prompt, Flow state, action assignment, record values and security permissions.</w:t>
      </w:r>
    </w:p>
    <w:p w14:paraId="316F7516" w14:textId="77777777" w:rsidR="00EC5F49" w:rsidRDefault="00000000">
      <w:r>
        <w:br w:type="page"/>
      </w:r>
    </w:p>
    <w:p w14:paraId="1BEBA75C" w14:textId="77777777" w:rsidR="00EC5F49" w:rsidRDefault="00000000">
      <w:pPr>
        <w:pStyle w:val="ChapterTitle"/>
      </w:pPr>
      <w:r>
        <w:lastRenderedPageBreak/>
        <w:t>CHAPTER 10 – TESTING</w:t>
      </w:r>
    </w:p>
    <w:p w14:paraId="3A802A25" w14:textId="77777777" w:rsidR="00EC5F49" w:rsidRDefault="00000000">
      <w:pPr>
        <w:pStyle w:val="Heading2"/>
      </w:pPr>
      <w:r>
        <w:t>10.1 Testing Methodology</w:t>
      </w:r>
    </w:p>
    <w:p w14:paraId="61DDB058" w14:textId="77777777" w:rsidR="00EC5F49" w:rsidRDefault="00000000">
      <w:r>
        <w:t>Testing was carried out inside the Salesforce Developer Edition org. The main questions were whether the agent recognises the parcel topic, whether it invokes the assigned Flow, whether the Flow retrieves the correct Parcel record and whether the user context has enough access to complete the operation.</w:t>
      </w:r>
    </w:p>
    <w:p w14:paraId="10C3172F" w14:textId="77777777" w:rsidR="00EC5F49" w:rsidRDefault="00000000">
      <w:r>
        <w:t>Testing was performed from the bottom of the dependency chain upward. First, the Prompt Builder template was previewed against a real record. Next, the Flow configuration and active state were checked. The agent, subagent and action association were then verified. Finally, a complete conversation was performed using a parcel identifier.</w:t>
      </w:r>
    </w:p>
    <w:tbl>
      <w:tblPr>
        <w:tblStyle w:val="TableGrid"/>
        <w:tblW w:w="0" w:type="auto"/>
        <w:jc w:val="center"/>
        <w:tblLook w:val="04A0" w:firstRow="1" w:lastRow="0" w:firstColumn="1" w:lastColumn="0" w:noHBand="0" w:noVBand="1"/>
      </w:tblPr>
      <w:tblGrid>
        <w:gridCol w:w="3472"/>
        <w:gridCol w:w="3472"/>
        <w:gridCol w:w="3472"/>
      </w:tblGrid>
      <w:tr w:rsidR="00EC5F49" w14:paraId="71AE5256" w14:textId="77777777">
        <w:trPr>
          <w:jc w:val="center"/>
        </w:trPr>
        <w:tc>
          <w:tcPr>
            <w:tcW w:w="3475" w:type="dxa"/>
            <w:shd w:val="clear" w:color="auto" w:fill="DCE6F1"/>
            <w:vAlign w:val="center"/>
          </w:tcPr>
          <w:p w14:paraId="275D192D" w14:textId="77777777" w:rsidR="00EC5F49" w:rsidRDefault="00000000">
            <w:r>
              <w:rPr>
                <w:b/>
                <w:sz w:val="15"/>
              </w:rPr>
              <w:t>Testing level</w:t>
            </w:r>
          </w:p>
        </w:tc>
        <w:tc>
          <w:tcPr>
            <w:tcW w:w="3475" w:type="dxa"/>
            <w:shd w:val="clear" w:color="auto" w:fill="DCE6F1"/>
            <w:vAlign w:val="center"/>
          </w:tcPr>
          <w:p w14:paraId="399BA88B" w14:textId="77777777" w:rsidR="00EC5F49" w:rsidRDefault="00000000">
            <w:r>
              <w:rPr>
                <w:b/>
                <w:sz w:val="15"/>
              </w:rPr>
              <w:t>What was checked</w:t>
            </w:r>
          </w:p>
        </w:tc>
        <w:tc>
          <w:tcPr>
            <w:tcW w:w="3475" w:type="dxa"/>
            <w:shd w:val="clear" w:color="auto" w:fill="DCE6F1"/>
            <w:vAlign w:val="center"/>
          </w:tcPr>
          <w:p w14:paraId="239DA421" w14:textId="77777777" w:rsidR="00EC5F49" w:rsidRDefault="00000000">
            <w:r>
              <w:rPr>
                <w:b/>
                <w:sz w:val="15"/>
              </w:rPr>
              <w:t>Evidence</w:t>
            </w:r>
          </w:p>
        </w:tc>
      </w:tr>
      <w:tr w:rsidR="00EC5F49" w14:paraId="10343C4B" w14:textId="77777777">
        <w:trPr>
          <w:jc w:val="center"/>
        </w:trPr>
        <w:tc>
          <w:tcPr>
            <w:tcW w:w="3475" w:type="dxa"/>
            <w:vAlign w:val="center"/>
          </w:tcPr>
          <w:p w14:paraId="4799B0F7" w14:textId="77777777" w:rsidR="00EC5F49" w:rsidRDefault="00000000">
            <w:r>
              <w:rPr>
                <w:sz w:val="15"/>
              </w:rPr>
              <w:t>Component</w:t>
            </w:r>
          </w:p>
        </w:tc>
        <w:tc>
          <w:tcPr>
            <w:tcW w:w="3475" w:type="dxa"/>
            <w:vAlign w:val="center"/>
          </w:tcPr>
          <w:p w14:paraId="6E26DA28" w14:textId="77777777" w:rsidR="00EC5F49" w:rsidRDefault="00000000">
            <w:r>
              <w:rPr>
                <w:sz w:val="15"/>
              </w:rPr>
              <w:t>Prompt resolves correct fields</w:t>
            </w:r>
          </w:p>
        </w:tc>
        <w:tc>
          <w:tcPr>
            <w:tcW w:w="3475" w:type="dxa"/>
            <w:vAlign w:val="center"/>
          </w:tcPr>
          <w:p w14:paraId="638C15FB" w14:textId="77777777" w:rsidR="00EC5F49" w:rsidRDefault="00000000">
            <w:r>
              <w:rPr>
                <w:sz w:val="15"/>
              </w:rPr>
              <w:t>Prompt Builder preview</w:t>
            </w:r>
          </w:p>
        </w:tc>
      </w:tr>
      <w:tr w:rsidR="00EC5F49" w14:paraId="6C5D8430" w14:textId="77777777">
        <w:trPr>
          <w:jc w:val="center"/>
        </w:trPr>
        <w:tc>
          <w:tcPr>
            <w:tcW w:w="3475" w:type="dxa"/>
            <w:vAlign w:val="center"/>
          </w:tcPr>
          <w:p w14:paraId="3EF9B142" w14:textId="77777777" w:rsidR="00EC5F49" w:rsidRDefault="00000000">
            <w:r>
              <w:rPr>
                <w:sz w:val="15"/>
              </w:rPr>
              <w:t>Component</w:t>
            </w:r>
          </w:p>
        </w:tc>
        <w:tc>
          <w:tcPr>
            <w:tcW w:w="3475" w:type="dxa"/>
            <w:vAlign w:val="center"/>
          </w:tcPr>
          <w:p w14:paraId="0C120AAB" w14:textId="77777777" w:rsidR="00EC5F49" w:rsidRDefault="00000000">
            <w:r>
              <w:rPr>
                <w:sz w:val="15"/>
              </w:rPr>
              <w:t>Flow retrieves parcel and returns output</w:t>
            </w:r>
          </w:p>
        </w:tc>
        <w:tc>
          <w:tcPr>
            <w:tcW w:w="3475" w:type="dxa"/>
            <w:vAlign w:val="center"/>
          </w:tcPr>
          <w:p w14:paraId="2B3005DC" w14:textId="77777777" w:rsidR="00EC5F49" w:rsidRDefault="00000000">
            <w:r>
              <w:rPr>
                <w:sz w:val="15"/>
              </w:rPr>
              <w:t>Flow Builder / active Flow</w:t>
            </w:r>
          </w:p>
        </w:tc>
      </w:tr>
      <w:tr w:rsidR="00EC5F49" w14:paraId="13583A22" w14:textId="77777777">
        <w:trPr>
          <w:jc w:val="center"/>
        </w:trPr>
        <w:tc>
          <w:tcPr>
            <w:tcW w:w="3475" w:type="dxa"/>
            <w:vAlign w:val="center"/>
          </w:tcPr>
          <w:p w14:paraId="5AA51946" w14:textId="77777777" w:rsidR="00EC5F49" w:rsidRDefault="00000000">
            <w:r>
              <w:rPr>
                <w:sz w:val="15"/>
              </w:rPr>
              <w:t>Configuration</w:t>
            </w:r>
          </w:p>
        </w:tc>
        <w:tc>
          <w:tcPr>
            <w:tcW w:w="3475" w:type="dxa"/>
            <w:vAlign w:val="center"/>
          </w:tcPr>
          <w:p w14:paraId="0AC78BBE" w14:textId="77777777" w:rsidR="00EC5F49" w:rsidRDefault="00000000">
            <w:r>
              <w:rPr>
                <w:sz w:val="15"/>
              </w:rPr>
              <w:t>Agent, subagent and action are present</w:t>
            </w:r>
          </w:p>
        </w:tc>
        <w:tc>
          <w:tcPr>
            <w:tcW w:w="3475" w:type="dxa"/>
            <w:vAlign w:val="center"/>
          </w:tcPr>
          <w:p w14:paraId="2448AE6C" w14:textId="77777777" w:rsidR="00EC5F49" w:rsidRDefault="00000000">
            <w:r>
              <w:rPr>
                <w:sz w:val="15"/>
              </w:rPr>
              <w:t>AgentForce Builder</w:t>
            </w:r>
          </w:p>
        </w:tc>
      </w:tr>
      <w:tr w:rsidR="00EC5F49" w14:paraId="6B28EBDA" w14:textId="77777777">
        <w:trPr>
          <w:jc w:val="center"/>
        </w:trPr>
        <w:tc>
          <w:tcPr>
            <w:tcW w:w="3475" w:type="dxa"/>
            <w:vAlign w:val="center"/>
          </w:tcPr>
          <w:p w14:paraId="3ABAD61C" w14:textId="77777777" w:rsidR="00EC5F49" w:rsidRDefault="00000000">
            <w:r>
              <w:rPr>
                <w:sz w:val="15"/>
              </w:rPr>
              <w:t>Functional</w:t>
            </w:r>
          </w:p>
        </w:tc>
        <w:tc>
          <w:tcPr>
            <w:tcW w:w="3475" w:type="dxa"/>
            <w:vAlign w:val="center"/>
          </w:tcPr>
          <w:p w14:paraId="2CB4CD02" w14:textId="77777777" w:rsidR="00EC5F49" w:rsidRDefault="00000000">
            <w:r>
              <w:rPr>
                <w:sz w:val="15"/>
              </w:rPr>
              <w:t>Conversation returns parcel information</w:t>
            </w:r>
          </w:p>
        </w:tc>
        <w:tc>
          <w:tcPr>
            <w:tcW w:w="3475" w:type="dxa"/>
            <w:vAlign w:val="center"/>
          </w:tcPr>
          <w:p w14:paraId="2F29A197" w14:textId="77777777" w:rsidR="00EC5F49" w:rsidRDefault="00000000">
            <w:r>
              <w:rPr>
                <w:sz w:val="15"/>
              </w:rPr>
              <w:t>Agent preview</w:t>
            </w:r>
          </w:p>
        </w:tc>
      </w:tr>
      <w:tr w:rsidR="00EC5F49" w14:paraId="006A38DF" w14:textId="77777777">
        <w:trPr>
          <w:jc w:val="center"/>
        </w:trPr>
        <w:tc>
          <w:tcPr>
            <w:tcW w:w="3475" w:type="dxa"/>
            <w:vAlign w:val="center"/>
          </w:tcPr>
          <w:p w14:paraId="1BED0DC6" w14:textId="77777777" w:rsidR="00EC5F49" w:rsidRDefault="00000000">
            <w:r>
              <w:rPr>
                <w:sz w:val="15"/>
              </w:rPr>
              <w:t>Data</w:t>
            </w:r>
          </w:p>
        </w:tc>
        <w:tc>
          <w:tcPr>
            <w:tcW w:w="3475" w:type="dxa"/>
            <w:vAlign w:val="center"/>
          </w:tcPr>
          <w:p w14:paraId="703616E7" w14:textId="77777777" w:rsidR="00EC5F49" w:rsidRDefault="00000000">
            <w:r>
              <w:rPr>
                <w:sz w:val="15"/>
              </w:rPr>
              <w:t>Returned values match Salesforce records</w:t>
            </w:r>
          </w:p>
        </w:tc>
        <w:tc>
          <w:tcPr>
            <w:tcW w:w="3475" w:type="dxa"/>
            <w:vAlign w:val="center"/>
          </w:tcPr>
          <w:p w14:paraId="6619A20A" w14:textId="77777777" w:rsidR="00EC5F49" w:rsidRDefault="00000000">
            <w:r>
              <w:rPr>
                <w:sz w:val="15"/>
              </w:rPr>
              <w:t>Parcel and related records</w:t>
            </w:r>
          </w:p>
        </w:tc>
      </w:tr>
      <w:tr w:rsidR="00EC5F49" w14:paraId="1453A43C" w14:textId="77777777">
        <w:trPr>
          <w:jc w:val="center"/>
        </w:trPr>
        <w:tc>
          <w:tcPr>
            <w:tcW w:w="3475" w:type="dxa"/>
            <w:vAlign w:val="center"/>
          </w:tcPr>
          <w:p w14:paraId="06147152" w14:textId="77777777" w:rsidR="00EC5F49" w:rsidRDefault="00000000">
            <w:r>
              <w:rPr>
                <w:sz w:val="15"/>
              </w:rPr>
              <w:t>Security</w:t>
            </w:r>
          </w:p>
        </w:tc>
        <w:tc>
          <w:tcPr>
            <w:tcW w:w="3475" w:type="dxa"/>
            <w:vAlign w:val="center"/>
          </w:tcPr>
          <w:p w14:paraId="594C1401" w14:textId="77777777" w:rsidR="00EC5F49" w:rsidRDefault="00000000">
            <w:r>
              <w:rPr>
                <w:sz w:val="15"/>
              </w:rPr>
              <w:t>Agent user can access required objects and Flow</w:t>
            </w:r>
          </w:p>
        </w:tc>
        <w:tc>
          <w:tcPr>
            <w:tcW w:w="3475" w:type="dxa"/>
            <w:vAlign w:val="center"/>
          </w:tcPr>
          <w:p w14:paraId="56A85F0F" w14:textId="77777777" w:rsidR="00EC5F49" w:rsidRDefault="00000000">
            <w:r>
              <w:rPr>
                <w:sz w:val="15"/>
              </w:rPr>
              <w:t>Permission set and Flow access</w:t>
            </w:r>
          </w:p>
        </w:tc>
      </w:tr>
    </w:tbl>
    <w:p w14:paraId="67D046D8" w14:textId="77777777" w:rsidR="00EC5F49" w:rsidRDefault="00EC5F49">
      <w:pPr>
        <w:spacing w:after="20"/>
      </w:pPr>
    </w:p>
    <w:p w14:paraId="3C3ABD63" w14:textId="77777777" w:rsidR="00EC5F49" w:rsidRDefault="00000000">
      <w:pPr>
        <w:jc w:val="center"/>
      </w:pPr>
      <w:r>
        <w:rPr>
          <w:noProof/>
        </w:rPr>
        <w:drawing>
          <wp:inline distT="0" distB="0" distL="0" distR="0" wp14:anchorId="0A3F539F" wp14:editId="3A77A7FB">
            <wp:extent cx="4754880" cy="134233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4.jpg"/>
                    <pic:cNvPicPr/>
                  </pic:nvPicPr>
                  <pic:blipFill>
                    <a:blip r:embed="rId35"/>
                    <a:stretch>
                      <a:fillRect/>
                    </a:stretch>
                  </pic:blipFill>
                  <pic:spPr>
                    <a:xfrm>
                      <a:off x="0" y="0"/>
                      <a:ext cx="4754880" cy="1342339"/>
                    </a:xfrm>
                    <a:prstGeom prst="rect">
                      <a:avLst/>
                    </a:prstGeom>
                  </pic:spPr>
                </pic:pic>
              </a:graphicData>
            </a:graphic>
          </wp:inline>
        </w:drawing>
      </w:r>
    </w:p>
    <w:p w14:paraId="34804E8A" w14:textId="77777777" w:rsidR="00EC5F49" w:rsidRDefault="00000000">
      <w:pPr>
        <w:pStyle w:val="Caption"/>
        <w:jc w:val="center"/>
      </w:pPr>
      <w:r>
        <w:rPr>
          <w:i/>
          <w:sz w:val="17"/>
        </w:rPr>
        <w:t>Figure 10.1: Agent list / active configuration used during verification</w:t>
      </w:r>
    </w:p>
    <w:p w14:paraId="3951DA3A" w14:textId="77777777" w:rsidR="00EC5F49" w:rsidRDefault="00000000">
      <w:r>
        <w:br w:type="page"/>
      </w:r>
    </w:p>
    <w:p w14:paraId="142DB199" w14:textId="77777777" w:rsidR="00EC5F49" w:rsidRDefault="00000000">
      <w:pPr>
        <w:pStyle w:val="ChapterTitle"/>
      </w:pPr>
      <w:r>
        <w:lastRenderedPageBreak/>
        <w:t>CHAPTER 10 – TESTING</w:t>
      </w:r>
    </w:p>
    <w:p w14:paraId="3802FBD8" w14:textId="77777777" w:rsidR="00EC5F49" w:rsidRDefault="00000000">
      <w:pPr>
        <w:pStyle w:val="Heading2"/>
      </w:pPr>
      <w:r>
        <w:t>10.2 Test Cases and Results</w:t>
      </w:r>
    </w:p>
    <w:tbl>
      <w:tblPr>
        <w:tblStyle w:val="TableGrid"/>
        <w:tblW w:w="0" w:type="auto"/>
        <w:jc w:val="center"/>
        <w:tblLook w:val="04A0" w:firstRow="1" w:lastRow="0" w:firstColumn="1" w:lastColumn="0" w:noHBand="0" w:noVBand="1"/>
      </w:tblPr>
      <w:tblGrid>
        <w:gridCol w:w="2604"/>
        <w:gridCol w:w="2604"/>
        <w:gridCol w:w="2604"/>
        <w:gridCol w:w="2604"/>
      </w:tblGrid>
      <w:tr w:rsidR="00EC5F49" w14:paraId="059773AE" w14:textId="77777777">
        <w:trPr>
          <w:jc w:val="center"/>
        </w:trPr>
        <w:tc>
          <w:tcPr>
            <w:tcW w:w="2606" w:type="dxa"/>
            <w:shd w:val="clear" w:color="auto" w:fill="DCE6F1"/>
            <w:vAlign w:val="center"/>
          </w:tcPr>
          <w:p w14:paraId="65846F53" w14:textId="77777777" w:rsidR="00EC5F49" w:rsidRDefault="00000000">
            <w:r>
              <w:rPr>
                <w:b/>
                <w:sz w:val="15"/>
              </w:rPr>
              <w:t>ID</w:t>
            </w:r>
          </w:p>
        </w:tc>
        <w:tc>
          <w:tcPr>
            <w:tcW w:w="2606" w:type="dxa"/>
            <w:shd w:val="clear" w:color="auto" w:fill="DCE6F1"/>
            <w:vAlign w:val="center"/>
          </w:tcPr>
          <w:p w14:paraId="24AFA589" w14:textId="77777777" w:rsidR="00EC5F49" w:rsidRDefault="00000000">
            <w:r>
              <w:rPr>
                <w:b/>
                <w:sz w:val="15"/>
              </w:rPr>
              <w:t>Test</w:t>
            </w:r>
          </w:p>
        </w:tc>
        <w:tc>
          <w:tcPr>
            <w:tcW w:w="2606" w:type="dxa"/>
            <w:shd w:val="clear" w:color="auto" w:fill="DCE6F1"/>
            <w:vAlign w:val="center"/>
          </w:tcPr>
          <w:p w14:paraId="016E3F35" w14:textId="77777777" w:rsidR="00EC5F49" w:rsidRDefault="00000000">
            <w:r>
              <w:rPr>
                <w:b/>
                <w:sz w:val="15"/>
              </w:rPr>
              <w:t>Expected</w:t>
            </w:r>
          </w:p>
        </w:tc>
        <w:tc>
          <w:tcPr>
            <w:tcW w:w="2606" w:type="dxa"/>
            <w:shd w:val="clear" w:color="auto" w:fill="DCE6F1"/>
            <w:vAlign w:val="center"/>
          </w:tcPr>
          <w:p w14:paraId="7D7B7DD6" w14:textId="77777777" w:rsidR="00EC5F49" w:rsidRDefault="00000000">
            <w:r>
              <w:rPr>
                <w:b/>
                <w:sz w:val="15"/>
              </w:rPr>
              <w:t>Observed</w:t>
            </w:r>
          </w:p>
        </w:tc>
      </w:tr>
      <w:tr w:rsidR="00EC5F49" w14:paraId="5960B3F1" w14:textId="77777777">
        <w:trPr>
          <w:jc w:val="center"/>
        </w:trPr>
        <w:tc>
          <w:tcPr>
            <w:tcW w:w="2606" w:type="dxa"/>
            <w:vAlign w:val="center"/>
          </w:tcPr>
          <w:p w14:paraId="1E3D9FAC" w14:textId="77777777" w:rsidR="00EC5F49" w:rsidRDefault="00000000">
            <w:r>
              <w:rPr>
                <w:sz w:val="15"/>
              </w:rPr>
              <w:t>TC-01</w:t>
            </w:r>
          </w:p>
        </w:tc>
        <w:tc>
          <w:tcPr>
            <w:tcW w:w="2606" w:type="dxa"/>
            <w:vAlign w:val="center"/>
          </w:tcPr>
          <w:p w14:paraId="3D234B92" w14:textId="77777777" w:rsidR="00EC5F49" w:rsidRDefault="00000000">
            <w:r>
              <w:rPr>
                <w:sz w:val="15"/>
              </w:rPr>
              <w:t>Preview P-123 in Prompt Builder</w:t>
            </w:r>
          </w:p>
        </w:tc>
        <w:tc>
          <w:tcPr>
            <w:tcW w:w="2606" w:type="dxa"/>
            <w:vAlign w:val="center"/>
          </w:tcPr>
          <w:p w14:paraId="0E1701D3" w14:textId="77777777" w:rsidR="00EC5F49" w:rsidRDefault="00000000">
            <w:r>
              <w:rPr>
                <w:sz w:val="15"/>
              </w:rPr>
              <w:t>Formatted tracking update</w:t>
            </w:r>
          </w:p>
        </w:tc>
        <w:tc>
          <w:tcPr>
            <w:tcW w:w="2606" w:type="dxa"/>
            <w:vAlign w:val="center"/>
          </w:tcPr>
          <w:p w14:paraId="23ADB0B4" w14:textId="77777777" w:rsidR="00EC5F49" w:rsidRDefault="00000000">
            <w:r>
              <w:rPr>
                <w:sz w:val="15"/>
              </w:rPr>
              <w:t>Pass: name, ID, status, weight and date displayed</w:t>
            </w:r>
          </w:p>
        </w:tc>
      </w:tr>
      <w:tr w:rsidR="00EC5F49" w14:paraId="15331F9B" w14:textId="77777777">
        <w:trPr>
          <w:jc w:val="center"/>
        </w:trPr>
        <w:tc>
          <w:tcPr>
            <w:tcW w:w="2606" w:type="dxa"/>
            <w:vAlign w:val="center"/>
          </w:tcPr>
          <w:p w14:paraId="6DE41A7C" w14:textId="77777777" w:rsidR="00EC5F49" w:rsidRDefault="00000000">
            <w:r>
              <w:rPr>
                <w:sz w:val="15"/>
              </w:rPr>
              <w:t>TC-02</w:t>
            </w:r>
          </w:p>
        </w:tc>
        <w:tc>
          <w:tcPr>
            <w:tcW w:w="2606" w:type="dxa"/>
            <w:vAlign w:val="center"/>
          </w:tcPr>
          <w:p w14:paraId="62D90380" w14:textId="77777777" w:rsidR="00EC5F49" w:rsidRDefault="00000000">
            <w:r>
              <w:rPr>
                <w:sz w:val="15"/>
              </w:rPr>
              <w:t>Send “hi” to agent</w:t>
            </w:r>
          </w:p>
        </w:tc>
        <w:tc>
          <w:tcPr>
            <w:tcW w:w="2606" w:type="dxa"/>
            <w:vAlign w:val="center"/>
          </w:tcPr>
          <w:p w14:paraId="3A683A77" w14:textId="77777777" w:rsidR="00EC5F49" w:rsidRDefault="00000000">
            <w:r>
              <w:rPr>
                <w:sz w:val="15"/>
              </w:rPr>
              <w:t>Polite greeting and assistance</w:t>
            </w:r>
          </w:p>
        </w:tc>
        <w:tc>
          <w:tcPr>
            <w:tcW w:w="2606" w:type="dxa"/>
            <w:vAlign w:val="center"/>
          </w:tcPr>
          <w:p w14:paraId="4B97AF76" w14:textId="77777777" w:rsidR="00EC5F49" w:rsidRDefault="00000000">
            <w:r>
              <w:rPr>
                <w:sz w:val="15"/>
              </w:rPr>
              <w:t>Pass</w:t>
            </w:r>
          </w:p>
        </w:tc>
      </w:tr>
      <w:tr w:rsidR="00EC5F49" w14:paraId="04D11EB6" w14:textId="77777777">
        <w:trPr>
          <w:jc w:val="center"/>
        </w:trPr>
        <w:tc>
          <w:tcPr>
            <w:tcW w:w="2606" w:type="dxa"/>
            <w:vAlign w:val="center"/>
          </w:tcPr>
          <w:p w14:paraId="655039B3" w14:textId="77777777" w:rsidR="00EC5F49" w:rsidRDefault="00000000">
            <w:r>
              <w:rPr>
                <w:sz w:val="15"/>
              </w:rPr>
              <w:t>TC-03</w:t>
            </w:r>
          </w:p>
        </w:tc>
        <w:tc>
          <w:tcPr>
            <w:tcW w:w="2606" w:type="dxa"/>
            <w:vAlign w:val="center"/>
          </w:tcPr>
          <w:p w14:paraId="51C2714D" w14:textId="77777777" w:rsidR="00EC5F49" w:rsidRDefault="00000000">
            <w:r>
              <w:rPr>
                <w:sz w:val="15"/>
              </w:rPr>
              <w:t>Ask for parcel details without ID</w:t>
            </w:r>
          </w:p>
        </w:tc>
        <w:tc>
          <w:tcPr>
            <w:tcW w:w="2606" w:type="dxa"/>
            <w:vAlign w:val="center"/>
          </w:tcPr>
          <w:p w14:paraId="2B8178AE" w14:textId="77777777" w:rsidR="00EC5F49" w:rsidRDefault="00000000">
            <w:r>
              <w:rPr>
                <w:sz w:val="15"/>
              </w:rPr>
              <w:t>Agent requests parcel ID</w:t>
            </w:r>
          </w:p>
        </w:tc>
        <w:tc>
          <w:tcPr>
            <w:tcW w:w="2606" w:type="dxa"/>
            <w:vAlign w:val="center"/>
          </w:tcPr>
          <w:p w14:paraId="20FF7FA8" w14:textId="77777777" w:rsidR="00EC5F49" w:rsidRDefault="00000000">
            <w:r>
              <w:rPr>
                <w:sz w:val="15"/>
              </w:rPr>
              <w:t>Pass</w:t>
            </w:r>
          </w:p>
        </w:tc>
      </w:tr>
      <w:tr w:rsidR="00EC5F49" w14:paraId="5ECF6B43" w14:textId="77777777">
        <w:trPr>
          <w:jc w:val="center"/>
        </w:trPr>
        <w:tc>
          <w:tcPr>
            <w:tcW w:w="2606" w:type="dxa"/>
            <w:vAlign w:val="center"/>
          </w:tcPr>
          <w:p w14:paraId="6593D4F3" w14:textId="77777777" w:rsidR="00EC5F49" w:rsidRDefault="00000000">
            <w:r>
              <w:rPr>
                <w:sz w:val="15"/>
              </w:rPr>
              <w:t>TC-04</w:t>
            </w:r>
          </w:p>
        </w:tc>
        <w:tc>
          <w:tcPr>
            <w:tcW w:w="2606" w:type="dxa"/>
            <w:vAlign w:val="center"/>
          </w:tcPr>
          <w:p w14:paraId="735D6E41" w14:textId="77777777" w:rsidR="00EC5F49" w:rsidRDefault="00000000">
            <w:r>
              <w:rPr>
                <w:sz w:val="15"/>
              </w:rPr>
              <w:t>Provide P-123</w:t>
            </w:r>
          </w:p>
        </w:tc>
        <w:tc>
          <w:tcPr>
            <w:tcW w:w="2606" w:type="dxa"/>
            <w:vAlign w:val="center"/>
          </w:tcPr>
          <w:p w14:paraId="625B96BE" w14:textId="77777777" w:rsidR="00EC5F49" w:rsidRDefault="00000000">
            <w:r>
              <w:rPr>
                <w:sz w:val="15"/>
              </w:rPr>
              <w:t>Parcel topic selected and action runs</w:t>
            </w:r>
          </w:p>
        </w:tc>
        <w:tc>
          <w:tcPr>
            <w:tcW w:w="2606" w:type="dxa"/>
            <w:vAlign w:val="center"/>
          </w:tcPr>
          <w:p w14:paraId="6EB2DCD9" w14:textId="77777777" w:rsidR="00EC5F49" w:rsidRDefault="00000000">
            <w:r>
              <w:rPr>
                <w:sz w:val="15"/>
              </w:rPr>
              <w:t>Pass</w:t>
            </w:r>
          </w:p>
        </w:tc>
      </w:tr>
      <w:tr w:rsidR="00EC5F49" w14:paraId="5E07C547" w14:textId="77777777">
        <w:trPr>
          <w:jc w:val="center"/>
        </w:trPr>
        <w:tc>
          <w:tcPr>
            <w:tcW w:w="2606" w:type="dxa"/>
            <w:vAlign w:val="center"/>
          </w:tcPr>
          <w:p w14:paraId="5652E20C" w14:textId="77777777" w:rsidR="00EC5F49" w:rsidRDefault="00000000">
            <w:r>
              <w:rPr>
                <w:sz w:val="15"/>
              </w:rPr>
              <w:t>TC-05</w:t>
            </w:r>
          </w:p>
        </w:tc>
        <w:tc>
          <w:tcPr>
            <w:tcW w:w="2606" w:type="dxa"/>
            <w:vAlign w:val="center"/>
          </w:tcPr>
          <w:p w14:paraId="44B6D81A" w14:textId="77777777" w:rsidR="00EC5F49" w:rsidRDefault="00000000">
            <w:r>
              <w:rPr>
                <w:sz w:val="15"/>
              </w:rPr>
              <w:t>Retrieve P-123</w:t>
            </w:r>
          </w:p>
        </w:tc>
        <w:tc>
          <w:tcPr>
            <w:tcW w:w="2606" w:type="dxa"/>
            <w:vAlign w:val="center"/>
          </w:tcPr>
          <w:p w14:paraId="358D2CF2" w14:textId="77777777" w:rsidR="00EC5F49" w:rsidRDefault="00000000">
            <w:r>
              <w:rPr>
                <w:sz w:val="15"/>
              </w:rPr>
              <w:t>Correct parcel information returned</w:t>
            </w:r>
          </w:p>
        </w:tc>
        <w:tc>
          <w:tcPr>
            <w:tcW w:w="2606" w:type="dxa"/>
            <w:vAlign w:val="center"/>
          </w:tcPr>
          <w:p w14:paraId="04020F0B" w14:textId="77777777" w:rsidR="00EC5F49" w:rsidRDefault="00000000">
            <w:r>
              <w:rPr>
                <w:sz w:val="15"/>
              </w:rPr>
              <w:t>Pass</w:t>
            </w:r>
          </w:p>
        </w:tc>
      </w:tr>
      <w:tr w:rsidR="00EC5F49" w14:paraId="1FEB4FC5" w14:textId="77777777">
        <w:trPr>
          <w:jc w:val="center"/>
        </w:trPr>
        <w:tc>
          <w:tcPr>
            <w:tcW w:w="2606" w:type="dxa"/>
            <w:vAlign w:val="center"/>
          </w:tcPr>
          <w:p w14:paraId="6B281C0B" w14:textId="77777777" w:rsidR="00EC5F49" w:rsidRDefault="00000000">
            <w:r>
              <w:rPr>
                <w:sz w:val="15"/>
              </w:rPr>
              <w:t>TC-06</w:t>
            </w:r>
          </w:p>
        </w:tc>
        <w:tc>
          <w:tcPr>
            <w:tcW w:w="2606" w:type="dxa"/>
            <w:vAlign w:val="center"/>
          </w:tcPr>
          <w:p w14:paraId="7CC8B75F" w14:textId="77777777" w:rsidR="00EC5F49" w:rsidRDefault="00000000">
            <w:r>
              <w:rPr>
                <w:sz w:val="15"/>
              </w:rPr>
              <w:t>Check Flow state</w:t>
            </w:r>
          </w:p>
        </w:tc>
        <w:tc>
          <w:tcPr>
            <w:tcW w:w="2606" w:type="dxa"/>
            <w:vAlign w:val="center"/>
          </w:tcPr>
          <w:p w14:paraId="3B2FAE93" w14:textId="77777777" w:rsidR="00EC5F49" w:rsidRDefault="00000000">
            <w:r>
              <w:rPr>
                <w:sz w:val="15"/>
              </w:rPr>
              <w:t>Parcel Details is active</w:t>
            </w:r>
          </w:p>
        </w:tc>
        <w:tc>
          <w:tcPr>
            <w:tcW w:w="2606" w:type="dxa"/>
            <w:vAlign w:val="center"/>
          </w:tcPr>
          <w:p w14:paraId="2F490902" w14:textId="77777777" w:rsidR="00EC5F49" w:rsidRDefault="00000000">
            <w:r>
              <w:rPr>
                <w:sz w:val="15"/>
              </w:rPr>
              <w:t>Pass</w:t>
            </w:r>
          </w:p>
        </w:tc>
      </w:tr>
      <w:tr w:rsidR="00EC5F49" w14:paraId="4EAAEFD3" w14:textId="77777777">
        <w:trPr>
          <w:jc w:val="center"/>
        </w:trPr>
        <w:tc>
          <w:tcPr>
            <w:tcW w:w="2606" w:type="dxa"/>
            <w:vAlign w:val="center"/>
          </w:tcPr>
          <w:p w14:paraId="215FFB54" w14:textId="77777777" w:rsidR="00EC5F49" w:rsidRDefault="00000000">
            <w:r>
              <w:rPr>
                <w:sz w:val="15"/>
              </w:rPr>
              <w:t>TC-07</w:t>
            </w:r>
          </w:p>
        </w:tc>
        <w:tc>
          <w:tcPr>
            <w:tcW w:w="2606" w:type="dxa"/>
            <w:vAlign w:val="center"/>
          </w:tcPr>
          <w:p w14:paraId="7A399948" w14:textId="77777777" w:rsidR="00EC5F49" w:rsidRDefault="00000000">
            <w:r>
              <w:rPr>
                <w:sz w:val="15"/>
              </w:rPr>
              <w:t>Check agent state</w:t>
            </w:r>
          </w:p>
        </w:tc>
        <w:tc>
          <w:tcPr>
            <w:tcW w:w="2606" w:type="dxa"/>
            <w:vAlign w:val="center"/>
          </w:tcPr>
          <w:p w14:paraId="0EBA6236" w14:textId="77777777" w:rsidR="00EC5F49" w:rsidRDefault="00000000">
            <w:r>
              <w:rPr>
                <w:sz w:val="15"/>
              </w:rPr>
              <w:t>SwiftShip Tracker is active</w:t>
            </w:r>
          </w:p>
        </w:tc>
        <w:tc>
          <w:tcPr>
            <w:tcW w:w="2606" w:type="dxa"/>
            <w:vAlign w:val="center"/>
          </w:tcPr>
          <w:p w14:paraId="1F565942" w14:textId="77777777" w:rsidR="00EC5F49" w:rsidRDefault="00000000">
            <w:r>
              <w:rPr>
                <w:sz w:val="15"/>
              </w:rPr>
              <w:t>Pass</w:t>
            </w:r>
          </w:p>
        </w:tc>
      </w:tr>
      <w:tr w:rsidR="00EC5F49" w14:paraId="1C0FCF30" w14:textId="77777777">
        <w:trPr>
          <w:jc w:val="center"/>
        </w:trPr>
        <w:tc>
          <w:tcPr>
            <w:tcW w:w="2606" w:type="dxa"/>
            <w:vAlign w:val="center"/>
          </w:tcPr>
          <w:p w14:paraId="0EBF49FF" w14:textId="77777777" w:rsidR="00EC5F49" w:rsidRDefault="00000000">
            <w:r>
              <w:rPr>
                <w:sz w:val="15"/>
              </w:rPr>
              <w:t>TC-08</w:t>
            </w:r>
          </w:p>
        </w:tc>
        <w:tc>
          <w:tcPr>
            <w:tcW w:w="2606" w:type="dxa"/>
            <w:vAlign w:val="center"/>
          </w:tcPr>
          <w:p w14:paraId="5B867508" w14:textId="77777777" w:rsidR="00EC5F49" w:rsidRDefault="00000000">
            <w:r>
              <w:rPr>
                <w:sz w:val="15"/>
              </w:rPr>
              <w:t>Check subagent action</w:t>
            </w:r>
          </w:p>
        </w:tc>
        <w:tc>
          <w:tcPr>
            <w:tcW w:w="2606" w:type="dxa"/>
            <w:vAlign w:val="center"/>
          </w:tcPr>
          <w:p w14:paraId="504492FD" w14:textId="77777777" w:rsidR="00EC5F49" w:rsidRDefault="00000000">
            <w:r>
              <w:rPr>
                <w:sz w:val="15"/>
              </w:rPr>
              <w:t>Parcel Details is assigned</w:t>
            </w:r>
          </w:p>
        </w:tc>
        <w:tc>
          <w:tcPr>
            <w:tcW w:w="2606" w:type="dxa"/>
            <w:vAlign w:val="center"/>
          </w:tcPr>
          <w:p w14:paraId="71C7E101" w14:textId="77777777" w:rsidR="00EC5F49" w:rsidRDefault="00000000">
            <w:r>
              <w:rPr>
                <w:sz w:val="15"/>
              </w:rPr>
              <w:t>Pass</w:t>
            </w:r>
          </w:p>
        </w:tc>
      </w:tr>
      <w:tr w:rsidR="00EC5F49" w14:paraId="1AB7DF10" w14:textId="77777777">
        <w:trPr>
          <w:jc w:val="center"/>
        </w:trPr>
        <w:tc>
          <w:tcPr>
            <w:tcW w:w="2606" w:type="dxa"/>
            <w:vAlign w:val="center"/>
          </w:tcPr>
          <w:p w14:paraId="258C269A" w14:textId="77777777" w:rsidR="00EC5F49" w:rsidRDefault="00000000">
            <w:r>
              <w:rPr>
                <w:sz w:val="15"/>
              </w:rPr>
              <w:t>TC-09</w:t>
            </w:r>
          </w:p>
        </w:tc>
        <w:tc>
          <w:tcPr>
            <w:tcW w:w="2606" w:type="dxa"/>
            <w:vAlign w:val="center"/>
          </w:tcPr>
          <w:p w14:paraId="0CB1A456" w14:textId="77777777" w:rsidR="00EC5F49" w:rsidRDefault="00000000">
            <w:r>
              <w:rPr>
                <w:sz w:val="15"/>
              </w:rPr>
              <w:t>Open related records</w:t>
            </w:r>
          </w:p>
        </w:tc>
        <w:tc>
          <w:tcPr>
            <w:tcW w:w="2606" w:type="dxa"/>
            <w:vAlign w:val="center"/>
          </w:tcPr>
          <w:p w14:paraId="15FA282C" w14:textId="77777777" w:rsidR="00EC5F49" w:rsidRDefault="00000000">
            <w:r>
              <w:rPr>
                <w:sz w:val="15"/>
              </w:rPr>
              <w:t>Saved values are visible</w:t>
            </w:r>
          </w:p>
        </w:tc>
        <w:tc>
          <w:tcPr>
            <w:tcW w:w="2606" w:type="dxa"/>
            <w:vAlign w:val="center"/>
          </w:tcPr>
          <w:p w14:paraId="38E3EAEA" w14:textId="77777777" w:rsidR="00EC5F49" w:rsidRDefault="00000000">
            <w:r>
              <w:rPr>
                <w:sz w:val="15"/>
              </w:rPr>
              <w:t>Pass</w:t>
            </w:r>
          </w:p>
        </w:tc>
      </w:tr>
    </w:tbl>
    <w:p w14:paraId="1AF52A4D" w14:textId="77777777" w:rsidR="00EC5F49" w:rsidRDefault="00EC5F49">
      <w:pPr>
        <w:spacing w:after="20"/>
      </w:pPr>
    </w:p>
    <w:p w14:paraId="4A649C5F" w14:textId="77777777" w:rsidR="00EC5F49" w:rsidRDefault="00000000">
      <w:r>
        <w:t>The central functional test is the sequence represented by TC-04 and TC-05. The user first supplies the parcel ID, after which the agent selects the Parcel Details topic and invokes the action. The returned message begins with a parcel-tracking response and includes the requested fields from the record.</w:t>
      </w:r>
    </w:p>
    <w:p w14:paraId="10CFBE88" w14:textId="77777777" w:rsidR="00EC5F49" w:rsidRDefault="00000000">
      <w:pPr>
        <w:jc w:val="center"/>
      </w:pPr>
      <w:r>
        <w:rPr>
          <w:noProof/>
        </w:rPr>
        <w:drawing>
          <wp:inline distT="0" distB="0" distL="0" distR="0" wp14:anchorId="1B7426A2" wp14:editId="51FAD9EF">
            <wp:extent cx="4754880" cy="175930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2.jpg"/>
                    <pic:cNvPicPr/>
                  </pic:nvPicPr>
                  <pic:blipFill>
                    <a:blip r:embed="rId36"/>
                    <a:stretch>
                      <a:fillRect/>
                    </a:stretch>
                  </pic:blipFill>
                  <pic:spPr>
                    <a:xfrm>
                      <a:off x="0" y="0"/>
                      <a:ext cx="4754880" cy="1759306"/>
                    </a:xfrm>
                    <a:prstGeom prst="rect">
                      <a:avLst/>
                    </a:prstGeom>
                  </pic:spPr>
                </pic:pic>
              </a:graphicData>
            </a:graphic>
          </wp:inline>
        </w:drawing>
      </w:r>
    </w:p>
    <w:p w14:paraId="0CCD2EF7" w14:textId="77777777" w:rsidR="00EC5F49" w:rsidRDefault="00000000">
      <w:pPr>
        <w:pStyle w:val="Caption"/>
        <w:jc w:val="center"/>
      </w:pPr>
      <w:r>
        <w:rPr>
          <w:i/>
          <w:sz w:val="17"/>
        </w:rPr>
        <w:t>Figure 10.2: Conversation/testing configuration used during the agent verification</w:t>
      </w:r>
    </w:p>
    <w:p w14:paraId="368F7F1D" w14:textId="77777777" w:rsidR="00EC5F49" w:rsidRDefault="00000000">
      <w:r>
        <w:t>The project notes that the conversation preview recorded short reasoning times for topic and action selection. These timings are observations from the Developer Edition preview and should not be treated as a production performance benchmark.</w:t>
      </w:r>
    </w:p>
    <w:p w14:paraId="3A0C5D04" w14:textId="77777777" w:rsidR="00EC5F49" w:rsidRDefault="00000000">
      <w:r>
        <w:br w:type="page"/>
      </w:r>
    </w:p>
    <w:p w14:paraId="0759485C" w14:textId="77777777" w:rsidR="00EC5F49" w:rsidRDefault="00000000">
      <w:pPr>
        <w:pStyle w:val="ChapterTitle"/>
      </w:pPr>
      <w:r>
        <w:lastRenderedPageBreak/>
        <w:t>CHAPTER 10 – TESTING</w:t>
      </w:r>
    </w:p>
    <w:p w14:paraId="0739A61A" w14:textId="77777777" w:rsidR="00EC5F49" w:rsidRDefault="00000000">
      <w:pPr>
        <w:pStyle w:val="Heading2"/>
      </w:pPr>
      <w:r>
        <w:t>10.3 Data Validation and Deployment Scope</w:t>
      </w:r>
    </w:p>
    <w:p w14:paraId="49A5DB28" w14:textId="77777777" w:rsidR="00EC5F49" w:rsidRDefault="00000000">
      <w:r>
        <w:t>After the conversation test, the underlying Salesforce data was inspected. The Parcels tab was opened and the test parcel was located. The stored status and related values were checked against the information returned by the agent. The Receiver record displayed in the Lightning interface was also reviewed to confirm that its email, contact, address and related parcel information were present.</w:t>
      </w:r>
    </w:p>
    <w:tbl>
      <w:tblPr>
        <w:tblStyle w:val="TableGrid"/>
        <w:tblW w:w="0" w:type="auto"/>
        <w:jc w:val="center"/>
        <w:tblLook w:val="04A0" w:firstRow="1" w:lastRow="0" w:firstColumn="1" w:lastColumn="0" w:noHBand="0" w:noVBand="1"/>
      </w:tblPr>
      <w:tblGrid>
        <w:gridCol w:w="5208"/>
        <w:gridCol w:w="5208"/>
      </w:tblGrid>
      <w:tr w:rsidR="00EC5F49" w14:paraId="4189EE60" w14:textId="77777777">
        <w:trPr>
          <w:jc w:val="center"/>
        </w:trPr>
        <w:tc>
          <w:tcPr>
            <w:tcW w:w="5213" w:type="dxa"/>
            <w:shd w:val="clear" w:color="auto" w:fill="DCE6F1"/>
            <w:vAlign w:val="center"/>
          </w:tcPr>
          <w:p w14:paraId="7AD571B5" w14:textId="77777777" w:rsidR="00EC5F49" w:rsidRDefault="00000000">
            <w:r>
              <w:rPr>
                <w:b/>
                <w:sz w:val="15"/>
              </w:rPr>
              <w:t>Scenario for further verification</w:t>
            </w:r>
          </w:p>
        </w:tc>
        <w:tc>
          <w:tcPr>
            <w:tcW w:w="5213" w:type="dxa"/>
            <w:shd w:val="clear" w:color="auto" w:fill="DCE6F1"/>
            <w:vAlign w:val="center"/>
          </w:tcPr>
          <w:p w14:paraId="69782756" w14:textId="77777777" w:rsidR="00EC5F49" w:rsidRDefault="00000000">
            <w:r>
              <w:rPr>
                <w:b/>
                <w:sz w:val="15"/>
              </w:rPr>
              <w:t>Expected behaviour</w:t>
            </w:r>
          </w:p>
        </w:tc>
      </w:tr>
      <w:tr w:rsidR="00EC5F49" w14:paraId="35887D0B" w14:textId="77777777">
        <w:trPr>
          <w:jc w:val="center"/>
        </w:trPr>
        <w:tc>
          <w:tcPr>
            <w:tcW w:w="5213" w:type="dxa"/>
            <w:vAlign w:val="center"/>
          </w:tcPr>
          <w:p w14:paraId="638AB46F" w14:textId="77777777" w:rsidR="00EC5F49" w:rsidRDefault="00000000">
            <w:r>
              <w:rPr>
                <w:sz w:val="15"/>
              </w:rPr>
              <w:t>Valid parcel ID</w:t>
            </w:r>
          </w:p>
        </w:tc>
        <w:tc>
          <w:tcPr>
            <w:tcW w:w="5213" w:type="dxa"/>
            <w:vAlign w:val="center"/>
          </w:tcPr>
          <w:p w14:paraId="5B39052D" w14:textId="77777777" w:rsidR="00EC5F49" w:rsidRDefault="00000000">
            <w:r>
              <w:rPr>
                <w:sz w:val="15"/>
              </w:rPr>
              <w:t>Return the matching parcel details</w:t>
            </w:r>
          </w:p>
        </w:tc>
      </w:tr>
      <w:tr w:rsidR="00EC5F49" w14:paraId="5093CF45" w14:textId="77777777">
        <w:trPr>
          <w:jc w:val="center"/>
        </w:trPr>
        <w:tc>
          <w:tcPr>
            <w:tcW w:w="5213" w:type="dxa"/>
            <w:vAlign w:val="center"/>
          </w:tcPr>
          <w:p w14:paraId="5031E5D6" w14:textId="77777777" w:rsidR="00EC5F49" w:rsidRDefault="00000000">
            <w:r>
              <w:rPr>
                <w:sz w:val="15"/>
              </w:rPr>
              <w:t>Unknown parcel ID</w:t>
            </w:r>
          </w:p>
        </w:tc>
        <w:tc>
          <w:tcPr>
            <w:tcW w:w="5213" w:type="dxa"/>
            <w:vAlign w:val="center"/>
          </w:tcPr>
          <w:p w14:paraId="254B3097" w14:textId="77777777" w:rsidR="00EC5F49" w:rsidRDefault="00000000">
            <w:r>
              <w:rPr>
                <w:sz w:val="15"/>
              </w:rPr>
              <w:t>Explain that no matching record was found</w:t>
            </w:r>
          </w:p>
        </w:tc>
      </w:tr>
      <w:tr w:rsidR="00EC5F49" w14:paraId="0A0736DE" w14:textId="77777777">
        <w:trPr>
          <w:jc w:val="center"/>
        </w:trPr>
        <w:tc>
          <w:tcPr>
            <w:tcW w:w="5213" w:type="dxa"/>
            <w:vAlign w:val="center"/>
          </w:tcPr>
          <w:p w14:paraId="51836FAB" w14:textId="77777777" w:rsidR="00EC5F49" w:rsidRDefault="00000000">
            <w:r>
              <w:rPr>
                <w:sz w:val="15"/>
              </w:rPr>
              <w:t>Status update request</w:t>
            </w:r>
          </w:p>
        </w:tc>
        <w:tc>
          <w:tcPr>
            <w:tcW w:w="5213" w:type="dxa"/>
            <w:vAlign w:val="center"/>
          </w:tcPr>
          <w:p w14:paraId="3A5FD8A6" w14:textId="77777777" w:rsidR="00EC5F49" w:rsidRDefault="00000000">
            <w:r>
              <w:rPr>
                <w:sz w:val="15"/>
              </w:rPr>
              <w:t>Behaviour depends on actions assigned; retrieval-only action is currently configured</w:t>
            </w:r>
          </w:p>
        </w:tc>
      </w:tr>
      <w:tr w:rsidR="00EC5F49" w14:paraId="07C4DB1A" w14:textId="77777777">
        <w:trPr>
          <w:jc w:val="center"/>
        </w:trPr>
        <w:tc>
          <w:tcPr>
            <w:tcW w:w="5213" w:type="dxa"/>
            <w:vAlign w:val="center"/>
          </w:tcPr>
          <w:p w14:paraId="51D09EF7" w14:textId="77777777" w:rsidR="00EC5F49" w:rsidRDefault="00000000">
            <w:r>
              <w:rPr>
                <w:sz w:val="15"/>
              </w:rPr>
              <w:t>Unauthorised profile</w:t>
            </w:r>
          </w:p>
        </w:tc>
        <w:tc>
          <w:tcPr>
            <w:tcW w:w="5213" w:type="dxa"/>
            <w:vAlign w:val="center"/>
          </w:tcPr>
          <w:p w14:paraId="4B6F4C09" w14:textId="77777777" w:rsidR="00EC5F49" w:rsidRDefault="00000000">
            <w:r>
              <w:rPr>
                <w:sz w:val="15"/>
              </w:rPr>
              <w:t>Flow execution should be blocked if access is not enabled</w:t>
            </w:r>
          </w:p>
        </w:tc>
      </w:tr>
      <w:tr w:rsidR="00EC5F49" w14:paraId="52994797" w14:textId="77777777">
        <w:trPr>
          <w:jc w:val="center"/>
        </w:trPr>
        <w:tc>
          <w:tcPr>
            <w:tcW w:w="5213" w:type="dxa"/>
            <w:vAlign w:val="center"/>
          </w:tcPr>
          <w:p w14:paraId="26162227" w14:textId="77777777" w:rsidR="00EC5F49" w:rsidRDefault="00000000">
            <w:r>
              <w:rPr>
                <w:sz w:val="15"/>
              </w:rPr>
              <w:t>Customer isolation</w:t>
            </w:r>
          </w:p>
        </w:tc>
        <w:tc>
          <w:tcPr>
            <w:tcW w:w="5213" w:type="dxa"/>
            <w:vAlign w:val="center"/>
          </w:tcPr>
          <w:p w14:paraId="3A29045D" w14:textId="77777777" w:rsidR="00EC5F49" w:rsidRDefault="00000000">
            <w:r>
              <w:rPr>
                <w:sz w:val="15"/>
              </w:rPr>
              <w:t>Customer should not access another customer’s parcel</w:t>
            </w:r>
          </w:p>
        </w:tc>
      </w:tr>
      <w:tr w:rsidR="00EC5F49" w14:paraId="2CD61AB2" w14:textId="77777777">
        <w:trPr>
          <w:jc w:val="center"/>
        </w:trPr>
        <w:tc>
          <w:tcPr>
            <w:tcW w:w="5213" w:type="dxa"/>
            <w:vAlign w:val="center"/>
          </w:tcPr>
          <w:p w14:paraId="5D5C4398" w14:textId="77777777" w:rsidR="00EC5F49" w:rsidRDefault="00000000">
            <w:r>
              <w:rPr>
                <w:sz w:val="15"/>
              </w:rPr>
              <w:t>Status change</w:t>
            </w:r>
          </w:p>
        </w:tc>
        <w:tc>
          <w:tcPr>
            <w:tcW w:w="5213" w:type="dxa"/>
            <w:vAlign w:val="center"/>
          </w:tcPr>
          <w:p w14:paraId="379A12F5" w14:textId="77777777" w:rsidR="00EC5F49" w:rsidRDefault="00000000">
            <w:r>
              <w:rPr>
                <w:sz w:val="15"/>
              </w:rPr>
              <w:t>Configured notification mechanism should communicate the update when implemented</w:t>
            </w:r>
          </w:p>
        </w:tc>
      </w:tr>
    </w:tbl>
    <w:p w14:paraId="2CCAE267" w14:textId="77777777" w:rsidR="00EC5F49" w:rsidRDefault="00EC5F49">
      <w:pPr>
        <w:spacing w:after="20"/>
      </w:pPr>
    </w:p>
    <w:p w14:paraId="7E5C44AF" w14:textId="77777777" w:rsidR="00EC5F49" w:rsidRDefault="00000000">
      <w:r>
        <w:t>Deployment was intentionally limited to the Developer Edition org. The project did not perform production-style user acceptance testing, sandbox deployment or CI/CD release management. A Developer Edition org is a standalone learning environment, so enterprise deployment activities are outside the documented prototype scope.</w:t>
      </w:r>
    </w:p>
    <w:p w14:paraId="34C3E16A" w14:textId="77777777" w:rsidR="00EC5F49" w:rsidRDefault="00000000">
      <w:r>
        <w:t>This boundary is important for interpreting the test results. The tests establish that the configured retrieval chain works in the development environment. They do not establish production-scale availability, security certification or performance under a large number of concurrent users.</w:t>
      </w:r>
    </w:p>
    <w:p w14:paraId="59AB7274" w14:textId="77777777" w:rsidR="00EC5F49" w:rsidRDefault="00000000">
      <w:r>
        <w:br w:type="page"/>
      </w:r>
    </w:p>
    <w:p w14:paraId="2152A8E7" w14:textId="77777777" w:rsidR="00EC5F49" w:rsidRDefault="00000000">
      <w:pPr>
        <w:pStyle w:val="ChapterTitle"/>
      </w:pPr>
      <w:r>
        <w:lastRenderedPageBreak/>
        <w:t>CHAPTER 10 – TESTING</w:t>
      </w:r>
    </w:p>
    <w:p w14:paraId="7B267ACF" w14:textId="77777777" w:rsidR="00EC5F49" w:rsidRDefault="00000000">
      <w:pPr>
        <w:pStyle w:val="Heading2"/>
      </w:pPr>
      <w:r>
        <w:t>10.4 Maintenance, Monitoring and Troubleshooting</w:t>
      </w:r>
    </w:p>
    <w:p w14:paraId="0E424FB0" w14:textId="77777777" w:rsidR="00EC5F49" w:rsidRDefault="00000000">
      <w:r>
        <w:t>An AI-enabled parcel system requires monitoring after deployment because several components can change independently. Parcel data can become outdated, Flow permissions can change, prompt instructions can be refined and agent topics can overlap. Maintenance therefore covers both conventional Salesforce configuration and conversational behaviour.</w:t>
      </w:r>
    </w:p>
    <w:tbl>
      <w:tblPr>
        <w:tblStyle w:val="TableGrid"/>
        <w:tblW w:w="0" w:type="auto"/>
        <w:jc w:val="center"/>
        <w:tblLook w:val="04A0" w:firstRow="1" w:lastRow="0" w:firstColumn="1" w:lastColumn="0" w:noHBand="0" w:noVBand="1"/>
      </w:tblPr>
      <w:tblGrid>
        <w:gridCol w:w="3472"/>
        <w:gridCol w:w="3472"/>
        <w:gridCol w:w="3472"/>
      </w:tblGrid>
      <w:tr w:rsidR="00EC5F49" w14:paraId="135173C9" w14:textId="77777777">
        <w:trPr>
          <w:jc w:val="center"/>
        </w:trPr>
        <w:tc>
          <w:tcPr>
            <w:tcW w:w="3475" w:type="dxa"/>
            <w:shd w:val="clear" w:color="auto" w:fill="DCE6F1"/>
            <w:vAlign w:val="center"/>
          </w:tcPr>
          <w:p w14:paraId="20F7C96A" w14:textId="77777777" w:rsidR="00EC5F49" w:rsidRDefault="00000000">
            <w:r>
              <w:rPr>
                <w:b/>
                <w:sz w:val="15"/>
              </w:rPr>
              <w:t>Issue</w:t>
            </w:r>
          </w:p>
        </w:tc>
        <w:tc>
          <w:tcPr>
            <w:tcW w:w="3475" w:type="dxa"/>
            <w:shd w:val="clear" w:color="auto" w:fill="DCE6F1"/>
            <w:vAlign w:val="center"/>
          </w:tcPr>
          <w:p w14:paraId="5CF69D01" w14:textId="77777777" w:rsidR="00EC5F49" w:rsidRDefault="00000000">
            <w:r>
              <w:rPr>
                <w:b/>
                <w:sz w:val="15"/>
              </w:rPr>
              <w:t>Likely cause</w:t>
            </w:r>
          </w:p>
        </w:tc>
        <w:tc>
          <w:tcPr>
            <w:tcW w:w="3475" w:type="dxa"/>
            <w:shd w:val="clear" w:color="auto" w:fill="DCE6F1"/>
            <w:vAlign w:val="center"/>
          </w:tcPr>
          <w:p w14:paraId="7BF223B9" w14:textId="77777777" w:rsidR="00EC5F49" w:rsidRDefault="00000000">
            <w:r>
              <w:rPr>
                <w:b/>
                <w:sz w:val="15"/>
              </w:rPr>
              <w:t>Corrective action</w:t>
            </w:r>
          </w:p>
        </w:tc>
      </w:tr>
      <w:tr w:rsidR="00EC5F49" w14:paraId="6DF12F19" w14:textId="77777777">
        <w:trPr>
          <w:jc w:val="center"/>
        </w:trPr>
        <w:tc>
          <w:tcPr>
            <w:tcW w:w="3475" w:type="dxa"/>
            <w:vAlign w:val="center"/>
          </w:tcPr>
          <w:p w14:paraId="36D397FF" w14:textId="77777777" w:rsidR="00EC5F49" w:rsidRDefault="00000000">
            <w:r>
              <w:rPr>
                <w:sz w:val="15"/>
              </w:rPr>
              <w:t>Wrong topic selected</w:t>
            </w:r>
          </w:p>
        </w:tc>
        <w:tc>
          <w:tcPr>
            <w:tcW w:w="3475" w:type="dxa"/>
            <w:vAlign w:val="center"/>
          </w:tcPr>
          <w:p w14:paraId="6E7AF164" w14:textId="77777777" w:rsidR="00EC5F49" w:rsidRDefault="00000000">
            <w:r>
              <w:rPr>
                <w:sz w:val="15"/>
              </w:rPr>
              <w:t>Subagent descriptions overlap</w:t>
            </w:r>
          </w:p>
        </w:tc>
        <w:tc>
          <w:tcPr>
            <w:tcW w:w="3475" w:type="dxa"/>
            <w:vAlign w:val="center"/>
          </w:tcPr>
          <w:p w14:paraId="7D8B8EC6" w14:textId="77777777" w:rsidR="00EC5F49" w:rsidRDefault="00000000">
            <w:r>
              <w:rPr>
                <w:sz w:val="15"/>
              </w:rPr>
              <w:t>Refine classification and scope</w:t>
            </w:r>
          </w:p>
        </w:tc>
      </w:tr>
      <w:tr w:rsidR="00EC5F49" w14:paraId="572404D3" w14:textId="77777777">
        <w:trPr>
          <w:jc w:val="center"/>
        </w:trPr>
        <w:tc>
          <w:tcPr>
            <w:tcW w:w="3475" w:type="dxa"/>
            <w:vAlign w:val="center"/>
          </w:tcPr>
          <w:p w14:paraId="58A8C4F2" w14:textId="77777777" w:rsidR="00EC5F49" w:rsidRDefault="00000000">
            <w:r>
              <w:rPr>
                <w:sz w:val="15"/>
              </w:rPr>
              <w:t>Flow fails</w:t>
            </w:r>
          </w:p>
        </w:tc>
        <w:tc>
          <w:tcPr>
            <w:tcW w:w="3475" w:type="dxa"/>
            <w:vAlign w:val="center"/>
          </w:tcPr>
          <w:p w14:paraId="5D986349" w14:textId="77777777" w:rsidR="00EC5F49" w:rsidRDefault="00000000">
            <w:r>
              <w:rPr>
                <w:sz w:val="15"/>
              </w:rPr>
              <w:t>Missing access, invalid ID or changed field</w:t>
            </w:r>
          </w:p>
        </w:tc>
        <w:tc>
          <w:tcPr>
            <w:tcW w:w="3475" w:type="dxa"/>
            <w:vAlign w:val="center"/>
          </w:tcPr>
          <w:p w14:paraId="3A25CC86" w14:textId="77777777" w:rsidR="00EC5F49" w:rsidRDefault="00000000">
            <w:r>
              <w:rPr>
                <w:sz w:val="15"/>
              </w:rPr>
              <w:t>Check permissions and debug Flow</w:t>
            </w:r>
          </w:p>
        </w:tc>
      </w:tr>
      <w:tr w:rsidR="00EC5F49" w14:paraId="585C783C" w14:textId="77777777">
        <w:trPr>
          <w:jc w:val="center"/>
        </w:trPr>
        <w:tc>
          <w:tcPr>
            <w:tcW w:w="3475" w:type="dxa"/>
            <w:vAlign w:val="center"/>
          </w:tcPr>
          <w:p w14:paraId="1BD9EBD2" w14:textId="77777777" w:rsidR="00EC5F49" w:rsidRDefault="00000000">
            <w:r>
              <w:rPr>
                <w:sz w:val="15"/>
              </w:rPr>
              <w:t>Weak response</w:t>
            </w:r>
          </w:p>
        </w:tc>
        <w:tc>
          <w:tcPr>
            <w:tcW w:w="3475" w:type="dxa"/>
            <w:vAlign w:val="center"/>
          </w:tcPr>
          <w:p w14:paraId="1238909D" w14:textId="77777777" w:rsidR="00EC5F49" w:rsidRDefault="00000000">
            <w:r>
              <w:rPr>
                <w:sz w:val="15"/>
              </w:rPr>
              <w:t>Prompt lacks specificity or data is missing</w:t>
            </w:r>
          </w:p>
        </w:tc>
        <w:tc>
          <w:tcPr>
            <w:tcW w:w="3475" w:type="dxa"/>
            <w:vAlign w:val="center"/>
          </w:tcPr>
          <w:p w14:paraId="1F1088CA" w14:textId="77777777" w:rsidR="00EC5F49" w:rsidRDefault="00000000">
            <w:r>
              <w:rPr>
                <w:sz w:val="15"/>
              </w:rPr>
              <w:t>Refine prompt and verify fields</w:t>
            </w:r>
          </w:p>
        </w:tc>
      </w:tr>
      <w:tr w:rsidR="00EC5F49" w14:paraId="2C41414E" w14:textId="77777777">
        <w:trPr>
          <w:jc w:val="center"/>
        </w:trPr>
        <w:tc>
          <w:tcPr>
            <w:tcW w:w="3475" w:type="dxa"/>
            <w:vAlign w:val="center"/>
          </w:tcPr>
          <w:p w14:paraId="6E7D813E" w14:textId="77777777" w:rsidR="00EC5F49" w:rsidRDefault="00000000">
            <w:r>
              <w:rPr>
                <w:sz w:val="15"/>
              </w:rPr>
              <w:t>Agent cannot read a field</w:t>
            </w:r>
          </w:p>
        </w:tc>
        <w:tc>
          <w:tcPr>
            <w:tcW w:w="3475" w:type="dxa"/>
            <w:vAlign w:val="center"/>
          </w:tcPr>
          <w:p w14:paraId="5FD4137E" w14:textId="77777777" w:rsidR="00EC5F49" w:rsidRDefault="00000000">
            <w:r>
              <w:rPr>
                <w:sz w:val="15"/>
              </w:rPr>
              <w:t>Field permission is missing</w:t>
            </w:r>
          </w:p>
        </w:tc>
        <w:tc>
          <w:tcPr>
            <w:tcW w:w="3475" w:type="dxa"/>
            <w:vAlign w:val="center"/>
          </w:tcPr>
          <w:p w14:paraId="65FCBF3C" w14:textId="77777777" w:rsidR="00EC5F49" w:rsidRDefault="00000000">
            <w:r>
              <w:rPr>
                <w:sz w:val="15"/>
              </w:rPr>
              <w:t>Update permission set</w:t>
            </w:r>
          </w:p>
        </w:tc>
      </w:tr>
      <w:tr w:rsidR="00EC5F49" w14:paraId="3BF7A29E" w14:textId="77777777">
        <w:trPr>
          <w:jc w:val="center"/>
        </w:trPr>
        <w:tc>
          <w:tcPr>
            <w:tcW w:w="3475" w:type="dxa"/>
            <w:vAlign w:val="center"/>
          </w:tcPr>
          <w:p w14:paraId="5E732560" w14:textId="77777777" w:rsidR="00EC5F49" w:rsidRDefault="00000000">
            <w:r>
              <w:rPr>
                <w:sz w:val="15"/>
              </w:rPr>
              <w:t>Old shipment information</w:t>
            </w:r>
          </w:p>
        </w:tc>
        <w:tc>
          <w:tcPr>
            <w:tcW w:w="3475" w:type="dxa"/>
            <w:vAlign w:val="center"/>
          </w:tcPr>
          <w:p w14:paraId="026DBE21" w14:textId="77777777" w:rsidR="00EC5F49" w:rsidRDefault="00000000">
            <w:r>
              <w:rPr>
                <w:sz w:val="15"/>
              </w:rPr>
              <w:t>Operational record was not updated</w:t>
            </w:r>
          </w:p>
        </w:tc>
        <w:tc>
          <w:tcPr>
            <w:tcW w:w="3475" w:type="dxa"/>
            <w:vAlign w:val="center"/>
          </w:tcPr>
          <w:p w14:paraId="47239AD4" w14:textId="77777777" w:rsidR="00EC5F49" w:rsidRDefault="00000000">
            <w:r>
              <w:rPr>
                <w:sz w:val="15"/>
              </w:rPr>
              <w:t>Review update process and automation</w:t>
            </w:r>
          </w:p>
        </w:tc>
      </w:tr>
    </w:tbl>
    <w:p w14:paraId="26264B96" w14:textId="77777777" w:rsidR="00EC5F49" w:rsidRDefault="00EC5F49">
      <w:pPr>
        <w:spacing w:after="20"/>
      </w:pPr>
    </w:p>
    <w:p w14:paraId="262E7836" w14:textId="77777777" w:rsidR="00EC5F49" w:rsidRDefault="00000000">
      <w:r>
        <w:t>Monitoring should focus on the full chain rather than the agent alone. If the agent gives an unexpected answer, the investigation should begin with the Parcel record, then the Flow lookup, then the prompt inputs and finally the subagent/action configuration. This layered troubleshooting approach reduces the chance of changing the wrong component.</w:t>
      </w:r>
    </w:p>
    <w:p w14:paraId="5FC6645D" w14:textId="77777777" w:rsidR="00EC5F49" w:rsidRDefault="00000000">
      <w:r>
        <w:t>Regular maintenance would also include reviewing Flow versions, checking permission assignments, updating prompt instructions and monitoring records for stale delivery status. These activities become more important if the prototype is extended into a production service.</w:t>
      </w:r>
    </w:p>
    <w:p w14:paraId="59053F31" w14:textId="77777777" w:rsidR="00EC5F49" w:rsidRDefault="00000000">
      <w:r>
        <w:br w:type="page"/>
      </w:r>
    </w:p>
    <w:p w14:paraId="39561ADC" w14:textId="77777777" w:rsidR="00EC5F49" w:rsidRDefault="00000000">
      <w:pPr>
        <w:pStyle w:val="ChapterTitle"/>
      </w:pPr>
      <w:r>
        <w:lastRenderedPageBreak/>
        <w:t>CHAPTER 11 – RESULTS AND DISCUSSION</w:t>
      </w:r>
    </w:p>
    <w:p w14:paraId="37513E84" w14:textId="77777777" w:rsidR="00EC5F49" w:rsidRDefault="00000000">
      <w:pPr>
        <w:pStyle w:val="Heading2"/>
      </w:pPr>
      <w:r>
        <w:t>11.1 Results Against Objectives</w:t>
      </w:r>
    </w:p>
    <w:p w14:paraId="42D82A91" w14:textId="77777777" w:rsidR="00EC5F49" w:rsidRDefault="00000000">
      <w:r>
        <w:t>The implementation achieved the principal prototype objective: a customer can supply a parcel identifier to the SwiftShip Tracker conversational agent and receive parcel information retrieved from Salesforce. The successful interaction depends on several connected components rather than on the agent alone.</w:t>
      </w:r>
    </w:p>
    <w:tbl>
      <w:tblPr>
        <w:tblStyle w:val="TableGrid"/>
        <w:tblW w:w="0" w:type="auto"/>
        <w:jc w:val="center"/>
        <w:tblLook w:val="04A0" w:firstRow="1" w:lastRow="0" w:firstColumn="1" w:lastColumn="0" w:noHBand="0" w:noVBand="1"/>
      </w:tblPr>
      <w:tblGrid>
        <w:gridCol w:w="5208"/>
        <w:gridCol w:w="5208"/>
      </w:tblGrid>
      <w:tr w:rsidR="00EC5F49" w14:paraId="4DD53237" w14:textId="77777777">
        <w:trPr>
          <w:jc w:val="center"/>
        </w:trPr>
        <w:tc>
          <w:tcPr>
            <w:tcW w:w="5213" w:type="dxa"/>
            <w:shd w:val="clear" w:color="auto" w:fill="DCE6F1"/>
            <w:vAlign w:val="center"/>
          </w:tcPr>
          <w:p w14:paraId="79E5C3A1" w14:textId="77777777" w:rsidR="00EC5F49" w:rsidRDefault="00000000">
            <w:r>
              <w:rPr>
                <w:b/>
                <w:sz w:val="15"/>
              </w:rPr>
              <w:t>Objective</w:t>
            </w:r>
          </w:p>
        </w:tc>
        <w:tc>
          <w:tcPr>
            <w:tcW w:w="5213" w:type="dxa"/>
            <w:shd w:val="clear" w:color="auto" w:fill="DCE6F1"/>
            <w:vAlign w:val="center"/>
          </w:tcPr>
          <w:p w14:paraId="7E8EF836" w14:textId="77777777" w:rsidR="00EC5F49" w:rsidRDefault="00000000">
            <w:r>
              <w:rPr>
                <w:b/>
                <w:sz w:val="15"/>
              </w:rPr>
              <w:t>Observed result</w:t>
            </w:r>
          </w:p>
        </w:tc>
      </w:tr>
      <w:tr w:rsidR="00EC5F49" w14:paraId="0299AB16" w14:textId="77777777">
        <w:trPr>
          <w:jc w:val="center"/>
        </w:trPr>
        <w:tc>
          <w:tcPr>
            <w:tcW w:w="5213" w:type="dxa"/>
            <w:vAlign w:val="center"/>
          </w:tcPr>
          <w:p w14:paraId="06F458E7" w14:textId="77777777" w:rsidR="00EC5F49" w:rsidRDefault="00000000">
            <w:r>
              <w:rPr>
                <w:sz w:val="15"/>
              </w:rPr>
              <w:t>Centralise parcel information</w:t>
            </w:r>
          </w:p>
        </w:tc>
        <w:tc>
          <w:tcPr>
            <w:tcW w:w="5213" w:type="dxa"/>
            <w:vAlign w:val="center"/>
          </w:tcPr>
          <w:p w14:paraId="67033F20" w14:textId="77777777" w:rsidR="00EC5F49" w:rsidRDefault="00000000">
            <w:r>
              <w:rPr>
                <w:sz w:val="15"/>
              </w:rPr>
              <w:t>Achieved through Parcel, Delivery, Sender and Receiver objects</w:t>
            </w:r>
          </w:p>
        </w:tc>
      </w:tr>
      <w:tr w:rsidR="00EC5F49" w14:paraId="5797B29B" w14:textId="77777777">
        <w:trPr>
          <w:jc w:val="center"/>
        </w:trPr>
        <w:tc>
          <w:tcPr>
            <w:tcW w:w="5213" w:type="dxa"/>
            <w:vAlign w:val="center"/>
          </w:tcPr>
          <w:p w14:paraId="5C451327" w14:textId="77777777" w:rsidR="00EC5F49" w:rsidRDefault="00000000">
            <w:r>
              <w:rPr>
                <w:sz w:val="15"/>
              </w:rPr>
              <w:t>Simplify tracking</w:t>
            </w:r>
          </w:p>
        </w:tc>
        <w:tc>
          <w:tcPr>
            <w:tcW w:w="5213" w:type="dxa"/>
            <w:vAlign w:val="center"/>
          </w:tcPr>
          <w:p w14:paraId="60FCA6CB" w14:textId="77777777" w:rsidR="00EC5F49" w:rsidRDefault="00000000">
            <w:r>
              <w:rPr>
                <w:sz w:val="15"/>
              </w:rPr>
              <w:t>Achieved through the SwiftShip Tracker conversation</w:t>
            </w:r>
          </w:p>
        </w:tc>
      </w:tr>
      <w:tr w:rsidR="00EC5F49" w14:paraId="797C018C" w14:textId="77777777">
        <w:trPr>
          <w:jc w:val="center"/>
        </w:trPr>
        <w:tc>
          <w:tcPr>
            <w:tcW w:w="5213" w:type="dxa"/>
            <w:vAlign w:val="center"/>
          </w:tcPr>
          <w:p w14:paraId="71ABBD9F" w14:textId="77777777" w:rsidR="00EC5F49" w:rsidRDefault="00000000">
            <w:r>
              <w:rPr>
                <w:sz w:val="15"/>
              </w:rPr>
              <w:t>Enable conversational access</w:t>
            </w:r>
          </w:p>
        </w:tc>
        <w:tc>
          <w:tcPr>
            <w:tcW w:w="5213" w:type="dxa"/>
            <w:vAlign w:val="center"/>
          </w:tcPr>
          <w:p w14:paraId="64966A61" w14:textId="77777777" w:rsidR="00EC5F49" w:rsidRDefault="00000000">
            <w:r>
              <w:rPr>
                <w:sz w:val="15"/>
              </w:rPr>
              <w:t>Achieved through AgentForce, Prompt Builder and Parcel Details Flow</w:t>
            </w:r>
          </w:p>
        </w:tc>
      </w:tr>
      <w:tr w:rsidR="00EC5F49" w14:paraId="255921C9" w14:textId="77777777">
        <w:trPr>
          <w:jc w:val="center"/>
        </w:trPr>
        <w:tc>
          <w:tcPr>
            <w:tcW w:w="5213" w:type="dxa"/>
            <w:vAlign w:val="center"/>
          </w:tcPr>
          <w:p w14:paraId="255450CC" w14:textId="77777777" w:rsidR="00EC5F49" w:rsidRDefault="00000000">
            <w:r>
              <w:rPr>
                <w:sz w:val="15"/>
              </w:rPr>
              <w:t>Provide secure agent access</w:t>
            </w:r>
          </w:p>
        </w:tc>
        <w:tc>
          <w:tcPr>
            <w:tcW w:w="5213" w:type="dxa"/>
            <w:vAlign w:val="center"/>
          </w:tcPr>
          <w:p w14:paraId="2EAC5C2E" w14:textId="77777777" w:rsidR="00EC5F49" w:rsidRDefault="00000000">
            <w:r>
              <w:rPr>
                <w:sz w:val="15"/>
              </w:rPr>
              <w:t>Achieved through Swift Ship permission set and Flow access configuration</w:t>
            </w:r>
          </w:p>
        </w:tc>
      </w:tr>
      <w:tr w:rsidR="00EC5F49" w14:paraId="667F90A1" w14:textId="77777777">
        <w:trPr>
          <w:jc w:val="center"/>
        </w:trPr>
        <w:tc>
          <w:tcPr>
            <w:tcW w:w="5213" w:type="dxa"/>
            <w:vAlign w:val="center"/>
          </w:tcPr>
          <w:p w14:paraId="6771E406" w14:textId="77777777" w:rsidR="00EC5F49" w:rsidRDefault="00000000">
            <w:r>
              <w:rPr>
                <w:sz w:val="15"/>
              </w:rPr>
              <w:t>Automate notifications</w:t>
            </w:r>
          </w:p>
        </w:tc>
        <w:tc>
          <w:tcPr>
            <w:tcW w:w="5213" w:type="dxa"/>
            <w:vAlign w:val="center"/>
          </w:tcPr>
          <w:p w14:paraId="1745A960" w14:textId="77777777" w:rsidR="00EC5F49" w:rsidRDefault="00000000">
            <w:r>
              <w:rPr>
                <w:sz w:val="15"/>
              </w:rPr>
              <w:t>Designed through Flow/email features; broader automation remains part of the extended solution</w:t>
            </w:r>
          </w:p>
        </w:tc>
      </w:tr>
      <w:tr w:rsidR="00EC5F49" w14:paraId="7ADFEDF1" w14:textId="77777777">
        <w:trPr>
          <w:jc w:val="center"/>
        </w:trPr>
        <w:tc>
          <w:tcPr>
            <w:tcW w:w="5213" w:type="dxa"/>
            <w:vAlign w:val="center"/>
          </w:tcPr>
          <w:p w14:paraId="46DC58A3" w14:textId="77777777" w:rsidR="00EC5F49" w:rsidRDefault="00000000">
            <w:r>
              <w:rPr>
                <w:sz w:val="15"/>
              </w:rPr>
              <w:t>Provide analytics</w:t>
            </w:r>
          </w:p>
        </w:tc>
        <w:tc>
          <w:tcPr>
            <w:tcW w:w="5213" w:type="dxa"/>
            <w:vAlign w:val="center"/>
          </w:tcPr>
          <w:p w14:paraId="0E41517D" w14:textId="77777777" w:rsidR="00EC5F49" w:rsidRDefault="00000000">
            <w:r>
              <w:rPr>
                <w:sz w:val="15"/>
              </w:rPr>
              <w:t>Included in the planned design; production-style dashboard validation remains future work</w:t>
            </w:r>
          </w:p>
        </w:tc>
      </w:tr>
    </w:tbl>
    <w:p w14:paraId="7BB825F7" w14:textId="77777777" w:rsidR="00EC5F49" w:rsidRDefault="00EC5F49">
      <w:pPr>
        <w:spacing w:after="20"/>
      </w:pPr>
    </w:p>
    <w:p w14:paraId="629578D4" w14:textId="77777777" w:rsidR="00EC5F49" w:rsidRDefault="00000000">
      <w:r>
        <w:t>The strongest evidence is the tested retrieval path. Prompt Builder returned the expected information for the test parcel, the Flow was active, the subagent contained the action, and the agent returned the parcel details after receiving the ID. The results therefore demonstrate functional integration between data, automation and conversational AI within the development environment.</w:t>
      </w:r>
    </w:p>
    <w:p w14:paraId="1B493FD9" w14:textId="77777777" w:rsidR="00EC5F49" w:rsidRDefault="00000000">
      <w:r>
        <w:br w:type="page"/>
      </w:r>
    </w:p>
    <w:p w14:paraId="642331B6" w14:textId="77777777" w:rsidR="00EC5F49" w:rsidRDefault="00000000">
      <w:pPr>
        <w:pStyle w:val="ChapterTitle"/>
      </w:pPr>
      <w:r>
        <w:lastRenderedPageBreak/>
        <w:t>CHAPTER 11 – RESULTS AND DISCUSSION</w:t>
      </w:r>
    </w:p>
    <w:p w14:paraId="3536F0B4" w14:textId="77777777" w:rsidR="00EC5F49" w:rsidRDefault="00000000">
      <w:pPr>
        <w:pStyle w:val="Heading2"/>
      </w:pPr>
      <w:r>
        <w:t>11.2 Discussion, Advantages, Limitations and Challenges</w:t>
      </w:r>
    </w:p>
    <w:p w14:paraId="17BCFE36" w14:textId="77777777" w:rsidR="00EC5F49" w:rsidRDefault="00000000">
      <w:r>
        <w:t>One important observation from the project is that the quality of the AI response depends heavily on the quality of the underlying data model. Once the Parcel record, Flow and prompt were correctly configured, the conversational layer became comparatively straightforward. The project therefore reinforces the principle that AI features should be connected to structured business data rather than treated as a replacement for data design.</w:t>
      </w:r>
    </w:p>
    <w:p w14:paraId="487128C5" w14:textId="77777777" w:rsidR="00EC5F49" w:rsidRDefault="00000000">
      <w:r>
        <w:t>Another observation is that security affects AI integration directly. The AgentForce user is still a Salesforce user and requires the appropriate object and field permissions. The Swift Ship permission set and Flow access configuration were necessary parts of the working solution.</w:t>
      </w:r>
    </w:p>
    <w:tbl>
      <w:tblPr>
        <w:tblStyle w:val="TableGrid"/>
        <w:tblW w:w="0" w:type="auto"/>
        <w:jc w:val="center"/>
        <w:tblLook w:val="04A0" w:firstRow="1" w:lastRow="0" w:firstColumn="1" w:lastColumn="0" w:noHBand="0" w:noVBand="1"/>
      </w:tblPr>
      <w:tblGrid>
        <w:gridCol w:w="5208"/>
        <w:gridCol w:w="5208"/>
      </w:tblGrid>
      <w:tr w:rsidR="00EC5F49" w14:paraId="5EB85124" w14:textId="77777777">
        <w:trPr>
          <w:jc w:val="center"/>
        </w:trPr>
        <w:tc>
          <w:tcPr>
            <w:tcW w:w="5213" w:type="dxa"/>
            <w:shd w:val="clear" w:color="auto" w:fill="DCE6F1"/>
            <w:vAlign w:val="center"/>
          </w:tcPr>
          <w:p w14:paraId="3835EE86" w14:textId="77777777" w:rsidR="00EC5F49" w:rsidRDefault="00000000">
            <w:r>
              <w:rPr>
                <w:b/>
                <w:sz w:val="15"/>
              </w:rPr>
              <w:t>Area</w:t>
            </w:r>
          </w:p>
        </w:tc>
        <w:tc>
          <w:tcPr>
            <w:tcW w:w="5213" w:type="dxa"/>
            <w:shd w:val="clear" w:color="auto" w:fill="DCE6F1"/>
            <w:vAlign w:val="center"/>
          </w:tcPr>
          <w:p w14:paraId="080C662C" w14:textId="77777777" w:rsidR="00EC5F49" w:rsidRDefault="00000000">
            <w:r>
              <w:rPr>
                <w:b/>
                <w:sz w:val="15"/>
              </w:rPr>
              <w:t>Project observation</w:t>
            </w:r>
          </w:p>
        </w:tc>
      </w:tr>
      <w:tr w:rsidR="00EC5F49" w14:paraId="0BD66467" w14:textId="77777777">
        <w:trPr>
          <w:jc w:val="center"/>
        </w:trPr>
        <w:tc>
          <w:tcPr>
            <w:tcW w:w="5213" w:type="dxa"/>
            <w:vAlign w:val="center"/>
          </w:tcPr>
          <w:p w14:paraId="600DC3E4" w14:textId="77777777" w:rsidR="00EC5F49" w:rsidRDefault="00000000">
            <w:r>
              <w:rPr>
                <w:sz w:val="15"/>
              </w:rPr>
              <w:t>Advantages</w:t>
            </w:r>
          </w:p>
        </w:tc>
        <w:tc>
          <w:tcPr>
            <w:tcW w:w="5213" w:type="dxa"/>
            <w:vAlign w:val="center"/>
          </w:tcPr>
          <w:p w14:paraId="0B20FEAA" w14:textId="77777777" w:rsidR="00EC5F49" w:rsidRDefault="00000000">
            <w:r>
              <w:rPr>
                <w:sz w:val="15"/>
              </w:rPr>
              <w:t>Centralised records, conversational tracking, configurable automation, role-based security and future extensibility</w:t>
            </w:r>
          </w:p>
        </w:tc>
      </w:tr>
      <w:tr w:rsidR="00EC5F49" w14:paraId="58D253A0" w14:textId="77777777">
        <w:trPr>
          <w:jc w:val="center"/>
        </w:trPr>
        <w:tc>
          <w:tcPr>
            <w:tcW w:w="5213" w:type="dxa"/>
            <w:vAlign w:val="center"/>
          </w:tcPr>
          <w:p w14:paraId="3AD67013" w14:textId="77777777" w:rsidR="00EC5F49" w:rsidRDefault="00000000">
            <w:r>
              <w:rPr>
                <w:sz w:val="15"/>
              </w:rPr>
              <w:t>Limitations</w:t>
            </w:r>
          </w:p>
        </w:tc>
        <w:tc>
          <w:tcPr>
            <w:tcW w:w="5213" w:type="dxa"/>
            <w:vAlign w:val="center"/>
          </w:tcPr>
          <w:p w14:paraId="4F966CA2" w14:textId="77777777" w:rsidR="00EC5F49" w:rsidRDefault="00000000">
            <w:r>
              <w:rPr>
                <w:sz w:val="15"/>
              </w:rPr>
              <w:t>Depends on accurate data, correct configuration and suitable Salesforce access</w:t>
            </w:r>
          </w:p>
        </w:tc>
      </w:tr>
      <w:tr w:rsidR="00EC5F49" w14:paraId="0D846A87" w14:textId="77777777">
        <w:trPr>
          <w:jc w:val="center"/>
        </w:trPr>
        <w:tc>
          <w:tcPr>
            <w:tcW w:w="5213" w:type="dxa"/>
            <w:vAlign w:val="center"/>
          </w:tcPr>
          <w:p w14:paraId="17DEF3A0" w14:textId="77777777" w:rsidR="00EC5F49" w:rsidRDefault="00000000">
            <w:r>
              <w:rPr>
                <w:sz w:val="15"/>
              </w:rPr>
              <w:t>Prototype boundary</w:t>
            </w:r>
          </w:p>
        </w:tc>
        <w:tc>
          <w:tcPr>
            <w:tcW w:w="5213" w:type="dxa"/>
            <w:vAlign w:val="center"/>
          </w:tcPr>
          <w:p w14:paraId="5F34F413" w14:textId="77777777" w:rsidR="00EC5F49" w:rsidRDefault="00000000">
            <w:r>
              <w:rPr>
                <w:sz w:val="15"/>
              </w:rPr>
              <w:t>Developer Edition only; no sandbox/UAT or production deployment</w:t>
            </w:r>
          </w:p>
        </w:tc>
      </w:tr>
      <w:tr w:rsidR="00EC5F49" w14:paraId="4AD412D7" w14:textId="77777777">
        <w:trPr>
          <w:jc w:val="center"/>
        </w:trPr>
        <w:tc>
          <w:tcPr>
            <w:tcW w:w="5213" w:type="dxa"/>
            <w:vAlign w:val="center"/>
          </w:tcPr>
          <w:p w14:paraId="2BF7668E" w14:textId="77777777" w:rsidR="00EC5F49" w:rsidRDefault="00000000">
            <w:r>
              <w:rPr>
                <w:sz w:val="15"/>
              </w:rPr>
              <w:t>Challenge</w:t>
            </w:r>
          </w:p>
        </w:tc>
        <w:tc>
          <w:tcPr>
            <w:tcW w:w="5213" w:type="dxa"/>
            <w:vAlign w:val="center"/>
          </w:tcPr>
          <w:p w14:paraId="4D262130" w14:textId="77777777" w:rsidR="00EC5F49" w:rsidRDefault="00000000">
            <w:r>
              <w:rPr>
                <w:sz w:val="15"/>
              </w:rPr>
              <w:t>Agent user lacked required record access initially</w:t>
            </w:r>
          </w:p>
        </w:tc>
      </w:tr>
      <w:tr w:rsidR="00EC5F49" w14:paraId="6A560993" w14:textId="77777777">
        <w:trPr>
          <w:jc w:val="center"/>
        </w:trPr>
        <w:tc>
          <w:tcPr>
            <w:tcW w:w="5213" w:type="dxa"/>
            <w:vAlign w:val="center"/>
          </w:tcPr>
          <w:p w14:paraId="44E3AB3B" w14:textId="77777777" w:rsidR="00EC5F49" w:rsidRDefault="00000000">
            <w:r>
              <w:rPr>
                <w:sz w:val="15"/>
              </w:rPr>
              <w:t>Solution</w:t>
            </w:r>
          </w:p>
        </w:tc>
        <w:tc>
          <w:tcPr>
            <w:tcW w:w="5213" w:type="dxa"/>
            <w:vAlign w:val="center"/>
          </w:tcPr>
          <w:p w14:paraId="6D2CCA33" w14:textId="77777777" w:rsidR="00EC5F49" w:rsidRDefault="00000000">
            <w:r>
              <w:rPr>
                <w:sz w:val="15"/>
              </w:rPr>
              <w:t>Created and assigned Swift Ship permission set</w:t>
            </w:r>
          </w:p>
        </w:tc>
      </w:tr>
      <w:tr w:rsidR="00EC5F49" w14:paraId="5AD8C6D9" w14:textId="77777777">
        <w:trPr>
          <w:jc w:val="center"/>
        </w:trPr>
        <w:tc>
          <w:tcPr>
            <w:tcW w:w="5213" w:type="dxa"/>
            <w:vAlign w:val="center"/>
          </w:tcPr>
          <w:p w14:paraId="01BA40C5" w14:textId="77777777" w:rsidR="00EC5F49" w:rsidRDefault="00000000">
            <w:r>
              <w:rPr>
                <w:sz w:val="15"/>
              </w:rPr>
              <w:t>Challenge</w:t>
            </w:r>
          </w:p>
        </w:tc>
        <w:tc>
          <w:tcPr>
            <w:tcW w:w="5213" w:type="dxa"/>
            <w:vAlign w:val="center"/>
          </w:tcPr>
          <w:p w14:paraId="61537C6A" w14:textId="77777777" w:rsidR="00EC5F49" w:rsidRDefault="00000000">
            <w:r>
              <w:rPr>
                <w:sz w:val="15"/>
              </w:rPr>
              <w:t>Agent activation displayed configuration warnings</w:t>
            </w:r>
          </w:p>
        </w:tc>
      </w:tr>
      <w:tr w:rsidR="00EC5F49" w14:paraId="42C465B8" w14:textId="77777777">
        <w:trPr>
          <w:jc w:val="center"/>
        </w:trPr>
        <w:tc>
          <w:tcPr>
            <w:tcW w:w="5213" w:type="dxa"/>
            <w:vAlign w:val="center"/>
          </w:tcPr>
          <w:p w14:paraId="49516998" w14:textId="77777777" w:rsidR="00EC5F49" w:rsidRDefault="00000000">
            <w:r>
              <w:rPr>
                <w:sz w:val="15"/>
              </w:rPr>
              <w:t>Solution</w:t>
            </w:r>
          </w:p>
        </w:tc>
        <w:tc>
          <w:tcPr>
            <w:tcW w:w="5213" w:type="dxa"/>
            <w:vAlign w:val="center"/>
          </w:tcPr>
          <w:p w14:paraId="534CC23C" w14:textId="77777777" w:rsidR="00EC5F49" w:rsidRDefault="00000000">
            <w:r>
              <w:rPr>
                <w:sz w:val="15"/>
              </w:rPr>
              <w:t>Reviewed warnings and activated in the Developer Edition where retrieval remained functional</w:t>
            </w:r>
          </w:p>
        </w:tc>
      </w:tr>
    </w:tbl>
    <w:p w14:paraId="037F093B" w14:textId="77777777" w:rsidR="00EC5F49" w:rsidRDefault="00EC5F49">
      <w:pPr>
        <w:spacing w:after="20"/>
      </w:pPr>
    </w:p>
    <w:p w14:paraId="3B91D78D" w14:textId="77777777" w:rsidR="00EC5F49" w:rsidRDefault="00000000">
      <w:r>
        <w:t>The project also faces the normal maintenance burden of a configurable cloud system. Business-process changes can require Flow updates, prompt changes, permission reviews and additional testing. External carrier integrations and real-time location feeds would add another layer of complexity beyond the current prototype.</w:t>
      </w:r>
    </w:p>
    <w:p w14:paraId="65072220" w14:textId="77777777" w:rsidR="00EC5F49" w:rsidRDefault="00000000">
      <w:r>
        <w:br w:type="page"/>
      </w:r>
    </w:p>
    <w:p w14:paraId="5DB500A9" w14:textId="77777777" w:rsidR="00EC5F49" w:rsidRDefault="00000000">
      <w:pPr>
        <w:pStyle w:val="ChapterTitle"/>
      </w:pPr>
      <w:r>
        <w:lastRenderedPageBreak/>
        <w:t>CHAPTER 12 – CONCLUSION AND FUTURE SCOPE</w:t>
      </w:r>
    </w:p>
    <w:p w14:paraId="03E747D6" w14:textId="77777777" w:rsidR="00EC5F49" w:rsidRDefault="00000000">
      <w:pPr>
        <w:pStyle w:val="Heading2"/>
      </w:pPr>
      <w:r>
        <w:t>12.1 Conclusion and 12.2 Future Scope</w:t>
      </w:r>
    </w:p>
    <w:p w14:paraId="5ABB9A8F" w14:textId="77777777" w:rsidR="00EC5F49" w:rsidRDefault="00000000">
      <w:r>
        <w:t>Swift Ship Tracker demonstrates how Salesforce can be configured as a parcel-management platform rather than being limited to conventional customer records. The project combines a custom logistics data model with Flow automation, security controls and a conversational AgentForce experience. The central retrieval path links a user-provided parcel ID to a Salesforce record and presents the stored shipment information in a consistent format.</w:t>
      </w:r>
    </w:p>
    <w:p w14:paraId="6A25342B" w14:textId="77777777" w:rsidR="00EC5F49" w:rsidRDefault="00000000">
      <w:r>
        <w:t>The project also provided practical experience across several layers of cloud application development: requirement analysis, object and relationship design, configuration, prompt engineering, automation, access control, testing and documentation. The Developer Edition implementation establishes a functional prototype while clearly identifying the work required for a production deployment.</w:t>
      </w:r>
    </w:p>
    <w:tbl>
      <w:tblPr>
        <w:tblStyle w:val="TableGrid"/>
        <w:tblW w:w="0" w:type="auto"/>
        <w:jc w:val="center"/>
        <w:tblLook w:val="04A0" w:firstRow="1" w:lastRow="0" w:firstColumn="1" w:lastColumn="0" w:noHBand="0" w:noVBand="1"/>
      </w:tblPr>
      <w:tblGrid>
        <w:gridCol w:w="5208"/>
        <w:gridCol w:w="5208"/>
      </w:tblGrid>
      <w:tr w:rsidR="00EC5F49" w14:paraId="202FAD57" w14:textId="77777777">
        <w:trPr>
          <w:jc w:val="center"/>
        </w:trPr>
        <w:tc>
          <w:tcPr>
            <w:tcW w:w="5213" w:type="dxa"/>
            <w:shd w:val="clear" w:color="auto" w:fill="DCE6F1"/>
            <w:vAlign w:val="center"/>
          </w:tcPr>
          <w:p w14:paraId="304F35C1" w14:textId="77777777" w:rsidR="00EC5F49" w:rsidRDefault="00000000">
            <w:r>
              <w:rPr>
                <w:b/>
                <w:sz w:val="15"/>
              </w:rPr>
              <w:t>Future area</w:t>
            </w:r>
          </w:p>
        </w:tc>
        <w:tc>
          <w:tcPr>
            <w:tcW w:w="5213" w:type="dxa"/>
            <w:shd w:val="clear" w:color="auto" w:fill="DCE6F1"/>
            <w:vAlign w:val="center"/>
          </w:tcPr>
          <w:p w14:paraId="69CE08AC" w14:textId="77777777" w:rsidR="00EC5F49" w:rsidRDefault="00000000">
            <w:r>
              <w:rPr>
                <w:b/>
                <w:sz w:val="15"/>
              </w:rPr>
              <w:t>Possible enhancement</w:t>
            </w:r>
          </w:p>
        </w:tc>
      </w:tr>
      <w:tr w:rsidR="00EC5F49" w14:paraId="37478164" w14:textId="77777777">
        <w:trPr>
          <w:jc w:val="center"/>
        </w:trPr>
        <w:tc>
          <w:tcPr>
            <w:tcW w:w="5213" w:type="dxa"/>
            <w:vAlign w:val="center"/>
          </w:tcPr>
          <w:p w14:paraId="6019A9F0" w14:textId="77777777" w:rsidR="00EC5F49" w:rsidRDefault="00000000">
            <w:r>
              <w:rPr>
                <w:sz w:val="15"/>
              </w:rPr>
              <w:t>AI</w:t>
            </w:r>
          </w:p>
        </w:tc>
        <w:tc>
          <w:tcPr>
            <w:tcW w:w="5213" w:type="dxa"/>
            <w:vAlign w:val="center"/>
          </w:tcPr>
          <w:p w14:paraId="53993307" w14:textId="77777777" w:rsidR="00EC5F49" w:rsidRDefault="00000000">
            <w:r>
              <w:rPr>
                <w:sz w:val="15"/>
              </w:rPr>
              <w:t>Add more parcel-related intents and actions, with improved conversational guidance</w:t>
            </w:r>
          </w:p>
        </w:tc>
      </w:tr>
      <w:tr w:rsidR="00EC5F49" w14:paraId="686494A7" w14:textId="77777777">
        <w:trPr>
          <w:jc w:val="center"/>
        </w:trPr>
        <w:tc>
          <w:tcPr>
            <w:tcW w:w="5213" w:type="dxa"/>
            <w:vAlign w:val="center"/>
          </w:tcPr>
          <w:p w14:paraId="4D3B97BE" w14:textId="77777777" w:rsidR="00EC5F49" w:rsidRDefault="00000000">
            <w:r>
              <w:rPr>
                <w:sz w:val="15"/>
              </w:rPr>
              <w:t>Tracking</w:t>
            </w:r>
          </w:p>
        </w:tc>
        <w:tc>
          <w:tcPr>
            <w:tcW w:w="5213" w:type="dxa"/>
            <w:vAlign w:val="center"/>
          </w:tcPr>
          <w:p w14:paraId="023939A1" w14:textId="77777777" w:rsidR="00EC5F49" w:rsidRDefault="00000000">
            <w:r>
              <w:rPr>
                <w:sz w:val="15"/>
              </w:rPr>
              <w:t>Connect richer real-time delivery location information</w:t>
            </w:r>
          </w:p>
        </w:tc>
      </w:tr>
      <w:tr w:rsidR="00EC5F49" w14:paraId="68AD385A" w14:textId="77777777">
        <w:trPr>
          <w:jc w:val="center"/>
        </w:trPr>
        <w:tc>
          <w:tcPr>
            <w:tcW w:w="5213" w:type="dxa"/>
            <w:vAlign w:val="center"/>
          </w:tcPr>
          <w:p w14:paraId="75A7A93A" w14:textId="77777777" w:rsidR="00EC5F49" w:rsidRDefault="00000000">
            <w:r>
              <w:rPr>
                <w:sz w:val="15"/>
              </w:rPr>
              <w:t>Customer service</w:t>
            </w:r>
          </w:p>
        </w:tc>
        <w:tc>
          <w:tcPr>
            <w:tcW w:w="5213" w:type="dxa"/>
            <w:vAlign w:val="center"/>
          </w:tcPr>
          <w:p w14:paraId="3C140FC1" w14:textId="77777777" w:rsidR="00EC5F49" w:rsidRDefault="00000000">
            <w:r>
              <w:rPr>
                <w:sz w:val="15"/>
              </w:rPr>
              <w:t>Expand Experience Cloud self-service capabilities</w:t>
            </w:r>
          </w:p>
        </w:tc>
      </w:tr>
      <w:tr w:rsidR="00EC5F49" w14:paraId="7CC776BE" w14:textId="77777777">
        <w:trPr>
          <w:jc w:val="center"/>
        </w:trPr>
        <w:tc>
          <w:tcPr>
            <w:tcW w:w="5213" w:type="dxa"/>
            <w:vAlign w:val="center"/>
          </w:tcPr>
          <w:p w14:paraId="5857BB59" w14:textId="77777777" w:rsidR="00EC5F49" w:rsidRDefault="00000000">
            <w:r>
              <w:rPr>
                <w:sz w:val="15"/>
              </w:rPr>
              <w:t>Analytics</w:t>
            </w:r>
          </w:p>
        </w:tc>
        <w:tc>
          <w:tcPr>
            <w:tcW w:w="5213" w:type="dxa"/>
            <w:vAlign w:val="center"/>
          </w:tcPr>
          <w:p w14:paraId="38BB1954" w14:textId="77777777" w:rsidR="00EC5F49" w:rsidRDefault="00000000">
            <w:r>
              <w:rPr>
                <w:sz w:val="15"/>
              </w:rPr>
              <w:t>Introduce deeper delivery-performance dashboards</w:t>
            </w:r>
          </w:p>
        </w:tc>
      </w:tr>
      <w:tr w:rsidR="00EC5F49" w14:paraId="5124B6B5" w14:textId="77777777">
        <w:trPr>
          <w:jc w:val="center"/>
        </w:trPr>
        <w:tc>
          <w:tcPr>
            <w:tcW w:w="5213" w:type="dxa"/>
            <w:vAlign w:val="center"/>
          </w:tcPr>
          <w:p w14:paraId="0B233EF4" w14:textId="77777777" w:rsidR="00EC5F49" w:rsidRDefault="00000000">
            <w:r>
              <w:rPr>
                <w:sz w:val="15"/>
              </w:rPr>
              <w:t>Integration</w:t>
            </w:r>
          </w:p>
        </w:tc>
        <w:tc>
          <w:tcPr>
            <w:tcW w:w="5213" w:type="dxa"/>
            <w:vAlign w:val="center"/>
          </w:tcPr>
          <w:p w14:paraId="6232C7B8" w14:textId="77777777" w:rsidR="00EC5F49" w:rsidRDefault="00000000">
            <w:r>
              <w:rPr>
                <w:sz w:val="15"/>
              </w:rPr>
              <w:t>Connect external logistics or carrier systems</w:t>
            </w:r>
          </w:p>
        </w:tc>
      </w:tr>
      <w:tr w:rsidR="00EC5F49" w14:paraId="09C27763" w14:textId="77777777">
        <w:trPr>
          <w:jc w:val="center"/>
        </w:trPr>
        <w:tc>
          <w:tcPr>
            <w:tcW w:w="5213" w:type="dxa"/>
            <w:vAlign w:val="center"/>
          </w:tcPr>
          <w:p w14:paraId="088227EE" w14:textId="77777777" w:rsidR="00EC5F49" w:rsidRDefault="00000000">
            <w:r>
              <w:rPr>
                <w:sz w:val="15"/>
              </w:rPr>
              <w:t>Deployment</w:t>
            </w:r>
          </w:p>
        </w:tc>
        <w:tc>
          <w:tcPr>
            <w:tcW w:w="5213" w:type="dxa"/>
            <w:vAlign w:val="center"/>
          </w:tcPr>
          <w:p w14:paraId="044297B4" w14:textId="77777777" w:rsidR="00EC5F49" w:rsidRDefault="00000000">
            <w:r>
              <w:rPr>
                <w:sz w:val="15"/>
              </w:rPr>
              <w:t>Adopt sandbox, staging and CI/CD release practices</w:t>
            </w:r>
          </w:p>
        </w:tc>
      </w:tr>
      <w:tr w:rsidR="00EC5F49" w14:paraId="0F846655" w14:textId="77777777">
        <w:trPr>
          <w:jc w:val="center"/>
        </w:trPr>
        <w:tc>
          <w:tcPr>
            <w:tcW w:w="5213" w:type="dxa"/>
            <w:vAlign w:val="center"/>
          </w:tcPr>
          <w:p w14:paraId="046ABDC7" w14:textId="77777777" w:rsidR="00EC5F49" w:rsidRDefault="00000000">
            <w:r>
              <w:rPr>
                <w:sz w:val="15"/>
              </w:rPr>
              <w:t>Automation</w:t>
            </w:r>
          </w:p>
        </w:tc>
        <w:tc>
          <w:tcPr>
            <w:tcW w:w="5213" w:type="dxa"/>
            <w:vAlign w:val="center"/>
          </w:tcPr>
          <w:p w14:paraId="0DFF203C" w14:textId="77777777" w:rsidR="00EC5F49" w:rsidRDefault="00000000">
            <w:r>
              <w:rPr>
                <w:sz w:val="15"/>
              </w:rPr>
              <w:t>Extend Flow/Apex automation to additional parcel operations</w:t>
            </w:r>
          </w:p>
        </w:tc>
      </w:tr>
    </w:tbl>
    <w:p w14:paraId="655677C2" w14:textId="77777777" w:rsidR="00EC5F49" w:rsidRDefault="00EC5F49">
      <w:pPr>
        <w:spacing w:after="20"/>
      </w:pPr>
    </w:p>
    <w:p w14:paraId="413D461D" w14:textId="77777777" w:rsidR="00EC5F49" w:rsidRDefault="00000000">
      <w:r>
        <w:t>In conclusion, the project provides a practical foundation for a secure and customer-oriented parcel management application. Its strongest prototype feature is the controlled integration of Salesforce data, Flow and AgentForce. Future work can build on that foundation without changing the central principle that operational records remain the governed source of shipment information.</w:t>
      </w:r>
    </w:p>
    <w:p w14:paraId="66B78AF1" w14:textId="77777777" w:rsidR="00EC5F49" w:rsidRDefault="00000000">
      <w:r>
        <w:br w:type="page"/>
      </w:r>
    </w:p>
    <w:p w14:paraId="2A5A3989" w14:textId="77777777" w:rsidR="00EC5F49" w:rsidRDefault="00000000">
      <w:pPr>
        <w:pStyle w:val="ChapterTitle"/>
      </w:pPr>
      <w:r>
        <w:lastRenderedPageBreak/>
        <w:t>REFERENCES</w:t>
      </w:r>
    </w:p>
    <w:p w14:paraId="625E0B84" w14:textId="77777777" w:rsidR="00EC5F49" w:rsidRDefault="00000000">
      <w:pPr>
        <w:ind w:left="170" w:hanging="170"/>
      </w:pPr>
      <w:r>
        <w:t>[1] Salesforce Developers, “Developer Edition Sign Up”, Salesforce Developer resources.</w:t>
      </w:r>
    </w:p>
    <w:p w14:paraId="4CECC37C" w14:textId="77777777" w:rsidR="00EC5F49" w:rsidRDefault="00000000">
      <w:pPr>
        <w:ind w:left="170" w:hanging="170"/>
      </w:pPr>
      <w:r>
        <w:t>[2] Salesforce Help, documentation on Custom Objects and Custom Fields.</w:t>
      </w:r>
    </w:p>
    <w:p w14:paraId="3214418B" w14:textId="77777777" w:rsidR="00EC5F49" w:rsidRDefault="00000000">
      <w:pPr>
        <w:ind w:left="170" w:hanging="170"/>
      </w:pPr>
      <w:r>
        <w:t>[3] Salesforce Help, documentation on Flow Builder and Flow Types.</w:t>
      </w:r>
    </w:p>
    <w:p w14:paraId="4E232EA3" w14:textId="77777777" w:rsidR="00EC5F49" w:rsidRDefault="00000000">
      <w:pPr>
        <w:ind w:left="170" w:hanging="170"/>
      </w:pPr>
      <w:r>
        <w:t>[4] Salesforce Help, documentation on Prompt Builder and Prompt Templates.</w:t>
      </w:r>
    </w:p>
    <w:p w14:paraId="36C10572" w14:textId="77777777" w:rsidR="00EC5F49" w:rsidRDefault="00000000">
      <w:pPr>
        <w:ind w:left="170" w:hanging="170"/>
      </w:pPr>
      <w:r>
        <w:t>[5] Salesforce Help, documentation on Agentforce Agent Builder, subagents and actions.</w:t>
      </w:r>
    </w:p>
    <w:p w14:paraId="25FAC546" w14:textId="77777777" w:rsidR="00EC5F49" w:rsidRDefault="00000000">
      <w:pPr>
        <w:ind w:left="170" w:hanging="170"/>
      </w:pPr>
      <w:r>
        <w:t>[6] Salesforce Help, documentation on Permission Sets and User Access.</w:t>
      </w:r>
    </w:p>
    <w:p w14:paraId="206EE69F" w14:textId="77777777" w:rsidR="00EC5F49" w:rsidRDefault="00000000">
      <w:pPr>
        <w:ind w:left="170" w:hanging="170"/>
      </w:pPr>
      <w:r>
        <w:t>[7] Salesforce Trailhead, modules covering Salesforce Platform Basics, Data Modelling and Flow Basics.</w:t>
      </w:r>
    </w:p>
    <w:p w14:paraId="59923395" w14:textId="77777777" w:rsidR="00EC5F49" w:rsidRDefault="00000000">
      <w:pPr>
        <w:ind w:left="170" w:hanging="170"/>
      </w:pPr>
      <w:r>
        <w:t>[8] Salesforce Developers, Apex Developer Guide, including Apex classes and Batch Apex.</w:t>
      </w:r>
    </w:p>
    <w:p w14:paraId="58D1C274" w14:textId="77777777" w:rsidR="00EC5F49" w:rsidRDefault="00000000">
      <w:pPr>
        <w:ind w:left="170" w:hanging="170"/>
      </w:pPr>
      <w:r>
        <w:t>[9] Schwaber, K. and Sutherland, J., The Scrum Guide, for Agile planning terminology used in the project.</w:t>
      </w:r>
    </w:p>
    <w:p w14:paraId="021DC87E" w14:textId="77777777" w:rsidR="00EC5F49" w:rsidRDefault="00000000">
      <w:r>
        <w:t>The project-specific technical facts in this report are derived from the associated Swift Ship Tracker project documentation and its Salesforce implementation evidence. Platform references are listed to identify the conceptual sources used for understanding Salesforce terminology and procedures.</w:t>
      </w:r>
    </w:p>
    <w:p w14:paraId="4BA12FE9" w14:textId="77777777" w:rsidR="00EC5F49" w:rsidRDefault="00000000">
      <w:r>
        <w:br w:type="page"/>
      </w:r>
    </w:p>
    <w:p w14:paraId="01B7E8F3" w14:textId="77777777" w:rsidR="00EC5F49" w:rsidRDefault="00000000">
      <w:pPr>
        <w:pStyle w:val="ChapterTitle"/>
      </w:pPr>
      <w:r>
        <w:lastRenderedPageBreak/>
        <w:t>APPENDIX</w:t>
      </w:r>
    </w:p>
    <w:p w14:paraId="07705A98" w14:textId="77777777" w:rsidR="00EC5F49" w:rsidRDefault="00000000">
      <w:pPr>
        <w:pStyle w:val="Heading2"/>
      </w:pPr>
      <w:r>
        <w:t>A. Components, Custom Fields and Glossary</w:t>
      </w:r>
    </w:p>
    <w:tbl>
      <w:tblPr>
        <w:tblStyle w:val="TableGrid"/>
        <w:tblW w:w="0" w:type="auto"/>
        <w:jc w:val="center"/>
        <w:tblLook w:val="04A0" w:firstRow="1" w:lastRow="0" w:firstColumn="1" w:lastColumn="0" w:noHBand="0" w:noVBand="1"/>
      </w:tblPr>
      <w:tblGrid>
        <w:gridCol w:w="5208"/>
        <w:gridCol w:w="5208"/>
      </w:tblGrid>
      <w:tr w:rsidR="00EC5F49" w14:paraId="4CF86E84" w14:textId="77777777">
        <w:trPr>
          <w:jc w:val="center"/>
        </w:trPr>
        <w:tc>
          <w:tcPr>
            <w:tcW w:w="5213" w:type="dxa"/>
            <w:shd w:val="clear" w:color="auto" w:fill="DCE6F1"/>
            <w:vAlign w:val="center"/>
          </w:tcPr>
          <w:p w14:paraId="7C50220E" w14:textId="77777777" w:rsidR="00EC5F49" w:rsidRDefault="00000000">
            <w:r>
              <w:rPr>
                <w:b/>
                <w:sz w:val="15"/>
              </w:rPr>
              <w:t>Category</w:t>
            </w:r>
          </w:p>
        </w:tc>
        <w:tc>
          <w:tcPr>
            <w:tcW w:w="5213" w:type="dxa"/>
            <w:shd w:val="clear" w:color="auto" w:fill="DCE6F1"/>
            <w:vAlign w:val="center"/>
          </w:tcPr>
          <w:p w14:paraId="293763B2" w14:textId="77777777" w:rsidR="00EC5F49" w:rsidRDefault="00000000">
            <w:r>
              <w:rPr>
                <w:b/>
                <w:sz w:val="15"/>
              </w:rPr>
              <w:t>Components</w:t>
            </w:r>
          </w:p>
        </w:tc>
      </w:tr>
      <w:tr w:rsidR="00EC5F49" w14:paraId="62C8CEA4" w14:textId="77777777">
        <w:trPr>
          <w:jc w:val="center"/>
        </w:trPr>
        <w:tc>
          <w:tcPr>
            <w:tcW w:w="5213" w:type="dxa"/>
            <w:vAlign w:val="center"/>
          </w:tcPr>
          <w:p w14:paraId="71B4A966" w14:textId="77777777" w:rsidR="00EC5F49" w:rsidRDefault="00000000">
            <w:r>
              <w:rPr>
                <w:sz w:val="15"/>
              </w:rPr>
              <w:t>Custom objects</w:t>
            </w:r>
          </w:p>
        </w:tc>
        <w:tc>
          <w:tcPr>
            <w:tcW w:w="5213" w:type="dxa"/>
            <w:vAlign w:val="center"/>
          </w:tcPr>
          <w:p w14:paraId="3AD39A07" w14:textId="77777777" w:rsidR="00EC5F49" w:rsidRDefault="00000000">
            <w:r>
              <w:rPr>
                <w:sz w:val="15"/>
              </w:rPr>
              <w:t>Parcel, Delivery, Sender, Receiver</w:t>
            </w:r>
          </w:p>
        </w:tc>
      </w:tr>
      <w:tr w:rsidR="00EC5F49" w14:paraId="712B4B27" w14:textId="77777777">
        <w:trPr>
          <w:jc w:val="center"/>
        </w:trPr>
        <w:tc>
          <w:tcPr>
            <w:tcW w:w="5213" w:type="dxa"/>
            <w:vAlign w:val="center"/>
          </w:tcPr>
          <w:p w14:paraId="4CAC4A16" w14:textId="77777777" w:rsidR="00EC5F49" w:rsidRDefault="00000000">
            <w:r>
              <w:rPr>
                <w:sz w:val="15"/>
              </w:rPr>
              <w:t>Standard objects</w:t>
            </w:r>
          </w:p>
        </w:tc>
        <w:tc>
          <w:tcPr>
            <w:tcW w:w="5213" w:type="dxa"/>
            <w:vAlign w:val="center"/>
          </w:tcPr>
          <w:p w14:paraId="08A30609" w14:textId="77777777" w:rsidR="00EC5F49" w:rsidRDefault="00000000">
            <w:r>
              <w:rPr>
                <w:sz w:val="15"/>
              </w:rPr>
              <w:t>Account, Contact, Case, Task, EmailMessage, User</w:t>
            </w:r>
          </w:p>
        </w:tc>
      </w:tr>
      <w:tr w:rsidR="00EC5F49" w14:paraId="03A3159C" w14:textId="77777777">
        <w:trPr>
          <w:jc w:val="center"/>
        </w:trPr>
        <w:tc>
          <w:tcPr>
            <w:tcW w:w="5213" w:type="dxa"/>
            <w:vAlign w:val="center"/>
          </w:tcPr>
          <w:p w14:paraId="24EF06BD" w14:textId="77777777" w:rsidR="00EC5F49" w:rsidRDefault="00000000">
            <w:r>
              <w:rPr>
                <w:sz w:val="15"/>
              </w:rPr>
              <w:t>Automation</w:t>
            </w:r>
          </w:p>
        </w:tc>
        <w:tc>
          <w:tcPr>
            <w:tcW w:w="5213" w:type="dxa"/>
            <w:vAlign w:val="center"/>
          </w:tcPr>
          <w:p w14:paraId="00E245F9" w14:textId="77777777" w:rsidR="00EC5F49" w:rsidRDefault="00000000">
            <w:r>
              <w:rPr>
                <w:sz w:val="15"/>
              </w:rPr>
              <w:t>Flows, approval processes, email alerts</w:t>
            </w:r>
          </w:p>
        </w:tc>
      </w:tr>
      <w:tr w:rsidR="00EC5F49" w14:paraId="651C3C3C" w14:textId="77777777">
        <w:trPr>
          <w:jc w:val="center"/>
        </w:trPr>
        <w:tc>
          <w:tcPr>
            <w:tcW w:w="5213" w:type="dxa"/>
            <w:vAlign w:val="center"/>
          </w:tcPr>
          <w:p w14:paraId="2280C556" w14:textId="77777777" w:rsidR="00EC5F49" w:rsidRDefault="00000000">
            <w:r>
              <w:rPr>
                <w:sz w:val="15"/>
              </w:rPr>
              <w:t>Apex</w:t>
            </w:r>
          </w:p>
        </w:tc>
        <w:tc>
          <w:tcPr>
            <w:tcW w:w="5213" w:type="dxa"/>
            <w:vAlign w:val="center"/>
          </w:tcPr>
          <w:p w14:paraId="411F340A" w14:textId="77777777" w:rsidR="00EC5F49" w:rsidRDefault="00000000">
            <w:r>
              <w:rPr>
                <w:sz w:val="15"/>
              </w:rPr>
              <w:t>Apex classes, Batch Apex</w:t>
            </w:r>
          </w:p>
        </w:tc>
      </w:tr>
      <w:tr w:rsidR="00EC5F49" w14:paraId="7734008F" w14:textId="77777777">
        <w:trPr>
          <w:jc w:val="center"/>
        </w:trPr>
        <w:tc>
          <w:tcPr>
            <w:tcW w:w="5213" w:type="dxa"/>
            <w:vAlign w:val="center"/>
          </w:tcPr>
          <w:p w14:paraId="073FAECE" w14:textId="77777777" w:rsidR="00EC5F49" w:rsidRDefault="00000000">
            <w:r>
              <w:rPr>
                <w:sz w:val="15"/>
              </w:rPr>
              <w:t>AI</w:t>
            </w:r>
          </w:p>
        </w:tc>
        <w:tc>
          <w:tcPr>
            <w:tcW w:w="5213" w:type="dxa"/>
            <w:vAlign w:val="center"/>
          </w:tcPr>
          <w:p w14:paraId="3121C29E" w14:textId="77777777" w:rsidR="00EC5F49" w:rsidRDefault="00000000">
            <w:r>
              <w:rPr>
                <w:sz w:val="15"/>
              </w:rPr>
              <w:t>AgentForce, Prompt Builder</w:t>
            </w:r>
          </w:p>
        </w:tc>
      </w:tr>
      <w:tr w:rsidR="00EC5F49" w14:paraId="0EC3F7D7" w14:textId="77777777">
        <w:trPr>
          <w:jc w:val="center"/>
        </w:trPr>
        <w:tc>
          <w:tcPr>
            <w:tcW w:w="5213" w:type="dxa"/>
            <w:vAlign w:val="center"/>
          </w:tcPr>
          <w:p w14:paraId="21067400" w14:textId="77777777" w:rsidR="00EC5F49" w:rsidRDefault="00000000">
            <w:r>
              <w:rPr>
                <w:sz w:val="15"/>
              </w:rPr>
              <w:t>User interface</w:t>
            </w:r>
          </w:p>
        </w:tc>
        <w:tc>
          <w:tcPr>
            <w:tcW w:w="5213" w:type="dxa"/>
            <w:vAlign w:val="center"/>
          </w:tcPr>
          <w:p w14:paraId="0F9CD5D5" w14:textId="77777777" w:rsidR="00EC5F49" w:rsidRDefault="00000000">
            <w:r>
              <w:rPr>
                <w:sz w:val="15"/>
              </w:rPr>
              <w:t>Lightning app, Record Pages, Experience Cloud</w:t>
            </w:r>
          </w:p>
        </w:tc>
      </w:tr>
      <w:tr w:rsidR="00EC5F49" w14:paraId="047FCD2F" w14:textId="77777777">
        <w:trPr>
          <w:jc w:val="center"/>
        </w:trPr>
        <w:tc>
          <w:tcPr>
            <w:tcW w:w="5213" w:type="dxa"/>
            <w:vAlign w:val="center"/>
          </w:tcPr>
          <w:p w14:paraId="0F07B412" w14:textId="77777777" w:rsidR="00EC5F49" w:rsidRDefault="00000000">
            <w:r>
              <w:rPr>
                <w:sz w:val="15"/>
              </w:rPr>
              <w:t>Security</w:t>
            </w:r>
          </w:p>
        </w:tc>
        <w:tc>
          <w:tcPr>
            <w:tcW w:w="5213" w:type="dxa"/>
            <w:vAlign w:val="center"/>
          </w:tcPr>
          <w:p w14:paraId="3593DC86" w14:textId="77777777" w:rsidR="00EC5F49" w:rsidRDefault="00000000">
            <w:r>
              <w:rPr>
                <w:sz w:val="15"/>
              </w:rPr>
              <w:t>Profiles, roles, permission sets, sharing rules, field-level security</w:t>
            </w:r>
          </w:p>
        </w:tc>
      </w:tr>
      <w:tr w:rsidR="00EC5F49" w14:paraId="5BF3A41B" w14:textId="77777777">
        <w:trPr>
          <w:jc w:val="center"/>
        </w:trPr>
        <w:tc>
          <w:tcPr>
            <w:tcW w:w="5213" w:type="dxa"/>
            <w:vAlign w:val="center"/>
          </w:tcPr>
          <w:p w14:paraId="35EF4902" w14:textId="77777777" w:rsidR="00EC5F49" w:rsidRDefault="00000000">
            <w:r>
              <w:rPr>
                <w:sz w:val="15"/>
              </w:rPr>
              <w:t>Analytics</w:t>
            </w:r>
          </w:p>
        </w:tc>
        <w:tc>
          <w:tcPr>
            <w:tcW w:w="5213" w:type="dxa"/>
            <w:vAlign w:val="center"/>
          </w:tcPr>
          <w:p w14:paraId="37D0AFC3" w14:textId="77777777" w:rsidR="00EC5F49" w:rsidRDefault="00000000">
            <w:r>
              <w:rPr>
                <w:sz w:val="15"/>
              </w:rPr>
              <w:t>Reports and dashboards</w:t>
            </w:r>
          </w:p>
        </w:tc>
      </w:tr>
      <w:tr w:rsidR="00EC5F49" w14:paraId="6C86D3BD" w14:textId="77777777">
        <w:trPr>
          <w:jc w:val="center"/>
        </w:trPr>
        <w:tc>
          <w:tcPr>
            <w:tcW w:w="5213" w:type="dxa"/>
            <w:vAlign w:val="center"/>
          </w:tcPr>
          <w:p w14:paraId="2CEB789A" w14:textId="77777777" w:rsidR="00EC5F49" w:rsidRDefault="00000000">
            <w:r>
              <w:rPr>
                <w:sz w:val="15"/>
              </w:rPr>
              <w:t>Testing</w:t>
            </w:r>
          </w:p>
        </w:tc>
        <w:tc>
          <w:tcPr>
            <w:tcW w:w="5213" w:type="dxa"/>
            <w:vAlign w:val="center"/>
          </w:tcPr>
          <w:p w14:paraId="607E68C9" w14:textId="77777777" w:rsidR="00EC5F49" w:rsidRDefault="00000000">
            <w:r>
              <w:rPr>
                <w:sz w:val="15"/>
              </w:rPr>
              <w:t>Prompt, Flow, AgentForce, data and permission validation</w:t>
            </w:r>
          </w:p>
        </w:tc>
      </w:tr>
    </w:tbl>
    <w:p w14:paraId="0B75E902" w14:textId="77777777" w:rsidR="00EC5F49" w:rsidRDefault="00EC5F49">
      <w:pPr>
        <w:spacing w:after="20"/>
      </w:pPr>
    </w:p>
    <w:tbl>
      <w:tblPr>
        <w:tblStyle w:val="TableGrid"/>
        <w:tblW w:w="0" w:type="auto"/>
        <w:jc w:val="center"/>
        <w:tblLook w:val="04A0" w:firstRow="1" w:lastRow="0" w:firstColumn="1" w:lastColumn="0" w:noHBand="0" w:noVBand="1"/>
      </w:tblPr>
      <w:tblGrid>
        <w:gridCol w:w="5208"/>
        <w:gridCol w:w="5208"/>
      </w:tblGrid>
      <w:tr w:rsidR="00EC5F49" w14:paraId="7E511B12" w14:textId="77777777">
        <w:trPr>
          <w:jc w:val="center"/>
        </w:trPr>
        <w:tc>
          <w:tcPr>
            <w:tcW w:w="5213" w:type="dxa"/>
            <w:shd w:val="clear" w:color="auto" w:fill="DCE6F1"/>
            <w:vAlign w:val="center"/>
          </w:tcPr>
          <w:p w14:paraId="4578A235" w14:textId="77777777" w:rsidR="00EC5F49" w:rsidRDefault="00000000">
            <w:r>
              <w:rPr>
                <w:b/>
                <w:sz w:val="15"/>
              </w:rPr>
              <w:t>Object</w:t>
            </w:r>
          </w:p>
        </w:tc>
        <w:tc>
          <w:tcPr>
            <w:tcW w:w="5213" w:type="dxa"/>
            <w:shd w:val="clear" w:color="auto" w:fill="DCE6F1"/>
            <w:vAlign w:val="center"/>
          </w:tcPr>
          <w:p w14:paraId="3FF392BC" w14:textId="77777777" w:rsidR="00EC5F49" w:rsidRDefault="00000000">
            <w:r>
              <w:rPr>
                <w:b/>
                <w:sz w:val="15"/>
              </w:rPr>
              <w:t>Custom fields</w:t>
            </w:r>
          </w:p>
        </w:tc>
      </w:tr>
      <w:tr w:rsidR="00EC5F49" w14:paraId="74BCA1E2" w14:textId="77777777">
        <w:trPr>
          <w:jc w:val="center"/>
        </w:trPr>
        <w:tc>
          <w:tcPr>
            <w:tcW w:w="5213" w:type="dxa"/>
            <w:vAlign w:val="center"/>
          </w:tcPr>
          <w:p w14:paraId="08888D82" w14:textId="77777777" w:rsidR="00EC5F49" w:rsidRDefault="00000000">
            <w:r>
              <w:rPr>
                <w:sz w:val="15"/>
              </w:rPr>
              <w:t>Parcel__c</w:t>
            </w:r>
          </w:p>
        </w:tc>
        <w:tc>
          <w:tcPr>
            <w:tcW w:w="5213" w:type="dxa"/>
            <w:vAlign w:val="center"/>
          </w:tcPr>
          <w:p w14:paraId="79A97363" w14:textId="77777777" w:rsidR="00EC5F49" w:rsidRDefault="00000000">
            <w:r>
              <w:rPr>
                <w:sz w:val="15"/>
              </w:rPr>
              <w:t>Parcel ID, Status, Weight, Estimated Delivery, Sender</w:t>
            </w:r>
          </w:p>
        </w:tc>
      </w:tr>
      <w:tr w:rsidR="00EC5F49" w14:paraId="336E55DE" w14:textId="77777777">
        <w:trPr>
          <w:jc w:val="center"/>
        </w:trPr>
        <w:tc>
          <w:tcPr>
            <w:tcW w:w="5213" w:type="dxa"/>
            <w:vAlign w:val="center"/>
          </w:tcPr>
          <w:p w14:paraId="039B644D" w14:textId="77777777" w:rsidR="00EC5F49" w:rsidRDefault="00000000">
            <w:r>
              <w:rPr>
                <w:sz w:val="15"/>
              </w:rPr>
              <w:t>Delivery__c</w:t>
            </w:r>
          </w:p>
        </w:tc>
        <w:tc>
          <w:tcPr>
            <w:tcW w:w="5213" w:type="dxa"/>
            <w:vAlign w:val="center"/>
          </w:tcPr>
          <w:p w14:paraId="7B63818F" w14:textId="77777777" w:rsidR="00EC5F49" w:rsidRDefault="00000000">
            <w:r>
              <w:rPr>
                <w:sz w:val="15"/>
              </w:rPr>
              <w:t>Current Location, Estimated Delivery, Sender, Parcel</w:t>
            </w:r>
          </w:p>
        </w:tc>
      </w:tr>
      <w:tr w:rsidR="00EC5F49" w14:paraId="7B5DCC23" w14:textId="77777777">
        <w:trPr>
          <w:jc w:val="center"/>
        </w:trPr>
        <w:tc>
          <w:tcPr>
            <w:tcW w:w="5213" w:type="dxa"/>
            <w:vAlign w:val="center"/>
          </w:tcPr>
          <w:p w14:paraId="2AE0F67F" w14:textId="77777777" w:rsidR="00EC5F49" w:rsidRDefault="00000000">
            <w:r>
              <w:rPr>
                <w:sz w:val="15"/>
              </w:rPr>
              <w:t>Sender__c</w:t>
            </w:r>
          </w:p>
        </w:tc>
        <w:tc>
          <w:tcPr>
            <w:tcW w:w="5213" w:type="dxa"/>
            <w:vAlign w:val="center"/>
          </w:tcPr>
          <w:p w14:paraId="135D3F9B" w14:textId="77777777" w:rsidR="00EC5F49" w:rsidRDefault="00000000">
            <w:r>
              <w:rPr>
                <w:sz w:val="15"/>
              </w:rPr>
              <w:t>Sender Address, Sender Contact, Sender Email</w:t>
            </w:r>
          </w:p>
        </w:tc>
      </w:tr>
      <w:tr w:rsidR="00EC5F49" w14:paraId="3F4EEAF4" w14:textId="77777777">
        <w:trPr>
          <w:jc w:val="center"/>
        </w:trPr>
        <w:tc>
          <w:tcPr>
            <w:tcW w:w="5213" w:type="dxa"/>
            <w:vAlign w:val="center"/>
          </w:tcPr>
          <w:p w14:paraId="586D48B5" w14:textId="77777777" w:rsidR="00EC5F49" w:rsidRDefault="00000000">
            <w:r>
              <w:rPr>
                <w:sz w:val="15"/>
              </w:rPr>
              <w:t>Receiver__c</w:t>
            </w:r>
          </w:p>
        </w:tc>
        <w:tc>
          <w:tcPr>
            <w:tcW w:w="5213" w:type="dxa"/>
            <w:vAlign w:val="center"/>
          </w:tcPr>
          <w:p w14:paraId="738B3A77" w14:textId="77777777" w:rsidR="00EC5F49" w:rsidRDefault="00000000">
            <w:r>
              <w:rPr>
                <w:sz w:val="15"/>
              </w:rPr>
              <w:t>Receiver Address, Receiver Contact, Receiver Email, Sender, Parcel</w:t>
            </w:r>
          </w:p>
        </w:tc>
      </w:tr>
    </w:tbl>
    <w:p w14:paraId="51987911" w14:textId="77777777" w:rsidR="00EC5F49" w:rsidRDefault="00EC5F49">
      <w:pPr>
        <w:spacing w:after="20"/>
      </w:pPr>
    </w:p>
    <w:tbl>
      <w:tblPr>
        <w:tblStyle w:val="TableGrid"/>
        <w:tblW w:w="0" w:type="auto"/>
        <w:jc w:val="center"/>
        <w:tblLook w:val="04A0" w:firstRow="1" w:lastRow="0" w:firstColumn="1" w:lastColumn="0" w:noHBand="0" w:noVBand="1"/>
      </w:tblPr>
      <w:tblGrid>
        <w:gridCol w:w="5208"/>
        <w:gridCol w:w="5208"/>
      </w:tblGrid>
      <w:tr w:rsidR="00EC5F49" w14:paraId="5A5D1411" w14:textId="77777777">
        <w:trPr>
          <w:jc w:val="center"/>
        </w:trPr>
        <w:tc>
          <w:tcPr>
            <w:tcW w:w="5213" w:type="dxa"/>
            <w:shd w:val="clear" w:color="auto" w:fill="DCE6F1"/>
            <w:vAlign w:val="center"/>
          </w:tcPr>
          <w:p w14:paraId="616966A1" w14:textId="77777777" w:rsidR="00EC5F49" w:rsidRDefault="00000000">
            <w:r>
              <w:rPr>
                <w:b/>
                <w:sz w:val="15"/>
              </w:rPr>
              <w:t>Term</w:t>
            </w:r>
          </w:p>
        </w:tc>
        <w:tc>
          <w:tcPr>
            <w:tcW w:w="5213" w:type="dxa"/>
            <w:shd w:val="clear" w:color="auto" w:fill="DCE6F1"/>
            <w:vAlign w:val="center"/>
          </w:tcPr>
          <w:p w14:paraId="23930615" w14:textId="77777777" w:rsidR="00EC5F49" w:rsidRDefault="00000000">
            <w:r>
              <w:rPr>
                <w:b/>
                <w:sz w:val="15"/>
              </w:rPr>
              <w:t>Meaning</w:t>
            </w:r>
          </w:p>
        </w:tc>
      </w:tr>
      <w:tr w:rsidR="00EC5F49" w14:paraId="215EAA35" w14:textId="77777777">
        <w:trPr>
          <w:jc w:val="center"/>
        </w:trPr>
        <w:tc>
          <w:tcPr>
            <w:tcW w:w="5213" w:type="dxa"/>
            <w:vAlign w:val="center"/>
          </w:tcPr>
          <w:p w14:paraId="3FD7B21B" w14:textId="77777777" w:rsidR="00EC5F49" w:rsidRDefault="00000000">
            <w:r>
              <w:rPr>
                <w:sz w:val="15"/>
              </w:rPr>
              <w:t>AgentForce</w:t>
            </w:r>
          </w:p>
        </w:tc>
        <w:tc>
          <w:tcPr>
            <w:tcW w:w="5213" w:type="dxa"/>
            <w:vAlign w:val="center"/>
          </w:tcPr>
          <w:p w14:paraId="50D89F28" w14:textId="77777777" w:rsidR="00EC5F49" w:rsidRDefault="00000000">
            <w:r>
              <w:rPr>
                <w:sz w:val="15"/>
              </w:rPr>
              <w:t>Salesforce framework for building AI agents</w:t>
            </w:r>
          </w:p>
        </w:tc>
      </w:tr>
      <w:tr w:rsidR="00EC5F49" w14:paraId="76BB849A" w14:textId="77777777">
        <w:trPr>
          <w:jc w:val="center"/>
        </w:trPr>
        <w:tc>
          <w:tcPr>
            <w:tcW w:w="5213" w:type="dxa"/>
            <w:vAlign w:val="center"/>
          </w:tcPr>
          <w:p w14:paraId="47B48394" w14:textId="77777777" w:rsidR="00EC5F49" w:rsidRDefault="00000000">
            <w:r>
              <w:rPr>
                <w:sz w:val="15"/>
              </w:rPr>
              <w:t>Apex</w:t>
            </w:r>
          </w:p>
        </w:tc>
        <w:tc>
          <w:tcPr>
            <w:tcW w:w="5213" w:type="dxa"/>
            <w:vAlign w:val="center"/>
          </w:tcPr>
          <w:p w14:paraId="732893D0" w14:textId="77777777" w:rsidR="00EC5F49" w:rsidRDefault="00000000">
            <w:r>
              <w:rPr>
                <w:sz w:val="15"/>
              </w:rPr>
              <w:t>Salesforce programming language for server-side logic</w:t>
            </w:r>
          </w:p>
        </w:tc>
      </w:tr>
      <w:tr w:rsidR="00EC5F49" w14:paraId="4744B6C2" w14:textId="77777777">
        <w:trPr>
          <w:jc w:val="center"/>
        </w:trPr>
        <w:tc>
          <w:tcPr>
            <w:tcW w:w="5213" w:type="dxa"/>
            <w:vAlign w:val="center"/>
          </w:tcPr>
          <w:p w14:paraId="12DAF378" w14:textId="77777777" w:rsidR="00EC5F49" w:rsidRDefault="00000000">
            <w:r>
              <w:rPr>
                <w:sz w:val="15"/>
              </w:rPr>
              <w:t>Batch Apex</w:t>
            </w:r>
          </w:p>
        </w:tc>
        <w:tc>
          <w:tcPr>
            <w:tcW w:w="5213" w:type="dxa"/>
            <w:vAlign w:val="center"/>
          </w:tcPr>
          <w:p w14:paraId="74BB0F3E" w14:textId="77777777" w:rsidR="00EC5F49" w:rsidRDefault="00000000">
            <w:r>
              <w:rPr>
                <w:sz w:val="15"/>
              </w:rPr>
              <w:t>Apex processing designed for batches of records</w:t>
            </w:r>
          </w:p>
        </w:tc>
      </w:tr>
      <w:tr w:rsidR="00EC5F49" w14:paraId="30DFF129" w14:textId="77777777">
        <w:trPr>
          <w:jc w:val="center"/>
        </w:trPr>
        <w:tc>
          <w:tcPr>
            <w:tcW w:w="5213" w:type="dxa"/>
            <w:vAlign w:val="center"/>
          </w:tcPr>
          <w:p w14:paraId="3224066C" w14:textId="77777777" w:rsidR="00EC5F49" w:rsidRDefault="00000000">
            <w:r>
              <w:rPr>
                <w:sz w:val="15"/>
              </w:rPr>
              <w:t>CRM</w:t>
            </w:r>
          </w:p>
        </w:tc>
        <w:tc>
          <w:tcPr>
            <w:tcW w:w="5213" w:type="dxa"/>
            <w:vAlign w:val="center"/>
          </w:tcPr>
          <w:p w14:paraId="2B171DD3" w14:textId="77777777" w:rsidR="00EC5F49" w:rsidRDefault="00000000">
            <w:r>
              <w:rPr>
                <w:sz w:val="15"/>
              </w:rPr>
              <w:t>Customer Relationship Management</w:t>
            </w:r>
          </w:p>
        </w:tc>
      </w:tr>
      <w:tr w:rsidR="00EC5F49" w14:paraId="1F9566DC" w14:textId="77777777">
        <w:trPr>
          <w:jc w:val="center"/>
        </w:trPr>
        <w:tc>
          <w:tcPr>
            <w:tcW w:w="5213" w:type="dxa"/>
            <w:vAlign w:val="center"/>
          </w:tcPr>
          <w:p w14:paraId="1A336CA4" w14:textId="77777777" w:rsidR="00EC5F49" w:rsidRDefault="00000000">
            <w:r>
              <w:rPr>
                <w:sz w:val="15"/>
              </w:rPr>
              <w:t>Custom object</w:t>
            </w:r>
          </w:p>
        </w:tc>
        <w:tc>
          <w:tcPr>
            <w:tcW w:w="5213" w:type="dxa"/>
            <w:vAlign w:val="center"/>
          </w:tcPr>
          <w:p w14:paraId="41DB92A4" w14:textId="77777777" w:rsidR="00EC5F49" w:rsidRDefault="00000000">
            <w:r>
              <w:rPr>
                <w:sz w:val="15"/>
              </w:rPr>
              <w:t>Business-specific Salesforce data object</w:t>
            </w:r>
          </w:p>
        </w:tc>
      </w:tr>
      <w:tr w:rsidR="00EC5F49" w14:paraId="51B3EBE1" w14:textId="77777777">
        <w:trPr>
          <w:jc w:val="center"/>
        </w:trPr>
        <w:tc>
          <w:tcPr>
            <w:tcW w:w="5213" w:type="dxa"/>
            <w:vAlign w:val="center"/>
          </w:tcPr>
          <w:p w14:paraId="4197D220" w14:textId="77777777" w:rsidR="00EC5F49" w:rsidRDefault="00000000">
            <w:r>
              <w:rPr>
                <w:sz w:val="15"/>
              </w:rPr>
              <w:t>Experience Cloud</w:t>
            </w:r>
          </w:p>
        </w:tc>
        <w:tc>
          <w:tcPr>
            <w:tcW w:w="5213" w:type="dxa"/>
            <w:vAlign w:val="center"/>
          </w:tcPr>
          <w:p w14:paraId="7864E50C" w14:textId="77777777" w:rsidR="00EC5F49" w:rsidRDefault="00000000">
            <w:r>
              <w:rPr>
                <w:sz w:val="15"/>
              </w:rPr>
              <w:t>Salesforce capability for external-facing sites and portals</w:t>
            </w:r>
          </w:p>
        </w:tc>
      </w:tr>
      <w:tr w:rsidR="00EC5F49" w14:paraId="2E66299A" w14:textId="77777777">
        <w:trPr>
          <w:jc w:val="center"/>
        </w:trPr>
        <w:tc>
          <w:tcPr>
            <w:tcW w:w="5213" w:type="dxa"/>
            <w:vAlign w:val="center"/>
          </w:tcPr>
          <w:p w14:paraId="7E6CED94" w14:textId="77777777" w:rsidR="00EC5F49" w:rsidRDefault="00000000">
            <w:r>
              <w:rPr>
                <w:sz w:val="15"/>
              </w:rPr>
              <w:t>Flow</w:t>
            </w:r>
          </w:p>
        </w:tc>
        <w:tc>
          <w:tcPr>
            <w:tcW w:w="5213" w:type="dxa"/>
            <w:vAlign w:val="center"/>
          </w:tcPr>
          <w:p w14:paraId="33E3349D" w14:textId="77777777" w:rsidR="00EC5F49" w:rsidRDefault="00000000">
            <w:r>
              <w:rPr>
                <w:sz w:val="15"/>
              </w:rPr>
              <w:t>Salesforce visual automation tool</w:t>
            </w:r>
          </w:p>
        </w:tc>
      </w:tr>
      <w:tr w:rsidR="00EC5F49" w14:paraId="38198A2B" w14:textId="77777777">
        <w:trPr>
          <w:jc w:val="center"/>
        </w:trPr>
        <w:tc>
          <w:tcPr>
            <w:tcW w:w="5213" w:type="dxa"/>
            <w:vAlign w:val="center"/>
          </w:tcPr>
          <w:p w14:paraId="2056C620" w14:textId="77777777" w:rsidR="00EC5F49" w:rsidRDefault="00000000">
            <w:r>
              <w:rPr>
                <w:sz w:val="15"/>
              </w:rPr>
              <w:t>Lookup relationship</w:t>
            </w:r>
          </w:p>
        </w:tc>
        <w:tc>
          <w:tcPr>
            <w:tcW w:w="5213" w:type="dxa"/>
            <w:vAlign w:val="center"/>
          </w:tcPr>
          <w:p w14:paraId="3BFB708C" w14:textId="77777777" w:rsidR="00EC5F49" w:rsidRDefault="00000000">
            <w:r>
              <w:rPr>
                <w:sz w:val="15"/>
              </w:rPr>
              <w:t>Relationship connecting one Salesforce record to another</w:t>
            </w:r>
          </w:p>
        </w:tc>
      </w:tr>
      <w:tr w:rsidR="00EC5F49" w14:paraId="12A489E7" w14:textId="77777777">
        <w:trPr>
          <w:jc w:val="center"/>
        </w:trPr>
        <w:tc>
          <w:tcPr>
            <w:tcW w:w="5213" w:type="dxa"/>
            <w:vAlign w:val="center"/>
          </w:tcPr>
          <w:p w14:paraId="46D66F42" w14:textId="77777777" w:rsidR="00EC5F49" w:rsidRDefault="00000000">
            <w:r>
              <w:rPr>
                <w:sz w:val="15"/>
              </w:rPr>
              <w:t>Permission set</w:t>
            </w:r>
          </w:p>
        </w:tc>
        <w:tc>
          <w:tcPr>
            <w:tcW w:w="5213" w:type="dxa"/>
            <w:vAlign w:val="center"/>
          </w:tcPr>
          <w:p w14:paraId="2B771670" w14:textId="77777777" w:rsidR="00EC5F49" w:rsidRDefault="00000000">
            <w:r>
              <w:rPr>
                <w:sz w:val="15"/>
              </w:rPr>
              <w:t>Additional permissions assigned to a user</w:t>
            </w:r>
          </w:p>
        </w:tc>
      </w:tr>
      <w:tr w:rsidR="00EC5F49" w14:paraId="100C3901" w14:textId="77777777">
        <w:trPr>
          <w:jc w:val="center"/>
        </w:trPr>
        <w:tc>
          <w:tcPr>
            <w:tcW w:w="5213" w:type="dxa"/>
            <w:vAlign w:val="center"/>
          </w:tcPr>
          <w:p w14:paraId="4D4B13C5" w14:textId="77777777" w:rsidR="00EC5F49" w:rsidRDefault="00000000">
            <w:r>
              <w:rPr>
                <w:sz w:val="15"/>
              </w:rPr>
              <w:t>Profile</w:t>
            </w:r>
          </w:p>
        </w:tc>
        <w:tc>
          <w:tcPr>
            <w:tcW w:w="5213" w:type="dxa"/>
            <w:vAlign w:val="center"/>
          </w:tcPr>
          <w:p w14:paraId="544256E4" w14:textId="77777777" w:rsidR="00EC5F49" w:rsidRDefault="00000000">
            <w:r>
              <w:rPr>
                <w:sz w:val="15"/>
              </w:rPr>
              <w:t>Baseline set of Salesforce permissions</w:t>
            </w:r>
          </w:p>
        </w:tc>
      </w:tr>
      <w:tr w:rsidR="00EC5F49" w14:paraId="07FCB6C9" w14:textId="77777777">
        <w:trPr>
          <w:jc w:val="center"/>
        </w:trPr>
        <w:tc>
          <w:tcPr>
            <w:tcW w:w="5213" w:type="dxa"/>
            <w:vAlign w:val="center"/>
          </w:tcPr>
          <w:p w14:paraId="3FF39C7A" w14:textId="77777777" w:rsidR="00EC5F49" w:rsidRDefault="00000000">
            <w:r>
              <w:rPr>
                <w:sz w:val="15"/>
              </w:rPr>
              <w:t>Prompt Builder</w:t>
            </w:r>
          </w:p>
        </w:tc>
        <w:tc>
          <w:tcPr>
            <w:tcW w:w="5213" w:type="dxa"/>
            <w:vAlign w:val="center"/>
          </w:tcPr>
          <w:p w14:paraId="7FC6C83D" w14:textId="77777777" w:rsidR="00EC5F49" w:rsidRDefault="00000000">
            <w:r>
              <w:rPr>
                <w:sz w:val="15"/>
              </w:rPr>
              <w:t>Tool for creating and managing AI prompt templates</w:t>
            </w:r>
          </w:p>
        </w:tc>
      </w:tr>
      <w:tr w:rsidR="00EC5F49" w14:paraId="02D910EA" w14:textId="77777777">
        <w:trPr>
          <w:jc w:val="center"/>
        </w:trPr>
        <w:tc>
          <w:tcPr>
            <w:tcW w:w="5213" w:type="dxa"/>
            <w:vAlign w:val="center"/>
          </w:tcPr>
          <w:p w14:paraId="04FD02C8" w14:textId="77777777" w:rsidR="00EC5F49" w:rsidRDefault="00000000">
            <w:r>
              <w:rPr>
                <w:sz w:val="15"/>
              </w:rPr>
              <w:t>Subagent / Topic</w:t>
            </w:r>
          </w:p>
        </w:tc>
        <w:tc>
          <w:tcPr>
            <w:tcW w:w="5213" w:type="dxa"/>
            <w:vAlign w:val="center"/>
          </w:tcPr>
          <w:p w14:paraId="79606A40" w14:textId="77777777" w:rsidR="00EC5F49" w:rsidRDefault="00000000">
            <w:r>
              <w:rPr>
                <w:sz w:val="15"/>
              </w:rPr>
              <w:t>Focused group of agent instructions and actions</w:t>
            </w:r>
          </w:p>
        </w:tc>
      </w:tr>
      <w:tr w:rsidR="00EC5F49" w14:paraId="613424A4" w14:textId="77777777">
        <w:trPr>
          <w:jc w:val="center"/>
        </w:trPr>
        <w:tc>
          <w:tcPr>
            <w:tcW w:w="5213" w:type="dxa"/>
            <w:vAlign w:val="center"/>
          </w:tcPr>
          <w:p w14:paraId="5C6A97A1" w14:textId="77777777" w:rsidR="00EC5F49" w:rsidRDefault="00000000">
            <w:r>
              <w:rPr>
                <w:sz w:val="15"/>
              </w:rPr>
              <w:t>Sprint</w:t>
            </w:r>
          </w:p>
        </w:tc>
        <w:tc>
          <w:tcPr>
            <w:tcW w:w="5213" w:type="dxa"/>
            <w:vAlign w:val="center"/>
          </w:tcPr>
          <w:p w14:paraId="0047E54B" w14:textId="77777777" w:rsidR="00EC5F49" w:rsidRDefault="00000000">
            <w:r>
              <w:rPr>
                <w:sz w:val="15"/>
              </w:rPr>
              <w:t>Short, fixed period used for Agile work</w:t>
            </w:r>
          </w:p>
        </w:tc>
      </w:tr>
      <w:tr w:rsidR="00EC5F49" w14:paraId="70CD8B4A" w14:textId="77777777">
        <w:trPr>
          <w:jc w:val="center"/>
        </w:trPr>
        <w:tc>
          <w:tcPr>
            <w:tcW w:w="5213" w:type="dxa"/>
            <w:vAlign w:val="center"/>
          </w:tcPr>
          <w:p w14:paraId="286EA2D7" w14:textId="77777777" w:rsidR="00EC5F49" w:rsidRDefault="00000000">
            <w:r>
              <w:rPr>
                <w:sz w:val="15"/>
              </w:rPr>
              <w:t>Story point</w:t>
            </w:r>
          </w:p>
        </w:tc>
        <w:tc>
          <w:tcPr>
            <w:tcW w:w="5213" w:type="dxa"/>
            <w:vAlign w:val="center"/>
          </w:tcPr>
          <w:p w14:paraId="3769CC40" w14:textId="77777777" w:rsidR="00EC5F49" w:rsidRDefault="00000000">
            <w:r>
              <w:rPr>
                <w:sz w:val="15"/>
              </w:rPr>
              <w:t>Relative unit used to estimate effort</w:t>
            </w:r>
          </w:p>
        </w:tc>
      </w:tr>
    </w:tbl>
    <w:p w14:paraId="18658022" w14:textId="77777777" w:rsidR="00EC5F49" w:rsidRDefault="00EC5F49">
      <w:pPr>
        <w:spacing w:after="20"/>
      </w:pPr>
    </w:p>
    <w:p w14:paraId="08F161B6" w14:textId="77777777" w:rsidR="00EC5F49" w:rsidRDefault="00000000">
      <w:r>
        <w:t>— END OF PROJECT DOCUMENTATION —</w:t>
      </w:r>
    </w:p>
    <w:sectPr w:rsidR="00EC5F49" w:rsidSect="00034616">
      <w:headerReference w:type="default" r:id="rId37"/>
      <w:footerReference w:type="default" r:id="rId38"/>
      <w:pgSz w:w="12240" w:h="15840"/>
      <w:pgMar w:top="794" w:right="850" w:bottom="737" w:left="96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3BA75" w14:textId="77777777" w:rsidR="00ED0960" w:rsidRDefault="00ED0960">
      <w:pPr>
        <w:spacing w:after="0"/>
      </w:pPr>
      <w:r>
        <w:separator/>
      </w:r>
    </w:p>
  </w:endnote>
  <w:endnote w:type="continuationSeparator" w:id="0">
    <w:p w14:paraId="33F258E9" w14:textId="77777777" w:rsidR="00ED0960" w:rsidRDefault="00ED096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6D4EC" w14:textId="29A28160" w:rsidR="00EC5F49" w:rsidRDefault="00EC5F4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7FC12" w14:textId="77777777" w:rsidR="00ED0960" w:rsidRDefault="00ED0960">
      <w:pPr>
        <w:spacing w:after="0"/>
      </w:pPr>
      <w:r>
        <w:separator/>
      </w:r>
    </w:p>
  </w:footnote>
  <w:footnote w:type="continuationSeparator" w:id="0">
    <w:p w14:paraId="74255654" w14:textId="77777777" w:rsidR="00ED0960" w:rsidRDefault="00ED096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CD571" w14:textId="7F8D3A8E" w:rsidR="00EC5F49" w:rsidRDefault="00EC5F4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9619573">
    <w:abstractNumId w:val="8"/>
  </w:num>
  <w:num w:numId="2" w16cid:durableId="1280263728">
    <w:abstractNumId w:val="6"/>
  </w:num>
  <w:num w:numId="3" w16cid:durableId="1305352461">
    <w:abstractNumId w:val="5"/>
  </w:num>
  <w:num w:numId="4" w16cid:durableId="335227816">
    <w:abstractNumId w:val="4"/>
  </w:num>
  <w:num w:numId="5" w16cid:durableId="1053119126">
    <w:abstractNumId w:val="7"/>
  </w:num>
  <w:num w:numId="6" w16cid:durableId="1942298420">
    <w:abstractNumId w:val="3"/>
  </w:num>
  <w:num w:numId="7" w16cid:durableId="1221360438">
    <w:abstractNumId w:val="2"/>
  </w:num>
  <w:num w:numId="8" w16cid:durableId="862135168">
    <w:abstractNumId w:val="1"/>
  </w:num>
  <w:num w:numId="9" w16cid:durableId="536309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62F1"/>
    <w:rsid w:val="003E2898"/>
    <w:rsid w:val="005A2CBC"/>
    <w:rsid w:val="006A04AF"/>
    <w:rsid w:val="00815ABF"/>
    <w:rsid w:val="00836417"/>
    <w:rsid w:val="00AA1D8D"/>
    <w:rsid w:val="00AD08FC"/>
    <w:rsid w:val="00B47730"/>
    <w:rsid w:val="00B90214"/>
    <w:rsid w:val="00C24C1A"/>
    <w:rsid w:val="00CB0664"/>
    <w:rsid w:val="00EC5F49"/>
    <w:rsid w:val="00ED0960"/>
    <w:rsid w:val="00F67A57"/>
    <w:rsid w:val="00F70CDB"/>
    <w:rsid w:val="00F861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FD85FC"/>
  <w14:defaultImageDpi w14:val="300"/>
  <w15:docId w15:val="{137F8B2D-8C2E-4539-BB14-A395E9F84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10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0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00"/>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80"/>
    </w:pPr>
    <w:rPr>
      <w:bCs/>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pPr>
      <w:spacing w:after="80"/>
    </w:pPr>
    <w:rPr>
      <w:rFonts w:ascii="Aptos" w:hAnsi="Aptos"/>
      <w:b/>
      <w:sz w:val="38"/>
    </w:rPr>
  </w:style>
  <w:style w:type="paragraph" w:customStyle="1" w:styleId="Small">
    <w:name w:val="Small"/>
    <w:pPr>
      <w:spacing w:after="80"/>
    </w:pPr>
    <w:rPr>
      <w:rFonts w:ascii="Aptos" w:hAnsi="Aptos"/>
      <w:sz w:val="16"/>
    </w:rPr>
  </w:style>
  <w:style w:type="paragraph" w:customStyle="1" w:styleId="TOC">
    <w:name w:val="TOC"/>
    <w:pPr>
      <w:spacing w:after="80"/>
    </w:pPr>
    <w:rPr>
      <w:rFonts w:ascii="Aptos" w:hAnsi="Aptos"/>
      <w:sz w:val="19"/>
    </w:rPr>
  </w:style>
  <w:style w:type="paragraph" w:customStyle="1" w:styleId="DecimalAligned">
    <w:name w:val="Decimal Aligned"/>
    <w:basedOn w:val="Normal"/>
    <w:uiPriority w:val="40"/>
    <w:qFormat/>
    <w:rsid w:val="005A2CBC"/>
    <w:pPr>
      <w:tabs>
        <w:tab w:val="decimal" w:pos="360"/>
      </w:tabs>
      <w:spacing w:after="200" w:line="276" w:lineRule="auto"/>
    </w:pPr>
    <w:rPr>
      <w:rFonts w:asciiTheme="minorHAnsi" w:hAnsiTheme="minorHAnsi" w:cs="Times New Roman"/>
      <w:sz w:val="22"/>
    </w:rPr>
  </w:style>
  <w:style w:type="paragraph" w:styleId="FootnoteText">
    <w:name w:val="footnote text"/>
    <w:basedOn w:val="Normal"/>
    <w:link w:val="FootnoteTextChar"/>
    <w:uiPriority w:val="99"/>
    <w:unhideWhenUsed/>
    <w:rsid w:val="005A2CBC"/>
    <w:pPr>
      <w:spacing w:after="0"/>
    </w:pPr>
    <w:rPr>
      <w:rFonts w:asciiTheme="minorHAnsi" w:hAnsiTheme="minorHAnsi" w:cs="Times New Roman"/>
      <w:sz w:val="20"/>
      <w:szCs w:val="20"/>
    </w:rPr>
  </w:style>
  <w:style w:type="character" w:customStyle="1" w:styleId="FootnoteTextChar">
    <w:name w:val="Footnote Text Char"/>
    <w:basedOn w:val="DefaultParagraphFont"/>
    <w:link w:val="FootnoteText"/>
    <w:uiPriority w:val="99"/>
    <w:rsid w:val="005A2CBC"/>
    <w:rPr>
      <w:rFonts w:cs="Times New Roman"/>
      <w:sz w:val="20"/>
      <w:szCs w:val="20"/>
    </w:rPr>
  </w:style>
  <w:style w:type="character" w:styleId="Hyperlink">
    <w:name w:val="Hyperlink"/>
    <w:basedOn w:val="DefaultParagraphFont"/>
    <w:uiPriority w:val="99"/>
    <w:unhideWhenUsed/>
    <w:rsid w:val="006A04AF"/>
    <w:rPr>
      <w:color w:val="0000FF" w:themeColor="hyperlink"/>
      <w:u w:val="single"/>
    </w:rPr>
  </w:style>
  <w:style w:type="character" w:styleId="UnresolvedMention">
    <w:name w:val="Unresolved Mention"/>
    <w:basedOn w:val="DefaultParagraphFont"/>
    <w:uiPriority w:val="99"/>
    <w:semiHidden/>
    <w:unhideWhenUsed/>
    <w:rsid w:val="006A04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fontTable" Target="fontTable.xml"/><Relationship Id="rId21" Type="http://schemas.openxmlformats.org/officeDocument/2006/relationships/image" Target="media/image14.jpg"/><Relationship Id="rId34" Type="http://schemas.openxmlformats.org/officeDocument/2006/relationships/image" Target="media/image27.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65</Pages>
  <Words>13132</Words>
  <Characters>74857</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SWIFT SHIP TRACKER – SALESFORCE PROJECT DOCUMENTATION</dc:title>
  <dc:subject>Fresh academic project documentation based on the supplied Swift Ship Tracker reference</dc:subject>
  <dc:creator>Project Team</dc:creator>
  <cp:keywords/>
  <dc:description>generated by python-docx</dc:description>
  <cp:lastModifiedBy>Ranjith .D</cp:lastModifiedBy>
  <cp:revision>4</cp:revision>
  <dcterms:created xsi:type="dcterms:W3CDTF">2026-10-03T04:39:00Z</dcterms:created>
  <dcterms:modified xsi:type="dcterms:W3CDTF">2026-10-03T06:17:00Z</dcterms:modified>
  <cp:category/>
</cp:coreProperties>
</file>