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CA7" w:rsidRPr="009028FE" w:rsidRDefault="00840A3B" w:rsidP="00840A3B">
      <w:pPr>
        <w:jc w:val="center"/>
        <w:rPr>
          <w:b/>
          <w:sz w:val="32"/>
        </w:rPr>
      </w:pPr>
      <w:r w:rsidRPr="009028FE">
        <w:rPr>
          <w:b/>
          <w:sz w:val="32"/>
        </w:rPr>
        <w:t>Report on Project 3</w:t>
      </w:r>
    </w:p>
    <w:p w:rsidR="00840A3B" w:rsidRPr="009028FE" w:rsidRDefault="00840A3B" w:rsidP="00840A3B">
      <w:pPr>
        <w:rPr>
          <w:b/>
          <w:sz w:val="24"/>
          <w:szCs w:val="24"/>
        </w:rPr>
      </w:pPr>
      <w:r w:rsidRPr="009028FE">
        <w:rPr>
          <w:b/>
          <w:sz w:val="28"/>
          <w:szCs w:val="24"/>
        </w:rPr>
        <w:t>Introduction</w:t>
      </w:r>
      <w:r w:rsidRPr="009028FE">
        <w:rPr>
          <w:b/>
          <w:sz w:val="24"/>
          <w:szCs w:val="24"/>
        </w:rPr>
        <w:t>:</w:t>
      </w:r>
    </w:p>
    <w:p w:rsidR="00840A3B" w:rsidRPr="009028FE" w:rsidRDefault="00840A3B" w:rsidP="00840A3B">
      <w:pPr>
        <w:rPr>
          <w:rFonts w:cs="Arial"/>
          <w:sz w:val="24"/>
          <w:szCs w:val="24"/>
          <w:shd w:val="clear" w:color="auto" w:fill="FFFFFF"/>
        </w:rPr>
      </w:pPr>
      <w:r w:rsidRPr="009028FE">
        <w:rPr>
          <w:sz w:val="24"/>
          <w:szCs w:val="24"/>
        </w:rPr>
        <w:t xml:space="preserve">Logistic regression is a type of statistical model. </w:t>
      </w:r>
      <w:r w:rsidRPr="009028FE">
        <w:rPr>
          <w:rStyle w:val="apple-converted-space"/>
          <w:rFonts w:cs="Arial"/>
          <w:sz w:val="24"/>
          <w:szCs w:val="24"/>
          <w:shd w:val="clear" w:color="auto" w:fill="FFFFFF"/>
        </w:rPr>
        <w:t> </w:t>
      </w:r>
      <w:r w:rsidRPr="009028FE">
        <w:rPr>
          <w:rFonts w:cs="Arial"/>
          <w:sz w:val="24"/>
          <w:szCs w:val="24"/>
          <w:shd w:val="clear" w:color="auto" w:fill="FFFFFF"/>
        </w:rPr>
        <w:t>It is used to predict the response from a</w:t>
      </w:r>
      <w:r w:rsidRPr="009028FE">
        <w:rPr>
          <w:rStyle w:val="apple-converted-space"/>
          <w:rFonts w:cs="Arial"/>
          <w:sz w:val="24"/>
          <w:szCs w:val="24"/>
          <w:shd w:val="clear" w:color="auto" w:fill="FFFFFF"/>
        </w:rPr>
        <w:t> </w:t>
      </w:r>
      <w:hyperlink r:id="rId5" w:tooltip="Binary classification" w:history="1">
        <w:r w:rsidRPr="009028FE">
          <w:rPr>
            <w:rStyle w:val="Hyperlink"/>
            <w:rFonts w:cs="Arial"/>
            <w:color w:val="auto"/>
            <w:sz w:val="24"/>
            <w:szCs w:val="24"/>
            <w:u w:val="none"/>
            <w:shd w:val="clear" w:color="auto" w:fill="FFFFFF"/>
          </w:rPr>
          <w:t>binary predictor</w:t>
        </w:r>
      </w:hyperlink>
      <w:r w:rsidRPr="009028FE">
        <w:rPr>
          <w:rFonts w:cs="Arial"/>
          <w:sz w:val="24"/>
          <w:szCs w:val="24"/>
          <w:shd w:val="clear" w:color="auto" w:fill="FFFFFF"/>
        </w:rPr>
        <w:t>, used for predicting the outcome of a</w:t>
      </w:r>
      <w:r w:rsidRPr="009028FE">
        <w:rPr>
          <w:rStyle w:val="apple-converted-space"/>
          <w:rFonts w:cs="Arial"/>
          <w:sz w:val="24"/>
          <w:szCs w:val="24"/>
          <w:shd w:val="clear" w:color="auto" w:fill="FFFFFF"/>
        </w:rPr>
        <w:t> </w:t>
      </w:r>
      <w:r w:rsidRPr="009028FE">
        <w:rPr>
          <w:sz w:val="24"/>
          <w:szCs w:val="24"/>
        </w:rPr>
        <w:t>labelled class,</w:t>
      </w:r>
      <w:r w:rsidRPr="009028FE">
        <w:rPr>
          <w:rFonts w:cs="Arial"/>
          <w:sz w:val="24"/>
          <w:szCs w:val="24"/>
          <w:shd w:val="clear" w:color="auto" w:fill="FFFFFF"/>
        </w:rPr>
        <w:t xml:space="preserve"> based on one or more features. That is, it is used in estimating the parameters of a </w:t>
      </w:r>
      <w:hyperlink r:id="rId6" w:tooltip="Qualitative response models" w:history="1">
        <w:r w:rsidRPr="009028FE">
          <w:rPr>
            <w:rStyle w:val="Hyperlink"/>
            <w:rFonts w:cs="Arial"/>
            <w:color w:val="auto"/>
            <w:sz w:val="24"/>
            <w:szCs w:val="24"/>
            <w:u w:val="none"/>
            <w:shd w:val="clear" w:color="auto" w:fill="FFFFFF"/>
          </w:rPr>
          <w:t>qualitative response model</w:t>
        </w:r>
      </w:hyperlink>
      <w:r w:rsidRPr="009028FE">
        <w:rPr>
          <w:rFonts w:cs="Arial"/>
          <w:sz w:val="24"/>
          <w:szCs w:val="24"/>
          <w:shd w:val="clear" w:color="auto" w:fill="FFFFFF"/>
        </w:rPr>
        <w:t>.</w:t>
      </w:r>
    </w:p>
    <w:p w:rsidR="00840A3B" w:rsidRPr="009028FE" w:rsidRDefault="00840A3B" w:rsidP="00840A3B">
      <w:pPr>
        <w:rPr>
          <w:rFonts w:cs="Arial"/>
          <w:color w:val="252525"/>
          <w:sz w:val="24"/>
          <w:szCs w:val="24"/>
          <w:shd w:val="clear" w:color="auto" w:fill="FFFFFF"/>
        </w:rPr>
      </w:pPr>
      <w:r w:rsidRPr="009028FE">
        <w:rPr>
          <w:rFonts w:cs="Arial"/>
          <w:color w:val="252525"/>
          <w:sz w:val="24"/>
          <w:szCs w:val="24"/>
          <w:shd w:val="clear" w:color="auto" w:fill="FFFFFF"/>
        </w:rPr>
        <w:t>Logistic regression measures the relationship between the class and one or more variables that are generally continuous. However, it is not restricted to the continuous variabl</w:t>
      </w:r>
      <w:r w:rsidR="0076713E" w:rsidRPr="009028FE">
        <w:rPr>
          <w:rFonts w:cs="Arial"/>
          <w:color w:val="252525"/>
          <w:sz w:val="24"/>
          <w:szCs w:val="24"/>
          <w:shd w:val="clear" w:color="auto" w:fill="FFFFFF"/>
        </w:rPr>
        <w:t>es (</w:t>
      </w:r>
      <w:r w:rsidRPr="009028FE">
        <w:rPr>
          <w:rFonts w:cs="Arial"/>
          <w:color w:val="252525"/>
          <w:sz w:val="24"/>
          <w:szCs w:val="24"/>
          <w:shd w:val="clear" w:color="auto" w:fill="FFFFFF"/>
        </w:rPr>
        <w:t>These variables can be discontinuous as well.</w:t>
      </w:r>
      <w:r w:rsidR="0076713E" w:rsidRPr="009028FE">
        <w:rPr>
          <w:rFonts w:cs="Arial"/>
          <w:color w:val="252525"/>
          <w:sz w:val="24"/>
          <w:szCs w:val="24"/>
          <w:shd w:val="clear" w:color="auto" w:fill="FFFFFF"/>
        </w:rPr>
        <w:t>) by using the probabilities as the predicted values of the class.</w:t>
      </w:r>
    </w:p>
    <w:p w:rsidR="0076713E" w:rsidRPr="009028FE" w:rsidRDefault="0088797A" w:rsidP="00840A3B">
      <w:pPr>
        <w:rPr>
          <w:rFonts w:cs="Arial"/>
          <w:color w:val="252525"/>
          <w:sz w:val="24"/>
          <w:szCs w:val="24"/>
          <w:shd w:val="clear" w:color="auto" w:fill="FFFFFF"/>
        </w:rPr>
      </w:pPr>
      <w:r w:rsidRPr="009028FE">
        <w:rPr>
          <w:rFonts w:cs="Arial"/>
          <w:color w:val="252525"/>
          <w:sz w:val="24"/>
          <w:szCs w:val="24"/>
          <w:shd w:val="clear" w:color="auto" w:fill="FFFFFF"/>
        </w:rPr>
        <w:t>This model is based</w:t>
      </w:r>
      <w:r w:rsidR="0076713E" w:rsidRPr="009028FE">
        <w:rPr>
          <w:rFonts w:cs="Arial"/>
          <w:color w:val="252525"/>
          <w:sz w:val="24"/>
          <w:szCs w:val="24"/>
          <w:shd w:val="clear" w:color="auto" w:fill="FFFFFF"/>
        </w:rPr>
        <w:t xml:space="preserve"> on some of the assumptions</w:t>
      </w:r>
      <w:r w:rsidR="0076713E" w:rsidRPr="009028FE">
        <w:rPr>
          <w:rFonts w:cs="Arial"/>
          <w:color w:val="252525"/>
          <w:sz w:val="24"/>
          <w:szCs w:val="24"/>
          <w:shd w:val="clear" w:color="auto" w:fill="FFFFFF"/>
        </w:rPr>
        <w:sym w:font="Wingdings" w:char="F0E0"/>
      </w:r>
      <w:r w:rsidR="0076713E" w:rsidRPr="009028FE">
        <w:rPr>
          <w:rFonts w:cs="Arial"/>
          <w:color w:val="252525"/>
          <w:sz w:val="24"/>
          <w:szCs w:val="24"/>
          <w:shd w:val="clear" w:color="auto" w:fill="FFFFFF"/>
        </w:rPr>
        <w:t>First, the conditional probability distribution,</w:t>
      </w:r>
      <w:r w:rsidR="0076713E" w:rsidRPr="009028FE">
        <w:rPr>
          <w:noProof/>
          <w:sz w:val="24"/>
          <w:szCs w:val="24"/>
          <w:lang w:eastAsia="en-IN"/>
        </w:rPr>
        <w:t xml:space="preserve"> </w:t>
      </w:r>
      <w:r w:rsidR="0076713E" w:rsidRPr="009028FE">
        <w:rPr>
          <w:noProof/>
          <w:sz w:val="24"/>
          <w:szCs w:val="24"/>
          <w:lang w:eastAsia="en-IN"/>
        </w:rPr>
        <w:drawing>
          <wp:inline distT="0" distB="0" distL="0" distR="0" wp14:anchorId="28517CE7" wp14:editId="59316E2D">
            <wp:extent cx="590550" cy="200025"/>
            <wp:effectExtent l="0" t="0" r="0" b="9525"/>
            <wp:docPr id="3" name="Picture 3" descr="p(y \mi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 \mid 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rsidR="0076713E" w:rsidRPr="009028FE">
        <w:rPr>
          <w:noProof/>
          <w:sz w:val="24"/>
          <w:szCs w:val="24"/>
          <w:lang w:eastAsia="en-IN"/>
        </w:rPr>
        <w:t xml:space="preserve"> is a benauli and not a gaussian distriution. Second, the linear combination of the inputs,</w:t>
      </w:r>
      <w:r w:rsidR="0076713E" w:rsidRPr="009028FE">
        <w:rPr>
          <w:sz w:val="24"/>
          <w:szCs w:val="24"/>
        </w:rPr>
        <w:t xml:space="preserve"> </w:t>
      </w:r>
      <w:r w:rsidR="0076713E" w:rsidRPr="009028FE">
        <w:rPr>
          <w:noProof/>
          <w:sz w:val="24"/>
          <w:szCs w:val="24"/>
          <w:lang w:eastAsia="en-IN"/>
        </w:rPr>
        <w:drawing>
          <wp:inline distT="0" distB="0" distL="0" distR="0" wp14:anchorId="3E2023FE" wp14:editId="7211A3CF">
            <wp:extent cx="723900" cy="180975"/>
            <wp:effectExtent l="0" t="0" r="0" b="9525"/>
            <wp:docPr id="4" name="Picture 4" descr="w^T x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T x \in 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180975"/>
                    </a:xfrm>
                    <a:prstGeom prst="rect">
                      <a:avLst/>
                    </a:prstGeom>
                    <a:noFill/>
                    <a:ln>
                      <a:noFill/>
                    </a:ln>
                  </pic:spPr>
                </pic:pic>
              </a:graphicData>
            </a:graphic>
          </wp:inline>
        </w:drawing>
      </w:r>
      <w:r w:rsidR="0076713E" w:rsidRPr="009028FE">
        <w:rPr>
          <w:sz w:val="24"/>
          <w:szCs w:val="24"/>
        </w:rPr>
        <w:t xml:space="preserve"> is restricted to [0, 1]. This is because, the prediction made by the logistic regression </w:t>
      </w:r>
      <w:r w:rsidR="0076713E" w:rsidRPr="009028FE">
        <w:rPr>
          <w:rFonts w:cs="Arial"/>
          <w:color w:val="252525"/>
          <w:sz w:val="24"/>
          <w:szCs w:val="24"/>
          <w:shd w:val="clear" w:color="auto" w:fill="FFFFFF"/>
        </w:rPr>
        <w:t>predicts the</w:t>
      </w:r>
      <w:r w:rsidR="0076713E" w:rsidRPr="009028FE">
        <w:rPr>
          <w:rStyle w:val="apple-converted-space"/>
          <w:rFonts w:cs="Arial"/>
          <w:color w:val="252525"/>
          <w:sz w:val="24"/>
          <w:szCs w:val="24"/>
          <w:shd w:val="clear" w:color="auto" w:fill="FFFFFF"/>
        </w:rPr>
        <w:t> </w:t>
      </w:r>
      <w:r w:rsidR="0076713E" w:rsidRPr="009028FE">
        <w:rPr>
          <w:rFonts w:cs="Arial"/>
          <w:bCs/>
          <w:color w:val="252525"/>
          <w:sz w:val="24"/>
          <w:szCs w:val="24"/>
          <w:shd w:val="clear" w:color="auto" w:fill="FFFFFF"/>
        </w:rPr>
        <w:t>probability</w:t>
      </w:r>
      <w:r w:rsidR="0076713E" w:rsidRPr="009028FE">
        <w:rPr>
          <w:rStyle w:val="apple-converted-space"/>
          <w:rFonts w:cs="Arial"/>
          <w:color w:val="252525"/>
          <w:sz w:val="24"/>
          <w:szCs w:val="24"/>
          <w:shd w:val="clear" w:color="auto" w:fill="FFFFFF"/>
        </w:rPr>
        <w:t> </w:t>
      </w:r>
      <w:r w:rsidR="0076713E" w:rsidRPr="009028FE">
        <w:rPr>
          <w:rFonts w:cs="Arial"/>
          <w:color w:val="252525"/>
          <w:sz w:val="24"/>
          <w:szCs w:val="24"/>
          <w:shd w:val="clear" w:color="auto" w:fill="FFFFFF"/>
        </w:rPr>
        <w:t>of the instance being positive.</w:t>
      </w:r>
    </w:p>
    <w:p w:rsidR="0076713E" w:rsidRPr="009028FE" w:rsidRDefault="0076713E" w:rsidP="00840A3B">
      <w:pPr>
        <w:rPr>
          <w:rFonts w:cs="Arial"/>
          <w:color w:val="252525"/>
          <w:sz w:val="24"/>
          <w:szCs w:val="24"/>
          <w:shd w:val="clear" w:color="auto" w:fill="FFFFFF"/>
        </w:rPr>
      </w:pPr>
      <w:r w:rsidRPr="009028FE">
        <w:rPr>
          <w:rFonts w:cs="Arial"/>
          <w:color w:val="252525"/>
          <w:sz w:val="24"/>
          <w:szCs w:val="24"/>
          <w:shd w:val="clear" w:color="auto" w:fill="FFFFFF"/>
        </w:rPr>
        <w:t>Logistic regression is basically based on the sigmoid function,</w:t>
      </w:r>
    </w:p>
    <w:p w:rsidR="0076713E" w:rsidRPr="009028FE" w:rsidRDefault="0076713E" w:rsidP="0076713E">
      <w:pPr>
        <w:jc w:val="center"/>
        <w:rPr>
          <w:sz w:val="24"/>
          <w:szCs w:val="24"/>
        </w:rPr>
      </w:pPr>
      <w:r w:rsidRPr="009028FE">
        <w:rPr>
          <w:noProof/>
          <w:sz w:val="24"/>
          <w:szCs w:val="24"/>
          <w:lang w:eastAsia="en-IN"/>
        </w:rPr>
        <w:drawing>
          <wp:inline distT="0" distB="0" distL="0" distR="0">
            <wp:extent cx="1971675" cy="438150"/>
            <wp:effectExtent l="0" t="0" r="9525" b="0"/>
            <wp:docPr id="5" name="Picture 5" descr="\sigma (t) = \frac{e^t}{e^t+1} = \frac{1}{1+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ma (t) = \frac{e^t}{e^t+1} = \frac{1}{1+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438150"/>
                    </a:xfrm>
                    <a:prstGeom prst="rect">
                      <a:avLst/>
                    </a:prstGeom>
                    <a:noFill/>
                    <a:ln>
                      <a:noFill/>
                    </a:ln>
                  </pic:spPr>
                </pic:pic>
              </a:graphicData>
            </a:graphic>
          </wp:inline>
        </w:drawing>
      </w:r>
    </w:p>
    <w:p w:rsidR="0076713E" w:rsidRPr="009028FE" w:rsidRDefault="0076713E" w:rsidP="0076713E">
      <w:pPr>
        <w:shd w:val="clear" w:color="auto" w:fill="FFFFFF"/>
        <w:spacing w:before="120" w:after="120" w:line="336" w:lineRule="atLeast"/>
        <w:rPr>
          <w:rFonts w:eastAsia="Times New Roman" w:cs="Arial"/>
          <w:color w:val="252525"/>
          <w:sz w:val="24"/>
          <w:szCs w:val="24"/>
          <w:lang w:eastAsia="en-IN"/>
        </w:rPr>
      </w:pPr>
      <w:r w:rsidRPr="009028FE">
        <w:rPr>
          <w:rFonts w:eastAsia="Times New Roman" w:cs="Arial"/>
          <w:color w:val="252525"/>
          <w:sz w:val="24"/>
          <w:szCs w:val="24"/>
          <w:lang w:eastAsia="en-IN"/>
        </w:rPr>
        <w:t>If </w:t>
      </w:r>
      <w:r w:rsidRPr="009028FE">
        <w:rPr>
          <w:rFonts w:eastAsia="Times New Roman" w:cs="Arial"/>
          <w:noProof/>
          <w:color w:val="252525"/>
          <w:sz w:val="24"/>
          <w:szCs w:val="24"/>
          <w:lang w:eastAsia="en-IN"/>
        </w:rPr>
        <w:drawing>
          <wp:inline distT="0" distB="0" distL="0" distR="0">
            <wp:extent cx="66675" cy="123825"/>
            <wp:effectExtent l="0" t="0" r="9525" b="9525"/>
            <wp:docPr id="10" name="Picture 1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r w:rsidRPr="009028FE">
        <w:rPr>
          <w:rFonts w:eastAsia="Times New Roman" w:cs="Arial"/>
          <w:color w:val="252525"/>
          <w:sz w:val="24"/>
          <w:szCs w:val="24"/>
          <w:lang w:eastAsia="en-IN"/>
        </w:rPr>
        <w:t xml:space="preserve"> is </w:t>
      </w:r>
      <w:r w:rsidR="004A0FFD" w:rsidRPr="009028FE">
        <w:rPr>
          <w:rFonts w:eastAsia="Times New Roman" w:cs="Arial"/>
          <w:color w:val="252525"/>
          <w:sz w:val="24"/>
          <w:szCs w:val="24"/>
          <w:lang w:eastAsia="en-IN"/>
        </w:rPr>
        <w:t xml:space="preserve">taken </w:t>
      </w:r>
      <w:r w:rsidRPr="009028FE">
        <w:rPr>
          <w:rFonts w:eastAsia="Times New Roman" w:cs="Arial"/>
          <w:color w:val="252525"/>
          <w:sz w:val="24"/>
          <w:szCs w:val="24"/>
          <w:lang w:eastAsia="en-IN"/>
        </w:rPr>
        <w:t>as a linear function of</w:t>
      </w:r>
      <w:r w:rsidR="004A0FFD" w:rsidRPr="009028FE">
        <w:rPr>
          <w:rFonts w:eastAsia="Times New Roman" w:cs="Arial"/>
          <w:color w:val="252525"/>
          <w:sz w:val="24"/>
          <w:szCs w:val="24"/>
          <w:lang w:eastAsia="en-IN"/>
        </w:rPr>
        <w:t xml:space="preserve"> a variable, </w:t>
      </w:r>
      <w:r w:rsidRPr="009028FE">
        <w:rPr>
          <w:rFonts w:eastAsia="Times New Roman" w:cs="Arial"/>
          <w:color w:val="252525"/>
          <w:sz w:val="24"/>
          <w:szCs w:val="24"/>
          <w:lang w:eastAsia="en-IN"/>
        </w:rPr>
        <w:t xml:space="preserve">then </w:t>
      </w:r>
      <w:r w:rsidRPr="009028FE">
        <w:rPr>
          <w:rFonts w:eastAsia="Times New Roman" w:cs="Arial"/>
          <w:noProof/>
          <w:color w:val="252525"/>
          <w:sz w:val="24"/>
          <w:szCs w:val="24"/>
          <w:lang w:eastAsia="en-IN"/>
        </w:rPr>
        <w:drawing>
          <wp:inline distT="0" distB="0" distL="0" distR="0">
            <wp:extent cx="66675" cy="123825"/>
            <wp:effectExtent l="0" t="0" r="9525" b="9525"/>
            <wp:docPr id="8" name="Picture 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r w:rsidR="004A0FFD" w:rsidRPr="009028FE">
        <w:rPr>
          <w:rFonts w:eastAsia="Times New Roman" w:cs="Arial"/>
          <w:color w:val="252525"/>
          <w:sz w:val="24"/>
          <w:szCs w:val="24"/>
          <w:lang w:eastAsia="en-IN"/>
        </w:rPr>
        <w:t xml:space="preserve"> is expressed </w:t>
      </w:r>
      <w:r w:rsidRPr="009028FE">
        <w:rPr>
          <w:rFonts w:eastAsia="Times New Roman" w:cs="Arial"/>
          <w:color w:val="252525"/>
          <w:sz w:val="24"/>
          <w:szCs w:val="24"/>
          <w:lang w:eastAsia="en-IN"/>
        </w:rPr>
        <w:t>as follows:</w:t>
      </w:r>
    </w:p>
    <w:p w:rsidR="004A0FFD" w:rsidRPr="009028FE" w:rsidRDefault="0076713E" w:rsidP="004A0FFD">
      <w:pPr>
        <w:shd w:val="clear" w:color="auto" w:fill="FFFFFF"/>
        <w:spacing w:after="24" w:line="240" w:lineRule="auto"/>
        <w:ind w:left="720"/>
        <w:rPr>
          <w:rFonts w:eastAsia="Times New Roman" w:cs="Arial"/>
          <w:color w:val="252525"/>
          <w:sz w:val="24"/>
          <w:szCs w:val="24"/>
          <w:lang w:eastAsia="en-IN"/>
        </w:rPr>
      </w:pPr>
      <w:r w:rsidRPr="009028FE">
        <w:rPr>
          <w:rFonts w:eastAsia="Times New Roman" w:cs="Arial"/>
          <w:noProof/>
          <w:color w:val="252525"/>
          <w:sz w:val="24"/>
          <w:szCs w:val="24"/>
          <w:lang w:eastAsia="en-IN"/>
        </w:rPr>
        <w:drawing>
          <wp:inline distT="0" distB="0" distL="0" distR="0">
            <wp:extent cx="1019175" cy="171450"/>
            <wp:effectExtent l="0" t="0" r="9525" b="0"/>
            <wp:docPr id="7" name="Picture 7" descr="t = \beta_0 + \beta_1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 = \beta_0 + \beta_1 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9175" cy="171450"/>
                    </a:xfrm>
                    <a:prstGeom prst="rect">
                      <a:avLst/>
                    </a:prstGeom>
                    <a:noFill/>
                    <a:ln>
                      <a:noFill/>
                    </a:ln>
                  </pic:spPr>
                </pic:pic>
              </a:graphicData>
            </a:graphic>
          </wp:inline>
        </w:drawing>
      </w:r>
      <w:r w:rsidR="004A0FFD" w:rsidRPr="009028FE">
        <w:rPr>
          <w:rFonts w:eastAsia="Times New Roman" w:cs="Arial"/>
          <w:color w:val="252525"/>
          <w:sz w:val="24"/>
          <w:szCs w:val="24"/>
          <w:lang w:eastAsia="en-IN"/>
        </w:rPr>
        <w:t xml:space="preserve">    </w:t>
      </w:r>
    </w:p>
    <w:p w:rsidR="004A0FFD" w:rsidRPr="009028FE" w:rsidRDefault="004A0FFD" w:rsidP="004A0FFD">
      <w:pPr>
        <w:shd w:val="clear" w:color="auto" w:fill="FFFFFF"/>
        <w:spacing w:after="24" w:line="240" w:lineRule="auto"/>
        <w:ind w:left="720"/>
        <w:rPr>
          <w:rFonts w:eastAsia="Times New Roman" w:cs="Arial"/>
          <w:color w:val="252525"/>
          <w:sz w:val="24"/>
          <w:szCs w:val="24"/>
          <w:lang w:eastAsia="en-IN"/>
        </w:rPr>
      </w:pPr>
      <w:r w:rsidRPr="009028FE">
        <w:rPr>
          <w:rFonts w:eastAsia="Times New Roman" w:cs="Arial"/>
          <w:color w:val="252525"/>
          <w:sz w:val="24"/>
          <w:szCs w:val="24"/>
          <w:lang w:eastAsia="en-IN"/>
        </w:rPr>
        <w:t xml:space="preserve">And the logistic function can now be written as:                                                                                                          </w:t>
      </w:r>
    </w:p>
    <w:p w:rsidR="0076713E" w:rsidRPr="009028FE" w:rsidRDefault="0076713E" w:rsidP="004A0FFD">
      <w:pPr>
        <w:shd w:val="clear" w:color="auto" w:fill="FFFFFF"/>
        <w:spacing w:after="24" w:line="240" w:lineRule="auto"/>
        <w:ind w:left="720"/>
        <w:jc w:val="center"/>
        <w:rPr>
          <w:rFonts w:eastAsia="Times New Roman" w:cs="Arial"/>
          <w:color w:val="252525"/>
          <w:sz w:val="24"/>
          <w:szCs w:val="24"/>
          <w:lang w:eastAsia="en-IN"/>
        </w:rPr>
      </w:pPr>
      <w:r w:rsidRPr="009028FE">
        <w:rPr>
          <w:rFonts w:eastAsia="Times New Roman" w:cs="Arial"/>
          <w:noProof/>
          <w:color w:val="252525"/>
          <w:sz w:val="24"/>
          <w:szCs w:val="24"/>
          <w:lang w:eastAsia="en-IN"/>
        </w:rPr>
        <w:drawing>
          <wp:inline distT="0" distB="0" distL="0" distR="0">
            <wp:extent cx="1695450" cy="409575"/>
            <wp:effectExtent l="0" t="0" r="0" b="9525"/>
            <wp:docPr id="6" name="Picture 6" descr="F(x) = \frac {1}{1+e^{-(\beta_0 + \beta_1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x) = \frac {1}{1+e^{-(\beta_0 + \beta_1 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5450" cy="409575"/>
                    </a:xfrm>
                    <a:prstGeom prst="rect">
                      <a:avLst/>
                    </a:prstGeom>
                    <a:noFill/>
                    <a:ln>
                      <a:noFill/>
                    </a:ln>
                  </pic:spPr>
                </pic:pic>
              </a:graphicData>
            </a:graphic>
          </wp:inline>
        </w:drawing>
      </w:r>
    </w:p>
    <w:p w:rsidR="0076713E" w:rsidRPr="009028FE" w:rsidRDefault="0076713E" w:rsidP="00840A3B">
      <w:pPr>
        <w:rPr>
          <w:rFonts w:cs="Arial"/>
          <w:color w:val="252525"/>
          <w:sz w:val="24"/>
          <w:szCs w:val="24"/>
          <w:shd w:val="clear" w:color="auto" w:fill="FFFFFF"/>
        </w:rPr>
      </w:pPr>
    </w:p>
    <w:p w:rsidR="004A0FFD" w:rsidRPr="009028FE" w:rsidRDefault="009028FE" w:rsidP="00840A3B">
      <w:pPr>
        <w:rPr>
          <w:sz w:val="24"/>
          <w:szCs w:val="24"/>
        </w:rPr>
      </w:pPr>
      <w:r w:rsidRPr="009028FE">
        <w:rPr>
          <w:sz w:val="24"/>
          <w:szCs w:val="24"/>
        </w:rPr>
        <w:t>Logistic regression is implemented by calculating the probabilities and then updating their weights. The probabilities are calculated by</w:t>
      </w:r>
    </w:p>
    <w:p w:rsidR="00990577" w:rsidRPr="009028FE" w:rsidRDefault="004A0FFD" w:rsidP="009028FE">
      <w:pPr>
        <w:jc w:val="center"/>
        <w:rPr>
          <w:sz w:val="28"/>
          <w:szCs w:val="24"/>
        </w:rPr>
      </w:pPr>
      <w:r w:rsidRPr="009028FE">
        <w:rPr>
          <w:sz w:val="28"/>
          <w:szCs w:val="24"/>
        </w:rPr>
        <w:t>P(Y = 1|X) = 1 /1+exp(w0 +∑ n i=1wiXi</w:t>
      </w:r>
      <w:r w:rsidR="00990577" w:rsidRPr="009028FE">
        <w:rPr>
          <w:sz w:val="28"/>
          <w:szCs w:val="24"/>
        </w:rPr>
        <w:t>)</w:t>
      </w:r>
    </w:p>
    <w:p w:rsidR="0076713E" w:rsidRPr="009028FE" w:rsidRDefault="004A0FFD" w:rsidP="009028FE">
      <w:pPr>
        <w:jc w:val="center"/>
        <w:rPr>
          <w:sz w:val="28"/>
          <w:szCs w:val="24"/>
        </w:rPr>
      </w:pPr>
      <w:r w:rsidRPr="009028FE">
        <w:rPr>
          <w:sz w:val="28"/>
          <w:szCs w:val="24"/>
        </w:rPr>
        <w:t>P(Y = 0|X) = exp(w0 +∑ n i=1wiXi) 1+exp(w0 +∑ n i=1wiXi)</w:t>
      </w:r>
    </w:p>
    <w:p w:rsidR="009028FE" w:rsidRPr="009028FE" w:rsidRDefault="006425C7" w:rsidP="00840A3B">
      <w:pPr>
        <w:rPr>
          <w:sz w:val="24"/>
          <w:szCs w:val="24"/>
        </w:rPr>
      </w:pPr>
      <w:r>
        <w:rPr>
          <w:sz w:val="24"/>
          <w:szCs w:val="24"/>
        </w:rPr>
        <w:t xml:space="preserve">The weights get updated with the gradient descent concept. The </w:t>
      </w:r>
      <w:r w:rsidR="009028FE" w:rsidRPr="009028FE">
        <w:rPr>
          <w:sz w:val="24"/>
          <w:szCs w:val="24"/>
        </w:rPr>
        <w:t>weights are updated by the formula,</w:t>
      </w:r>
    </w:p>
    <w:p w:rsidR="009028FE" w:rsidRPr="009028FE" w:rsidRDefault="009028FE" w:rsidP="009028FE">
      <w:pPr>
        <w:jc w:val="center"/>
        <w:rPr>
          <w:rStyle w:val="mo"/>
          <w:rFonts w:cs="Helvetica"/>
          <w:color w:val="333333"/>
          <w:sz w:val="28"/>
          <w:szCs w:val="28"/>
          <w:bdr w:val="none" w:sz="0" w:space="0" w:color="auto" w:frame="1"/>
          <w:shd w:val="clear" w:color="auto" w:fill="FFFFFF"/>
        </w:rPr>
      </w:pPr>
      <w:r w:rsidRPr="009028FE">
        <w:rPr>
          <w:rStyle w:val="mi"/>
          <w:rFonts w:cs="Helvetica"/>
          <w:i/>
          <w:iCs/>
          <w:color w:val="333333"/>
          <w:sz w:val="28"/>
          <w:szCs w:val="28"/>
          <w:bdr w:val="none" w:sz="0" w:space="0" w:color="auto" w:frame="1"/>
          <w:shd w:val="clear" w:color="auto" w:fill="FFFFFF"/>
        </w:rPr>
        <w:t>Wt</w:t>
      </w:r>
      <w:r w:rsidRPr="009028FE">
        <w:rPr>
          <w:rStyle w:val="mo"/>
          <w:rFonts w:cs="Helvetica"/>
          <w:color w:val="333333"/>
          <w:sz w:val="28"/>
          <w:szCs w:val="28"/>
          <w:bdr w:val="none" w:sz="0" w:space="0" w:color="auto" w:frame="1"/>
          <w:shd w:val="clear" w:color="auto" w:fill="FFFFFF"/>
        </w:rPr>
        <w:t>+</w:t>
      </w:r>
      <w:r w:rsidRPr="009028FE">
        <w:rPr>
          <w:rStyle w:val="mn"/>
          <w:rFonts w:cs="Helvetica"/>
          <w:color w:val="333333"/>
          <w:sz w:val="28"/>
          <w:szCs w:val="28"/>
          <w:bdr w:val="none" w:sz="0" w:space="0" w:color="auto" w:frame="1"/>
          <w:shd w:val="clear" w:color="auto" w:fill="FFFFFF"/>
        </w:rPr>
        <w:t>1</w:t>
      </w:r>
      <w:r w:rsidRPr="009028FE">
        <w:rPr>
          <w:rStyle w:val="mo"/>
          <w:rFonts w:cs="Helvetica"/>
          <w:color w:val="333333"/>
          <w:sz w:val="28"/>
          <w:szCs w:val="28"/>
          <w:bdr w:val="none" w:sz="0" w:space="0" w:color="auto" w:frame="1"/>
          <w:shd w:val="clear" w:color="auto" w:fill="FFFFFF"/>
        </w:rPr>
        <w:t>=</w:t>
      </w:r>
      <w:r w:rsidRPr="009028FE">
        <w:rPr>
          <w:rStyle w:val="mi"/>
          <w:rFonts w:cs="Helvetica"/>
          <w:i/>
          <w:iCs/>
          <w:color w:val="333333"/>
          <w:sz w:val="28"/>
          <w:szCs w:val="28"/>
          <w:bdr w:val="none" w:sz="0" w:space="0" w:color="auto" w:frame="1"/>
          <w:shd w:val="clear" w:color="auto" w:fill="FFFFFF"/>
        </w:rPr>
        <w:t>Wt</w:t>
      </w:r>
      <w:r w:rsidRPr="009028FE">
        <w:rPr>
          <w:rStyle w:val="mo"/>
          <w:rFonts w:cs="Helvetica"/>
          <w:color w:val="333333"/>
          <w:sz w:val="28"/>
          <w:szCs w:val="28"/>
          <w:bdr w:val="none" w:sz="0" w:space="0" w:color="auto" w:frame="1"/>
          <w:shd w:val="clear" w:color="auto" w:fill="FFFFFF"/>
        </w:rPr>
        <w:t>+</w:t>
      </w:r>
      <w:r w:rsidRPr="009028FE">
        <w:rPr>
          <w:rStyle w:val="mi"/>
          <w:rFonts w:cs="Helvetica"/>
          <w:i/>
          <w:iCs/>
          <w:color w:val="333333"/>
          <w:sz w:val="28"/>
          <w:szCs w:val="28"/>
          <w:bdr w:val="none" w:sz="0" w:space="0" w:color="auto" w:frame="1"/>
          <w:shd w:val="clear" w:color="auto" w:fill="FFFFFF"/>
        </w:rPr>
        <w:t>η</w:t>
      </w:r>
      <w:r w:rsidRPr="009028FE">
        <w:rPr>
          <w:rStyle w:val="mo"/>
          <w:rFonts w:cs="Helvetica"/>
          <w:color w:val="333333"/>
          <w:sz w:val="28"/>
          <w:szCs w:val="28"/>
          <w:bdr w:val="none" w:sz="0" w:space="0" w:color="auto" w:frame="1"/>
          <w:shd w:val="clear" w:color="auto" w:fill="FFFFFF"/>
        </w:rPr>
        <w:t>((</w:t>
      </w:r>
      <w:r w:rsidRPr="009028FE">
        <w:rPr>
          <w:rStyle w:val="mi"/>
          <w:rFonts w:cs="Helvetica"/>
          <w:color w:val="333333"/>
          <w:sz w:val="28"/>
          <w:szCs w:val="28"/>
          <w:bdr w:val="none" w:sz="0" w:space="0" w:color="auto" w:frame="1"/>
          <w:shd w:val="clear" w:color="auto" w:fill="FFFFFF"/>
        </w:rPr>
        <w:t>Δ</w:t>
      </w:r>
      <w:r w:rsidRPr="009028FE">
        <w:rPr>
          <w:rStyle w:val="mo"/>
          <w:rFonts w:cs="Helvetica"/>
          <w:color w:val="333333"/>
          <w:sz w:val="28"/>
          <w:szCs w:val="28"/>
          <w:bdr w:val="none" w:sz="0" w:space="0" w:color="auto" w:frame="1"/>
          <w:shd w:val="clear" w:color="auto" w:fill="FFFFFF"/>
        </w:rPr>
        <w:t>−</w:t>
      </w:r>
      <w:r w:rsidRPr="009028FE">
        <w:rPr>
          <w:rStyle w:val="mi"/>
          <w:rFonts w:cs="Helvetica"/>
          <w:i/>
          <w:iCs/>
          <w:color w:val="333333"/>
          <w:sz w:val="28"/>
          <w:szCs w:val="28"/>
          <w:bdr w:val="none" w:sz="0" w:space="0" w:color="auto" w:frame="1"/>
          <w:shd w:val="clear" w:color="auto" w:fill="FFFFFF"/>
        </w:rPr>
        <w:t>P</w:t>
      </w:r>
      <w:r w:rsidRPr="009028FE">
        <w:rPr>
          <w:rStyle w:val="mo"/>
          <w:rFonts w:cs="Helvetica"/>
          <w:color w:val="333333"/>
          <w:sz w:val="28"/>
          <w:szCs w:val="28"/>
          <w:bdr w:val="none" w:sz="0" w:space="0" w:color="auto" w:frame="1"/>
          <w:shd w:val="clear" w:color="auto" w:fill="FFFFFF"/>
        </w:rPr>
        <w:t>(</w:t>
      </w:r>
      <w:r w:rsidRPr="009028FE">
        <w:rPr>
          <w:rStyle w:val="mi"/>
          <w:rFonts w:cs="Helvetica"/>
          <w:i/>
          <w:iCs/>
          <w:color w:val="333333"/>
          <w:sz w:val="28"/>
          <w:szCs w:val="28"/>
          <w:bdr w:val="none" w:sz="0" w:space="0" w:color="auto" w:frame="1"/>
          <w:shd w:val="clear" w:color="auto" w:fill="FFFFFF"/>
        </w:rPr>
        <w:t>Y</w:t>
      </w:r>
      <w:r w:rsidRPr="009028FE">
        <w:rPr>
          <w:rStyle w:val="mo"/>
          <w:rFonts w:cs="Helvetica"/>
          <w:color w:val="333333"/>
          <w:sz w:val="28"/>
          <w:szCs w:val="28"/>
          <w:bdr w:val="none" w:sz="0" w:space="0" w:color="auto" w:frame="1"/>
          <w:shd w:val="clear" w:color="auto" w:fill="FFFFFF"/>
        </w:rPr>
        <w:t>|</w:t>
      </w:r>
      <w:r w:rsidRPr="009028FE">
        <w:rPr>
          <w:rStyle w:val="mi"/>
          <w:rFonts w:cs="Helvetica"/>
          <w:i/>
          <w:iCs/>
          <w:color w:val="333333"/>
          <w:sz w:val="28"/>
          <w:szCs w:val="28"/>
          <w:bdr w:val="none" w:sz="0" w:space="0" w:color="auto" w:frame="1"/>
          <w:shd w:val="clear" w:color="auto" w:fill="FFFFFF"/>
        </w:rPr>
        <w:t>W</w:t>
      </w:r>
      <w:r w:rsidRPr="009028FE">
        <w:rPr>
          <w:rStyle w:val="mo"/>
          <w:rFonts w:cs="Helvetica"/>
          <w:color w:val="333333"/>
          <w:sz w:val="28"/>
          <w:szCs w:val="28"/>
          <w:bdr w:val="none" w:sz="0" w:space="0" w:color="auto" w:frame="1"/>
          <w:shd w:val="clear" w:color="auto" w:fill="FFFFFF"/>
        </w:rPr>
        <w:t>,</w:t>
      </w:r>
      <w:r w:rsidRPr="009028FE">
        <w:rPr>
          <w:rStyle w:val="mi"/>
          <w:rFonts w:cs="Helvetica"/>
          <w:i/>
          <w:iCs/>
          <w:color w:val="333333"/>
          <w:sz w:val="28"/>
          <w:szCs w:val="28"/>
          <w:bdr w:val="none" w:sz="0" w:space="0" w:color="auto" w:frame="1"/>
          <w:shd w:val="clear" w:color="auto" w:fill="FFFFFF"/>
        </w:rPr>
        <w:t>X</w:t>
      </w:r>
      <w:r w:rsidRPr="009028FE">
        <w:rPr>
          <w:rStyle w:val="mo"/>
          <w:rFonts w:cs="Helvetica"/>
          <w:color w:val="333333"/>
          <w:sz w:val="28"/>
          <w:szCs w:val="28"/>
          <w:bdr w:val="none" w:sz="0" w:space="0" w:color="auto" w:frame="1"/>
          <w:shd w:val="clear" w:color="auto" w:fill="FFFFFF"/>
        </w:rPr>
        <w:t>))</w:t>
      </w:r>
      <w:r w:rsidRPr="009028FE">
        <w:rPr>
          <w:rStyle w:val="mi"/>
          <w:rFonts w:cs="Helvetica"/>
          <w:i/>
          <w:iCs/>
          <w:color w:val="333333"/>
          <w:sz w:val="28"/>
          <w:szCs w:val="28"/>
          <w:bdr w:val="none" w:sz="0" w:space="0" w:color="auto" w:frame="1"/>
          <w:shd w:val="clear" w:color="auto" w:fill="FFFFFF"/>
        </w:rPr>
        <w:t>X</w:t>
      </w:r>
      <w:r w:rsidRPr="009028FE">
        <w:rPr>
          <w:rStyle w:val="mo"/>
          <w:rFonts w:cs="Helvetica"/>
          <w:color w:val="333333"/>
          <w:sz w:val="28"/>
          <w:szCs w:val="28"/>
          <w:bdr w:val="none" w:sz="0" w:space="0" w:color="auto" w:frame="1"/>
          <w:shd w:val="clear" w:color="auto" w:fill="FFFFFF"/>
        </w:rPr>
        <w:t>−</w:t>
      </w:r>
      <w:r w:rsidRPr="009028FE">
        <w:rPr>
          <w:rStyle w:val="mi"/>
          <w:rFonts w:cs="Helvetica"/>
          <w:i/>
          <w:iCs/>
          <w:color w:val="333333"/>
          <w:sz w:val="28"/>
          <w:szCs w:val="28"/>
          <w:bdr w:val="none" w:sz="0" w:space="0" w:color="auto" w:frame="1"/>
          <w:shd w:val="clear" w:color="auto" w:fill="FFFFFF"/>
        </w:rPr>
        <w:t>λWt</w:t>
      </w:r>
      <w:r w:rsidRPr="009028FE">
        <w:rPr>
          <w:rStyle w:val="mo"/>
          <w:rFonts w:cs="Helvetica"/>
          <w:color w:val="333333"/>
          <w:sz w:val="28"/>
          <w:szCs w:val="28"/>
          <w:bdr w:val="none" w:sz="0" w:space="0" w:color="auto" w:frame="1"/>
          <w:shd w:val="clear" w:color="auto" w:fill="FFFFFF"/>
        </w:rPr>
        <w:t>)</w:t>
      </w:r>
    </w:p>
    <w:p w:rsidR="009028FE" w:rsidRPr="009028FE" w:rsidRDefault="009028FE" w:rsidP="009028FE">
      <w:pPr>
        <w:rPr>
          <w:rStyle w:val="mo"/>
          <w:rFonts w:cs="Times New Roman"/>
          <w:color w:val="333333"/>
          <w:sz w:val="24"/>
          <w:szCs w:val="24"/>
          <w:bdr w:val="none" w:sz="0" w:space="0" w:color="auto" w:frame="1"/>
          <w:shd w:val="clear" w:color="auto" w:fill="FFFFFF"/>
        </w:rPr>
      </w:pPr>
      <w:r w:rsidRPr="009028FE">
        <w:rPr>
          <w:rStyle w:val="mo"/>
          <w:rFonts w:cs="Helvetica"/>
          <w:color w:val="333333"/>
          <w:sz w:val="24"/>
          <w:szCs w:val="24"/>
          <w:bdr w:val="none" w:sz="0" w:space="0" w:color="auto" w:frame="1"/>
          <w:shd w:val="clear" w:color="auto" w:fill="FFFFFF"/>
        </w:rPr>
        <w:t xml:space="preserve">Where </w:t>
      </w:r>
      <w:r w:rsidRPr="009028FE">
        <w:rPr>
          <w:rStyle w:val="mo"/>
          <w:rFonts w:cs="Times New Roman"/>
          <w:color w:val="333333"/>
          <w:sz w:val="24"/>
          <w:szCs w:val="24"/>
          <w:bdr w:val="none" w:sz="0" w:space="0" w:color="auto" w:frame="1"/>
          <w:shd w:val="clear" w:color="auto" w:fill="FFFFFF"/>
        </w:rPr>
        <w:t xml:space="preserve">η is updated for every iteration by </w:t>
      </w:r>
    </w:p>
    <w:p w:rsidR="009028FE" w:rsidRPr="009028FE" w:rsidRDefault="009028FE" w:rsidP="009028FE">
      <w:pPr>
        <w:autoSpaceDE w:val="0"/>
        <w:autoSpaceDN w:val="0"/>
        <w:adjustRightInd w:val="0"/>
        <w:spacing w:after="0" w:line="240" w:lineRule="auto"/>
        <w:jc w:val="center"/>
        <w:rPr>
          <w:rFonts w:cs="Courier New"/>
          <w:sz w:val="28"/>
          <w:szCs w:val="24"/>
        </w:rPr>
      </w:pPr>
      <w:r w:rsidRPr="009028FE">
        <w:rPr>
          <w:rStyle w:val="mo"/>
          <w:rFonts w:cs="Times New Roman"/>
          <w:color w:val="333333"/>
          <w:sz w:val="28"/>
          <w:szCs w:val="23"/>
          <w:bdr w:val="none" w:sz="0" w:space="0" w:color="auto" w:frame="1"/>
          <w:shd w:val="clear" w:color="auto" w:fill="FFFFFF"/>
        </w:rPr>
        <w:t>η = η</w:t>
      </w:r>
      <w:r w:rsidRPr="009028FE">
        <w:rPr>
          <w:rStyle w:val="mo"/>
          <w:rFonts w:cs="Times New Roman"/>
          <w:color w:val="333333"/>
          <w:sz w:val="28"/>
          <w:szCs w:val="23"/>
          <w:bdr w:val="none" w:sz="0" w:space="0" w:color="auto" w:frame="1"/>
          <w:shd w:val="clear" w:color="auto" w:fill="FFFFFF"/>
          <w:vertAlign w:val="subscript"/>
        </w:rPr>
        <w:t>o</w:t>
      </w:r>
      <w:r>
        <w:rPr>
          <w:rStyle w:val="mo"/>
          <w:rFonts w:cs="Times New Roman"/>
          <w:color w:val="333333"/>
          <w:sz w:val="28"/>
          <w:szCs w:val="23"/>
          <w:bdr w:val="none" w:sz="0" w:space="0" w:color="auto" w:frame="1"/>
          <w:shd w:val="clear" w:color="auto" w:fill="FFFFFF"/>
          <w:vertAlign w:val="subscript"/>
        </w:rPr>
        <w:t xml:space="preserve"> </w:t>
      </w:r>
      <w:r w:rsidRPr="009028FE">
        <w:rPr>
          <w:rStyle w:val="mo"/>
          <w:rFonts w:cs="Times New Roman"/>
          <w:color w:val="333333"/>
          <w:sz w:val="28"/>
          <w:szCs w:val="23"/>
          <w:bdr w:val="none" w:sz="0" w:space="0" w:color="auto" w:frame="1"/>
          <w:shd w:val="clear" w:color="auto" w:fill="FFFFFF"/>
        </w:rPr>
        <w:t>/(1+(epoch value/epoch size)</w:t>
      </w:r>
    </w:p>
    <w:p w:rsidR="009028FE" w:rsidRPr="009028FE" w:rsidRDefault="009028FE" w:rsidP="009028FE">
      <w:pPr>
        <w:rPr>
          <w:sz w:val="24"/>
          <w:szCs w:val="24"/>
        </w:rPr>
      </w:pPr>
      <w:r>
        <w:rPr>
          <w:sz w:val="24"/>
          <w:szCs w:val="24"/>
        </w:rPr>
        <w:t>λ is a constant value and I have set it to 0.001</w:t>
      </w:r>
    </w:p>
    <w:p w:rsidR="00990577" w:rsidRPr="009028FE" w:rsidRDefault="00990577" w:rsidP="00840A3B"/>
    <w:p w:rsidR="00864C3B" w:rsidRPr="009028FE" w:rsidRDefault="00864C3B" w:rsidP="00840A3B">
      <w:pPr>
        <w:rPr>
          <w:b/>
          <w:sz w:val="28"/>
        </w:rPr>
      </w:pPr>
      <w:r w:rsidRPr="009028FE">
        <w:rPr>
          <w:b/>
          <w:sz w:val="28"/>
        </w:rPr>
        <w:lastRenderedPageBreak/>
        <w:t>Project Report:</w:t>
      </w:r>
    </w:p>
    <w:p w:rsidR="0095680C" w:rsidRPr="009028FE" w:rsidRDefault="00990577" w:rsidP="00840A3B">
      <w:pPr>
        <w:rPr>
          <w:sz w:val="24"/>
        </w:rPr>
      </w:pPr>
      <w:r w:rsidRPr="009028FE">
        <w:rPr>
          <w:sz w:val="24"/>
        </w:rPr>
        <w:t>In this project, multinomial Logistic Regression has been implemented for the given input. The audio file has been read by using an inbuilt MATLAB function ‘audioread’.</w:t>
      </w:r>
    </w:p>
    <w:p w:rsidR="0095680C" w:rsidRPr="009028FE" w:rsidRDefault="0095680C" w:rsidP="00840A3B">
      <w:pPr>
        <w:rPr>
          <w:b/>
          <w:sz w:val="24"/>
        </w:rPr>
      </w:pPr>
      <w:r w:rsidRPr="009028FE">
        <w:rPr>
          <w:b/>
          <w:sz w:val="28"/>
        </w:rPr>
        <w:t xml:space="preserve"> FFT Model</w:t>
      </w:r>
      <w:r w:rsidRPr="009028FE">
        <w:rPr>
          <w:b/>
          <w:sz w:val="24"/>
        </w:rPr>
        <w:t>:</w:t>
      </w:r>
    </w:p>
    <w:p w:rsidR="0095680C" w:rsidRPr="009028FE" w:rsidRDefault="0095680C" w:rsidP="0095680C">
      <w:pPr>
        <w:rPr>
          <w:b/>
          <w:sz w:val="24"/>
        </w:rPr>
      </w:pPr>
      <w:r w:rsidRPr="009028FE">
        <w:rPr>
          <w:sz w:val="24"/>
        </w:rPr>
        <w:t>In this model, we take the first 1000 frequency as the input. This is repeated for all the six given genres and the resultant matrix is fed into the model. It is stored in a matrix form. On this matrix, we do the 10 fold cross validation, which is explained below.</w:t>
      </w:r>
    </w:p>
    <w:p w:rsidR="0088797A" w:rsidRPr="009028FE" w:rsidRDefault="0088797A" w:rsidP="00840A3B">
      <w:pPr>
        <w:rPr>
          <w:b/>
          <w:sz w:val="24"/>
        </w:rPr>
      </w:pPr>
      <w:r w:rsidRPr="009028FE">
        <w:rPr>
          <w:b/>
          <w:sz w:val="28"/>
        </w:rPr>
        <w:t>10 Fold Cross-Validation</w:t>
      </w:r>
      <w:r w:rsidRPr="009028FE">
        <w:rPr>
          <w:b/>
          <w:sz w:val="24"/>
        </w:rPr>
        <w:t>:</w:t>
      </w:r>
    </w:p>
    <w:p w:rsidR="0088797A" w:rsidRPr="009028FE" w:rsidRDefault="0088797A" w:rsidP="00840A3B">
      <w:pPr>
        <w:rPr>
          <w:sz w:val="24"/>
        </w:rPr>
      </w:pPr>
      <w:r w:rsidRPr="009028FE">
        <w:rPr>
          <w:sz w:val="24"/>
        </w:rPr>
        <w:t>Ere, we</w:t>
      </w:r>
      <w:r w:rsidR="00990577" w:rsidRPr="009028FE">
        <w:rPr>
          <w:sz w:val="24"/>
        </w:rPr>
        <w:t xml:space="preserve"> do a 10 fold cross validation, where 10% of the data is taken as a testing data and the remaining 90% of the data is taken as the training data set. This is done 10 times, and in each iteration we get a different set of training and testing datasets. The multinomial Logistic Regression is implemented for each of these 10 testing and training data. </w:t>
      </w:r>
      <w:r w:rsidR="0095680C" w:rsidRPr="009028FE">
        <w:rPr>
          <w:sz w:val="24"/>
        </w:rPr>
        <w:t>Each of these testing and training sets are fed into the logistic regression model.</w:t>
      </w:r>
    </w:p>
    <w:p w:rsidR="00990577" w:rsidRPr="009028FE" w:rsidRDefault="0095680C" w:rsidP="00840A3B">
      <w:pPr>
        <w:rPr>
          <w:sz w:val="24"/>
        </w:rPr>
      </w:pPr>
      <w:r w:rsidRPr="009028FE">
        <w:rPr>
          <w:sz w:val="24"/>
        </w:rPr>
        <w:t>After the implementation</w:t>
      </w:r>
      <w:r w:rsidR="00990577" w:rsidRPr="009028FE">
        <w:rPr>
          <w:sz w:val="24"/>
        </w:rPr>
        <w:t>, we calculate the accuracy with the help of confusion matrix. It is observed that for each iteration, the confusion matrix as well as the accuracy changes. The average of the 10 accuracies is taken and is printed at the end.</w:t>
      </w:r>
    </w:p>
    <w:p w:rsidR="00864C3B" w:rsidRPr="009028FE" w:rsidRDefault="00864C3B" w:rsidP="00840A3B">
      <w:pPr>
        <w:rPr>
          <w:b/>
          <w:sz w:val="24"/>
        </w:rPr>
      </w:pPr>
      <w:r w:rsidRPr="009028FE">
        <w:rPr>
          <w:b/>
          <w:sz w:val="24"/>
        </w:rPr>
        <w:t>Result for FFT:</w:t>
      </w:r>
    </w:p>
    <w:p w:rsidR="00864C3B" w:rsidRPr="009028FE" w:rsidRDefault="00864C3B" w:rsidP="00840A3B">
      <w:pPr>
        <w:rPr>
          <w:sz w:val="24"/>
        </w:rPr>
      </w:pPr>
      <w:r w:rsidRPr="009028FE">
        <w:rPr>
          <w:sz w:val="24"/>
        </w:rPr>
        <w:t>The FF</w:t>
      </w:r>
      <w:r w:rsidR="00246794">
        <w:rPr>
          <w:sz w:val="24"/>
        </w:rPr>
        <w:t>T model gives and accuracy of 54.33</w:t>
      </w:r>
      <w:r w:rsidRPr="009028FE">
        <w:rPr>
          <w:sz w:val="24"/>
        </w:rPr>
        <w:t>%. But, this accuracy increases on increasing the epoch size.</w:t>
      </w:r>
    </w:p>
    <w:p w:rsidR="00043C8A" w:rsidRDefault="00246794" w:rsidP="00840A3B">
      <w:pPr>
        <w:rPr>
          <w:b/>
          <w:sz w:val="28"/>
        </w:rPr>
      </w:pPr>
      <w:r>
        <w:rPr>
          <w:b/>
          <w:noProof/>
          <w:sz w:val="28"/>
          <w:lang w:eastAsia="en-IN"/>
        </w:rPr>
        <w:drawing>
          <wp:inline distT="0" distB="0" distL="0" distR="0">
            <wp:extent cx="3821160" cy="282892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fMatFft.PNG"/>
                    <pic:cNvPicPr/>
                  </pic:nvPicPr>
                  <pic:blipFill>
                    <a:blip r:embed="rId13">
                      <a:extLst>
                        <a:ext uri="{28A0092B-C50C-407E-A947-70E740481C1C}">
                          <a14:useLocalDpi xmlns:a14="http://schemas.microsoft.com/office/drawing/2010/main" val="0"/>
                        </a:ext>
                      </a:extLst>
                    </a:blip>
                    <a:stretch>
                      <a:fillRect/>
                    </a:stretch>
                  </pic:blipFill>
                  <pic:spPr>
                    <a:xfrm>
                      <a:off x="0" y="0"/>
                      <a:ext cx="3836864" cy="2840551"/>
                    </a:xfrm>
                    <a:prstGeom prst="rect">
                      <a:avLst/>
                    </a:prstGeom>
                  </pic:spPr>
                </pic:pic>
              </a:graphicData>
            </a:graphic>
          </wp:inline>
        </w:drawing>
      </w:r>
    </w:p>
    <w:p w:rsidR="00043C8A" w:rsidRDefault="0029265D" w:rsidP="00840A3B">
      <w:pPr>
        <w:rPr>
          <w:sz w:val="24"/>
        </w:rPr>
      </w:pPr>
      <w:r>
        <w:rPr>
          <w:sz w:val="24"/>
        </w:rPr>
        <w:t>Fig: confusion matrix for the fft component method</w:t>
      </w:r>
    </w:p>
    <w:p w:rsidR="0029265D" w:rsidRDefault="0029265D" w:rsidP="00840A3B">
      <w:pPr>
        <w:rPr>
          <w:sz w:val="24"/>
        </w:rPr>
      </w:pPr>
    </w:p>
    <w:p w:rsidR="0029265D" w:rsidRDefault="0029265D" w:rsidP="00840A3B">
      <w:pPr>
        <w:rPr>
          <w:sz w:val="24"/>
        </w:rPr>
      </w:pPr>
    </w:p>
    <w:p w:rsidR="00043C8A" w:rsidRDefault="0029265D" w:rsidP="00840A3B">
      <w:pPr>
        <w:rPr>
          <w:sz w:val="24"/>
        </w:rPr>
      </w:pPr>
      <w:r>
        <w:rPr>
          <w:sz w:val="24"/>
        </w:rPr>
        <w:lastRenderedPageBreak/>
        <w:t>It can be observed from the confusion matrix that the classifier confuses between the 6</w:t>
      </w:r>
      <w:r w:rsidRPr="0029265D">
        <w:rPr>
          <w:sz w:val="24"/>
          <w:vertAlign w:val="superscript"/>
        </w:rPr>
        <w:t>th</w:t>
      </w:r>
      <w:r>
        <w:rPr>
          <w:sz w:val="24"/>
        </w:rPr>
        <w:t xml:space="preserve"> class and the 2</w:t>
      </w:r>
      <w:r w:rsidRPr="0029265D">
        <w:rPr>
          <w:sz w:val="24"/>
          <w:vertAlign w:val="superscript"/>
        </w:rPr>
        <w:t>nd</w:t>
      </w:r>
      <w:r>
        <w:rPr>
          <w:sz w:val="24"/>
        </w:rPr>
        <w:t xml:space="preserve"> class. So the classifier is biased towards the 2</w:t>
      </w:r>
      <w:r w:rsidRPr="0029265D">
        <w:rPr>
          <w:sz w:val="24"/>
          <w:vertAlign w:val="superscript"/>
        </w:rPr>
        <w:t>nd</w:t>
      </w:r>
      <w:r>
        <w:rPr>
          <w:sz w:val="24"/>
        </w:rPr>
        <w:t xml:space="preserve"> class. </w:t>
      </w:r>
    </w:p>
    <w:p w:rsidR="0029265D" w:rsidRDefault="0029265D" w:rsidP="0029265D">
      <w:pPr>
        <w:rPr>
          <w:sz w:val="24"/>
        </w:rPr>
      </w:pPr>
      <w:r>
        <w:rPr>
          <w:sz w:val="24"/>
        </w:rPr>
        <w:t>It can be observed from the confusion matrix that the classifier confuses between the 1</w:t>
      </w:r>
      <w:r w:rsidRPr="0029265D">
        <w:rPr>
          <w:sz w:val="24"/>
          <w:vertAlign w:val="superscript"/>
        </w:rPr>
        <w:t>th</w:t>
      </w:r>
      <w:r>
        <w:rPr>
          <w:sz w:val="24"/>
        </w:rPr>
        <w:t xml:space="preserve"> class and the 5</w:t>
      </w:r>
      <w:r w:rsidRPr="0029265D">
        <w:rPr>
          <w:sz w:val="24"/>
          <w:vertAlign w:val="superscript"/>
        </w:rPr>
        <w:t>th</w:t>
      </w:r>
      <w:r>
        <w:rPr>
          <w:sz w:val="24"/>
        </w:rPr>
        <w:t xml:space="preserve"> class. So the classifier is biased towards the 5</w:t>
      </w:r>
      <w:r w:rsidRPr="0029265D">
        <w:rPr>
          <w:sz w:val="24"/>
          <w:vertAlign w:val="superscript"/>
        </w:rPr>
        <w:t>th</w:t>
      </w:r>
      <w:r>
        <w:rPr>
          <w:sz w:val="24"/>
        </w:rPr>
        <w:t xml:space="preserve"> class. </w:t>
      </w:r>
    </w:p>
    <w:p w:rsidR="0029265D" w:rsidRDefault="0029265D" w:rsidP="0029265D">
      <w:pPr>
        <w:rPr>
          <w:sz w:val="24"/>
        </w:rPr>
      </w:pPr>
      <w:r>
        <w:rPr>
          <w:sz w:val="24"/>
        </w:rPr>
        <w:t>This happens because, the fft features are more similar between the (6</w:t>
      </w:r>
      <w:r w:rsidRPr="0029265D">
        <w:rPr>
          <w:sz w:val="24"/>
          <w:vertAlign w:val="superscript"/>
        </w:rPr>
        <w:t>th</w:t>
      </w:r>
      <w:r>
        <w:rPr>
          <w:sz w:val="24"/>
        </w:rPr>
        <w:t xml:space="preserve"> and 2</w:t>
      </w:r>
      <w:r w:rsidRPr="0029265D">
        <w:rPr>
          <w:sz w:val="24"/>
          <w:vertAlign w:val="superscript"/>
        </w:rPr>
        <w:t>nd</w:t>
      </w:r>
      <w:r>
        <w:rPr>
          <w:sz w:val="24"/>
        </w:rPr>
        <w:t xml:space="preserve"> class) and (2</w:t>
      </w:r>
      <w:r w:rsidRPr="0029265D">
        <w:rPr>
          <w:sz w:val="24"/>
          <w:vertAlign w:val="superscript"/>
        </w:rPr>
        <w:t>nd</w:t>
      </w:r>
      <w:r>
        <w:rPr>
          <w:sz w:val="24"/>
        </w:rPr>
        <w:t xml:space="preserve"> and 5</w:t>
      </w:r>
      <w:r w:rsidRPr="0029265D">
        <w:rPr>
          <w:sz w:val="24"/>
          <w:vertAlign w:val="superscript"/>
        </w:rPr>
        <w:t>th</w:t>
      </w:r>
      <w:r>
        <w:rPr>
          <w:sz w:val="24"/>
        </w:rPr>
        <w:t xml:space="preserve"> class).</w:t>
      </w:r>
    </w:p>
    <w:p w:rsidR="0029265D" w:rsidRDefault="0029265D" w:rsidP="00840A3B">
      <w:pPr>
        <w:rPr>
          <w:b/>
          <w:sz w:val="28"/>
        </w:rPr>
      </w:pPr>
    </w:p>
    <w:p w:rsidR="0088797A" w:rsidRPr="009028FE" w:rsidRDefault="0088797A" w:rsidP="00840A3B">
      <w:pPr>
        <w:rPr>
          <w:b/>
          <w:sz w:val="28"/>
        </w:rPr>
      </w:pPr>
      <w:r w:rsidRPr="009028FE">
        <w:rPr>
          <w:b/>
          <w:sz w:val="28"/>
        </w:rPr>
        <w:t>MFCC Model:</w:t>
      </w:r>
    </w:p>
    <w:p w:rsidR="0095680C" w:rsidRPr="009028FE" w:rsidRDefault="00990577" w:rsidP="00840A3B">
      <w:pPr>
        <w:rPr>
          <w:sz w:val="24"/>
        </w:rPr>
      </w:pPr>
      <w:r w:rsidRPr="009028FE">
        <w:rPr>
          <w:sz w:val="24"/>
        </w:rPr>
        <w:t>Another model is the MFCC model, where inst</w:t>
      </w:r>
      <w:r w:rsidR="0095680C" w:rsidRPr="009028FE">
        <w:rPr>
          <w:sz w:val="24"/>
        </w:rPr>
        <w:t>e</w:t>
      </w:r>
      <w:r w:rsidRPr="009028FE">
        <w:rPr>
          <w:sz w:val="24"/>
        </w:rPr>
        <w:t>ad of the frequency coefficients</w:t>
      </w:r>
      <w:r w:rsidR="0088797A" w:rsidRPr="009028FE">
        <w:rPr>
          <w:sz w:val="24"/>
        </w:rPr>
        <w:t xml:space="preserve"> </w:t>
      </w:r>
      <w:r w:rsidRPr="009028FE">
        <w:rPr>
          <w:sz w:val="24"/>
        </w:rPr>
        <w:t xml:space="preserve">(fft coefficients) we take the ‘mel frequency cepstral coefficients’. </w:t>
      </w:r>
      <w:r w:rsidR="0095680C" w:rsidRPr="009028FE">
        <w:rPr>
          <w:sz w:val="24"/>
        </w:rPr>
        <w:t xml:space="preserve"> This is done by calling the mfcc function. Once we get the coefficients, we save them in a matrix form and feed the resulting matrix into the model where we perform 10 fold cross validation on it. Hence, in this way, the testing and the training data sets are obtained. On these datasets, the multinomial logistic regression is implemented.</w:t>
      </w:r>
    </w:p>
    <w:p w:rsidR="00864C3B" w:rsidRPr="009028FE" w:rsidRDefault="0095680C" w:rsidP="0088797A">
      <w:pPr>
        <w:rPr>
          <w:sz w:val="24"/>
        </w:rPr>
      </w:pPr>
      <w:r w:rsidRPr="009028FE">
        <w:rPr>
          <w:sz w:val="24"/>
        </w:rPr>
        <w:t>After the implementation, we calculate the accuracy with the help of confusion matrix. It is observed that for each iteration, the confusion matrix as well as the accuracy changes. The average of the 10 accuracies is taken and is printed at the end.</w:t>
      </w:r>
    </w:p>
    <w:p w:rsidR="00864C3B" w:rsidRPr="009028FE" w:rsidRDefault="00864C3B" w:rsidP="00864C3B">
      <w:pPr>
        <w:rPr>
          <w:b/>
          <w:sz w:val="24"/>
        </w:rPr>
      </w:pPr>
      <w:r w:rsidRPr="009028FE">
        <w:rPr>
          <w:b/>
          <w:sz w:val="24"/>
        </w:rPr>
        <w:t>Result for MFCC:</w:t>
      </w:r>
    </w:p>
    <w:p w:rsidR="00864C3B" w:rsidRPr="009028FE" w:rsidRDefault="00864C3B" w:rsidP="0088797A">
      <w:pPr>
        <w:rPr>
          <w:sz w:val="24"/>
        </w:rPr>
      </w:pPr>
      <w:r w:rsidRPr="009028FE">
        <w:rPr>
          <w:sz w:val="24"/>
        </w:rPr>
        <w:t>The MFCC m</w:t>
      </w:r>
      <w:r w:rsidR="005B40DF">
        <w:rPr>
          <w:sz w:val="24"/>
        </w:rPr>
        <w:t>odel gives and accuracy of 57.667</w:t>
      </w:r>
      <w:bookmarkStart w:id="0" w:name="_GoBack"/>
      <w:bookmarkEnd w:id="0"/>
      <w:r w:rsidRPr="009028FE">
        <w:rPr>
          <w:sz w:val="24"/>
        </w:rPr>
        <w:t>% and, this accuracy increases on increasing the epoch size. But, even when the epoch is increased by a large value, the accuracy increases, but by a small difference.</w:t>
      </w:r>
    </w:p>
    <w:p w:rsidR="00864C3B" w:rsidRDefault="0029265D" w:rsidP="0088797A">
      <w:pPr>
        <w:rPr>
          <w:b/>
          <w:sz w:val="28"/>
        </w:rPr>
      </w:pPr>
      <w:r>
        <w:rPr>
          <w:b/>
          <w:noProof/>
          <w:sz w:val="28"/>
          <w:lang w:eastAsia="en-IN"/>
        </w:rPr>
        <w:drawing>
          <wp:inline distT="0" distB="0" distL="0" distR="0">
            <wp:extent cx="3705225" cy="279274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fMatMfcc.PNG"/>
                    <pic:cNvPicPr/>
                  </pic:nvPicPr>
                  <pic:blipFill>
                    <a:blip r:embed="rId14">
                      <a:extLst>
                        <a:ext uri="{28A0092B-C50C-407E-A947-70E740481C1C}">
                          <a14:useLocalDpi xmlns:a14="http://schemas.microsoft.com/office/drawing/2010/main" val="0"/>
                        </a:ext>
                      </a:extLst>
                    </a:blip>
                    <a:stretch>
                      <a:fillRect/>
                    </a:stretch>
                  </pic:blipFill>
                  <pic:spPr>
                    <a:xfrm>
                      <a:off x="0" y="0"/>
                      <a:ext cx="3725732" cy="2808201"/>
                    </a:xfrm>
                    <a:prstGeom prst="rect">
                      <a:avLst/>
                    </a:prstGeom>
                  </pic:spPr>
                </pic:pic>
              </a:graphicData>
            </a:graphic>
          </wp:inline>
        </w:drawing>
      </w:r>
    </w:p>
    <w:p w:rsidR="0029265D" w:rsidRDefault="0029265D" w:rsidP="0088797A">
      <w:pPr>
        <w:rPr>
          <w:b/>
          <w:sz w:val="28"/>
        </w:rPr>
      </w:pPr>
    </w:p>
    <w:p w:rsidR="0029265D" w:rsidRDefault="0029265D" w:rsidP="0088797A">
      <w:pPr>
        <w:rPr>
          <w:b/>
          <w:sz w:val="28"/>
        </w:rPr>
      </w:pPr>
    </w:p>
    <w:p w:rsidR="00A279BB" w:rsidRDefault="00A279BB" w:rsidP="00A279BB">
      <w:pPr>
        <w:rPr>
          <w:sz w:val="24"/>
        </w:rPr>
      </w:pPr>
      <w:r>
        <w:rPr>
          <w:sz w:val="24"/>
        </w:rPr>
        <w:lastRenderedPageBreak/>
        <w:t>It can be observed from the confusion matrix that the classifier confuses between the 5</w:t>
      </w:r>
      <w:r w:rsidRPr="0029265D">
        <w:rPr>
          <w:sz w:val="24"/>
          <w:vertAlign w:val="superscript"/>
        </w:rPr>
        <w:t>th</w:t>
      </w:r>
      <w:r>
        <w:rPr>
          <w:sz w:val="24"/>
        </w:rPr>
        <w:t xml:space="preserve"> class and the 2</w:t>
      </w:r>
      <w:r w:rsidRPr="0029265D">
        <w:rPr>
          <w:sz w:val="24"/>
          <w:vertAlign w:val="superscript"/>
        </w:rPr>
        <w:t>nd</w:t>
      </w:r>
      <w:r>
        <w:rPr>
          <w:sz w:val="24"/>
        </w:rPr>
        <w:t xml:space="preserve"> class. So the classifier is biased towards the 2</w:t>
      </w:r>
      <w:r w:rsidRPr="0029265D">
        <w:rPr>
          <w:sz w:val="24"/>
          <w:vertAlign w:val="superscript"/>
        </w:rPr>
        <w:t>nd</w:t>
      </w:r>
      <w:r>
        <w:rPr>
          <w:sz w:val="24"/>
        </w:rPr>
        <w:t xml:space="preserve"> class. </w:t>
      </w:r>
    </w:p>
    <w:p w:rsidR="00A279BB" w:rsidRDefault="00A279BB" w:rsidP="00A279BB">
      <w:pPr>
        <w:rPr>
          <w:sz w:val="24"/>
        </w:rPr>
      </w:pPr>
      <w:r>
        <w:rPr>
          <w:sz w:val="24"/>
        </w:rPr>
        <w:t>It can be observed from the confusion matrix that the classifier confuses between the 6</w:t>
      </w:r>
      <w:r w:rsidRPr="00A279BB">
        <w:rPr>
          <w:sz w:val="24"/>
          <w:vertAlign w:val="superscript"/>
        </w:rPr>
        <w:t>th</w:t>
      </w:r>
      <w:r>
        <w:rPr>
          <w:sz w:val="24"/>
        </w:rPr>
        <w:t xml:space="preserve">  class and the 1</w:t>
      </w:r>
      <w:r w:rsidRPr="00A279BB">
        <w:rPr>
          <w:sz w:val="24"/>
          <w:vertAlign w:val="superscript"/>
        </w:rPr>
        <w:t>st</w:t>
      </w:r>
      <w:r>
        <w:rPr>
          <w:sz w:val="24"/>
        </w:rPr>
        <w:t xml:space="preserve"> class. So the classifier is biased towards the 1</w:t>
      </w:r>
      <w:r w:rsidRPr="00A279BB">
        <w:rPr>
          <w:sz w:val="24"/>
          <w:vertAlign w:val="superscript"/>
        </w:rPr>
        <w:t>st</w:t>
      </w:r>
      <w:r>
        <w:rPr>
          <w:sz w:val="24"/>
        </w:rPr>
        <w:t xml:space="preserve"> class. </w:t>
      </w:r>
    </w:p>
    <w:p w:rsidR="00A279BB" w:rsidRDefault="00A279BB" w:rsidP="00A279BB">
      <w:pPr>
        <w:rPr>
          <w:sz w:val="24"/>
        </w:rPr>
      </w:pPr>
      <w:r>
        <w:rPr>
          <w:sz w:val="24"/>
        </w:rPr>
        <w:t>This happens because, the mfcc coefficients are more similar between the (5</w:t>
      </w:r>
      <w:r w:rsidRPr="0029265D">
        <w:rPr>
          <w:sz w:val="24"/>
          <w:vertAlign w:val="superscript"/>
        </w:rPr>
        <w:t>th</w:t>
      </w:r>
      <w:r>
        <w:rPr>
          <w:sz w:val="24"/>
        </w:rPr>
        <w:t xml:space="preserve"> and 2</w:t>
      </w:r>
      <w:r w:rsidRPr="0029265D">
        <w:rPr>
          <w:sz w:val="24"/>
          <w:vertAlign w:val="superscript"/>
        </w:rPr>
        <w:t>nd</w:t>
      </w:r>
      <w:r>
        <w:rPr>
          <w:sz w:val="24"/>
        </w:rPr>
        <w:t xml:space="preserve"> class) and (6</w:t>
      </w:r>
      <w:r w:rsidRPr="00A279BB">
        <w:rPr>
          <w:sz w:val="24"/>
          <w:vertAlign w:val="superscript"/>
        </w:rPr>
        <w:t>th</w:t>
      </w:r>
      <w:r>
        <w:rPr>
          <w:sz w:val="24"/>
        </w:rPr>
        <w:t xml:space="preserve"> and 1</w:t>
      </w:r>
      <w:r w:rsidRPr="00A279BB">
        <w:rPr>
          <w:sz w:val="24"/>
          <w:vertAlign w:val="superscript"/>
        </w:rPr>
        <w:t>st</w:t>
      </w:r>
      <w:r>
        <w:rPr>
          <w:sz w:val="24"/>
        </w:rPr>
        <w:t xml:space="preserve">  class).</w:t>
      </w:r>
    </w:p>
    <w:p w:rsidR="0029265D" w:rsidRDefault="0029265D" w:rsidP="0088797A">
      <w:pPr>
        <w:rPr>
          <w:b/>
          <w:sz w:val="28"/>
        </w:rPr>
      </w:pPr>
    </w:p>
    <w:p w:rsidR="0029265D" w:rsidRPr="009028FE" w:rsidRDefault="0029265D" w:rsidP="0088797A">
      <w:pPr>
        <w:rPr>
          <w:b/>
          <w:sz w:val="28"/>
        </w:rPr>
      </w:pPr>
    </w:p>
    <w:p w:rsidR="009245AC" w:rsidRDefault="00A6113A" w:rsidP="0088797A">
      <w:pPr>
        <w:rPr>
          <w:b/>
          <w:sz w:val="28"/>
        </w:rPr>
      </w:pPr>
      <w:r>
        <w:rPr>
          <w:b/>
          <w:sz w:val="28"/>
        </w:rPr>
        <w:t xml:space="preserve">Method for extracting the best </w:t>
      </w:r>
      <w:r w:rsidR="009245AC">
        <w:rPr>
          <w:b/>
          <w:sz w:val="28"/>
        </w:rPr>
        <w:t>20 fft features:</w:t>
      </w:r>
    </w:p>
    <w:p w:rsidR="009245AC" w:rsidRDefault="009245AC" w:rsidP="0088797A">
      <w:pPr>
        <w:rPr>
          <w:sz w:val="24"/>
          <w:szCs w:val="24"/>
        </w:rPr>
      </w:pPr>
      <w:r>
        <w:rPr>
          <w:sz w:val="24"/>
          <w:szCs w:val="24"/>
        </w:rPr>
        <w:t>For taking the best 20 fft features, I have the standard deviation for each genre and put them in separate matrices, and then I merge all these matrices, so that I have all the standard deviation values in a single matrix. I then sort the standard deviation matrix along with its indices in ascending o</w:t>
      </w:r>
      <w:r w:rsidR="0079580E">
        <w:rPr>
          <w:sz w:val="24"/>
          <w:szCs w:val="24"/>
        </w:rPr>
        <w:t>rder, and then take the top 20 indices. The indices and values are sorted in ascending order because the standard deviation is inversely proportional to importance. So, lower the standard deviation value, higher is the importance of the feature.</w:t>
      </w:r>
      <w:r w:rsidR="00DC1854">
        <w:rPr>
          <w:sz w:val="24"/>
          <w:szCs w:val="24"/>
        </w:rPr>
        <w:t xml:space="preserve"> Once I get the feature matrix, I take the unique indices alone and apply the indices on the matrix that’s has the fft features. Now, I apply this output matrix into the Logistic Regression model. </w:t>
      </w:r>
    </w:p>
    <w:p w:rsidR="00DC1854" w:rsidRDefault="00DC1854" w:rsidP="0088797A">
      <w:pPr>
        <w:rPr>
          <w:sz w:val="24"/>
        </w:rPr>
      </w:pPr>
      <w:r>
        <w:rPr>
          <w:b/>
          <w:sz w:val="24"/>
        </w:rPr>
        <w:t>Result for the new method:</w:t>
      </w:r>
      <w:r w:rsidR="00A6113A">
        <w:rPr>
          <w:b/>
          <w:sz w:val="24"/>
        </w:rPr>
        <w:br/>
      </w:r>
      <w:r w:rsidR="00A6113A">
        <w:rPr>
          <w:sz w:val="24"/>
        </w:rPr>
        <w:t xml:space="preserve">This type of model has been implemented by using the standard deviation concept. This does </w:t>
      </w:r>
      <w:r w:rsidR="000843B0">
        <w:rPr>
          <w:sz w:val="24"/>
        </w:rPr>
        <w:t>give a good accuracy. Hence, it can be said that the concept of using the standard deviation is a bad method of feature retrieval.</w:t>
      </w:r>
    </w:p>
    <w:p w:rsidR="00246794" w:rsidRPr="00DC1854" w:rsidRDefault="00246794" w:rsidP="0088797A">
      <w:pPr>
        <w:rPr>
          <w:b/>
          <w:sz w:val="24"/>
        </w:rPr>
      </w:pPr>
      <w:r>
        <w:rPr>
          <w:sz w:val="24"/>
        </w:rPr>
        <w:t>The accuracy that is given by the classifier for this model is 43.1667, which is less than the accuracy that was given by the classifier for all the 1000 features.</w:t>
      </w:r>
    </w:p>
    <w:p w:rsidR="00043C8A" w:rsidRDefault="00246794" w:rsidP="0088797A">
      <w:pPr>
        <w:rPr>
          <w:b/>
          <w:noProof/>
          <w:sz w:val="28"/>
          <w:lang w:eastAsia="en-IN"/>
        </w:rPr>
      </w:pPr>
      <w:r>
        <w:rPr>
          <w:b/>
          <w:noProof/>
          <w:sz w:val="28"/>
          <w:lang w:eastAsia="en-IN"/>
        </w:rPr>
        <w:drawing>
          <wp:inline distT="0" distB="0" distL="0" distR="0">
            <wp:extent cx="3076575" cy="2288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MatTop20.PNG"/>
                    <pic:cNvPicPr/>
                  </pic:nvPicPr>
                  <pic:blipFill>
                    <a:blip r:embed="rId15">
                      <a:extLst>
                        <a:ext uri="{28A0092B-C50C-407E-A947-70E740481C1C}">
                          <a14:useLocalDpi xmlns:a14="http://schemas.microsoft.com/office/drawing/2010/main" val="0"/>
                        </a:ext>
                      </a:extLst>
                    </a:blip>
                    <a:stretch>
                      <a:fillRect/>
                    </a:stretch>
                  </pic:blipFill>
                  <pic:spPr>
                    <a:xfrm>
                      <a:off x="0" y="0"/>
                      <a:ext cx="3101078" cy="2307110"/>
                    </a:xfrm>
                    <a:prstGeom prst="rect">
                      <a:avLst/>
                    </a:prstGeom>
                  </pic:spPr>
                </pic:pic>
              </a:graphicData>
            </a:graphic>
          </wp:inline>
        </w:drawing>
      </w:r>
    </w:p>
    <w:p w:rsidR="00246794" w:rsidRPr="00246794" w:rsidRDefault="00246794" w:rsidP="0088797A">
      <w:pPr>
        <w:rPr>
          <w:szCs w:val="20"/>
        </w:rPr>
      </w:pPr>
      <w:r w:rsidRPr="00246794">
        <w:rPr>
          <w:szCs w:val="20"/>
        </w:rPr>
        <w:t>Fig: confusion matrix for the top 20 features</w:t>
      </w:r>
    </w:p>
    <w:p w:rsidR="0029265D" w:rsidRDefault="0029265D" w:rsidP="0029265D">
      <w:pPr>
        <w:rPr>
          <w:sz w:val="24"/>
        </w:rPr>
      </w:pPr>
      <w:r>
        <w:rPr>
          <w:sz w:val="24"/>
        </w:rPr>
        <w:lastRenderedPageBreak/>
        <w:t>It can be observed from the confusion matrix that the classifier confuses between the 6</w:t>
      </w:r>
      <w:r w:rsidRPr="0029265D">
        <w:rPr>
          <w:sz w:val="24"/>
          <w:vertAlign w:val="superscript"/>
        </w:rPr>
        <w:t>th</w:t>
      </w:r>
      <w:r>
        <w:rPr>
          <w:sz w:val="24"/>
        </w:rPr>
        <w:t xml:space="preserve"> class and the 2</w:t>
      </w:r>
      <w:r w:rsidRPr="0029265D">
        <w:rPr>
          <w:sz w:val="24"/>
          <w:vertAlign w:val="superscript"/>
        </w:rPr>
        <w:t>nd</w:t>
      </w:r>
      <w:r>
        <w:rPr>
          <w:sz w:val="24"/>
        </w:rPr>
        <w:t xml:space="preserve"> class. So the classifier is biased towards the 2</w:t>
      </w:r>
      <w:r w:rsidRPr="0029265D">
        <w:rPr>
          <w:sz w:val="24"/>
          <w:vertAlign w:val="superscript"/>
        </w:rPr>
        <w:t>nd</w:t>
      </w:r>
      <w:r>
        <w:rPr>
          <w:sz w:val="24"/>
        </w:rPr>
        <w:t xml:space="preserve"> class. </w:t>
      </w:r>
    </w:p>
    <w:p w:rsidR="0029265D" w:rsidRDefault="0029265D" w:rsidP="0029265D">
      <w:pPr>
        <w:rPr>
          <w:sz w:val="24"/>
        </w:rPr>
      </w:pPr>
      <w:r>
        <w:rPr>
          <w:sz w:val="24"/>
        </w:rPr>
        <w:t>It can be observed from the confusion matrix that the classifier confuses between the 1</w:t>
      </w:r>
      <w:r w:rsidRPr="0029265D">
        <w:rPr>
          <w:sz w:val="24"/>
          <w:vertAlign w:val="superscript"/>
        </w:rPr>
        <w:t>th</w:t>
      </w:r>
      <w:r>
        <w:rPr>
          <w:sz w:val="24"/>
        </w:rPr>
        <w:t xml:space="preserve"> class and the 4</w:t>
      </w:r>
      <w:r w:rsidRPr="0029265D">
        <w:rPr>
          <w:sz w:val="24"/>
          <w:vertAlign w:val="superscript"/>
        </w:rPr>
        <w:t>th</w:t>
      </w:r>
      <w:r>
        <w:rPr>
          <w:sz w:val="24"/>
        </w:rPr>
        <w:t xml:space="preserve"> class. So the classifier is biased towards the 4</w:t>
      </w:r>
      <w:r w:rsidRPr="0029265D">
        <w:rPr>
          <w:sz w:val="24"/>
          <w:vertAlign w:val="superscript"/>
        </w:rPr>
        <w:t>th</w:t>
      </w:r>
      <w:r>
        <w:rPr>
          <w:sz w:val="24"/>
        </w:rPr>
        <w:t xml:space="preserve"> class. </w:t>
      </w:r>
    </w:p>
    <w:p w:rsidR="0029265D" w:rsidRDefault="0029265D" w:rsidP="0029265D">
      <w:pPr>
        <w:rPr>
          <w:sz w:val="24"/>
        </w:rPr>
      </w:pPr>
      <w:r>
        <w:rPr>
          <w:sz w:val="24"/>
        </w:rPr>
        <w:t>This happens because, the fft features are more similar between the (6</w:t>
      </w:r>
      <w:r w:rsidRPr="0029265D">
        <w:rPr>
          <w:sz w:val="24"/>
          <w:vertAlign w:val="superscript"/>
        </w:rPr>
        <w:t>th</w:t>
      </w:r>
      <w:r>
        <w:rPr>
          <w:sz w:val="24"/>
        </w:rPr>
        <w:t xml:space="preserve"> and 2</w:t>
      </w:r>
      <w:r w:rsidRPr="0029265D">
        <w:rPr>
          <w:sz w:val="24"/>
          <w:vertAlign w:val="superscript"/>
        </w:rPr>
        <w:t>nd</w:t>
      </w:r>
      <w:r>
        <w:rPr>
          <w:sz w:val="24"/>
        </w:rPr>
        <w:t xml:space="preserve"> class) and (2</w:t>
      </w:r>
      <w:r w:rsidRPr="0029265D">
        <w:rPr>
          <w:sz w:val="24"/>
          <w:vertAlign w:val="superscript"/>
        </w:rPr>
        <w:t>nd</w:t>
      </w:r>
      <w:r>
        <w:rPr>
          <w:sz w:val="24"/>
        </w:rPr>
        <w:t xml:space="preserve"> and 4</w:t>
      </w:r>
      <w:r w:rsidRPr="0029265D">
        <w:rPr>
          <w:sz w:val="24"/>
          <w:vertAlign w:val="superscript"/>
        </w:rPr>
        <w:t>th</w:t>
      </w:r>
      <w:r>
        <w:rPr>
          <w:sz w:val="24"/>
        </w:rPr>
        <w:t xml:space="preserve"> class).</w:t>
      </w:r>
    </w:p>
    <w:p w:rsidR="0095680C" w:rsidRPr="009028FE" w:rsidRDefault="00864C3B" w:rsidP="0088797A">
      <w:pPr>
        <w:rPr>
          <w:sz w:val="24"/>
        </w:rPr>
      </w:pPr>
      <w:r w:rsidRPr="009028FE">
        <w:rPr>
          <w:b/>
          <w:sz w:val="28"/>
        </w:rPr>
        <w:t>Inference</w:t>
      </w:r>
      <w:r w:rsidR="009245AC" w:rsidRPr="009245AC">
        <w:rPr>
          <w:b/>
          <w:sz w:val="24"/>
        </w:rPr>
        <w:t>:</w:t>
      </w:r>
    </w:p>
    <w:p w:rsidR="00864C3B" w:rsidRPr="009028FE" w:rsidRDefault="00864C3B" w:rsidP="00864C3B">
      <w:pPr>
        <w:rPr>
          <w:sz w:val="24"/>
        </w:rPr>
      </w:pPr>
      <w:r w:rsidRPr="009028FE">
        <w:rPr>
          <w:sz w:val="24"/>
        </w:rPr>
        <w:t>These are the 2 different models that has been implemented. Of these two models, it is observed that the MFCC model is producing better accuracy when compared to that of MFCC model. Also, these accuracies change for changing epoch size. When the epoch size increases, the efficiency of the model increases, and a better accuracy is produced in both the cases. From this project it can be inferred that</w:t>
      </w:r>
    </w:p>
    <w:p w:rsidR="00864C3B" w:rsidRPr="009028FE" w:rsidRDefault="00864C3B" w:rsidP="00864C3B">
      <w:pPr>
        <w:pStyle w:val="ListParagraph"/>
        <w:numPr>
          <w:ilvl w:val="0"/>
          <w:numId w:val="1"/>
        </w:numPr>
        <w:rPr>
          <w:sz w:val="24"/>
        </w:rPr>
      </w:pPr>
      <w:r w:rsidRPr="009028FE">
        <w:rPr>
          <w:sz w:val="24"/>
        </w:rPr>
        <w:t>The MFCC model is more efficient when compared to the FFT model</w:t>
      </w:r>
    </w:p>
    <w:p w:rsidR="00864C3B" w:rsidRPr="009028FE" w:rsidRDefault="00864C3B" w:rsidP="00864C3B">
      <w:pPr>
        <w:pStyle w:val="ListParagraph"/>
        <w:numPr>
          <w:ilvl w:val="0"/>
          <w:numId w:val="1"/>
        </w:numPr>
        <w:rPr>
          <w:sz w:val="24"/>
        </w:rPr>
      </w:pPr>
      <w:r w:rsidRPr="009028FE">
        <w:rPr>
          <w:sz w:val="24"/>
        </w:rPr>
        <w:t>Both the models get more efficient with the increase in epoch size. That is, the system gets trained better when the epoch size is increased and hence the result in a better accuracy.</w:t>
      </w:r>
    </w:p>
    <w:p w:rsidR="00864C3B" w:rsidRPr="009028FE" w:rsidRDefault="00864C3B" w:rsidP="0088797A">
      <w:pPr>
        <w:rPr>
          <w:sz w:val="24"/>
        </w:rPr>
      </w:pPr>
    </w:p>
    <w:p w:rsidR="00864C3B" w:rsidRPr="009028FE" w:rsidRDefault="009028FE" w:rsidP="0088797A">
      <w:pPr>
        <w:rPr>
          <w:sz w:val="24"/>
        </w:rPr>
      </w:pPr>
      <w:r w:rsidRPr="009028FE">
        <w:rPr>
          <w:sz w:val="24"/>
        </w:rPr>
        <w:t>References:</w:t>
      </w:r>
    </w:p>
    <w:p w:rsidR="009028FE" w:rsidRPr="009028FE" w:rsidRDefault="005B40DF" w:rsidP="0088797A">
      <w:pPr>
        <w:rPr>
          <w:sz w:val="24"/>
        </w:rPr>
      </w:pPr>
      <w:hyperlink r:id="rId16" w:history="1">
        <w:r w:rsidR="009028FE" w:rsidRPr="009028FE">
          <w:rPr>
            <w:rStyle w:val="Hyperlink"/>
            <w:sz w:val="24"/>
          </w:rPr>
          <w:t>http://en.wikipedia.org/wiki/Logistic_regression</w:t>
        </w:r>
      </w:hyperlink>
    </w:p>
    <w:p w:rsidR="009028FE" w:rsidRPr="009028FE" w:rsidRDefault="005B40DF" w:rsidP="0088797A">
      <w:pPr>
        <w:rPr>
          <w:sz w:val="24"/>
        </w:rPr>
      </w:pPr>
      <w:hyperlink r:id="rId17" w:history="1">
        <w:r w:rsidR="009028FE" w:rsidRPr="009028FE">
          <w:rPr>
            <w:rStyle w:val="Hyperlink"/>
            <w:sz w:val="24"/>
          </w:rPr>
          <w:t>http://www.cs.cmu.edu/~tom/mlbook/NBayesLogReg.pdf</w:t>
        </w:r>
      </w:hyperlink>
    </w:p>
    <w:p w:rsidR="009028FE" w:rsidRPr="009028FE" w:rsidRDefault="005B40DF" w:rsidP="0088797A">
      <w:pPr>
        <w:rPr>
          <w:sz w:val="24"/>
        </w:rPr>
      </w:pPr>
      <w:hyperlink r:id="rId18" w:history="1">
        <w:r w:rsidR="009028FE" w:rsidRPr="009028FE">
          <w:rPr>
            <w:rStyle w:val="Hyperlink"/>
            <w:sz w:val="24"/>
          </w:rPr>
          <w:t>http://www.mathworks.com/matlabcentral/fileexchange/32849-htk-mfcc-matlab/content//mfcc/example.m</w:t>
        </w:r>
      </w:hyperlink>
    </w:p>
    <w:p w:rsidR="009028FE" w:rsidRPr="009028FE" w:rsidRDefault="005B40DF" w:rsidP="0088797A">
      <w:pPr>
        <w:rPr>
          <w:sz w:val="24"/>
        </w:rPr>
      </w:pPr>
      <w:hyperlink r:id="rId19" w:history="1">
        <w:r w:rsidR="009028FE" w:rsidRPr="009028FE">
          <w:rPr>
            <w:rStyle w:val="Hyperlink"/>
            <w:sz w:val="24"/>
          </w:rPr>
          <w:t>http://www.ee.ic.ac.uk/hp/staff/dmb/voicebox/voicebox.html</w:t>
        </w:r>
      </w:hyperlink>
    </w:p>
    <w:p w:rsidR="009028FE" w:rsidRPr="009028FE" w:rsidRDefault="009028FE" w:rsidP="0088797A">
      <w:pPr>
        <w:rPr>
          <w:sz w:val="24"/>
        </w:rPr>
      </w:pPr>
    </w:p>
    <w:sectPr w:rsidR="009028FE" w:rsidRPr="00902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B1E85"/>
    <w:multiLevelType w:val="hybridMultilevel"/>
    <w:tmpl w:val="264C9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3B"/>
    <w:rsid w:val="00043C8A"/>
    <w:rsid w:val="000843B0"/>
    <w:rsid w:val="00246794"/>
    <w:rsid w:val="0029265D"/>
    <w:rsid w:val="004A0FFD"/>
    <w:rsid w:val="005B40DF"/>
    <w:rsid w:val="006425C7"/>
    <w:rsid w:val="006F2051"/>
    <w:rsid w:val="0076713E"/>
    <w:rsid w:val="0079580E"/>
    <w:rsid w:val="00840A3B"/>
    <w:rsid w:val="00864C3B"/>
    <w:rsid w:val="0088797A"/>
    <w:rsid w:val="009028FE"/>
    <w:rsid w:val="009245AC"/>
    <w:rsid w:val="0095680C"/>
    <w:rsid w:val="00990577"/>
    <w:rsid w:val="00A11CA7"/>
    <w:rsid w:val="00A279BB"/>
    <w:rsid w:val="00A6113A"/>
    <w:rsid w:val="00DC1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054DC-36A1-410F-A7A0-CEFD17FE9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40A3B"/>
  </w:style>
  <w:style w:type="character" w:styleId="Hyperlink">
    <w:name w:val="Hyperlink"/>
    <w:basedOn w:val="DefaultParagraphFont"/>
    <w:uiPriority w:val="99"/>
    <w:unhideWhenUsed/>
    <w:rsid w:val="00840A3B"/>
    <w:rPr>
      <w:color w:val="0000FF"/>
      <w:u w:val="single"/>
    </w:rPr>
  </w:style>
  <w:style w:type="paragraph" w:styleId="NormalWeb">
    <w:name w:val="Normal (Web)"/>
    <w:basedOn w:val="Normal"/>
    <w:uiPriority w:val="99"/>
    <w:semiHidden/>
    <w:unhideWhenUsed/>
    <w:rsid w:val="007671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8797A"/>
    <w:pPr>
      <w:ind w:left="720"/>
      <w:contextualSpacing/>
    </w:pPr>
  </w:style>
  <w:style w:type="character" w:customStyle="1" w:styleId="mi">
    <w:name w:val="mi"/>
    <w:basedOn w:val="DefaultParagraphFont"/>
    <w:rsid w:val="009028FE"/>
  </w:style>
  <w:style w:type="character" w:customStyle="1" w:styleId="mo">
    <w:name w:val="mo"/>
    <w:basedOn w:val="DefaultParagraphFont"/>
    <w:rsid w:val="009028FE"/>
  </w:style>
  <w:style w:type="character" w:customStyle="1" w:styleId="mn">
    <w:name w:val="mn"/>
    <w:basedOn w:val="DefaultParagraphFont"/>
    <w:rsid w:val="00902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39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mathworks.com/matlabcentral/fileexchange/32849-htk-mfcc-matlab/content//mfcc/example.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cs.cmu.edu/~tom/mlbook/NBayesLogReg.pdf" TargetMode="External"/><Relationship Id="rId2" Type="http://schemas.openxmlformats.org/officeDocument/2006/relationships/styles" Target="styles.xml"/><Relationship Id="rId16" Type="http://schemas.openxmlformats.org/officeDocument/2006/relationships/hyperlink" Target="http://en.wikipedia.org/wiki/Logistic_regress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Qualitative_response_models" TargetMode="External"/><Relationship Id="rId11" Type="http://schemas.openxmlformats.org/officeDocument/2006/relationships/image" Target="media/image5.png"/><Relationship Id="rId5" Type="http://schemas.openxmlformats.org/officeDocument/2006/relationships/hyperlink" Target="http://en.wikipedia.org/wiki/Binary_classification"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www.ee.ic.ac.uk/hp/staff/dmb/voicebox/voicebo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Ranjitha Sankar</dc:creator>
  <cp:keywords/>
  <dc:description/>
  <cp:lastModifiedBy>Ranjitha Sankar</cp:lastModifiedBy>
  <cp:revision>8</cp:revision>
  <dcterms:created xsi:type="dcterms:W3CDTF">2015-04-10T18:13:00Z</dcterms:created>
  <dcterms:modified xsi:type="dcterms:W3CDTF">2015-04-11T06:11:00Z</dcterms:modified>
</cp:coreProperties>
</file>