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RANJITHKUMAR M</w:t>
      </w:r>
    </w:p>
    <w:p>
      <w:pPr>
        <w:jc w:val="center"/>
      </w:pPr>
      <w:r>
        <w:t>ranjith.kumar.itcareer@mail.com | https://www.linkedin.com/in/ranjith811 | Thiruvallur, Tamil Nadu, India</w:t>
      </w:r>
    </w:p>
    <w:p/>
    <w:p>
      <w:pPr>
        <w:pStyle w:val="Heading1"/>
      </w:pPr>
      <w:r>
        <w:t>PROFESSIONAL SUMMARY</w:t>
      </w:r>
    </w:p>
    <w:p>
      <w:r>
        <w:t>Enthusiastic and detail-oriented Computer Science Engineering student with strong foundations in Python programming, problem-solving, and artificial intelligence concepts. Dedicated to learning new technologies and developing efficient solutions for real-world problems. Passionate about innovation and teamwork in the IT field.</w:t>
      </w:r>
    </w:p>
    <w:p>
      <w:pPr>
        <w:pStyle w:val="Heading1"/>
      </w:pPr>
      <w:r>
        <w:t>EDUCATION</w:t>
      </w:r>
    </w:p>
    <w:p>
      <w:r>
        <w:rPr>
          <w:b/>
        </w:rPr>
        <w:t>Prathyusha Engineering College, Thiruvallur</w:t>
        <w:br/>
      </w:r>
      <w:r>
        <w:t>B.E. Computer Science and Engineering | 2025 – 2029</w:t>
        <w:br/>
      </w:r>
      <w:r>
        <w:t>Awarded Full 4-Year Scholarship for Academic Excellence</w:t>
        <w:br/>
      </w:r>
      <w:r>
        <w:t>12th Standard (CSE) — 530/600 (88%) | 10th Standard — 85%</w:t>
      </w:r>
    </w:p>
    <w:p>
      <w:pPr>
        <w:pStyle w:val="Heading1"/>
      </w:pPr>
      <w:r>
        <w:t>INTERNSHIP EXPERIENCE</w:t>
      </w:r>
    </w:p>
    <w:p>
      <w:r>
        <w:rPr>
          <w:b/>
        </w:rPr>
        <w:t>Python Programming Intern — InternPe (Jaipur, Rajasthan)</w:t>
        <w:br/>
      </w:r>
      <w:r>
        <w:t>Duration: 13 Oct 2025 – 09 Nov 2025</w:t>
        <w:br/>
      </w:r>
      <w:r>
        <w:t>• Gained hands-on experience in Python development.</w:t>
        <w:br/>
        <w:t>• Worked on small-scale coding projects and debugging tasks.</w:t>
        <w:br/>
        <w:t>• Improved logical thinking, team coordination, and code optimization skills.</w:t>
      </w:r>
    </w:p>
    <w:p>
      <w:pPr>
        <w:pStyle w:val="Heading1"/>
      </w:pPr>
      <w:r>
        <w:t>CERTIFICATIONS</w:t>
      </w:r>
    </w:p>
    <w:p>
      <w:r>
        <w:t>• Introduction to Generative AI — Simplilearn (Certificate Code: 9114312, Oct 2025)</w:t>
        <w:br/>
      </w:r>
      <w:r>
        <w:t>• Python Programming Internship — InternPe (Oct–Nov 2025)</w:t>
      </w:r>
    </w:p>
    <w:p>
      <w:pPr>
        <w:pStyle w:val="Heading1"/>
      </w:pPr>
      <w:r>
        <w:t>TECHNICAL SKILLS</w:t>
      </w:r>
    </w:p>
    <w:p>
      <w:r>
        <w:t>• Programming: Python, C</w:t>
        <w:br/>
        <w:t>• Tools: VS Code, GitHub, Google Colab</w:t>
        <w:br/>
        <w:t>• Interests: Cloud Computing, AI, DevOps, Web Development</w:t>
        <w:br/>
        <w:t>• Soft Skills: Communication, Teamwork, Leadership, Time Management</w:t>
      </w:r>
    </w:p>
    <w:p>
      <w:pPr>
        <w:pStyle w:val="Heading1"/>
      </w:pPr>
      <w:r>
        <w:t>ACHIEVEMENTS</w:t>
      </w:r>
    </w:p>
    <w:p>
      <w:r>
        <w:t>• Awarded 4-Year Full Scholarship for outstanding academic performance.</w:t>
        <w:br/>
        <w:t>• Actively participates in technical workshops and coding challenges.</w:t>
        <w:br/>
        <w:t>• Recognized for consistent dedication and learning attitude.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