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1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8"/>
          <w:szCs w:val="48"/>
        </w:rPr>
        <w:t xml:space="preserve">Computer Networks Lab Report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Submitted By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 RANJITH KUMAR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RA2411030050052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Under the guidance of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Dr. Mallika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(Assistant Professor, School of Computing)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 partial fulfilment for the award of the degree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of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0"/>
          <w:szCs w:val="30"/>
        </w:rPr>
        <w:t xml:space="preserve">BACHELOR OF TECHNOLOGY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in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OF COMPUTER SCIENCE AND ENGINEERING WITH CYBER SECURITY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of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FACULTY OF ENGINEERING AND TECHNOLOGY</w:t>
      </w:r>
    </w:p>
    <w:p>
      <w:pPr>
        <w:spacing w:after="360"/>
        <w:jc w:val="center"/>
      </w:pPr>
      <w:r>
        <w:drawing>
          <wp:inline distT="0" distB="0" distL="0" distR="0">
            <wp:extent cx="2286000" cy="1038225"/>
            <wp:effectExtent t="0" r="0" b="0" l="0"/>
            <wp:docPr id="1" name="logo" descr="SRM Institute of Science and Technology, Tiruchirappalli logo" title="SR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SRM INSTITUTE OF SCIENCE AND TECHNOLOGY,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TIRUCHIRAPPALLI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Academic Year: 2026–2027</w:t>
      </w:r>
    </w:p>
    <w:p>
      <w:r>
        <w:br w:type="pag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COMPUTER NETWORKS LABORATORY</w:t>
      </w:r>
    </w:p>
    <w:p>
      <w:pPr>
        <w:pBdr>
          <w:bottom w:val="single" w:color="000000" w:sz="8" w:space="6"/>
        </w:pBdr>
        <w:spacing w:after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Lab Record: Experiments 1 and 4 (Cisco Packet Tracer)</w:t>
      </w:r>
    </w:p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Lab 1: Introduction to Packet Tracer, Peer-to-Peer Communication, Study of Cables and its Color Codes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create a simple peer-to-peer network in Cisco Packet Tracer, assign IP addresses to two PCs, verify connectivity using the ping command, and study network cables and their colour codes.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Procedure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Open Packet Tracer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Launch Cisco Packet Tracer on your computer.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Familiarize yourself with the interface, including the workspace, device selection, and tools.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Create a Simple Network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Drag two computers (PC-PT) onto the workspace.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Drag a switch (Switch-PT) onto the workspace.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each computer to the switch using straight-through Ethernet cables.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Configure IP Addresses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on the first computer, go to the Desktop tab, and select IP Configuration.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 an IP address (192.168.1.1) and a subnet mask (255.255.255.0).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Click on the second computer, go to the Desktop tab, and select IP Configuration.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 an IP address (192.168.1.2) and a subnet mask (255.255.255.0).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 Peer-to-Peer Communication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the first computer, open the Command Prompt from the Desktop tab.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ping command to test connectivity to the second computer (ping 192.168.1.2).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 the response to ensure the computers can communicate.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Study Cables and Color Codes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Examine different types of network cables provided (Ethernet, crossover).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Note the color codes for each wire in the cables: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Straight-through cable (used to connect different devices like a computer to a switch).</w:t>
      </w:r>
    </w:p>
    <w:p>
      <w:pPr>
        <w:pStyle w:val="ListParagraph"/>
        <w:numPr>
          <w:ilvl w:val="1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Crossover cable (used to connect similar devices like computer to computer).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1.1: Network topology (PC0 and PC1 connected to Switch0)" descr="Fig 1.1: Network topology (PC0 and PC1 connected to Switch0)" title="Fig 1.1: Network topology (PC0 and PC1 connected to Switch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1.1: Network topology (PC0 and PC1 connected to Switch0)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2971800"/>
            <wp:effectExtent t="0" r="0" b="0" l="0"/>
            <wp:docPr id="1" name="Fig 1.2: IP configuration of PC0 (192.168.1.1 / 255.255.255.0)" descr="Fig 1.2: IP configuration of PC0 (192.168.1.1 / 255.255.255.0)" title="Fig 1.2: IP configuration of PC0 (192.168.1.1 / 255.255.255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1.2: IP configuration of PC0 (192.168.1.1 / 255.255.255.0)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1.3: IP configuration of PC1 (192.168.1.2 / 255.255.255.0)" descr="Fig 1.3: IP configuration of PC1 (192.168.1.2 / 255.255.255.0)" title="Fig 1.3: IP configuration of PC1 (192.168.1.2 / 255.255.255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1.3: IP configuration of PC1 (192.168.1.2 / 255.255.255.0)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1.4: Ping from PC0 to PC1 (192.168.1.2), 4 packets sent, 4 received, 0% loss" descr="Fig 1.4: Ping from PC0 to PC1 (192.168.1.2), 4 packets sent, 4 received, 0% loss" title="Fig 1.4: Ping from PC0 to PC1 (192.168.1.2), 4 packets sent, 4 received, 0%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1.4: Ping from PC0 to PC1 (192.168.1.2), 4 packets sent, 4 received, 0% loss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1.5: Simulation mode, before sending the packet" descr="Fig 1.5: Simulation mode, before sending the packet" title="Fig 1.5: Simulation mode, before sending the pa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1.5: Simulation mode, before sending the packet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1.6: Simulation mode, packet captured in the event list" descr="Fig 1.6: Simulation mode, packet captured in the event list" title="Fig 1.6: Simulation mode, packet captured in the event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1.6: Simulation mode, packet captured in the event list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Two PCs were connected through a switch using straight-through cables and configured with 192.168.1.1 and 192.168.1.2. The ping from PC0 to PC1 was successful with no packet loss, confirming peer-to-peer communication.</w:t>
      </w:r>
    </w:p>
    <w:p>
      <w:r>
        <w:br w:type="page"/>
      </w:r>
    </w:p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Lab 4: IP Addressing and Subnetting (VLSM)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 network of three routers connected in a triangle, divide the address space into /30 subnets using VLSM, configure the router interfaces, and verify connectivity between the routers.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Procedure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Open Packet Tracer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Launch Cisco Packet Tracer on your computer.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Design Network Topology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network with three routers connected in a triangular fashion.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Calculate Subnets Using VLSM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Determine the number of required subnets and host addresses.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Divide the network into subnets using VLSM. Each point-to-point link needs only 2 usable hosts, so a /30 mask (255.255.255.252) is used.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Assign IP Addresses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Configure the interfaces of each router with the calculated IP addresses.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Addressing used in this experiment: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00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Subnet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Interface IPs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Mask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Router0 to Router1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192.168.1.0/30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.1 (R0), .2 (R1)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255.255.255.252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Router0 to Router2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192.168.1.4/30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.5 (R0), .6 (R2)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255.255.255.252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Router1 to Router2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192.168.1.8/30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.9 (R1), .10 (R2)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255.255.255.252</w:t>
            </w:r>
          </w:p>
        </w:tc>
      </w:tr>
    </w:tbl>
    <w:p>
      <w:pPr>
        <w:spacing w:after="120"/>
      </w:pP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Configure Interfaces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Access the CLI of each router.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Configure the IP addresses on each interface, for example: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Router&gt; enable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Router# configure terminal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Router(config)# interface gigabitethernet 0/0/0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Router(config-if)# ip address 192.168.1.1 255.255.255.252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Router(config-if)# no shutdown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Router(config-if)# exit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Router(config)# end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22"/>
          <w:szCs w:val="22"/>
        </w:rPr>
        <w:t xml:space="preserve">Router# show ip interface brief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 Connectivity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ping command to test connectivity between the routers.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381500" cy="3362325"/>
            <wp:effectExtent t="0" r="0" b="0" l="0"/>
            <wp:docPr id="1" name="Fig 4.1: Triangular topology of Router0, Router1 and Router2" descr="Fig 4.1: Triangular topology of Router0, Router1 and Router2" title="Fig 4.1: Triangular topology of Router0, Router1 and Rout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4.1: Triangular topology of Router0, Router1 and Router2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5781675"/>
            <wp:effectExtent t="0" r="0" b="0" l="0"/>
            <wp:docPr id="1" name="Fig 4.2: Router0 configuration (Gig0/0/0 = 192.168.1.1, Gig0/0/1 = 192.168.1.5)" descr="Fig 4.2: Router0 configuration (Gig0/0/0 = 192.168.1.1, Gig0/0/1 = 192.168.1.5)" title="Fig 4.2: Router0 configuration (Gig0/0/0 = 192.168.1.1, Gig0/0/1 = 192.168.1.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4.2: Router0 configuration (Gig0/0/0 = 192.168.1.1, Gig0/0/1 = 192.168.1.5)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4.3: Router1 configuration (Gig0/0/0 = 192.168.1.9, Gig0/0/1 = 192.168.1.2)" descr="Fig 4.3: Router1 configuration (Gig0/0/0 = 192.168.1.9, Gig0/0/1 = 192.168.1.2)" title="Fig 4.3: Router1 configuration (Gig0/0/0 = 192.168.1.9, Gig0/0/1 = 192.168.1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4.3: Router1 configuration (Gig0/0/0 = 192.168.1.9, Gig0/0/1 = 192.168.1.2)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Fig 4.4: Router2 configuration (Gig0/0/0 = 192.168.1.6, Gig0/0/1 = 192.168.1.10)" descr="Fig 4.4: Router2 configuration (Gig0/0/0 = 192.168.1.6, Gig0/0/1 = 192.168.1.10)" title="Fig 4.4: Router2 configuration (Gig0/0/0 = 192.168.1.6, Gig0/0/1 = 192.168.1.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4.4: Router2 configuration (Gig0/0/0 = 192.168.1.6, Gig0/0/1 = 192.168.1.10)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381500" cy="3305175"/>
            <wp:effectExtent t="0" r="0" b="0" l="0"/>
            <wp:docPr id="1" name="Fig 4.5: Packet transfer between the routers (simulation)" descr="Fig 4.5: Packet transfer between the routers (simulation)" title="Fig 4.5: Packet transfer between the routers (simul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 4.5: Packet transfer between the routers (simulation)</w:t>
      </w:r>
    </w:p>
    <w:p>
      <w:pPr>
        <w:pStyle w:val="Heading2"/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three routers were connected in a triangular topology and addressed with /30 subnets using VLSM. All configured interfaces show status up and protocol up in the show ip interface brief output, and connectivity between the routers was tested.</w:t>
      </w:r>
    </w:p>
    <w:sectPr>
      <w:pgSz w:w="11906" w:h="16838" w:orient="portrait"/>
      <w:pgMar w:top="1134" w:right="1304" w:bottom="1134" w:left="13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a3e79390a0393aeca80544913335cd4e559b8c.png"/><Relationship Id="rId8" Type="http://schemas.openxmlformats.org/officeDocument/2006/relationships/image" Target="media/bcb0abb66c9ac1a0dffa8c739d3642457c3b881f.jpg"/><Relationship Id="rId9" Type="http://schemas.openxmlformats.org/officeDocument/2006/relationships/image" Target="media/cc04243d24e0693ad191db60d82d4945e7f5e5a5.jpg"/><Relationship Id="rId10" Type="http://schemas.openxmlformats.org/officeDocument/2006/relationships/image" Target="media/9c66974436f9a5d8df27468b84c7d343a6ac72b6.jpg"/><Relationship Id="rId11" Type="http://schemas.openxmlformats.org/officeDocument/2006/relationships/image" Target="media/70479dc31e2161a2cd8dd8c6ecab4952d3cead51.jpg"/><Relationship Id="rId12" Type="http://schemas.openxmlformats.org/officeDocument/2006/relationships/image" Target="media/54a7aa63c46ce969f79a6ddd58194a8807b359c9.jpg"/><Relationship Id="rId13" Type="http://schemas.openxmlformats.org/officeDocument/2006/relationships/image" Target="media/c6b8789921ce8724809517c9892f8fa937d1f9b3.jpg"/><Relationship Id="rId14" Type="http://schemas.openxmlformats.org/officeDocument/2006/relationships/image" Target="media/98fe0e04379bcc2c94e2f08d31e8c05663e9a8d0.jpg"/><Relationship Id="rId15" Type="http://schemas.openxmlformats.org/officeDocument/2006/relationships/image" Target="media/ab6bdd9eb0cf586772ba6a05e4f2bd69e5d0d7b4.jpg"/><Relationship Id="rId16" Type="http://schemas.openxmlformats.org/officeDocument/2006/relationships/image" Target="media/a1e6641d6e0c4cbee1ca46e9c21fdbb4ab357e11.jpg"/><Relationship Id="rId17" Type="http://schemas.openxmlformats.org/officeDocument/2006/relationships/image" Target="media/368c13e77200cbf6474bd73a0aab99d1c2661abe.jpg"/><Relationship Id="rId18" Type="http://schemas.openxmlformats.org/officeDocument/2006/relationships/image" Target="media/cd7379691c742aef0e06180d9d6908ce66e4ee3d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2026-10-23T07:17:36.376Z</dcterms:created>
  <dcterms:modified xsi:type="dcterms:W3CDTF">2026-10-23T07:17:36.381Z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