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0BF9E" w14:textId="77777777" w:rsidR="00A820AA" w:rsidRDefault="00F27B59">
      <w:pPr>
        <w:suppressAutoHyphens w:val="0"/>
        <w:spacing w:after="0" w:line="240" w:lineRule="auto"/>
        <w:rPr>
          <w:rFonts w:ascii="Calibri" w:hAnsi="Calibri" w:cs="Calibri"/>
          <w:b/>
          <w:bCs/>
          <w:lang w:val="en-GB" w:eastAsia="en-US"/>
        </w:rPr>
      </w:pPr>
      <w:r>
        <w:rPr>
          <w:rFonts w:ascii="Calibri" w:hAnsi="Calibri" w:cs="Calibri"/>
          <w:b/>
          <w:bCs/>
          <w:lang w:val="en-GB" w:eastAsia="en-US"/>
        </w:rPr>
        <w:t xml:space="preserve">Ranjith Reddy </w:t>
      </w:r>
      <w:proofErr w:type="spellStart"/>
      <w:r>
        <w:rPr>
          <w:rFonts w:ascii="Calibri" w:hAnsi="Calibri" w:cs="Calibri"/>
          <w:b/>
          <w:bCs/>
          <w:lang w:val="en-GB" w:eastAsia="en-US"/>
        </w:rPr>
        <w:t>Jillella</w:t>
      </w:r>
      <w:proofErr w:type="spellEnd"/>
    </w:p>
    <w:p w14:paraId="2513DBB4" w14:textId="77777777" w:rsidR="00A820AA" w:rsidRDefault="00F27B59">
      <w:pPr>
        <w:suppressAutoHyphens w:val="0"/>
        <w:spacing w:after="0" w:line="240" w:lineRule="auto"/>
        <w:rPr>
          <w:rFonts w:ascii="Calibri" w:hAnsi="Calibri" w:cs="Calibri"/>
          <w:b/>
          <w:bCs/>
          <w:lang w:val="en-GB" w:eastAsia="en-US"/>
        </w:rPr>
      </w:pPr>
      <w:r>
        <w:rPr>
          <w:rFonts w:ascii="Calibri" w:hAnsi="Calibri" w:cs="Calibri"/>
          <w:b/>
          <w:bCs/>
          <w:lang w:val="en-GB" w:eastAsia="en-US"/>
        </w:rPr>
        <w:t>Cell: +918374684832</w:t>
      </w:r>
    </w:p>
    <w:p w14:paraId="05E050ED" w14:textId="24253924" w:rsidR="00A820AA" w:rsidRDefault="00F27B59">
      <w:pPr>
        <w:rPr>
          <w:rFonts w:ascii="Calibri" w:hAnsi="Calibri"/>
          <w:b/>
          <w:bCs/>
          <w:sz w:val="28"/>
          <w:szCs w:val="28"/>
        </w:rPr>
      </w:pPr>
      <w:r>
        <w:rPr>
          <w:rFonts w:ascii="Calibri" w:hAnsi="Calibri" w:cs="Calibri"/>
          <w:b/>
          <w:bCs/>
          <w:lang w:val="en-GB" w:eastAsia="en-US"/>
        </w:rPr>
        <w:t xml:space="preserve">Email: </w:t>
      </w:r>
      <w:r>
        <w:rPr>
          <w:rFonts w:ascii="Calibri" w:hAnsi="Calibri" w:cs="Calibri"/>
          <w:lang w:val="en-GB" w:eastAsia="en-US"/>
        </w:rPr>
        <w:t>ranjithfunky15@gmail.com</w:t>
      </w:r>
      <w:r>
        <w:rPr>
          <w:rFonts w:ascii="Calibri" w:hAnsi="Calibri"/>
          <w:b/>
          <w:bCs/>
          <w:sz w:val="28"/>
          <w:szCs w:val="28"/>
        </w:rPr>
        <w:tab/>
      </w:r>
    </w:p>
    <w:p w14:paraId="70D8C8F7" w14:textId="5959C0AC" w:rsidR="00DC6190" w:rsidRDefault="00DC6190">
      <w:pPr>
        <w:rPr>
          <w:rFonts w:ascii="Calibri" w:hAnsi="Calibri"/>
          <w:b/>
          <w:bCs/>
          <w:sz w:val="28"/>
          <w:szCs w:val="28"/>
        </w:rPr>
      </w:pPr>
      <w:r>
        <w:rPr>
          <w:rFonts w:ascii="Calibri" w:hAnsi="Calibri"/>
          <w:b/>
          <w:bCs/>
          <w:sz w:val="28"/>
          <w:szCs w:val="28"/>
        </w:rPr>
        <w:t>INTRODUCTION:</w:t>
      </w:r>
    </w:p>
    <w:p w14:paraId="6341645E" w14:textId="5435B6E8" w:rsidR="00DC6190" w:rsidRPr="00DC6190" w:rsidRDefault="00DC6190" w:rsidP="00DC6190">
      <w:pPr>
        <w:pStyle w:val="NoSpacing"/>
      </w:pPr>
      <w:r>
        <w:t xml:space="preserve"> Having completed </w:t>
      </w:r>
      <w:proofErr w:type="spellStart"/>
      <w:r>
        <w:t>btech</w:t>
      </w:r>
      <w:proofErr w:type="spellEnd"/>
      <w:r>
        <w:t xml:space="preserve"> in civil engineering and working as site engineer in construction site. I want to shift my core job and join software to prove myself</w:t>
      </w:r>
    </w:p>
    <w:p w14:paraId="098D40FC" w14:textId="77777777" w:rsidR="00A820AA" w:rsidRDefault="00A820AA">
      <w:pPr>
        <w:rPr>
          <w:sz w:val="20"/>
          <w:szCs w:val="20"/>
        </w:rPr>
      </w:pPr>
    </w:p>
    <w:p w14:paraId="0B02AF75" w14:textId="77777777" w:rsidR="00A820AA" w:rsidRDefault="00F27B59">
      <w:pPr>
        <w:pStyle w:val="Heading5"/>
        <w:keepNext/>
        <w:shd w:val="clear" w:color="auto" w:fill="C2D69B"/>
        <w:tabs>
          <w:tab w:val="left" w:pos="180"/>
        </w:tabs>
        <w:spacing w:line="280" w:lineRule="exact"/>
        <w:ind w:right="-180"/>
        <w:jc w:val="both"/>
        <w:rPr>
          <w:rFonts w:ascii="Calibri" w:hAnsi="Calibri"/>
          <w:b/>
          <w:bCs/>
          <w:sz w:val="32"/>
          <w:szCs w:val="32"/>
          <w:u w:val="single"/>
        </w:rPr>
      </w:pPr>
      <w:r>
        <w:rPr>
          <w:rFonts w:ascii="Calibri" w:hAnsi="Calibri"/>
          <w:b/>
          <w:bCs/>
          <w:sz w:val="32"/>
          <w:szCs w:val="32"/>
          <w:u w:val="single"/>
        </w:rPr>
        <w:t>SUMMARY:</w:t>
      </w:r>
    </w:p>
    <w:p w14:paraId="0111DFEB" w14:textId="4B58AE58" w:rsidR="00A820AA" w:rsidRDefault="00F27B59">
      <w:pPr>
        <w:spacing w:line="276" w:lineRule="auto"/>
        <w:ind w:left="360"/>
        <w:jc w:val="both"/>
        <w:rPr>
          <w:rFonts w:ascii="Segoe UI" w:hAnsi="Segoe UI" w:cs="Segoe UI"/>
          <w:shd w:val="clear" w:color="auto" w:fill="FFFFFF"/>
        </w:rPr>
      </w:pPr>
      <w:r>
        <w:rPr>
          <w:rFonts w:ascii="Segoe UI" w:hAnsi="Segoe UI" w:cs="Segoe UI"/>
          <w:shd w:val="clear" w:color="auto" w:fill="FFFFFF"/>
        </w:rPr>
        <w:t xml:space="preserve">Senior civil Engineer with </w:t>
      </w:r>
      <w:r w:rsidR="00DC6190">
        <w:rPr>
          <w:rFonts w:ascii="Segoe UI" w:hAnsi="Segoe UI" w:cs="Segoe UI"/>
          <w:shd w:val="clear" w:color="auto" w:fill="FFFFFF"/>
        </w:rPr>
        <w:t>2</w:t>
      </w:r>
      <w:r>
        <w:rPr>
          <w:rFonts w:ascii="Segoe UI" w:hAnsi="Segoe UI" w:cs="Segoe UI"/>
          <w:shd w:val="clear" w:color="auto" w:fill="FFFFFF"/>
        </w:rPr>
        <w:t>+ years of experience. Capable of working independently with minimum supervision and committed to providing high quality service to every project, with focus on health, safety, and environmental issues. Professional, capable, and motivated individual who c</w:t>
      </w:r>
      <w:r>
        <w:rPr>
          <w:rFonts w:ascii="Segoe UI" w:hAnsi="Segoe UI" w:cs="Segoe UI"/>
          <w:shd w:val="clear" w:color="auto" w:fill="FFFFFF"/>
        </w:rPr>
        <w:t xml:space="preserve">onsistently performs in challenging environments. </w:t>
      </w:r>
    </w:p>
    <w:p w14:paraId="25C7E7A1" w14:textId="77777777" w:rsidR="00A820AA" w:rsidRDefault="00A820AA">
      <w:pPr>
        <w:spacing w:line="276" w:lineRule="auto"/>
        <w:ind w:left="360"/>
        <w:jc w:val="both"/>
        <w:rPr>
          <w:rFonts w:ascii="Calibri" w:hAnsi="Calibri"/>
        </w:rPr>
      </w:pPr>
    </w:p>
    <w:p w14:paraId="010DDA3E" w14:textId="77777777" w:rsidR="00A820AA" w:rsidRDefault="00F27B59">
      <w:pPr>
        <w:pStyle w:val="Heading5"/>
        <w:keepNext/>
        <w:tabs>
          <w:tab w:val="left" w:pos="180"/>
          <w:tab w:val="left" w:pos="2208"/>
        </w:tabs>
        <w:spacing w:line="280" w:lineRule="exact"/>
        <w:ind w:right="-180"/>
        <w:jc w:val="both"/>
        <w:rPr>
          <w:rFonts w:ascii="Calibri" w:hAnsi="Calibri"/>
          <w:b/>
          <w:bCs/>
          <w:sz w:val="28"/>
          <w:szCs w:val="28"/>
          <w:u w:val="single"/>
        </w:rPr>
      </w:pPr>
      <w:r>
        <w:rPr>
          <w:rFonts w:ascii="Calibri" w:hAnsi="Calibri"/>
          <w:b/>
          <w:bCs/>
          <w:sz w:val="28"/>
          <w:szCs w:val="28"/>
          <w:u w:val="single"/>
        </w:rPr>
        <w:t>EXPERIENCE:</w:t>
      </w:r>
    </w:p>
    <w:tbl>
      <w:tblPr>
        <w:tblW w:w="11028"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28"/>
      </w:tblGrid>
      <w:tr w:rsidR="00A820AA" w14:paraId="61F281F3" w14:textId="77777777">
        <w:trPr>
          <w:trHeight w:val="719"/>
        </w:trPr>
        <w:tc>
          <w:tcPr>
            <w:tcW w:w="11028" w:type="dxa"/>
            <w:shd w:val="clear" w:color="auto" w:fill="B8CCE4"/>
          </w:tcPr>
          <w:p w14:paraId="0B7A37D5" w14:textId="5228EA33" w:rsidR="00A820AA" w:rsidRDefault="00F27B59">
            <w:pPr>
              <w:rPr>
                <w:rFonts w:ascii="Segoe UI" w:hAnsi="Segoe UI" w:cs="Segoe UI"/>
                <w:b/>
                <w:bCs/>
                <w:sz w:val="22"/>
                <w:szCs w:val="22"/>
              </w:rPr>
            </w:pPr>
            <w:r>
              <w:rPr>
                <w:rFonts w:ascii="Segoe UI" w:hAnsi="Segoe UI" w:cs="Segoe UI"/>
                <w:b/>
                <w:bCs/>
                <w:sz w:val="22"/>
                <w:szCs w:val="22"/>
              </w:rPr>
              <w:t xml:space="preserve">Unique India Company (UIC)-( </w:t>
            </w:r>
            <w:proofErr w:type="spellStart"/>
            <w:r>
              <w:rPr>
                <w:rFonts w:ascii="Segoe UI" w:hAnsi="Segoe UI" w:cs="Segoe UI"/>
                <w:b/>
                <w:bCs/>
                <w:sz w:val="22"/>
                <w:szCs w:val="22"/>
              </w:rPr>
              <w:t>Dhanasree</w:t>
            </w:r>
            <w:proofErr w:type="spellEnd"/>
            <w:r>
              <w:rPr>
                <w:rFonts w:ascii="Segoe UI" w:hAnsi="Segoe UI" w:cs="Segoe UI"/>
                <w:b/>
                <w:bCs/>
                <w:sz w:val="22"/>
                <w:szCs w:val="22"/>
              </w:rPr>
              <w:t xml:space="preserve"> </w:t>
            </w:r>
            <w:proofErr w:type="gramStart"/>
            <w:r>
              <w:rPr>
                <w:rFonts w:ascii="Segoe UI" w:hAnsi="Segoe UI" w:cs="Segoe UI"/>
                <w:b/>
                <w:bCs/>
                <w:sz w:val="22"/>
                <w:szCs w:val="22"/>
              </w:rPr>
              <w:t>Projects )</w:t>
            </w:r>
            <w:proofErr w:type="gramEnd"/>
            <w:r>
              <w:rPr>
                <w:rFonts w:ascii="Segoe UI" w:hAnsi="Segoe UI" w:cs="Segoe UI"/>
                <w:b/>
                <w:bCs/>
                <w:sz w:val="22"/>
                <w:szCs w:val="22"/>
              </w:rPr>
              <w:t xml:space="preserve">                                                                                         </w:t>
            </w:r>
            <w:r>
              <w:rPr>
                <w:rFonts w:hAnsi="Segoe UI" w:cs="Segoe UI"/>
                <w:b/>
                <w:bCs/>
                <w:sz w:val="22"/>
                <w:szCs w:val="22"/>
              </w:rPr>
              <w:t>July</w:t>
            </w:r>
            <w:r>
              <w:rPr>
                <w:rFonts w:ascii="Segoe UI" w:hAnsi="Segoe UI" w:cs="Segoe UI"/>
                <w:b/>
                <w:bCs/>
                <w:sz w:val="22"/>
                <w:szCs w:val="22"/>
              </w:rPr>
              <w:t xml:space="preserve"> 201</w:t>
            </w:r>
            <w:r w:rsidR="00DC6190">
              <w:rPr>
                <w:rFonts w:ascii="Segoe UI" w:hAnsi="Segoe UI" w:cs="Segoe UI"/>
                <w:b/>
                <w:bCs/>
                <w:sz w:val="22"/>
                <w:szCs w:val="22"/>
              </w:rPr>
              <w:t>9</w:t>
            </w:r>
            <w:r>
              <w:rPr>
                <w:rFonts w:ascii="Segoe UI" w:hAnsi="Segoe UI" w:cs="Segoe UI"/>
                <w:b/>
                <w:bCs/>
                <w:sz w:val="22"/>
                <w:szCs w:val="22"/>
              </w:rPr>
              <w:t xml:space="preserve"> to Present </w:t>
            </w:r>
          </w:p>
          <w:p w14:paraId="6ABCA428" w14:textId="77777777" w:rsidR="00A820AA" w:rsidRDefault="00F27B59">
            <w:pPr>
              <w:tabs>
                <w:tab w:val="left" w:pos="288"/>
                <w:tab w:val="left" w:pos="576"/>
                <w:tab w:val="left" w:pos="864"/>
                <w:tab w:val="left" w:pos="1152"/>
                <w:tab w:val="left" w:pos="1440"/>
                <w:tab w:val="left" w:pos="1728"/>
                <w:tab w:val="left" w:pos="2016"/>
                <w:tab w:val="left" w:pos="2304"/>
                <w:tab w:val="left" w:pos="2592"/>
                <w:tab w:val="left" w:pos="2880"/>
                <w:tab w:val="left" w:pos="3168"/>
                <w:tab w:val="left" w:pos="3456"/>
                <w:tab w:val="left" w:pos="3744"/>
                <w:tab w:val="left" w:pos="4032"/>
                <w:tab w:val="left" w:pos="4320"/>
                <w:tab w:val="left" w:pos="6630"/>
              </w:tabs>
              <w:jc w:val="both"/>
              <w:rPr>
                <w:rFonts w:ascii="Arial" w:hAnsi="Arial" w:cs="Arial"/>
                <w:sz w:val="20"/>
                <w:szCs w:val="20"/>
              </w:rPr>
            </w:pPr>
            <w:r>
              <w:rPr>
                <w:rFonts w:ascii="Segoe UI" w:hAnsi="Segoe UI" w:cs="Segoe UI"/>
                <w:b/>
                <w:bCs/>
                <w:sz w:val="22"/>
                <w:szCs w:val="22"/>
              </w:rPr>
              <w:t>Senior Engineer</w:t>
            </w:r>
          </w:p>
        </w:tc>
      </w:tr>
    </w:tbl>
    <w:p w14:paraId="2F7024F0" w14:textId="77777777" w:rsidR="00A820AA" w:rsidRDefault="00A820AA">
      <w:pPr>
        <w:spacing w:line="276" w:lineRule="auto"/>
        <w:rPr>
          <w:rFonts w:ascii="Calibri" w:hAnsi="Calibri" w:cs="Calibri"/>
          <w:b/>
        </w:rPr>
      </w:pPr>
    </w:p>
    <w:p w14:paraId="7C45E6F9" w14:textId="77777777" w:rsidR="00A820AA" w:rsidRDefault="00F27B59">
      <w:pPr>
        <w:spacing w:line="276" w:lineRule="auto"/>
        <w:rPr>
          <w:rFonts w:ascii="Calibri" w:hAnsi="Calibri" w:cs="Calibri"/>
          <w:b/>
        </w:rPr>
      </w:pPr>
      <w:r>
        <w:rPr>
          <w:rFonts w:ascii="Calibri" w:hAnsi="Calibri" w:cs="Calibri"/>
          <w:b/>
        </w:rPr>
        <w:t>Responsibilities:</w:t>
      </w:r>
    </w:p>
    <w:p w14:paraId="20BACBDB" w14:textId="77777777" w:rsidR="00A820AA" w:rsidRDefault="00F27B59">
      <w:pPr>
        <w:pStyle w:val="ListParagraph"/>
        <w:numPr>
          <w:ilvl w:val="0"/>
          <w:numId w:val="1"/>
        </w:numPr>
        <w:spacing w:line="276" w:lineRule="auto"/>
        <w:rPr>
          <w:rFonts w:ascii="Calibri" w:hAnsi="Calibri" w:cs="Calibri"/>
          <w:b/>
        </w:rPr>
      </w:pPr>
      <w:r>
        <w:rPr>
          <w:rFonts w:ascii="Calibri" w:hAnsi="Calibri" w:cs="Calibri"/>
        </w:rPr>
        <w:t xml:space="preserve">Working as a senior engineer in supervising and execution of Telangana state Double Bedroom Houses Under GHMC at Kardhanur-1 Site (C+S+9floors) </w:t>
      </w:r>
      <w:proofErr w:type="spellStart"/>
      <w:r>
        <w:rPr>
          <w:rFonts w:ascii="Calibri" w:hAnsi="Calibri" w:cs="Calibri"/>
        </w:rPr>
        <w:t>Patancheruvu</w:t>
      </w:r>
      <w:proofErr w:type="spellEnd"/>
      <w:r>
        <w:rPr>
          <w:rFonts w:ascii="Calibri" w:hAnsi="Calibri" w:cs="Calibri"/>
        </w:rPr>
        <w:t xml:space="preserve"> Constituency-TS.</w:t>
      </w:r>
    </w:p>
    <w:p w14:paraId="392B4B87"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rPr>
        <w:t>Checking Quality of Work and Maintain Check list for Each and Ev</w:t>
      </w:r>
      <w:r>
        <w:rPr>
          <w:rFonts w:ascii="Calibri" w:hAnsi="Calibri" w:cs="Calibri"/>
        </w:rPr>
        <w:t>ery works.</w:t>
      </w:r>
    </w:p>
    <w:p w14:paraId="4CFD5202"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rPr>
        <w:t>Prepared detailed Project Reports for Manufacturing Units, Mining Units &amp; Construction Projects to obtain Environmental Clearance.</w:t>
      </w:r>
    </w:p>
    <w:p w14:paraId="2D3FFA02"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lang w:eastAsia="en-US"/>
        </w:rPr>
        <w:t>Supervising project employees, including in-house, external contractors, and sub-contractors</w:t>
      </w:r>
    </w:p>
    <w:p w14:paraId="0A66EC0E"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lang w:eastAsia="en-US"/>
        </w:rPr>
        <w:t>Attend meetings and d</w:t>
      </w:r>
      <w:r>
        <w:rPr>
          <w:rFonts w:ascii="Calibri" w:hAnsi="Calibri" w:cs="Calibri"/>
          <w:lang w:eastAsia="en-US"/>
        </w:rPr>
        <w:t>iscuss project details with clients, contractors, asset owners and stakeholders</w:t>
      </w:r>
    </w:p>
    <w:p w14:paraId="297A99F2"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lang w:eastAsia="en-US"/>
        </w:rPr>
        <w:t>Trained three new employees in a supervisory capacity to take over similar projects and aid company expansion</w:t>
      </w:r>
    </w:p>
    <w:p w14:paraId="5F70AFFB"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rPr>
        <w:t>Checking M-Book Records and Bills.</w:t>
      </w:r>
    </w:p>
    <w:p w14:paraId="011C0C93"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rPr>
        <w:t>Solid waste management reports.</w:t>
      </w:r>
    </w:p>
    <w:p w14:paraId="2C1B1575" w14:textId="77777777" w:rsidR="00A820AA" w:rsidRDefault="00F27B59">
      <w:pPr>
        <w:pStyle w:val="ListParagraph"/>
        <w:numPr>
          <w:ilvl w:val="0"/>
          <w:numId w:val="2"/>
        </w:numPr>
        <w:suppressAutoHyphens w:val="0"/>
        <w:spacing w:after="0" w:line="276" w:lineRule="auto"/>
        <w:ind w:left="720"/>
        <w:jc w:val="both"/>
        <w:rPr>
          <w:rFonts w:ascii="Calibri" w:hAnsi="Calibri" w:cs="Calibri"/>
          <w:b/>
        </w:rPr>
      </w:pPr>
      <w:r>
        <w:rPr>
          <w:rFonts w:ascii="Calibri" w:hAnsi="Calibri" w:cs="Calibri"/>
        </w:rPr>
        <w:t>Maintaining Cube Registers and Material Register.</w:t>
      </w:r>
    </w:p>
    <w:p w14:paraId="2612E9DF" w14:textId="77777777" w:rsidR="00A820AA" w:rsidRDefault="00A820AA">
      <w:pPr>
        <w:suppressAutoHyphens w:val="0"/>
        <w:spacing w:after="0" w:line="276" w:lineRule="auto"/>
        <w:jc w:val="both"/>
        <w:rPr>
          <w:rFonts w:ascii="Calibri" w:hAnsi="Calibri" w:cs="Calibri"/>
        </w:rPr>
      </w:pPr>
    </w:p>
    <w:p w14:paraId="3EA2D01D" w14:textId="77777777" w:rsidR="00A820AA" w:rsidRDefault="00A820AA">
      <w:pPr>
        <w:suppressAutoHyphens w:val="0"/>
        <w:spacing w:after="0" w:line="276" w:lineRule="auto"/>
        <w:jc w:val="both"/>
        <w:rPr>
          <w:rFonts w:ascii="Calibri" w:hAnsi="Calibri" w:cs="Calibri"/>
        </w:rPr>
      </w:pPr>
    </w:p>
    <w:p w14:paraId="0716BE4B" w14:textId="77777777" w:rsidR="00A820AA" w:rsidRDefault="00A820AA">
      <w:pPr>
        <w:suppressAutoHyphens w:val="0"/>
        <w:spacing w:after="0" w:line="276" w:lineRule="auto"/>
        <w:jc w:val="both"/>
        <w:rPr>
          <w:rFonts w:ascii="Calibri" w:hAnsi="Calibri" w:cs="Calibri"/>
        </w:rPr>
      </w:pPr>
    </w:p>
    <w:p w14:paraId="0E8F05A3" w14:textId="77777777" w:rsidR="00A820AA" w:rsidRDefault="00A820AA">
      <w:pPr>
        <w:suppressAutoHyphens w:val="0"/>
        <w:spacing w:after="0" w:line="276" w:lineRule="auto"/>
        <w:jc w:val="both"/>
        <w:rPr>
          <w:rFonts w:ascii="Calibri" w:hAnsi="Calibri" w:cs="Calibri"/>
        </w:rPr>
      </w:pPr>
    </w:p>
    <w:p w14:paraId="1FD7EF25" w14:textId="77777777" w:rsidR="00A820AA" w:rsidRDefault="00A820AA">
      <w:pPr>
        <w:suppressAutoHyphens w:val="0"/>
        <w:spacing w:after="0" w:line="276" w:lineRule="auto"/>
        <w:jc w:val="both"/>
        <w:rPr>
          <w:rFonts w:ascii="Calibri" w:hAnsi="Calibri" w:cs="Calibri"/>
        </w:rPr>
      </w:pPr>
    </w:p>
    <w:p w14:paraId="39FE295F" w14:textId="77777777" w:rsidR="00A820AA" w:rsidRDefault="00A820AA">
      <w:pPr>
        <w:suppressAutoHyphens w:val="0"/>
        <w:spacing w:after="0" w:line="276" w:lineRule="auto"/>
        <w:jc w:val="both"/>
        <w:rPr>
          <w:rFonts w:ascii="Calibri" w:hAnsi="Calibri" w:cs="Calibri"/>
        </w:rPr>
      </w:pPr>
    </w:p>
    <w:p w14:paraId="6685ED90" w14:textId="77777777" w:rsidR="00A820AA" w:rsidRDefault="00F27B59">
      <w:pPr>
        <w:pStyle w:val="Heading5"/>
        <w:keepNext/>
        <w:shd w:val="clear" w:color="auto" w:fill="C2D69B"/>
        <w:tabs>
          <w:tab w:val="left" w:pos="180"/>
        </w:tabs>
        <w:spacing w:line="280" w:lineRule="exact"/>
        <w:ind w:right="-180"/>
        <w:jc w:val="both"/>
        <w:rPr>
          <w:rFonts w:ascii="Calibri" w:hAnsi="Calibri"/>
          <w:b/>
          <w:bCs/>
          <w:sz w:val="32"/>
          <w:szCs w:val="32"/>
          <w:u w:val="single"/>
        </w:rPr>
      </w:pPr>
      <w:r>
        <w:rPr>
          <w:rFonts w:ascii="Calibri" w:hAnsi="Calibri"/>
          <w:b/>
          <w:bCs/>
          <w:sz w:val="32"/>
          <w:szCs w:val="32"/>
          <w:u w:val="single"/>
        </w:rPr>
        <w:t xml:space="preserve">EDUCATION </w:t>
      </w:r>
    </w:p>
    <w:p w14:paraId="3AF7952A" w14:textId="77777777" w:rsidR="00A820AA" w:rsidRDefault="00F27B59">
      <w:pPr>
        <w:pStyle w:val="ListParagraph"/>
        <w:numPr>
          <w:ilvl w:val="0"/>
          <w:numId w:val="5"/>
        </w:numPr>
        <w:tabs>
          <w:tab w:val="left" w:pos="720"/>
        </w:tabs>
        <w:suppressAutoHyphens w:val="0"/>
        <w:spacing w:before="40" w:after="40" w:line="276" w:lineRule="auto"/>
        <w:jc w:val="both"/>
        <w:rPr>
          <w:rFonts w:ascii="Calibri" w:hAnsi="Calibri" w:cs="Calibri"/>
          <w:color w:val="000000"/>
          <w:lang w:val="en-GB"/>
        </w:rPr>
      </w:pPr>
      <w:r>
        <w:rPr>
          <w:rFonts w:ascii="Calibri" w:hAnsi="Calibri" w:cs="Calibri"/>
          <w:color w:val="000000"/>
          <w:lang w:val="en-GB"/>
        </w:rPr>
        <w:t xml:space="preserve">Completed </w:t>
      </w:r>
      <w:proofErr w:type="spellStart"/>
      <w:proofErr w:type="gramStart"/>
      <w:r>
        <w:rPr>
          <w:rFonts w:ascii="Calibri" w:hAnsi="Calibri" w:cs="Calibri"/>
          <w:color w:val="000000"/>
          <w:lang w:val="en-GB"/>
        </w:rPr>
        <w:t>B.Tech</w:t>
      </w:r>
      <w:proofErr w:type="spellEnd"/>
      <w:proofErr w:type="gramEnd"/>
      <w:r>
        <w:rPr>
          <w:rFonts w:ascii="Calibri" w:hAnsi="Calibri" w:cs="Calibri"/>
          <w:color w:val="000000"/>
          <w:lang w:val="en-GB"/>
        </w:rPr>
        <w:t xml:space="preserve"> (Civil Engineering) from  </w:t>
      </w:r>
      <w:r>
        <w:rPr>
          <w:rFonts w:ascii="Calibri" w:hAnsi="Calibri" w:cs="Calibri"/>
          <w:b/>
          <w:bCs/>
          <w:color w:val="000000"/>
          <w:lang w:val="en-GB"/>
        </w:rPr>
        <w:t xml:space="preserve">Sri </w:t>
      </w:r>
      <w:proofErr w:type="spellStart"/>
      <w:r>
        <w:rPr>
          <w:rFonts w:ascii="Calibri" w:hAnsi="Calibri" w:cs="Calibri"/>
          <w:b/>
          <w:bCs/>
          <w:color w:val="000000"/>
          <w:lang w:val="en-GB"/>
        </w:rPr>
        <w:t>Indu</w:t>
      </w:r>
      <w:proofErr w:type="spellEnd"/>
      <w:r>
        <w:rPr>
          <w:rFonts w:ascii="Calibri" w:hAnsi="Calibri" w:cs="Calibri"/>
          <w:b/>
          <w:bCs/>
          <w:color w:val="000000"/>
          <w:lang w:val="en-GB"/>
        </w:rPr>
        <w:t xml:space="preserve">  college of Engineering</w:t>
      </w:r>
    </w:p>
    <w:p w14:paraId="47223CA8" w14:textId="77777777" w:rsidR="00A820AA" w:rsidRDefault="00F27B59">
      <w:pPr>
        <w:pStyle w:val="Heading5"/>
        <w:keepNext/>
        <w:shd w:val="clear" w:color="auto" w:fill="C2D69B"/>
        <w:tabs>
          <w:tab w:val="left" w:pos="180"/>
        </w:tabs>
        <w:spacing w:line="280" w:lineRule="exact"/>
        <w:ind w:right="-180"/>
        <w:jc w:val="both"/>
        <w:rPr>
          <w:rFonts w:ascii="Calibri" w:hAnsi="Calibri"/>
          <w:b/>
          <w:bCs/>
          <w:sz w:val="32"/>
          <w:szCs w:val="32"/>
          <w:u w:val="single"/>
        </w:rPr>
      </w:pPr>
      <w:r>
        <w:rPr>
          <w:rFonts w:ascii="Calibri" w:hAnsi="Calibri"/>
          <w:b/>
          <w:bCs/>
          <w:sz w:val="32"/>
          <w:szCs w:val="32"/>
          <w:u w:val="single"/>
        </w:rPr>
        <w:t>SOFTWARE SKILLS</w:t>
      </w:r>
    </w:p>
    <w:p w14:paraId="077DCF0D" w14:textId="77777777" w:rsidR="00A820AA" w:rsidRDefault="00F27B59">
      <w:pPr>
        <w:pStyle w:val="ListParagraph"/>
        <w:numPr>
          <w:ilvl w:val="0"/>
          <w:numId w:val="6"/>
        </w:numPr>
      </w:pPr>
      <w:r>
        <w:t>AutoCAD</w:t>
      </w:r>
    </w:p>
    <w:p w14:paraId="007CED49" w14:textId="123922CF" w:rsidR="00A820AA" w:rsidRDefault="00DC6190">
      <w:pPr>
        <w:pStyle w:val="ListParagraph"/>
        <w:numPr>
          <w:ilvl w:val="0"/>
          <w:numId w:val="6"/>
        </w:numPr>
      </w:pPr>
      <w:proofErr w:type="spellStart"/>
      <w:r>
        <w:t>Devops</w:t>
      </w:r>
      <w:proofErr w:type="spellEnd"/>
      <w:r>
        <w:t xml:space="preserve"> with intermediate knowledge</w:t>
      </w:r>
    </w:p>
    <w:p w14:paraId="53A7A88A" w14:textId="77777777" w:rsidR="00A820AA" w:rsidRDefault="00A820AA">
      <w:pPr>
        <w:pStyle w:val="ListParagraph"/>
      </w:pPr>
    </w:p>
    <w:p w14:paraId="61F9979D" w14:textId="77777777" w:rsidR="00A820AA" w:rsidRDefault="00A820AA">
      <w:pPr>
        <w:spacing w:after="0" w:line="240" w:lineRule="auto"/>
      </w:pPr>
    </w:p>
    <w:p w14:paraId="3F3A5367" w14:textId="77777777" w:rsidR="00A820AA" w:rsidRDefault="00A820AA">
      <w:pPr>
        <w:spacing w:after="0" w:line="240" w:lineRule="auto"/>
        <w:ind w:hanging="284"/>
      </w:pPr>
    </w:p>
    <w:p w14:paraId="3B9E6970" w14:textId="77777777" w:rsidR="00A820AA" w:rsidRDefault="00A820AA">
      <w:pPr>
        <w:jc w:val="center"/>
      </w:pPr>
    </w:p>
    <w:p w14:paraId="473FD16B" w14:textId="77777777" w:rsidR="00A820AA" w:rsidRDefault="00A820AA"/>
    <w:sectPr w:rsidR="00A820AA">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76D82" w14:textId="77777777" w:rsidR="00F27B59" w:rsidRDefault="00F27B59">
      <w:pPr>
        <w:spacing w:after="0" w:line="240" w:lineRule="auto"/>
      </w:pPr>
      <w:r>
        <w:separator/>
      </w:r>
    </w:p>
  </w:endnote>
  <w:endnote w:type="continuationSeparator" w:id="0">
    <w:p w14:paraId="435243B3" w14:textId="77777777" w:rsidR="00F27B59" w:rsidRDefault="00F2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altName w:val="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096DC" w14:textId="77777777" w:rsidR="00F27B59" w:rsidRDefault="00F27B59">
      <w:pPr>
        <w:spacing w:after="0" w:line="240" w:lineRule="auto"/>
      </w:pPr>
      <w:r>
        <w:separator/>
      </w:r>
    </w:p>
  </w:footnote>
  <w:footnote w:type="continuationSeparator" w:id="0">
    <w:p w14:paraId="30B9B645" w14:textId="77777777" w:rsidR="00F27B59" w:rsidRDefault="00F27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21881" w14:textId="77777777" w:rsidR="00A820AA" w:rsidRDefault="00A820AA">
    <w:pPr>
      <w:suppressAutoHyphens w:val="0"/>
      <w:spacing w:after="0" w:line="240" w:lineRule="auto"/>
      <w:jc w:val="center"/>
      <w:rPr>
        <w:b/>
        <w:bCs/>
        <w:sz w:val="32"/>
        <w:szCs w:val="32"/>
        <w:lang w:val="en-GB" w:eastAsia="en-US"/>
      </w:rPr>
    </w:pPr>
  </w:p>
  <w:p w14:paraId="1AE2D7F2" w14:textId="77777777" w:rsidR="00A820AA" w:rsidRDefault="00A820AA">
    <w:pPr>
      <w:pStyle w:val="Header"/>
      <w:tabs>
        <w:tab w:val="clear" w:pos="4320"/>
        <w:tab w:val="clear"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618CBD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000001"/>
    <w:multiLevelType w:val="singleLevel"/>
    <w:tmpl w:val="00000002"/>
    <w:name w:val="WW8Num2"/>
    <w:lvl w:ilvl="0">
      <w:start w:val="1"/>
      <w:numFmt w:val="bullet"/>
      <w:lvlText w:val=""/>
      <w:lvlJc w:val="left"/>
      <w:pPr>
        <w:tabs>
          <w:tab w:val="left" w:pos="720"/>
        </w:tabs>
        <w:ind w:left="720" w:hanging="360"/>
      </w:pPr>
      <w:rPr>
        <w:rFonts w:ascii="Symbol" w:hAnsi="Symbol" w:cs="Times New Roman"/>
      </w:rPr>
    </w:lvl>
  </w:abstractNum>
  <w:abstractNum w:abstractNumId="2" w15:restartNumberingAfterBreak="0">
    <w:nsid w:val="00000002"/>
    <w:multiLevelType w:val="hybridMultilevel"/>
    <w:tmpl w:val="14682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3B467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180C06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49F6D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778CA5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3"/>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0AA"/>
    <w:rsid w:val="00A820AA"/>
    <w:rsid w:val="00DC6190"/>
    <w:rsid w:val="00F27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57F5"/>
  <w15:docId w15:val="{B058F5D8-2119-49D9-808D-BDE07E7AB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SimSun" w:hAnsi="Cambria" w:cs="SimSun"/>
      <w:b/>
      <w:bCs/>
      <w:color w:val="4F81BD"/>
      <w:sz w:val="26"/>
      <w:szCs w:val="26"/>
    </w:rPr>
  </w:style>
  <w:style w:type="paragraph" w:styleId="Heading5">
    <w:name w:val="heading 5"/>
    <w:basedOn w:val="Normal"/>
    <w:next w:val="Normal"/>
    <w:link w:val="Heading5Char"/>
    <w:uiPriority w:val="9"/>
    <w:unhideWhenUsed/>
    <w:qFormat/>
    <w:pPr>
      <w:widowControl w:val="0"/>
      <w:tabs>
        <w:tab w:val="left" w:pos="0"/>
      </w:tabs>
      <w:autoSpaceDE w:val="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Pr>
      <w:rFonts w:ascii="Times New Roman" w:eastAsia="Times New Roman" w:hAnsi="Times New Roman" w:cs="Times New Roman"/>
      <w:sz w:val="24"/>
      <w:szCs w:val="24"/>
      <w:lang w:eastAsia="ar-SA"/>
    </w:rPr>
  </w:style>
  <w:style w:type="paragraph" w:styleId="ListParagraph">
    <w:name w:val="List Paragraph"/>
    <w:basedOn w:val="Normal"/>
    <w:uiPriority w:val="34"/>
    <w:qFormat/>
    <w:pPr>
      <w:ind w:left="720"/>
      <w:contextualSpacing/>
    </w:pPr>
  </w:style>
  <w:style w:type="character" w:customStyle="1" w:styleId="BodyTextIndent3Char">
    <w:name w:val="Body Text Indent 3 Char"/>
    <w:link w:val="BodyTextIndent3"/>
    <w:rPr>
      <w:sz w:val="16"/>
      <w:szCs w:val="16"/>
    </w:rPr>
  </w:style>
  <w:style w:type="paragraph" w:styleId="BodyTextIndent3">
    <w:name w:val="Body Text Indent 3"/>
    <w:basedOn w:val="Normal"/>
    <w:link w:val="BodyTextIndent3Char"/>
    <w:pPr>
      <w:suppressAutoHyphens w:val="0"/>
      <w:spacing w:after="120"/>
      <w:ind w:left="360"/>
    </w:pPr>
    <w:rPr>
      <w:rFonts w:ascii="Calibri" w:eastAsia="Calibri" w:hAnsi="Calibri" w:cs="SimSun"/>
      <w:sz w:val="16"/>
      <w:szCs w:val="16"/>
      <w:lang w:eastAsia="en-US"/>
    </w:rPr>
  </w:style>
  <w:style w:type="character" w:customStyle="1" w:styleId="BodyTextIndent3Char1">
    <w:name w:val="Body Text Indent 3 Char1"/>
    <w:basedOn w:val="DefaultParagraphFont"/>
    <w:uiPriority w:val="99"/>
    <w:rPr>
      <w:rFonts w:ascii="Times New Roman" w:eastAsia="Times New Roman" w:hAnsi="Times New Roman" w:cs="Times New Roman"/>
      <w:sz w:val="16"/>
      <w:szCs w:val="16"/>
      <w:lang w:eastAsia="ar-SA"/>
    </w:rPr>
  </w:style>
  <w:style w:type="paragraph" w:styleId="Header">
    <w:name w:val="header"/>
    <w:basedOn w:val="Normal"/>
    <w:link w:val="HeaderChar"/>
    <w:pPr>
      <w:tabs>
        <w:tab w:val="center" w:pos="4320"/>
        <w:tab w:val="right" w:pos="8640"/>
      </w:tabs>
      <w:suppressAutoHyphens w:val="0"/>
    </w:pPr>
    <w:rPr>
      <w:sz w:val="20"/>
      <w:szCs w:val="20"/>
      <w:lang w:eastAsia="en-US"/>
    </w:rPr>
  </w:style>
  <w:style w:type="character" w:customStyle="1" w:styleId="HeaderChar">
    <w:name w:val="Header Char"/>
    <w:basedOn w:val="DefaultParagraphFont"/>
    <w:link w:val="Header"/>
    <w:rPr>
      <w:rFonts w:ascii="Times New Roman" w:eastAsia="Times New Roman" w:hAnsi="Times New Roman" w:cs="Times New Roman"/>
      <w:sz w:val="20"/>
      <w:szCs w:val="20"/>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rFonts w:ascii="Times New Roman" w:eastAsia="Times New Roman" w:hAnsi="Times New Roman" w:cs="Times New Roman"/>
      <w:sz w:val="24"/>
      <w:szCs w:val="24"/>
      <w:lang w:eastAsia="ar-SA"/>
    </w:rPr>
  </w:style>
  <w:style w:type="paragraph" w:styleId="NoSpacing">
    <w:name w:val="No Spacing"/>
    <w:uiPriority w:val="1"/>
    <w:qFormat/>
    <w:pPr>
      <w:spacing w:after="0" w:line="240" w:lineRule="auto"/>
    </w:pPr>
    <w:rPr>
      <w:rFonts w:eastAsia="Times New Roman" w:cs="Times New Roman"/>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lang w:eastAsia="ar-SA"/>
    </w:rPr>
  </w:style>
  <w:style w:type="character" w:styleId="Hyperlink">
    <w:name w:val="Hyperlink"/>
    <w:rPr>
      <w:color w:val="0000FF"/>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lang w:eastAsia="ar-SA"/>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262</Words>
  <Characters>1498</Characters>
  <Application>Microsoft Office Word</Application>
  <DocSecurity>0</DocSecurity>
  <Lines>12</Lines>
  <Paragraphs>3</Paragraphs>
  <ScaleCrop>false</ScaleCrop>
  <Company>Hewlett-Packard</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ranjith jillela</cp:lastModifiedBy>
  <cp:revision>2</cp:revision>
  <cp:lastPrinted>2013-04-09T06:40:00Z</cp:lastPrinted>
  <dcterms:created xsi:type="dcterms:W3CDTF">2021-10-20T16:05:00Z</dcterms:created>
  <dcterms:modified xsi:type="dcterms:W3CDTF">2021-10-20T16:05:00Z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629d7650e19f4f839a404c1693dcd384</vt:lpwstr>
  </property>
</Properties>
</file>