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BB19" w14:textId="2082BFF4" w:rsidR="0091550A" w:rsidRPr="007629EB" w:rsidRDefault="0091550A" w:rsidP="0091550A">
      <w:pPr>
        <w:pStyle w:val="Title"/>
        <w:rPr>
          <w:rFonts w:ascii="Algerian" w:hAnsi="Algerian"/>
          <w:color w:val="0070C0"/>
          <w:u w:val="dash"/>
        </w:rPr>
      </w:pPr>
      <w:r w:rsidRPr="007629EB">
        <w:rPr>
          <w:rFonts w:ascii="Algerian" w:hAnsi="Algerian"/>
          <w:color w:val="0070C0"/>
          <w:u w:val="dash"/>
        </w:rPr>
        <w:t>ASSIGNMENT -01</w:t>
      </w:r>
    </w:p>
    <w:p w14:paraId="6BF9D36B" w14:textId="77777777" w:rsidR="00D6500E" w:rsidRDefault="00D6500E" w:rsidP="00D6500E"/>
    <w:p w14:paraId="68EDF9ED" w14:textId="77777777" w:rsidR="00D6500E" w:rsidRDefault="00D6500E" w:rsidP="00D6500E"/>
    <w:p w14:paraId="06D614FD" w14:textId="77777777" w:rsidR="00D6500E" w:rsidRDefault="00D6500E" w:rsidP="00C3207D"/>
    <w:p w14:paraId="5343B360" w14:textId="77777777" w:rsidR="006C179B" w:rsidRPr="007B0F22" w:rsidRDefault="006C179B" w:rsidP="006C179B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B0F22">
        <w:rPr>
          <w:rFonts w:ascii="Times New Roman" w:hAnsi="Times New Roman" w:cs="Times New Roman"/>
          <w:color w:val="FF0000"/>
          <w:sz w:val="36"/>
          <w:szCs w:val="36"/>
        </w:rPr>
        <w:t>Q1) Identify the Data type for the Following:</w:t>
      </w:r>
    </w:p>
    <w:p w14:paraId="5AAA39A1" w14:textId="09E76416" w:rsidR="00EB3D8C" w:rsidRDefault="00EB3D8C" w:rsidP="00D6500E"/>
    <w:tbl>
      <w:tblPr>
        <w:tblStyle w:val="TableGrid"/>
        <w:tblpPr w:leftFromText="180" w:rightFromText="180" w:vertAnchor="page" w:horzAnchor="margin" w:tblpY="4177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A57638" w:rsidRPr="00707DE3" w14:paraId="40692071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577C89B5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58647537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FBBBDB1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57638" w:rsidRPr="00707DE3" w14:paraId="61BFF85D" w14:textId="77777777" w:rsidTr="00A57638">
        <w:trPr>
          <w:trHeight w:val="357"/>
        </w:trPr>
        <w:tc>
          <w:tcPr>
            <w:tcW w:w="4510" w:type="dxa"/>
            <w:vAlign w:val="bottom"/>
          </w:tcPr>
          <w:p w14:paraId="1C0E7388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172F222" w14:textId="5956BB7F" w:rsidR="00A57638" w:rsidRPr="00707DE3" w:rsidRDefault="00F72869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</w:t>
            </w:r>
            <w:r w:rsidR="00F648DD">
              <w:rPr>
                <w:rFonts w:ascii="Times New Roman" w:hAnsi="Times New Roman" w:cs="Times New Roman"/>
                <w:sz w:val="28"/>
                <w:szCs w:val="28"/>
              </w:rPr>
              <w:t>RETE</w:t>
            </w:r>
          </w:p>
        </w:tc>
      </w:tr>
      <w:tr w:rsidR="00A57638" w:rsidRPr="00707DE3" w14:paraId="31B206B0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1CA7E4EC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006031B" w14:textId="24D1C796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57638" w:rsidRPr="00707DE3" w14:paraId="09133FE8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15B76CBA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8D2C66E" w14:textId="13A10BC9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57638" w:rsidRPr="00707DE3" w14:paraId="62FC6C0F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428767DF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FA89F84" w14:textId="59173F0C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57638" w:rsidRPr="00707DE3" w14:paraId="4B152F3C" w14:textId="77777777" w:rsidTr="00A57638">
        <w:trPr>
          <w:trHeight w:val="357"/>
        </w:trPr>
        <w:tc>
          <w:tcPr>
            <w:tcW w:w="4510" w:type="dxa"/>
            <w:vAlign w:val="bottom"/>
          </w:tcPr>
          <w:p w14:paraId="08CA64E1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578CAEA7" w14:textId="6BDA9E07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57638" w:rsidRPr="00707DE3" w14:paraId="2CB19F0E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06C1E03A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6C3B2DD" w14:textId="3CED573F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57638" w:rsidRPr="00707DE3" w14:paraId="15758DEA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352F9C9A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E97827A" w14:textId="7838EA85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57638" w:rsidRPr="00707DE3" w14:paraId="4F7980EE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59D20CC5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A40B555" w14:textId="7CDB52B2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57638" w:rsidRPr="00707DE3" w14:paraId="32B001B8" w14:textId="77777777" w:rsidTr="00A57638">
        <w:trPr>
          <w:trHeight w:val="357"/>
        </w:trPr>
        <w:tc>
          <w:tcPr>
            <w:tcW w:w="4510" w:type="dxa"/>
            <w:vAlign w:val="bottom"/>
          </w:tcPr>
          <w:p w14:paraId="0353F864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76CC435" w14:textId="0500845B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57638" w:rsidRPr="00707DE3" w14:paraId="658FEA99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253EBFDE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353812F" w14:textId="7FE25D1D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57638" w:rsidRPr="00707DE3" w14:paraId="48C3C70E" w14:textId="77777777" w:rsidTr="00A57638">
        <w:trPr>
          <w:trHeight w:val="372"/>
        </w:trPr>
        <w:tc>
          <w:tcPr>
            <w:tcW w:w="4510" w:type="dxa"/>
            <w:vAlign w:val="bottom"/>
          </w:tcPr>
          <w:p w14:paraId="5D27D99B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CD3E9F8" w14:textId="2A1B1B5F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57638" w:rsidRPr="00707DE3" w14:paraId="3CCD31C8" w14:textId="77777777" w:rsidTr="00A57638">
        <w:trPr>
          <w:trHeight w:val="357"/>
        </w:trPr>
        <w:tc>
          <w:tcPr>
            <w:tcW w:w="4510" w:type="dxa"/>
            <w:vAlign w:val="bottom"/>
          </w:tcPr>
          <w:p w14:paraId="19B83682" w14:textId="77777777" w:rsidR="00A57638" w:rsidRPr="00707DE3" w:rsidRDefault="00A57638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B0FEB93" w14:textId="6CF5CC79" w:rsidR="00A57638" w:rsidRPr="00707DE3" w:rsidRDefault="00F648DD" w:rsidP="00A57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bookmarkEnd w:id="0"/>
    <w:p w14:paraId="4C2F803B" w14:textId="77777777" w:rsidR="007629EB" w:rsidRPr="007B0F22" w:rsidRDefault="007629EB" w:rsidP="007629EB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B0F22">
        <w:rPr>
          <w:rFonts w:ascii="Times New Roman" w:hAnsi="Times New Roman" w:cs="Times New Roman"/>
          <w:color w:val="FF0000"/>
          <w:sz w:val="36"/>
          <w:szCs w:val="36"/>
        </w:rPr>
        <w:t>Q2) Identify the Data types, which were among the following</w:t>
      </w:r>
    </w:p>
    <w:p w14:paraId="55572655" w14:textId="77777777" w:rsidR="007629EB" w:rsidRPr="00707DE3" w:rsidRDefault="007629EB" w:rsidP="007629EB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3"/>
        <w:gridCol w:w="4619"/>
      </w:tblGrid>
      <w:tr w:rsidR="007629EB" w:rsidRPr="00707DE3" w14:paraId="228C245E" w14:textId="77777777" w:rsidTr="00BF1205">
        <w:tc>
          <w:tcPr>
            <w:tcW w:w="4675" w:type="dxa"/>
          </w:tcPr>
          <w:p w14:paraId="0B666EFD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3BC86CC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629EB" w:rsidRPr="00707DE3" w14:paraId="6574F576" w14:textId="77777777" w:rsidTr="00BF1205">
        <w:tc>
          <w:tcPr>
            <w:tcW w:w="4675" w:type="dxa"/>
          </w:tcPr>
          <w:p w14:paraId="755BDF1F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608B9235" w14:textId="626B72B4" w:rsidR="007629EB" w:rsidRPr="00707DE3" w:rsidRDefault="00E92E9E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629EB" w:rsidRPr="00707DE3" w14:paraId="6B7F7CA9" w14:textId="77777777" w:rsidTr="00BF1205">
        <w:tc>
          <w:tcPr>
            <w:tcW w:w="4675" w:type="dxa"/>
          </w:tcPr>
          <w:p w14:paraId="52F99385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4B9D457C" w14:textId="49090629" w:rsidR="007629EB" w:rsidRPr="00707DE3" w:rsidRDefault="00E92E9E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629EB" w:rsidRPr="00707DE3" w14:paraId="09DE7A30" w14:textId="77777777" w:rsidTr="00BF1205">
        <w:tc>
          <w:tcPr>
            <w:tcW w:w="4675" w:type="dxa"/>
          </w:tcPr>
          <w:p w14:paraId="14DE5EB3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1E3C3E2" w14:textId="4ADF9523" w:rsidR="007629EB" w:rsidRPr="00707DE3" w:rsidRDefault="00E92E9E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629EB" w:rsidRPr="00707DE3" w14:paraId="72428623" w14:textId="77777777" w:rsidTr="00BF1205">
        <w:tc>
          <w:tcPr>
            <w:tcW w:w="4675" w:type="dxa"/>
          </w:tcPr>
          <w:p w14:paraId="3702490C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DB92161" w14:textId="0333C224" w:rsidR="007629EB" w:rsidRPr="00707DE3" w:rsidRDefault="00E92E9E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629EB" w:rsidRPr="00707DE3" w14:paraId="06BD2CD6" w14:textId="77777777" w:rsidTr="00BF1205">
        <w:tc>
          <w:tcPr>
            <w:tcW w:w="4675" w:type="dxa"/>
          </w:tcPr>
          <w:p w14:paraId="7D20EF50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389C0FA" w14:textId="2378F535" w:rsidR="007629EB" w:rsidRPr="00707DE3" w:rsidRDefault="00E92E9E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629EB" w:rsidRPr="00707DE3" w14:paraId="1A89CD09" w14:textId="77777777" w:rsidTr="00BF1205">
        <w:tc>
          <w:tcPr>
            <w:tcW w:w="4675" w:type="dxa"/>
          </w:tcPr>
          <w:p w14:paraId="226DC484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818CD53" w14:textId="7263BD7B" w:rsidR="007629EB" w:rsidRPr="00707DE3" w:rsidRDefault="00E92E9E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629EB" w:rsidRPr="00707DE3" w14:paraId="548075BB" w14:textId="77777777" w:rsidTr="00BF1205">
        <w:tc>
          <w:tcPr>
            <w:tcW w:w="4675" w:type="dxa"/>
          </w:tcPr>
          <w:p w14:paraId="338B8A9E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B5199A8" w14:textId="5E3CC079" w:rsidR="007629EB" w:rsidRPr="00707DE3" w:rsidRDefault="00E92E9E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629EB" w:rsidRPr="00707DE3" w14:paraId="548807BF" w14:textId="77777777" w:rsidTr="00BF1205">
        <w:tc>
          <w:tcPr>
            <w:tcW w:w="4675" w:type="dxa"/>
          </w:tcPr>
          <w:p w14:paraId="5F316D82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0643079F" w14:textId="5EFC400A" w:rsidR="007629EB" w:rsidRPr="00707DE3" w:rsidRDefault="00E92E9E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629EB" w:rsidRPr="00707DE3" w14:paraId="61A06267" w14:textId="77777777" w:rsidTr="00BF1205">
        <w:tc>
          <w:tcPr>
            <w:tcW w:w="4675" w:type="dxa"/>
          </w:tcPr>
          <w:p w14:paraId="019E11F1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2822FF14" w14:textId="3C7D1D1C" w:rsidR="007629EB" w:rsidRPr="00707DE3" w:rsidRDefault="002A2BA2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629EB" w:rsidRPr="00707DE3" w14:paraId="618038BB" w14:textId="77777777" w:rsidTr="00BF1205">
        <w:tc>
          <w:tcPr>
            <w:tcW w:w="4675" w:type="dxa"/>
          </w:tcPr>
          <w:p w14:paraId="60EC0157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8FC48C3" w14:textId="2B232AD6" w:rsidR="007629EB" w:rsidRPr="00707DE3" w:rsidRDefault="002A2BA2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629EB" w:rsidRPr="00707DE3" w14:paraId="1B302BBB" w14:textId="77777777" w:rsidTr="00BF1205">
        <w:tc>
          <w:tcPr>
            <w:tcW w:w="4675" w:type="dxa"/>
          </w:tcPr>
          <w:p w14:paraId="0F0D3A40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09805456" w14:textId="7F2F0C03" w:rsidR="007629EB" w:rsidRPr="00707DE3" w:rsidRDefault="002A2BA2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629EB" w:rsidRPr="00707DE3" w14:paraId="05509F3A" w14:textId="77777777" w:rsidTr="00BF1205">
        <w:tc>
          <w:tcPr>
            <w:tcW w:w="4675" w:type="dxa"/>
          </w:tcPr>
          <w:p w14:paraId="220A5929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020B4487" w14:textId="07BC41B2" w:rsidR="007629EB" w:rsidRPr="00707DE3" w:rsidRDefault="00215198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629EB" w:rsidRPr="00707DE3" w14:paraId="11ABA398" w14:textId="77777777" w:rsidTr="00BF1205">
        <w:tc>
          <w:tcPr>
            <w:tcW w:w="4675" w:type="dxa"/>
          </w:tcPr>
          <w:p w14:paraId="00F91FAF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0413C1A" w14:textId="03B16A3B" w:rsidR="007629EB" w:rsidRPr="00707DE3" w:rsidRDefault="005642BC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629EB" w:rsidRPr="00707DE3" w14:paraId="6E799C32" w14:textId="77777777" w:rsidTr="00BF1205">
        <w:tc>
          <w:tcPr>
            <w:tcW w:w="4675" w:type="dxa"/>
          </w:tcPr>
          <w:p w14:paraId="00AFB6CB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Of Day</w:t>
            </w:r>
          </w:p>
        </w:tc>
        <w:tc>
          <w:tcPr>
            <w:tcW w:w="4675" w:type="dxa"/>
          </w:tcPr>
          <w:p w14:paraId="7004428A" w14:textId="2B72E47E" w:rsidR="007629EB" w:rsidRPr="00707DE3" w:rsidRDefault="005642BC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629EB" w:rsidRPr="00707DE3" w14:paraId="7F4CF15A" w14:textId="77777777" w:rsidTr="00BF1205">
        <w:tc>
          <w:tcPr>
            <w:tcW w:w="4675" w:type="dxa"/>
          </w:tcPr>
          <w:p w14:paraId="4A6A1D7A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3F9C023" w14:textId="72FA43FA" w:rsidR="007629EB" w:rsidRPr="00707DE3" w:rsidRDefault="00E346F6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INTEREVAL</w:t>
            </w:r>
          </w:p>
        </w:tc>
      </w:tr>
      <w:tr w:rsidR="007629EB" w:rsidRPr="00707DE3" w14:paraId="4494F95C" w14:textId="77777777" w:rsidTr="00BF1205">
        <w:tc>
          <w:tcPr>
            <w:tcW w:w="4675" w:type="dxa"/>
          </w:tcPr>
          <w:p w14:paraId="45D40673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7208543F" w14:textId="39DA6094" w:rsidR="007629EB" w:rsidRPr="00707DE3" w:rsidRDefault="00E346F6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629EB" w:rsidRPr="00707DE3" w14:paraId="5E82D89B" w14:textId="77777777" w:rsidTr="00BF1205">
        <w:tc>
          <w:tcPr>
            <w:tcW w:w="4675" w:type="dxa"/>
          </w:tcPr>
          <w:p w14:paraId="222F1DA8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04918AB4" w14:textId="296FD7A9" w:rsidR="007629EB" w:rsidRPr="00707DE3" w:rsidRDefault="00E346F6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629EB" w:rsidRPr="00707DE3" w14:paraId="7613704B" w14:textId="77777777" w:rsidTr="00BF1205">
        <w:tc>
          <w:tcPr>
            <w:tcW w:w="4675" w:type="dxa"/>
          </w:tcPr>
          <w:p w14:paraId="5CBC9B82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4AA6A4F7" w14:textId="62133EED" w:rsidR="007629EB" w:rsidRPr="00707DE3" w:rsidRDefault="007B0F22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629EB" w:rsidRPr="00707DE3" w14:paraId="10900FE1" w14:textId="77777777" w:rsidTr="00BF1205">
        <w:tc>
          <w:tcPr>
            <w:tcW w:w="4675" w:type="dxa"/>
          </w:tcPr>
          <w:p w14:paraId="62C7E1E8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29327A71" w14:textId="7B5F8B91" w:rsidR="007629EB" w:rsidRPr="00707DE3" w:rsidRDefault="007B0F22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629EB" w:rsidRPr="00707DE3" w14:paraId="3319D440" w14:textId="77777777" w:rsidTr="00BF1205">
        <w:tc>
          <w:tcPr>
            <w:tcW w:w="4675" w:type="dxa"/>
          </w:tcPr>
          <w:p w14:paraId="01BDE184" w14:textId="77777777" w:rsidR="007629EB" w:rsidRPr="00707DE3" w:rsidRDefault="007629EB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6C812FF6" w14:textId="27718983" w:rsidR="007629EB" w:rsidRPr="00707DE3" w:rsidRDefault="007B0F22" w:rsidP="00BF1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656F1F7D" w14:textId="77777777" w:rsidR="00EB3D8C" w:rsidRDefault="00EB3D8C" w:rsidP="00D6500E"/>
    <w:p w14:paraId="75E3D481" w14:textId="77777777" w:rsidR="00EB3D8C" w:rsidRDefault="00EB3D8C" w:rsidP="00D6500E"/>
    <w:p w14:paraId="4F0F41F7" w14:textId="77777777" w:rsidR="00720BE0" w:rsidRPr="00571AAA" w:rsidRDefault="00720BE0" w:rsidP="00720BE0">
      <w:pPr>
        <w:rPr>
          <w:b/>
          <w:color w:val="FF0000"/>
          <w:sz w:val="36"/>
          <w:szCs w:val="36"/>
        </w:rPr>
      </w:pPr>
      <w:r w:rsidRPr="00571AAA">
        <w:rPr>
          <w:b/>
          <w:color w:val="FF0000"/>
          <w:sz w:val="36"/>
          <w:szCs w:val="36"/>
        </w:rPr>
        <w:t>Q10) Draw inferences about the following boxplot &amp; histogram</w:t>
      </w:r>
    </w:p>
    <w:p w14:paraId="57A63920" w14:textId="376F7174" w:rsidR="00D6500E" w:rsidRDefault="00D70BCC" w:rsidP="00D6500E">
      <w:r>
        <w:rPr>
          <w:noProof/>
        </w:rPr>
        <w:drawing>
          <wp:inline distT="0" distB="0" distL="0" distR="0" wp14:anchorId="694DF05B" wp14:editId="4165381D">
            <wp:extent cx="5731510" cy="2990850"/>
            <wp:effectExtent l="0" t="0" r="0" b="0"/>
            <wp:docPr id="210816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DC95" w14:textId="11F1E4D3" w:rsidR="00D6500E" w:rsidRPr="00D70BCC" w:rsidRDefault="00D70BCC" w:rsidP="00D6500E">
      <w:pPr>
        <w:rPr>
          <w:sz w:val="36"/>
          <w:szCs w:val="36"/>
        </w:rPr>
      </w:pPr>
      <w:r w:rsidRPr="00D70BCC">
        <w:rPr>
          <w:sz w:val="36"/>
          <w:szCs w:val="36"/>
        </w:rPr>
        <w:t>Ans:</w:t>
      </w:r>
    </w:p>
    <w:p w14:paraId="5AABBAA7" w14:textId="387B6473" w:rsidR="00E80736" w:rsidRPr="00E80736" w:rsidRDefault="00E80736" w:rsidP="00E80736">
      <w:pPr>
        <w:pStyle w:val="Default"/>
        <w:rPr>
          <w:sz w:val="36"/>
          <w:szCs w:val="36"/>
        </w:rPr>
      </w:pPr>
      <w:r w:rsidRPr="00E80736">
        <w:rPr>
          <w:sz w:val="36"/>
          <w:szCs w:val="36"/>
        </w:rPr>
        <w:t>Here we can see that the major Chick weights fall in the cat</w:t>
      </w:r>
      <w:r w:rsidR="0074084E">
        <w:rPr>
          <w:sz w:val="36"/>
          <w:szCs w:val="36"/>
        </w:rPr>
        <w:t>e</w:t>
      </w:r>
      <w:r w:rsidRPr="00E80736">
        <w:rPr>
          <w:sz w:val="36"/>
          <w:szCs w:val="36"/>
        </w:rPr>
        <w:t>gory of 50-100</w:t>
      </w:r>
      <w:proofErr w:type="gramStart"/>
      <w:r w:rsidRPr="00E80736">
        <w:rPr>
          <w:sz w:val="36"/>
          <w:szCs w:val="36"/>
        </w:rPr>
        <w:t>g(</w:t>
      </w:r>
      <w:proofErr w:type="gramEnd"/>
      <w:r w:rsidRPr="00E80736">
        <w:rPr>
          <w:sz w:val="36"/>
          <w:szCs w:val="36"/>
        </w:rPr>
        <w:t xml:space="preserve">measures in x) as the maximum which is 200.The minimum weights have a frequency if less than or equal to 5. </w:t>
      </w:r>
    </w:p>
    <w:p w14:paraId="092470F0" w14:textId="70C971DB" w:rsidR="00E80736" w:rsidRPr="00E80736" w:rsidRDefault="00E80736" w:rsidP="00E80736">
      <w:pPr>
        <w:pStyle w:val="Default"/>
        <w:rPr>
          <w:sz w:val="36"/>
          <w:szCs w:val="36"/>
        </w:rPr>
      </w:pPr>
      <w:r w:rsidRPr="00E80736">
        <w:rPr>
          <w:sz w:val="36"/>
          <w:szCs w:val="36"/>
        </w:rPr>
        <w:t>The plot is Right s</w:t>
      </w:r>
      <w:r w:rsidR="0074084E">
        <w:rPr>
          <w:sz w:val="36"/>
          <w:szCs w:val="36"/>
        </w:rPr>
        <w:t>ke</w:t>
      </w:r>
      <w:r w:rsidRPr="00E80736">
        <w:rPr>
          <w:sz w:val="36"/>
          <w:szCs w:val="36"/>
        </w:rPr>
        <w:t xml:space="preserve">wed which show that there is lesser concentration of chick weights in the 300-400gram category. </w:t>
      </w:r>
    </w:p>
    <w:p w14:paraId="5857FD7C" w14:textId="560D599D" w:rsidR="00D70BCC" w:rsidRPr="00E80736" w:rsidRDefault="00E80736" w:rsidP="00E80736">
      <w:pPr>
        <w:rPr>
          <w:sz w:val="36"/>
          <w:szCs w:val="36"/>
        </w:rPr>
      </w:pPr>
      <w:r w:rsidRPr="00E80736">
        <w:rPr>
          <w:sz w:val="36"/>
          <w:szCs w:val="36"/>
        </w:rPr>
        <w:t>The expected value should be above 46.45</w:t>
      </w:r>
    </w:p>
    <w:p w14:paraId="7DCB9454" w14:textId="77777777" w:rsidR="00D6500E" w:rsidRPr="00E80736" w:rsidRDefault="00D6500E" w:rsidP="00D6500E">
      <w:pPr>
        <w:rPr>
          <w:sz w:val="36"/>
          <w:szCs w:val="36"/>
        </w:rPr>
      </w:pPr>
    </w:p>
    <w:p w14:paraId="3A1E55D5" w14:textId="77777777" w:rsidR="00D6500E" w:rsidRDefault="00D6500E" w:rsidP="00D6500E"/>
    <w:p w14:paraId="128A141D" w14:textId="77777777" w:rsidR="00D6500E" w:rsidRDefault="00D6500E" w:rsidP="00D6500E"/>
    <w:p w14:paraId="61E9C3A2" w14:textId="77777777" w:rsidR="00D6500E" w:rsidRDefault="00D6500E" w:rsidP="00D6500E"/>
    <w:p w14:paraId="6EDC1C57" w14:textId="1D2436F2" w:rsidR="00D6500E" w:rsidRDefault="006674FB" w:rsidP="00D6500E">
      <w:r>
        <w:rPr>
          <w:noProof/>
        </w:rPr>
        <w:drawing>
          <wp:inline distT="0" distB="0" distL="0" distR="0" wp14:anchorId="3AC96B62" wp14:editId="5AC6F14E">
            <wp:extent cx="2933700" cy="2956560"/>
            <wp:effectExtent l="0" t="0" r="0" b="0"/>
            <wp:docPr id="266014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A451" w14:textId="77777777" w:rsidR="00571AAA" w:rsidRDefault="00571AAA" w:rsidP="00D6500E"/>
    <w:p w14:paraId="1EA309E5" w14:textId="65F31C60" w:rsidR="006674FB" w:rsidRPr="00A623CF" w:rsidRDefault="0052675C" w:rsidP="006674FB">
      <w:pPr>
        <w:pStyle w:val="Default"/>
        <w:rPr>
          <w:sz w:val="36"/>
          <w:szCs w:val="36"/>
        </w:rPr>
      </w:pPr>
      <w:r w:rsidRPr="00A623CF">
        <w:rPr>
          <w:sz w:val="36"/>
          <w:szCs w:val="36"/>
        </w:rPr>
        <w:t>Ans:</w:t>
      </w:r>
      <w:r w:rsidR="006674FB" w:rsidRPr="00A623CF">
        <w:rPr>
          <w:sz w:val="36"/>
          <w:szCs w:val="36"/>
        </w:rPr>
        <w:t xml:space="preserve"> </w:t>
      </w:r>
    </w:p>
    <w:p w14:paraId="76F81E7D" w14:textId="6FBF45FE" w:rsidR="00571AAA" w:rsidRPr="00A623CF" w:rsidRDefault="006674FB" w:rsidP="006674FB">
      <w:pPr>
        <w:rPr>
          <w:sz w:val="36"/>
          <w:szCs w:val="36"/>
        </w:rPr>
      </w:pPr>
      <w:r w:rsidRPr="00A623CF">
        <w:rPr>
          <w:sz w:val="36"/>
          <w:szCs w:val="36"/>
        </w:rPr>
        <w:t xml:space="preserve">Median is less than mean right skewed and we have outlier on the </w:t>
      </w:r>
      <w:proofErr w:type="spellStart"/>
      <w:r w:rsidRPr="00A623CF">
        <w:rPr>
          <w:sz w:val="36"/>
          <w:szCs w:val="36"/>
        </w:rPr>
        <w:t>upperside</w:t>
      </w:r>
      <w:proofErr w:type="spellEnd"/>
      <w:r w:rsidRPr="00A623CF">
        <w:rPr>
          <w:sz w:val="36"/>
          <w:szCs w:val="36"/>
        </w:rPr>
        <w:t xml:space="preserve"> of box plot and there is less data points between Q1 and bottom point.</w:t>
      </w:r>
    </w:p>
    <w:p w14:paraId="5740310A" w14:textId="77777777" w:rsidR="0091550A" w:rsidRPr="00607B4C" w:rsidRDefault="0091550A" w:rsidP="00F01B20">
      <w:pPr>
        <w:jc w:val="both"/>
        <w:rPr>
          <w:sz w:val="36"/>
          <w:szCs w:val="36"/>
        </w:rPr>
      </w:pPr>
    </w:p>
    <w:p w14:paraId="7B2E343D" w14:textId="1C3C7AD0" w:rsidR="0091550A" w:rsidRPr="00607B4C" w:rsidRDefault="0091550A" w:rsidP="00F01B20">
      <w:pPr>
        <w:pStyle w:val="Heading1"/>
        <w:jc w:val="both"/>
        <w:rPr>
          <w:color w:val="FF0000"/>
          <w:sz w:val="36"/>
          <w:szCs w:val="36"/>
        </w:rPr>
      </w:pPr>
      <w:r w:rsidRPr="00607B4C">
        <w:rPr>
          <w:color w:val="FF0000"/>
          <w:sz w:val="36"/>
          <w:szCs w:val="36"/>
        </w:rPr>
        <w:t>Q13) What is the nature of skewness when mean, median of data are equal?</w:t>
      </w:r>
    </w:p>
    <w:p w14:paraId="62378957" w14:textId="77777777" w:rsidR="0091550A" w:rsidRPr="00607B4C" w:rsidRDefault="0091550A" w:rsidP="00F01B20">
      <w:pPr>
        <w:jc w:val="both"/>
        <w:rPr>
          <w:sz w:val="36"/>
          <w:szCs w:val="36"/>
        </w:rPr>
      </w:pPr>
    </w:p>
    <w:p w14:paraId="257D2FA6" w14:textId="1AD57D4F" w:rsidR="0091550A" w:rsidRPr="00607B4C" w:rsidRDefault="00F01B20" w:rsidP="00F01B20">
      <w:pPr>
        <w:jc w:val="both"/>
        <w:rPr>
          <w:sz w:val="36"/>
          <w:szCs w:val="36"/>
        </w:rPr>
      </w:pPr>
      <w:r w:rsidRPr="00607B4C">
        <w:rPr>
          <w:sz w:val="36"/>
          <w:szCs w:val="36"/>
        </w:rPr>
        <w:t>ANS:</w:t>
      </w:r>
    </w:p>
    <w:p w14:paraId="7B9C8A6A" w14:textId="2E4B5ED5" w:rsidR="0091550A" w:rsidRPr="00607B4C" w:rsidRDefault="00571AAA" w:rsidP="00F01B20">
      <w:pPr>
        <w:jc w:val="both"/>
        <w:rPr>
          <w:sz w:val="36"/>
          <w:szCs w:val="36"/>
        </w:rPr>
      </w:pPr>
      <w:r w:rsidRPr="00607B4C">
        <w:rPr>
          <w:sz w:val="36"/>
          <w:szCs w:val="36"/>
        </w:rPr>
        <w:t xml:space="preserve">The nature of the skewness is when mean and median is equal is data skewness is zero, it </w:t>
      </w:r>
      <w:proofErr w:type="gramStart"/>
      <w:r w:rsidRPr="00607B4C">
        <w:rPr>
          <w:sz w:val="36"/>
          <w:szCs w:val="36"/>
        </w:rPr>
        <w:t>mean</w:t>
      </w:r>
      <w:proofErr w:type="gramEnd"/>
      <w:r w:rsidRPr="00607B4C">
        <w:rPr>
          <w:sz w:val="36"/>
          <w:szCs w:val="36"/>
        </w:rPr>
        <w:t xml:space="preserve"> our data is in symmetrical distribution, our data is in the bel</w:t>
      </w:r>
      <w:r>
        <w:rPr>
          <w:sz w:val="36"/>
          <w:szCs w:val="36"/>
        </w:rPr>
        <w:t>l</w:t>
      </w:r>
      <w:r w:rsidRPr="00607B4C">
        <w:rPr>
          <w:sz w:val="36"/>
          <w:szCs w:val="36"/>
        </w:rPr>
        <w:t xml:space="preserve"> shaped curve</w:t>
      </w:r>
    </w:p>
    <w:p w14:paraId="41AC164B" w14:textId="77777777" w:rsidR="00F01B20" w:rsidRPr="00607B4C" w:rsidRDefault="00F01B20" w:rsidP="00F01B20">
      <w:pPr>
        <w:jc w:val="both"/>
        <w:rPr>
          <w:sz w:val="36"/>
          <w:szCs w:val="36"/>
        </w:rPr>
      </w:pPr>
    </w:p>
    <w:p w14:paraId="6ACDCB5B" w14:textId="43C6FBE1" w:rsidR="00F01B20" w:rsidRPr="00607B4C" w:rsidRDefault="00F01B20" w:rsidP="00F01B20">
      <w:pPr>
        <w:jc w:val="both"/>
        <w:rPr>
          <w:sz w:val="36"/>
          <w:szCs w:val="36"/>
        </w:rPr>
      </w:pPr>
      <w:r w:rsidRPr="00607B4C">
        <w:rPr>
          <w:noProof/>
          <w:sz w:val="36"/>
          <w:szCs w:val="36"/>
        </w:rPr>
        <w:lastRenderedPageBreak/>
        <w:drawing>
          <wp:inline distT="0" distB="0" distL="0" distR="0" wp14:anchorId="0E358504" wp14:editId="7FC0FC7C">
            <wp:extent cx="4968240" cy="2491740"/>
            <wp:effectExtent l="0" t="0" r="3810" b="3810"/>
            <wp:docPr id="730490499" name="Picture 1" descr="Notes on Symmetric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s on Symmetrical Distrib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F8FB" w14:textId="77777777" w:rsidR="00F01B20" w:rsidRPr="00607B4C" w:rsidRDefault="00F01B20" w:rsidP="00F01B20">
      <w:pPr>
        <w:jc w:val="both"/>
        <w:rPr>
          <w:sz w:val="36"/>
          <w:szCs w:val="36"/>
        </w:rPr>
      </w:pPr>
    </w:p>
    <w:p w14:paraId="6CAE2262" w14:textId="691D1C95" w:rsidR="00F01B20" w:rsidRPr="00607B4C" w:rsidRDefault="00F01B20" w:rsidP="00F01B20">
      <w:pPr>
        <w:jc w:val="both"/>
        <w:rPr>
          <w:color w:val="FF0000"/>
          <w:sz w:val="36"/>
          <w:szCs w:val="36"/>
        </w:rPr>
      </w:pPr>
      <w:r w:rsidRPr="00607B4C">
        <w:rPr>
          <w:color w:val="FF0000"/>
          <w:sz w:val="36"/>
          <w:szCs w:val="36"/>
        </w:rPr>
        <w:t>Q14) What is the nature of skewness when mean &gt; median?</w:t>
      </w:r>
    </w:p>
    <w:p w14:paraId="0B8D5608" w14:textId="481BC0A4" w:rsidR="00F01B20" w:rsidRPr="00607B4C" w:rsidRDefault="00F01B20" w:rsidP="00F01B20">
      <w:pPr>
        <w:jc w:val="both"/>
        <w:rPr>
          <w:sz w:val="36"/>
          <w:szCs w:val="36"/>
        </w:rPr>
      </w:pPr>
      <w:r w:rsidRPr="00607B4C">
        <w:rPr>
          <w:sz w:val="36"/>
          <w:szCs w:val="36"/>
        </w:rPr>
        <w:t>ANS:</w:t>
      </w:r>
    </w:p>
    <w:p w14:paraId="11D162A5" w14:textId="44DC468B" w:rsidR="00F01B20" w:rsidRPr="00607B4C" w:rsidRDefault="00F01B20" w:rsidP="00F01B20">
      <w:pPr>
        <w:jc w:val="both"/>
        <w:rPr>
          <w:sz w:val="36"/>
          <w:szCs w:val="36"/>
        </w:rPr>
      </w:pPr>
      <w:r w:rsidRPr="00607B4C">
        <w:rPr>
          <w:sz w:val="36"/>
          <w:szCs w:val="36"/>
        </w:rPr>
        <w:t>THE NATURE OF THE SKEWNESS WHEN MEAN &gt;MEDIAN IS WE GET THE POSITIVELY SKEWED DISTRIBUTION</w:t>
      </w:r>
    </w:p>
    <w:p w14:paraId="364769AF" w14:textId="70BC34FE" w:rsidR="00F01B20" w:rsidRPr="00607B4C" w:rsidRDefault="007D234D" w:rsidP="00F01B20">
      <w:pPr>
        <w:jc w:val="both"/>
        <w:rPr>
          <w:color w:val="ED7D31" w:themeColor="accent2"/>
          <w:sz w:val="36"/>
          <w:szCs w:val="36"/>
        </w:rPr>
      </w:pPr>
      <w:r w:rsidRPr="00607B4C">
        <w:rPr>
          <w:noProof/>
          <w:color w:val="ED7D31" w:themeColor="accent2"/>
          <w:sz w:val="36"/>
          <w:szCs w:val="36"/>
          <w14:ligatures w14:val="standardContextual"/>
        </w:rPr>
        <w:drawing>
          <wp:inline distT="0" distB="0" distL="0" distR="0" wp14:anchorId="7F49F419" wp14:editId="1775C039">
            <wp:extent cx="3474720" cy="2567940"/>
            <wp:effectExtent l="0" t="0" r="0" b="0"/>
            <wp:docPr id="727243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43996" name="Picture 727243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32" cy="25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A4D8" w14:textId="77777777" w:rsidR="00192EE8" w:rsidRPr="00607B4C" w:rsidRDefault="00192EE8" w:rsidP="00192EE8">
      <w:pPr>
        <w:rPr>
          <w:color w:val="FF0000"/>
          <w:sz w:val="36"/>
          <w:szCs w:val="36"/>
        </w:rPr>
      </w:pPr>
      <w:r w:rsidRPr="00607B4C">
        <w:rPr>
          <w:color w:val="FF0000"/>
          <w:sz w:val="36"/>
          <w:szCs w:val="36"/>
        </w:rPr>
        <w:t>Q15) What is the nature of skewness when median &gt; mean?</w:t>
      </w:r>
    </w:p>
    <w:p w14:paraId="77B45354" w14:textId="4D553481" w:rsidR="00192EE8" w:rsidRPr="00607B4C" w:rsidRDefault="00192EE8" w:rsidP="00192EE8">
      <w:pPr>
        <w:rPr>
          <w:sz w:val="36"/>
          <w:szCs w:val="36"/>
        </w:rPr>
      </w:pPr>
      <w:r w:rsidRPr="00607B4C">
        <w:rPr>
          <w:sz w:val="36"/>
          <w:szCs w:val="36"/>
        </w:rPr>
        <w:t>Ans:</w:t>
      </w:r>
    </w:p>
    <w:p w14:paraId="5BEDBF97" w14:textId="77777777" w:rsidR="00192EE8" w:rsidRPr="00607B4C" w:rsidRDefault="00192EE8" w:rsidP="00192EE8">
      <w:pPr>
        <w:rPr>
          <w:sz w:val="36"/>
          <w:szCs w:val="36"/>
        </w:rPr>
      </w:pPr>
      <w:r w:rsidRPr="00607B4C">
        <w:rPr>
          <w:sz w:val="36"/>
          <w:szCs w:val="36"/>
        </w:rPr>
        <w:t>We get the negatively skewed distribution</w:t>
      </w:r>
    </w:p>
    <w:p w14:paraId="4ADBEA48" w14:textId="4667E4C4" w:rsidR="00192EE8" w:rsidRPr="00607B4C" w:rsidRDefault="00192EE8" w:rsidP="00192EE8">
      <w:pPr>
        <w:jc w:val="both"/>
        <w:rPr>
          <w:color w:val="F4B083" w:themeColor="accent2" w:themeTint="99"/>
          <w:sz w:val="36"/>
          <w:szCs w:val="36"/>
        </w:rPr>
      </w:pPr>
      <w:r w:rsidRPr="00607B4C">
        <w:rPr>
          <w:noProof/>
          <w:color w:val="F4B083" w:themeColor="accent2" w:themeTint="99"/>
          <w:sz w:val="36"/>
          <w:szCs w:val="36"/>
        </w:rPr>
        <w:lastRenderedPageBreak/>
        <w:drawing>
          <wp:inline distT="0" distB="0" distL="0" distR="0" wp14:anchorId="1AC01776" wp14:editId="477BCC54">
            <wp:extent cx="2971800" cy="2400300"/>
            <wp:effectExtent l="0" t="0" r="0" b="0"/>
            <wp:docPr id="50172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23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62" cy="24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B19B" w14:textId="77777777" w:rsidR="00192EE8" w:rsidRPr="00607B4C" w:rsidRDefault="00192EE8" w:rsidP="00192EE8">
      <w:pPr>
        <w:jc w:val="both"/>
        <w:rPr>
          <w:color w:val="F4B083" w:themeColor="accent2" w:themeTint="99"/>
          <w:sz w:val="36"/>
          <w:szCs w:val="36"/>
        </w:rPr>
      </w:pPr>
    </w:p>
    <w:p w14:paraId="46434426" w14:textId="77777777" w:rsidR="00192EE8" w:rsidRPr="00607B4C" w:rsidRDefault="00192EE8" w:rsidP="00192EE8">
      <w:pPr>
        <w:jc w:val="both"/>
        <w:rPr>
          <w:color w:val="F4B083" w:themeColor="accent2" w:themeTint="99"/>
          <w:sz w:val="36"/>
          <w:szCs w:val="36"/>
        </w:rPr>
      </w:pPr>
    </w:p>
    <w:p w14:paraId="00050093" w14:textId="6E7FA861" w:rsidR="00192EE8" w:rsidRPr="00607B4C" w:rsidRDefault="00192EE8" w:rsidP="00192EE8">
      <w:pPr>
        <w:rPr>
          <w:color w:val="FF0000"/>
          <w:sz w:val="36"/>
          <w:szCs w:val="36"/>
        </w:rPr>
      </w:pPr>
      <w:r w:rsidRPr="00607B4C">
        <w:rPr>
          <w:color w:val="FF0000"/>
          <w:sz w:val="36"/>
          <w:szCs w:val="36"/>
        </w:rPr>
        <w:t>Q16) What does positive kurtosis value indicates for a data?</w:t>
      </w:r>
    </w:p>
    <w:p w14:paraId="184A00D8" w14:textId="7E6751E0" w:rsidR="00192EE8" w:rsidRPr="00607B4C" w:rsidRDefault="00192EE8" w:rsidP="00192EE8">
      <w:pPr>
        <w:jc w:val="both"/>
        <w:rPr>
          <w:color w:val="F4B083" w:themeColor="accent2" w:themeTint="99"/>
          <w:sz w:val="36"/>
          <w:szCs w:val="36"/>
        </w:rPr>
      </w:pPr>
      <w:r w:rsidRPr="00607B4C">
        <w:rPr>
          <w:color w:val="F4B083" w:themeColor="accent2" w:themeTint="99"/>
          <w:sz w:val="36"/>
          <w:szCs w:val="36"/>
        </w:rPr>
        <w:t>Ans:</w:t>
      </w:r>
    </w:p>
    <w:p w14:paraId="56FB627B" w14:textId="5A4057AE" w:rsidR="00192EE8" w:rsidRPr="00F44698" w:rsidRDefault="00F44698" w:rsidP="00F01B20">
      <w:pPr>
        <w:jc w:val="both"/>
        <w:rPr>
          <w:rFonts w:ascii="Arial" w:hAnsi="Arial" w:cs="Arial"/>
          <w:color w:val="040C28"/>
          <w:sz w:val="36"/>
          <w:szCs w:val="36"/>
          <w:shd w:val="clear" w:color="auto" w:fill="D3E3FD"/>
        </w:rPr>
      </w:pPr>
      <w:r w:rsidRPr="00F44698">
        <w:rPr>
          <w:color w:val="4D4F51"/>
          <w:sz w:val="36"/>
          <w:szCs w:val="36"/>
        </w:rPr>
        <w:t>A distribution with a positive kurtosis value indicates that the distribution has heavier tails than the normal distribution. For example, data that follow a t distribution have a positive kurtosis value.</w:t>
      </w:r>
    </w:p>
    <w:p w14:paraId="4AC6DF91" w14:textId="34BDF174" w:rsidR="00192EE8" w:rsidRDefault="00192EE8" w:rsidP="00192EE8">
      <w:pPr>
        <w:rPr>
          <w:color w:val="FF0000"/>
          <w:sz w:val="36"/>
          <w:szCs w:val="36"/>
        </w:rPr>
      </w:pPr>
      <w:r w:rsidRPr="00607B4C">
        <w:rPr>
          <w:color w:val="FF0000"/>
          <w:sz w:val="36"/>
          <w:szCs w:val="36"/>
        </w:rPr>
        <w:t>Q17) What does negative kurtosis value indicates for a data?</w:t>
      </w:r>
    </w:p>
    <w:p w14:paraId="6286B34E" w14:textId="04C9D855" w:rsidR="007B0F22" w:rsidRPr="00607B4C" w:rsidRDefault="00F44698" w:rsidP="00192EE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Ans:</w:t>
      </w:r>
    </w:p>
    <w:p w14:paraId="4D683A1E" w14:textId="77777777" w:rsidR="00E30161" w:rsidRDefault="009D0876" w:rsidP="00E30161">
      <w:pPr>
        <w:jc w:val="both"/>
        <w:rPr>
          <w:rFonts w:ascii="Arial" w:hAnsi="Arial" w:cs="Arial"/>
          <w:color w:val="040C28"/>
          <w:sz w:val="36"/>
          <w:szCs w:val="36"/>
          <w:shd w:val="clear" w:color="auto" w:fill="D3E3FD"/>
        </w:rPr>
      </w:pPr>
      <w:r w:rsidRPr="009D0876">
        <w:rPr>
          <w:color w:val="4D4F51"/>
          <w:sz w:val="36"/>
          <w:szCs w:val="36"/>
        </w:rPr>
        <w:t>A distribution with a negative kurtosis value indicates that the distribution has lighter tails than the normal distribution.</w:t>
      </w:r>
    </w:p>
    <w:p w14:paraId="0607C57D" w14:textId="77777777" w:rsidR="00E30161" w:rsidRDefault="00E30161" w:rsidP="00E30161">
      <w:pPr>
        <w:jc w:val="both"/>
        <w:rPr>
          <w:rFonts w:ascii="Arial" w:hAnsi="Arial" w:cs="Arial"/>
          <w:color w:val="040C28"/>
          <w:sz w:val="36"/>
          <w:szCs w:val="36"/>
          <w:shd w:val="clear" w:color="auto" w:fill="D3E3FD"/>
        </w:rPr>
      </w:pPr>
    </w:p>
    <w:p w14:paraId="11C38CCC" w14:textId="77777777" w:rsidR="00E30161" w:rsidRDefault="00E30161" w:rsidP="00E30161">
      <w:pPr>
        <w:jc w:val="both"/>
        <w:rPr>
          <w:rFonts w:ascii="Arial" w:hAnsi="Arial" w:cs="Arial"/>
          <w:color w:val="040C28"/>
          <w:sz w:val="36"/>
          <w:szCs w:val="36"/>
          <w:shd w:val="clear" w:color="auto" w:fill="D3E3FD"/>
        </w:rPr>
      </w:pPr>
    </w:p>
    <w:p w14:paraId="489CB3C5" w14:textId="732FF47E" w:rsidR="00607B4C" w:rsidRPr="00E30161" w:rsidRDefault="00607B4C" w:rsidP="00E30161">
      <w:pPr>
        <w:jc w:val="both"/>
        <w:rPr>
          <w:rFonts w:ascii="Arial" w:hAnsi="Arial" w:cs="Arial"/>
          <w:color w:val="040C28"/>
          <w:sz w:val="36"/>
          <w:szCs w:val="36"/>
          <w:shd w:val="clear" w:color="auto" w:fill="D3E3FD"/>
        </w:rPr>
      </w:pPr>
      <w:r w:rsidRPr="00607B4C">
        <w:rPr>
          <w:color w:val="FF0000"/>
          <w:sz w:val="36"/>
          <w:szCs w:val="36"/>
        </w:rPr>
        <w:t>Q18) Answer the below questions using the below boxplot visualization.</w:t>
      </w:r>
    </w:p>
    <w:p w14:paraId="3EA96488" w14:textId="1C55BC3B" w:rsidR="00607B4C" w:rsidRPr="00607B4C" w:rsidRDefault="00607B4C" w:rsidP="00607B4C">
      <w:pPr>
        <w:rPr>
          <w:sz w:val="36"/>
          <w:szCs w:val="36"/>
        </w:rPr>
      </w:pPr>
      <w:r w:rsidRPr="00607B4C">
        <w:rPr>
          <w:noProof/>
          <w:sz w:val="36"/>
          <w:szCs w:val="36"/>
        </w:rPr>
        <w:lastRenderedPageBreak/>
        <w:drawing>
          <wp:inline distT="0" distB="0" distL="0" distR="0" wp14:anchorId="07BF1531" wp14:editId="37A6FD71">
            <wp:extent cx="5593080" cy="1440180"/>
            <wp:effectExtent l="0" t="0" r="0" b="0"/>
            <wp:docPr id="75850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98B1" w14:textId="486EA8DE" w:rsidR="00607B4C" w:rsidRDefault="003F7A49" w:rsidP="00607B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1.</w:t>
      </w:r>
      <w:r w:rsidR="00607B4C" w:rsidRPr="00607B4C">
        <w:rPr>
          <w:color w:val="FF0000"/>
          <w:sz w:val="36"/>
          <w:szCs w:val="36"/>
        </w:rPr>
        <w:t>What can we say about the distribution of the data?</w:t>
      </w:r>
    </w:p>
    <w:p w14:paraId="3B780402" w14:textId="4BBBC381" w:rsidR="003F7A49" w:rsidRPr="003F7A49" w:rsidRDefault="003F7A49" w:rsidP="00607B4C">
      <w:pPr>
        <w:rPr>
          <w:sz w:val="36"/>
          <w:szCs w:val="36"/>
        </w:rPr>
      </w:pPr>
      <w:r>
        <w:rPr>
          <w:sz w:val="36"/>
          <w:szCs w:val="36"/>
        </w:rPr>
        <w:t>Ans: unsymmetrically distributed</w:t>
      </w:r>
    </w:p>
    <w:p w14:paraId="38F47E40" w14:textId="6CA854E2" w:rsidR="00192EE8" w:rsidRDefault="003F7A49" w:rsidP="00607B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2.</w:t>
      </w:r>
      <w:r w:rsidR="00607B4C" w:rsidRPr="00607B4C">
        <w:rPr>
          <w:color w:val="FF0000"/>
          <w:sz w:val="36"/>
          <w:szCs w:val="36"/>
        </w:rPr>
        <w:t>What is nature of skewness of the data?</w:t>
      </w:r>
    </w:p>
    <w:p w14:paraId="31DC8089" w14:textId="2AD33C55" w:rsidR="003F7A49" w:rsidRPr="003F7A49" w:rsidRDefault="003F7A49" w:rsidP="00607B4C">
      <w:pPr>
        <w:rPr>
          <w:sz w:val="36"/>
          <w:szCs w:val="36"/>
        </w:rPr>
      </w:pPr>
      <w:r w:rsidRPr="003F7A49">
        <w:rPr>
          <w:sz w:val="36"/>
          <w:szCs w:val="36"/>
        </w:rPr>
        <w:t>Ans</w:t>
      </w:r>
      <w:r>
        <w:rPr>
          <w:sz w:val="36"/>
          <w:szCs w:val="36"/>
        </w:rPr>
        <w:t>:  negatively distributed</w:t>
      </w:r>
    </w:p>
    <w:p w14:paraId="2E1EACCA" w14:textId="12887070" w:rsidR="00607B4C" w:rsidRDefault="003F7A49" w:rsidP="00607B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3.</w:t>
      </w:r>
      <w:r w:rsidR="00607B4C">
        <w:rPr>
          <w:color w:val="FF0000"/>
          <w:sz w:val="36"/>
          <w:szCs w:val="36"/>
        </w:rPr>
        <w:t xml:space="preserve">What will be the IQR </w:t>
      </w:r>
      <w:r>
        <w:rPr>
          <w:color w:val="FF0000"/>
          <w:sz w:val="36"/>
          <w:szCs w:val="36"/>
        </w:rPr>
        <w:t>of the data approximately?</w:t>
      </w:r>
    </w:p>
    <w:p w14:paraId="0ED255B0" w14:textId="77777777" w:rsidR="00E30161" w:rsidRDefault="003F7A49" w:rsidP="003432AD">
      <w:pPr>
        <w:rPr>
          <w:sz w:val="36"/>
          <w:szCs w:val="36"/>
        </w:rPr>
      </w:pPr>
      <w:r>
        <w:rPr>
          <w:sz w:val="36"/>
          <w:szCs w:val="36"/>
        </w:rPr>
        <w:t xml:space="preserve">Ans:  IQR=Q3-Q1= </w:t>
      </w:r>
      <w:r w:rsidR="002D29E4">
        <w:rPr>
          <w:sz w:val="36"/>
          <w:szCs w:val="36"/>
        </w:rPr>
        <w:t>08</w:t>
      </w:r>
    </w:p>
    <w:p w14:paraId="4361A856" w14:textId="77777777" w:rsidR="00DD4945" w:rsidRDefault="00DD4945" w:rsidP="003432AD">
      <w:pPr>
        <w:rPr>
          <w:color w:val="FF0000"/>
          <w:sz w:val="36"/>
          <w:szCs w:val="36"/>
        </w:rPr>
      </w:pPr>
    </w:p>
    <w:p w14:paraId="1D5D919D" w14:textId="77777777" w:rsidR="00DD4945" w:rsidRDefault="00DD4945" w:rsidP="003432AD">
      <w:pPr>
        <w:rPr>
          <w:color w:val="FF0000"/>
          <w:sz w:val="36"/>
          <w:szCs w:val="36"/>
        </w:rPr>
      </w:pPr>
    </w:p>
    <w:p w14:paraId="2D90EE6A" w14:textId="77777777" w:rsidR="00DD4945" w:rsidRDefault="00DD4945" w:rsidP="003432AD">
      <w:pPr>
        <w:rPr>
          <w:color w:val="FF0000"/>
          <w:sz w:val="36"/>
          <w:szCs w:val="36"/>
        </w:rPr>
      </w:pPr>
    </w:p>
    <w:p w14:paraId="5F87E943" w14:textId="29A8033C" w:rsidR="003432AD" w:rsidRPr="00E30161" w:rsidRDefault="003432AD" w:rsidP="003432AD">
      <w:pPr>
        <w:rPr>
          <w:sz w:val="36"/>
          <w:szCs w:val="36"/>
        </w:rPr>
      </w:pPr>
      <w:r w:rsidRPr="003432AD">
        <w:rPr>
          <w:color w:val="FF0000"/>
          <w:sz w:val="36"/>
          <w:szCs w:val="36"/>
        </w:rPr>
        <w:t xml:space="preserve">Q19) Comment on the below Boxplot visualizations? </w:t>
      </w:r>
    </w:p>
    <w:p w14:paraId="7C0C91F1" w14:textId="663680B9" w:rsidR="003432AD" w:rsidRPr="003432AD" w:rsidRDefault="003432AD" w:rsidP="003432AD">
      <w:pPr>
        <w:rPr>
          <w:color w:val="FF0000"/>
          <w:sz w:val="36"/>
          <w:szCs w:val="36"/>
        </w:rPr>
      </w:pPr>
      <w:r w:rsidRPr="003432AD">
        <w:rPr>
          <w:noProof/>
          <w:color w:val="FF0000"/>
          <w:sz w:val="36"/>
          <w:szCs w:val="36"/>
        </w:rPr>
        <w:drawing>
          <wp:inline distT="0" distB="0" distL="0" distR="0" wp14:anchorId="2FC63C6B" wp14:editId="70DCEB29">
            <wp:extent cx="3520440" cy="2156460"/>
            <wp:effectExtent l="0" t="0" r="0" b="0"/>
            <wp:docPr id="1958468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CC41" w14:textId="77777777" w:rsidR="003432AD" w:rsidRDefault="003432AD" w:rsidP="003432AD">
      <w:pPr>
        <w:rPr>
          <w:color w:val="FF0000"/>
          <w:sz w:val="36"/>
          <w:szCs w:val="36"/>
        </w:rPr>
      </w:pPr>
      <w:r w:rsidRPr="003432AD">
        <w:rPr>
          <w:color w:val="FF0000"/>
          <w:sz w:val="36"/>
          <w:szCs w:val="36"/>
        </w:rPr>
        <w:t>Draw an Inference from the distribution of data for Boxplot 1 with respect Boxplot 2.</w:t>
      </w:r>
    </w:p>
    <w:p w14:paraId="11B4F1DF" w14:textId="285C7AE5" w:rsidR="00204766" w:rsidRDefault="00204766" w:rsidP="003432AD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Ans:</w:t>
      </w:r>
    </w:p>
    <w:p w14:paraId="202A4263" w14:textId="77777777" w:rsidR="00204766" w:rsidRDefault="00204766" w:rsidP="003432AD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lang w:val="en-IN" w:eastAsia="en-IN"/>
        </w:rPr>
      </w:pPr>
    </w:p>
    <w:p w14:paraId="4630BCFD" w14:textId="65AFB11B" w:rsidR="003432AD" w:rsidRPr="003432AD" w:rsidRDefault="003432AD" w:rsidP="003432AD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lang w:val="en-IN" w:eastAsia="en-IN"/>
        </w:rPr>
      </w:pPr>
      <w:r w:rsidRPr="003432AD">
        <w:rPr>
          <w:rFonts w:eastAsia="Times New Roman" w:cstheme="minorHAnsi"/>
          <w:sz w:val="36"/>
          <w:szCs w:val="36"/>
          <w:lang w:val="en-IN" w:eastAsia="en-IN"/>
        </w:rPr>
        <w:t xml:space="preserve">Here there is a representation of 2 box plots in which box plot 2) is highly distributed across the plane and 1) is slightly less </w:t>
      </w:r>
      <w:proofErr w:type="gramStart"/>
      <w:r w:rsidRPr="003432AD">
        <w:rPr>
          <w:rFonts w:eastAsia="Times New Roman" w:cstheme="minorHAnsi"/>
          <w:sz w:val="36"/>
          <w:szCs w:val="36"/>
          <w:lang w:val="en-IN" w:eastAsia="en-IN"/>
        </w:rPr>
        <w:t>distributed.(</w:t>
      </w:r>
      <w:proofErr w:type="gramEnd"/>
      <w:r w:rsidRPr="003432AD">
        <w:rPr>
          <w:rFonts w:eastAsia="Times New Roman" w:cstheme="minorHAnsi"/>
          <w:sz w:val="36"/>
          <w:szCs w:val="36"/>
          <w:lang w:val="en-IN" w:eastAsia="en-IN"/>
        </w:rPr>
        <w:t xml:space="preserve">variance)Whiskers in these diagrams also show this.100% of the data is spread across values from 350 in 2 whereas its spread in range 250-290 app x in 1) </w:t>
      </w:r>
    </w:p>
    <w:p w14:paraId="1F5AFEA0" w14:textId="77777777" w:rsidR="002567D8" w:rsidRDefault="002567D8" w:rsidP="003432AD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 </w:t>
      </w:r>
    </w:p>
    <w:p w14:paraId="3347F074" w14:textId="303E4F76" w:rsidR="003432AD" w:rsidRPr="003432AD" w:rsidRDefault="003432AD" w:rsidP="003432AD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lang w:val="en-IN" w:eastAsia="en-IN"/>
        </w:rPr>
      </w:pPr>
      <w:r w:rsidRPr="003432AD">
        <w:rPr>
          <w:rFonts w:eastAsia="Times New Roman" w:cstheme="minorHAnsi"/>
          <w:sz w:val="36"/>
          <w:szCs w:val="36"/>
          <w:lang w:val="en-IN" w:eastAsia="en-IN"/>
        </w:rPr>
        <w:t xml:space="preserve">Here when we compare box plot 1 with box plot </w:t>
      </w:r>
      <w:proofErr w:type="gramStart"/>
      <w:r w:rsidRPr="003432AD">
        <w:rPr>
          <w:rFonts w:eastAsia="Times New Roman" w:cstheme="minorHAnsi"/>
          <w:sz w:val="36"/>
          <w:szCs w:val="36"/>
          <w:lang w:val="en-IN" w:eastAsia="en-IN"/>
        </w:rPr>
        <w:t>2</w:t>
      </w:r>
      <w:proofErr w:type="gramEnd"/>
      <w:r w:rsidRPr="003432AD">
        <w:rPr>
          <w:rFonts w:eastAsia="Times New Roman" w:cstheme="minorHAnsi"/>
          <w:sz w:val="36"/>
          <w:szCs w:val="36"/>
          <w:lang w:val="en-IN" w:eastAsia="en-IN"/>
        </w:rPr>
        <w:t xml:space="preserve"> we can say that the data in box plot 1 is widely spread. Here the main inference is that since the data range varies high in box plot 2 it is hard to make a prediction in box plot 2. The median in the 2 box plots </w:t>
      </w:r>
      <w:proofErr w:type="gramStart"/>
      <w:r w:rsidRPr="003432AD">
        <w:rPr>
          <w:rFonts w:eastAsia="Times New Roman" w:cstheme="minorHAnsi"/>
          <w:sz w:val="36"/>
          <w:szCs w:val="36"/>
          <w:lang w:val="en-IN" w:eastAsia="en-IN"/>
        </w:rPr>
        <w:t>are</w:t>
      </w:r>
      <w:proofErr w:type="gramEnd"/>
      <w:r w:rsidRPr="003432AD">
        <w:rPr>
          <w:rFonts w:eastAsia="Times New Roman" w:cstheme="minorHAnsi"/>
          <w:sz w:val="36"/>
          <w:szCs w:val="36"/>
          <w:lang w:val="en-IN" w:eastAsia="en-IN"/>
        </w:rPr>
        <w:t xml:space="preserve"> equal. And the data spread in both of them are symmetrical</w:t>
      </w:r>
    </w:p>
    <w:p w14:paraId="756F2444" w14:textId="56BAF82F" w:rsidR="00607B4C" w:rsidRPr="003432AD" w:rsidRDefault="00607B4C" w:rsidP="00F01B20">
      <w:pPr>
        <w:jc w:val="both"/>
        <w:rPr>
          <w:rFonts w:cstheme="minorHAnsi"/>
          <w:color w:val="FF0000"/>
          <w:sz w:val="36"/>
          <w:szCs w:val="36"/>
          <w:shd w:val="clear" w:color="auto" w:fill="D3E3FD"/>
        </w:rPr>
      </w:pPr>
    </w:p>
    <w:p w14:paraId="4B675B52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5CE1C2A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03200B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0421022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08D6D81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079D7CA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62C6A7A5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5D18029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62DEB00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C1067FD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E8D4610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C9CEC9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3362DA0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58A3E35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0E6105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94E19EF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4D9374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8C0DE37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9BEE583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581095CA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6EDE16B0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8FECDB6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C7C2F8C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B149911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9018495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E34A2DB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627B51C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42ECD10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BD413D5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577CD963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55137D23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2177F0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1AF6595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FF667E7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2D8FB0C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5B52BE41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5B72A05C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720DB7A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00AD68D1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8599601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5105696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6545418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C40C412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B282EA0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C2788C2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44EFECA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4416043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18E001C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6BE1E2D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24213B8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CDB81E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912991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05DF3A7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528F322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B671446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1514D35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8662A4A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AF5FD6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2D213E8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80EF057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55F98FE5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6EEB49FC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7B504E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A8FE8BA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2C02C0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295C68B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67B3441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188318C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4F2F6A3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0AC46FF0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EC8853D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0BDA45A4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6D04F34F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2EC1C9FF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4D1997B4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78069F7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613669CB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F5C0B60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67E2A6F1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04DA67E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4A52CE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0D83F8C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0545C59E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D6E009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7C42DB18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5736509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0B50A1E1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666CBE3F" w14:textId="77777777" w:rsidR="00192EE8" w:rsidRDefault="00192EE8" w:rsidP="00F01B20">
      <w:pPr>
        <w:jc w:val="both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14:paraId="3993C256" w14:textId="77777777" w:rsidR="00192EE8" w:rsidRPr="00F01B20" w:rsidRDefault="00192EE8" w:rsidP="00F01B20">
      <w:pPr>
        <w:jc w:val="both"/>
        <w:rPr>
          <w:color w:val="ED7D31" w:themeColor="accent2"/>
          <w:sz w:val="36"/>
          <w:szCs w:val="36"/>
        </w:rPr>
      </w:pPr>
    </w:p>
    <w:sectPr w:rsidR="00192EE8" w:rsidRPr="00F0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9F23" w14:textId="77777777" w:rsidR="00D83AD7" w:rsidRDefault="00D83AD7" w:rsidP="00192EE8">
      <w:pPr>
        <w:spacing w:after="0" w:line="240" w:lineRule="auto"/>
      </w:pPr>
      <w:r>
        <w:separator/>
      </w:r>
    </w:p>
  </w:endnote>
  <w:endnote w:type="continuationSeparator" w:id="0">
    <w:p w14:paraId="1BE808A6" w14:textId="77777777" w:rsidR="00D83AD7" w:rsidRDefault="00D83AD7" w:rsidP="0019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034D" w14:textId="77777777" w:rsidR="00D83AD7" w:rsidRDefault="00D83AD7" w:rsidP="00192EE8">
      <w:pPr>
        <w:spacing w:after="0" w:line="240" w:lineRule="auto"/>
      </w:pPr>
      <w:r>
        <w:separator/>
      </w:r>
    </w:p>
  </w:footnote>
  <w:footnote w:type="continuationSeparator" w:id="0">
    <w:p w14:paraId="51A063DF" w14:textId="77777777" w:rsidR="00D83AD7" w:rsidRDefault="00D83AD7" w:rsidP="0019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77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50A"/>
    <w:rsid w:val="00012A19"/>
    <w:rsid w:val="00192EE8"/>
    <w:rsid w:val="00204766"/>
    <w:rsid w:val="00215198"/>
    <w:rsid w:val="00221586"/>
    <w:rsid w:val="00243B1B"/>
    <w:rsid w:val="002567D8"/>
    <w:rsid w:val="002A2BA2"/>
    <w:rsid w:val="002D29E4"/>
    <w:rsid w:val="002D2E21"/>
    <w:rsid w:val="00327883"/>
    <w:rsid w:val="003432AD"/>
    <w:rsid w:val="003717CE"/>
    <w:rsid w:val="00390F5F"/>
    <w:rsid w:val="003F7A49"/>
    <w:rsid w:val="0052675C"/>
    <w:rsid w:val="005642BC"/>
    <w:rsid w:val="00571AAA"/>
    <w:rsid w:val="00607B4C"/>
    <w:rsid w:val="006674FB"/>
    <w:rsid w:val="006C179B"/>
    <w:rsid w:val="006C6B9E"/>
    <w:rsid w:val="00720BE0"/>
    <w:rsid w:val="0074084E"/>
    <w:rsid w:val="007629EB"/>
    <w:rsid w:val="00780A11"/>
    <w:rsid w:val="007B0F22"/>
    <w:rsid w:val="007D234D"/>
    <w:rsid w:val="00877E7A"/>
    <w:rsid w:val="00910587"/>
    <w:rsid w:val="0091550A"/>
    <w:rsid w:val="00923A8E"/>
    <w:rsid w:val="00957892"/>
    <w:rsid w:val="00966B33"/>
    <w:rsid w:val="009C35B3"/>
    <w:rsid w:val="009D0876"/>
    <w:rsid w:val="00A02778"/>
    <w:rsid w:val="00A57638"/>
    <w:rsid w:val="00A623CF"/>
    <w:rsid w:val="00AA2F58"/>
    <w:rsid w:val="00AB7E82"/>
    <w:rsid w:val="00AC7230"/>
    <w:rsid w:val="00B61AF6"/>
    <w:rsid w:val="00BD7EB8"/>
    <w:rsid w:val="00C3207D"/>
    <w:rsid w:val="00C40634"/>
    <w:rsid w:val="00C57419"/>
    <w:rsid w:val="00C84B78"/>
    <w:rsid w:val="00D6500E"/>
    <w:rsid w:val="00D70BCC"/>
    <w:rsid w:val="00D83AD7"/>
    <w:rsid w:val="00DD4945"/>
    <w:rsid w:val="00E30161"/>
    <w:rsid w:val="00E346F6"/>
    <w:rsid w:val="00E80736"/>
    <w:rsid w:val="00E85539"/>
    <w:rsid w:val="00E92E9E"/>
    <w:rsid w:val="00EB3D8C"/>
    <w:rsid w:val="00F01B20"/>
    <w:rsid w:val="00F41D6B"/>
    <w:rsid w:val="00F44698"/>
    <w:rsid w:val="00F648DD"/>
    <w:rsid w:val="00F65FEC"/>
    <w:rsid w:val="00F72869"/>
    <w:rsid w:val="00F8408F"/>
    <w:rsid w:val="00FE36B2"/>
    <w:rsid w:val="00F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26E3"/>
  <w15:docId w15:val="{5B6924AC-B5E7-4F0D-B7CD-BB13089A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0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1550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550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2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EE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2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EE8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F0659"/>
    <w:pPr>
      <w:ind w:left="720"/>
      <w:contextualSpacing/>
    </w:pPr>
  </w:style>
  <w:style w:type="paragraph" w:customStyle="1" w:styleId="Default">
    <w:name w:val="Default"/>
    <w:rsid w:val="00C406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57892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5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SAMUDRALA</dc:creator>
  <cp:keywords/>
  <dc:description/>
  <cp:lastModifiedBy>RANJITH SAMUDRALA</cp:lastModifiedBy>
  <cp:revision>57</cp:revision>
  <dcterms:created xsi:type="dcterms:W3CDTF">2024-02-12T06:52:00Z</dcterms:created>
  <dcterms:modified xsi:type="dcterms:W3CDTF">2024-02-12T13:56:00Z</dcterms:modified>
</cp:coreProperties>
</file>