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Executive Information System (EIS)</w:t>
      </w:r>
    </w:p>
    <w:p>
      <w:pPr>
        <w:pStyle w:val="Heading1"/>
      </w:pPr>
      <w:r>
        <w:t>User Guide &amp; Administrator Manual</w:t>
      </w:r>
    </w:p>
    <w:p>
      <w:pPr>
        <w:spacing w:before="240" w:after="240"/>
        <w:pBdr>
          <w:bottom w:val="single" w:sz="6" w:space="1" w:color="CCCCCC"/>
        </w:pBdr>
      </w:pPr>
    </w:p>
    <w:p>
      <w:r>
        <w:rPr>
          <w:b/>
        </w:rPr>
        <w:t>University of Baltimore</w:t>
      </w:r>
    </w:p>
    <w:p>
      <w:pPr>
        <w:spacing w:before="240" w:after="240"/>
        <w:pBdr>
          <w:bottom w:val="single" w:sz="6" w:space="1" w:color="CCCCCC"/>
        </w:pBdr>
      </w:pPr>
    </w:p>
    <w:p>
      <w:r>
        <w:rPr>
          <w:b/>
        </w:rPr>
        <w:t>Document Version:</w:t>
      </w:r>
      <w:r>
        <w:t xml:space="preserve"> 1.0 </w:t>
      </w:r>
      <w:r>
        <w:rPr>
          <w:b/>
        </w:rPr>
        <w:t>Release Date:</w:t>
      </w:r>
      <w:r>
        <w:t xml:space="preserve"> March 9, 2026 </w:t>
      </w:r>
      <w:r>
        <w:rPr>
          <w:b/>
        </w:rPr>
        <w:t>Product Version:</w:t>
      </w:r>
      <w:r>
        <w:t xml:space="preserve"> EIS MVP 1.0</w:t>
      </w:r>
    </w:p>
    <w:p>
      <w:pPr>
        <w:spacing w:before="240" w:after="240"/>
        <w:pBdr>
          <w:bottom w:val="single" w:sz="6" w:space="1" w:color="CCCCCC"/>
        </w:pBdr>
      </w:pPr>
    </w:p>
    <w:p>
      <w:pPr>
        <w:pStyle w:val="Heading2"/>
      </w:pPr>
      <w:r>
        <w:t>Document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Document Title</w:t>
            </w:r>
          </w:p>
        </w:tc>
        <w:tc>
          <w:tcPr>
            <w:tcW w:type="dxa" w:w="4320"/>
          </w:tcPr>
          <w:p>
            <w:r/>
            <w:r>
              <w:t>EIS User Guide &amp; Administrator Manual</w:t>
            </w:r>
          </w:p>
        </w:tc>
      </w:tr>
      <w:tr>
        <w:tc>
          <w:tcPr>
            <w:tcW w:type="dxa" w:w="4320"/>
          </w:tcPr>
          <w:p>
            <w:r/>
            <w:r>
              <w:t>Version</w:t>
            </w:r>
          </w:p>
        </w:tc>
        <w:tc>
          <w:tcPr>
            <w:tcW w:type="dxa" w:w="4320"/>
          </w:tcPr>
          <w:p>
            <w:r/>
            <w:r>
              <w:t>1.0</w:t>
            </w:r>
          </w:p>
        </w:tc>
      </w:tr>
      <w:tr>
        <w:tc>
          <w:tcPr>
            <w:tcW w:type="dxa" w:w="4320"/>
          </w:tcPr>
          <w:p>
            <w:r/>
            <w:r>
              <w:t>Last Updated</w:t>
            </w:r>
          </w:p>
        </w:tc>
        <w:tc>
          <w:tcPr>
            <w:tcW w:type="dxa" w:w="4320"/>
          </w:tcPr>
          <w:p>
            <w:r/>
            <w:r>
              <w:t>March 9, 2026</w:t>
            </w:r>
          </w:p>
        </w:tc>
      </w:tr>
      <w:tr>
        <w:tc>
          <w:tcPr>
            <w:tcW w:type="dxa" w:w="4320"/>
          </w:tcPr>
          <w:p>
            <w:r/>
            <w:r>
              <w:t>Author</w:t>
            </w:r>
          </w:p>
        </w:tc>
        <w:tc>
          <w:tcPr>
            <w:tcW w:type="dxa" w:w="4320"/>
          </w:tcPr>
          <w:p>
            <w:r/>
            <w:r>
              <w:t>University of Baltimore IT Department</w:t>
            </w:r>
          </w:p>
        </w:tc>
      </w:tr>
      <w:tr>
        <w:tc>
          <w:tcPr>
            <w:tcW w:type="dxa" w:w="4320"/>
          </w:tcPr>
          <w:p>
            <w:r/>
            <w:r>
              <w:t>Classification</w:t>
            </w:r>
          </w:p>
        </w:tc>
        <w:tc>
          <w:tcPr>
            <w:tcW w:type="dxa" w:w="4320"/>
          </w:tcPr>
          <w:p>
            <w:r/>
            <w:r>
              <w:t>Internal Use</w:t>
            </w:r>
          </w:p>
        </w:tc>
      </w:tr>
      <w:tr>
        <w:tc>
          <w:tcPr>
            <w:tcW w:type="dxa" w:w="4320"/>
          </w:tcPr>
          <w:p>
            <w:r/>
            <w:r>
              <w:t>Contact</w:t>
            </w:r>
          </w:p>
        </w:tc>
        <w:tc>
          <w:tcPr>
            <w:tcW w:type="dxa" w:w="4320"/>
          </w:tcPr>
          <w:p>
            <w:r/>
            <w:r>
              <w:t>it-support@ubalt.edu</w:t>
            </w:r>
          </w:p>
        </w:tc>
      </w:tr>
    </w:tbl>
    <w:p>
      <w:pPr>
        <w:spacing w:before="240" w:after="240"/>
        <w:pBdr>
          <w:bottom w:val="single" w:sz="6" w:space="1" w:color="CCCCCC"/>
        </w:pBdr>
      </w:pPr>
    </w:p>
    <w:p>
      <w:pPr>
        <w:pStyle w:val="Heading2"/>
      </w:pPr>
      <w:r>
        <w:t>Table of Contents</w:t>
      </w:r>
    </w:p>
    <w:p>
      <w:fldSimple w:instr="TOC \o &quot;1-3&quot; \h \z \u">
        <w:r/>
      </w:fldSimple>
    </w:p>
    <w:p>
      <w:r>
        <w:rPr>
          <w:b/>
        </w:rPr>
        <w:t>PART 1: USER GUIDE</w:t>
      </w:r>
    </w:p>
    <w:p>
      <w:pPr>
        <w:ind w:left="360" w:hanging="259"/>
      </w:pPr>
      <w:r>
        <w:t xml:space="preserve">1. </w:t>
      </w:r>
      <w:r>
        <w:t>Introduction</w:t>
      </w:r>
    </w:p>
    <w:p>
      <w:pPr>
        <w:ind w:left="360" w:hanging="259"/>
      </w:pPr>
      <w:r>
        <w:t xml:space="preserve">2. </w:t>
      </w:r>
      <w:r>
        <w:t>Getting Started</w:t>
      </w:r>
    </w:p>
    <w:p>
      <w:pPr>
        <w:ind w:left="360" w:hanging="259"/>
      </w:pPr>
      <w:r>
        <w:t xml:space="preserve">3. </w:t>
      </w:r>
      <w:r>
        <w:t>Dashboard Overview</w:t>
      </w:r>
    </w:p>
    <w:p>
      <w:pPr>
        <w:ind w:left="360" w:hanging="259"/>
      </w:pPr>
      <w:r>
        <w:t xml:space="preserve">4. </w:t>
      </w:r>
      <w:r>
        <w:t>Working with KPIs</w:t>
      </w:r>
    </w:p>
    <w:p>
      <w:pPr>
        <w:ind w:left="360" w:hanging="259"/>
      </w:pPr>
      <w:r>
        <w:t xml:space="preserve">5. </w:t>
      </w:r>
      <w:r>
        <w:t>Managing Alerts</w:t>
      </w:r>
    </w:p>
    <w:p>
      <w:pPr>
        <w:ind w:left="360" w:hanging="259"/>
      </w:pPr>
      <w:r>
        <w:t xml:space="preserve">6. </w:t>
      </w:r>
      <w:r>
        <w:t>Generating Reports</w:t>
      </w:r>
    </w:p>
    <w:p>
      <w:pPr>
        <w:ind w:left="360" w:hanging="259"/>
      </w:pPr>
      <w:r>
        <w:t xml:space="preserve">7. </w:t>
      </w:r>
      <w:r>
        <w:t>User Settings &amp; Preferences</w:t>
      </w:r>
    </w:p>
    <w:p>
      <w:r>
        <w:rPr>
          <w:b/>
        </w:rPr>
        <w:t>PART 2: ADMINISTRATOR MANUAL</w:t>
      </w:r>
    </w:p>
    <w:p>
      <w:pPr>
        <w:ind w:left="360" w:hanging="259"/>
      </w:pPr>
      <w:r>
        <w:t xml:space="preserve">8. </w:t>
      </w:r>
      <w:r>
        <w:t>System Administration Overview</w:t>
      </w:r>
    </w:p>
    <w:p>
      <w:pPr>
        <w:ind w:left="360" w:hanging="259"/>
      </w:pPr>
      <w:r>
        <w:t xml:space="preserve">9. </w:t>
      </w:r>
      <w:r>
        <w:t>User Management</w:t>
      </w:r>
    </w:p>
    <w:p>
      <w:pPr>
        <w:ind w:left="360" w:hanging="259"/>
      </w:pPr>
      <w:r>
        <w:t xml:space="preserve">10. </w:t>
      </w:r>
      <w:r>
        <w:t>KPI Configuration</w:t>
      </w:r>
    </w:p>
    <w:p>
      <w:pPr>
        <w:ind w:left="360" w:hanging="259"/>
      </w:pPr>
      <w:r>
        <w:t xml:space="preserve">11. </w:t>
      </w:r>
      <w:r>
        <w:t>Alert Configuration</w:t>
      </w:r>
    </w:p>
    <w:p>
      <w:pPr>
        <w:ind w:left="360" w:hanging="259"/>
      </w:pPr>
      <w:r>
        <w:t xml:space="preserve">12. </w:t>
      </w:r>
      <w:r>
        <w:t>System Monitoring</w:t>
      </w:r>
    </w:p>
    <w:p>
      <w:pPr>
        <w:ind w:left="360" w:hanging="259"/>
      </w:pPr>
      <w:r>
        <w:t xml:space="preserve">13. </w:t>
      </w:r>
      <w:r>
        <w:t>Security Administration</w:t>
      </w:r>
    </w:p>
    <w:p>
      <w:pPr>
        <w:ind w:left="360" w:hanging="259"/>
      </w:pPr>
      <w:r>
        <w:t xml:space="preserve">14. </w:t>
      </w:r>
      <w:r>
        <w:t>Backup &amp; Recovery</w:t>
      </w:r>
    </w:p>
    <w:p>
      <w:pPr>
        <w:ind w:left="360" w:hanging="259"/>
      </w:pPr>
      <w:r>
        <w:t xml:space="preserve">15. </w:t>
      </w:r>
      <w:r>
        <w:t>Troubleshooting Guide</w:t>
      </w:r>
    </w:p>
    <w:p>
      <w:pPr>
        <w:ind w:left="360" w:hanging="259"/>
      </w:pPr>
      <w:r>
        <w:t xml:space="preserve">16. </w:t>
      </w:r>
      <w:r>
        <w:t>Frequently Asked Questions (FAQ)</w:t>
      </w:r>
    </w:p>
    <w:p>
      <w:pPr>
        <w:ind w:left="360" w:hanging="259"/>
      </w:pPr>
      <w:r>
        <w:t xml:space="preserve">17. </w:t>
      </w:r>
      <w:r>
        <w:t>Glossary</w:t>
      </w:r>
    </w:p>
    <w:p>
      <w:pPr>
        <w:ind w:left="360" w:hanging="259"/>
      </w:pPr>
      <w:r>
        <w:t xml:space="preserve">18. </w:t>
      </w:r>
      <w:r>
        <w:t>Support &amp; Contact Information</w:t>
      </w:r>
    </w:p>
    <w:p>
      <w:pPr>
        <w:spacing w:before="240" w:after="240"/>
        <w:pBdr>
          <w:bottom w:val="single" w:sz="6" w:space="1" w:color="CCCCCC"/>
        </w:pBdr>
      </w:pPr>
    </w:p>
    <w:p>
      <w:pPr>
        <w:pStyle w:val="Heading1"/>
      </w:pPr>
      <w:r>
        <w:t>PART 1: USER GUIDE</w:t>
      </w:r>
    </w:p>
    <w:p>
      <w:pPr>
        <w:spacing w:before="240" w:after="240"/>
        <w:pBdr>
          <w:bottom w:val="single" w:sz="6" w:space="1" w:color="CCCCCC"/>
        </w:pBdr>
      </w:pPr>
    </w:p>
    <w:p>
      <w:pPr>
        <w:pStyle w:val="Heading2"/>
      </w:pPr>
      <w:r>
        <w:t>1. Introduction</w:t>
      </w:r>
    </w:p>
    <w:p>
      <w:pPr>
        <w:pStyle w:val="Heading3"/>
      </w:pPr>
      <w:r>
        <w:t>1.1 Welcome to EIS</w:t>
      </w:r>
    </w:p>
    <w:p>
      <w:r>
        <w:t xml:space="preserve">Welcome to the </w:t>
      </w:r>
      <w:r>
        <w:rPr>
          <w:b/>
        </w:rPr>
        <w:t>Executive Information System (EIS)</w:t>
      </w:r>
      <w:r>
        <w:t xml:space="preserve"> – a powerful, real-time analytics platform designed specifically for university leadership. EIS transforms complex institutional data into actionable insights, enabling you to make informed decisions that drive student success and institutional excellence.</w:t>
      </w:r>
    </w:p>
    <w:p>
      <w:pPr>
        <w:pStyle w:val="Heading3"/>
      </w:pPr>
      <w:r>
        <w:t>1.2 Purpose of This Guide</w:t>
      </w:r>
    </w:p>
    <w:p>
      <w:r>
        <w:t>This User Guide provides step-by-step instructions for using the EIS platform effectively. Whether you're a university president reviewing institution-wide metrics or a department chair tracking program performance, this guide will help you navigate the system with confidence.</w:t>
      </w:r>
    </w:p>
    <w:p>
      <w:pPr>
        <w:pStyle w:val="Heading3"/>
      </w:pPr>
      <w:r>
        <w:t>1.3 Who Should Use This Guide</w:t>
      </w:r>
    </w:p>
    <w:p>
      <w:r>
        <w:t>This guide is intended for:</w:t>
      </w:r>
    </w:p>
    <w:p>
      <w:pPr>
        <w:ind w:left="360" w:hanging="259"/>
      </w:pPr>
      <w:r>
        <w:t xml:space="preserve">• </w:t>
      </w:r>
      <w:r>
        <w:rPr>
          <w:b/>
        </w:rPr>
        <w:t>University Presidents &amp; Chancellors</w:t>
      </w:r>
      <w:r>
        <w:t xml:space="preserve"> – Institution-wide strategic oversight</w:t>
      </w:r>
    </w:p>
    <w:p>
      <w:pPr>
        <w:ind w:left="360" w:hanging="259"/>
      </w:pPr>
      <w:r>
        <w:t xml:space="preserve">• </w:t>
      </w:r>
      <w:r>
        <w:rPr>
          <w:b/>
        </w:rPr>
        <w:t>Provosts</w:t>
      </w:r>
      <w:r>
        <w:t xml:space="preserve"> – Academic performance and enrollment monitoring</w:t>
      </w:r>
    </w:p>
    <w:p>
      <w:pPr>
        <w:ind w:left="360" w:hanging="259"/>
      </w:pPr>
      <w:r>
        <w:t xml:space="preserve">• </w:t>
      </w:r>
      <w:r>
        <w:rPr>
          <w:b/>
        </w:rPr>
        <w:t>Chief Financial Officers</w:t>
      </w:r>
      <w:r>
        <w:t xml:space="preserve"> – Financial metrics and budget tracking</w:t>
      </w:r>
    </w:p>
    <w:p>
      <w:pPr>
        <w:ind w:left="360" w:hanging="259"/>
      </w:pPr>
      <w:r>
        <w:t xml:space="preserve">• </w:t>
      </w:r>
      <w:r>
        <w:rPr>
          <w:b/>
        </w:rPr>
        <w:t>Deans</w:t>
      </w:r>
      <w:r>
        <w:t xml:space="preserve"> – College-level performance analysis</w:t>
      </w:r>
    </w:p>
    <w:p>
      <w:pPr>
        <w:ind w:left="360" w:hanging="259"/>
      </w:pPr>
      <w:r>
        <w:t xml:space="preserve">• </w:t>
      </w:r>
      <w:r>
        <w:rPr>
          <w:b/>
        </w:rPr>
        <w:t>Department Chairs</w:t>
      </w:r>
      <w:r>
        <w:t xml:space="preserve"> – Department-specific KPI monitoring</w:t>
      </w:r>
    </w:p>
    <w:p>
      <w:pPr>
        <w:ind w:left="360" w:hanging="259"/>
      </w:pPr>
      <w:r>
        <w:t xml:space="preserve">• </w:t>
      </w:r>
      <w:r>
        <w:rPr>
          <w:b/>
        </w:rPr>
        <w:t>Executive Assistants</w:t>
      </w:r>
      <w:r>
        <w:t xml:space="preserve"> – Report generation and data access</w:t>
      </w:r>
    </w:p>
    <w:p>
      <w:pPr>
        <w:pStyle w:val="Heading3"/>
      </w:pPr>
      <w:r>
        <w:t>1.4 System Requirements</w:t>
      </w:r>
    </w:p>
    <w:p>
      <w:r>
        <w:rPr>
          <w:b/>
        </w:rPr>
        <w:t>Supported Web Browsers: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Browser</w:t>
            </w:r>
          </w:p>
        </w:tc>
        <w:tc>
          <w:tcPr>
            <w:tcW w:type="dxa" w:w="432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Minimum Version</w:t>
            </w:r>
          </w:p>
        </w:tc>
      </w:tr>
      <w:tr>
        <w:tc>
          <w:tcPr>
            <w:tcW w:type="dxa" w:w="4320"/>
          </w:tcPr>
          <w:p>
            <w:r/>
            <w:r>
              <w:t>Google Chrome</w:t>
            </w:r>
          </w:p>
        </w:tc>
        <w:tc>
          <w:tcPr>
            <w:tcW w:type="dxa" w:w="4320"/>
          </w:tcPr>
          <w:p>
            <w:r/>
            <w:r>
              <w:t>100+</w:t>
            </w:r>
          </w:p>
        </w:tc>
      </w:tr>
      <w:tr>
        <w:tc>
          <w:tcPr>
            <w:tcW w:type="dxa" w:w="4320"/>
          </w:tcPr>
          <w:p>
            <w:r/>
            <w:r>
              <w:t>Mozilla Firefox</w:t>
            </w:r>
          </w:p>
        </w:tc>
        <w:tc>
          <w:tcPr>
            <w:tcW w:type="dxa" w:w="4320"/>
          </w:tcPr>
          <w:p>
            <w:r/>
            <w:r>
              <w:t>100+</w:t>
            </w:r>
          </w:p>
        </w:tc>
      </w:tr>
      <w:tr>
        <w:tc>
          <w:tcPr>
            <w:tcW w:type="dxa" w:w="4320"/>
          </w:tcPr>
          <w:p>
            <w:r/>
            <w:r>
              <w:t>Microsoft Edge</w:t>
            </w:r>
          </w:p>
        </w:tc>
        <w:tc>
          <w:tcPr>
            <w:tcW w:type="dxa" w:w="4320"/>
          </w:tcPr>
          <w:p>
            <w:r/>
            <w:r>
              <w:t>100+</w:t>
            </w:r>
          </w:p>
        </w:tc>
      </w:tr>
      <w:tr>
        <w:tc>
          <w:tcPr>
            <w:tcW w:type="dxa" w:w="4320"/>
          </w:tcPr>
          <w:p>
            <w:r/>
            <w:r>
              <w:t>Apple Safari</w:t>
            </w:r>
          </w:p>
        </w:tc>
        <w:tc>
          <w:tcPr>
            <w:tcW w:type="dxa" w:w="4320"/>
          </w:tcPr>
          <w:p>
            <w:r/>
            <w:r>
              <w:t>15+</w:t>
            </w:r>
          </w:p>
        </w:tc>
      </w:tr>
    </w:tbl>
    <w:p>
      <w:r>
        <w:rPr>
          <w:b/>
        </w:rPr>
        <w:t>Additional Requirements:</w:t>
      </w:r>
    </w:p>
    <w:p>
      <w:pPr>
        <w:ind w:left="360" w:hanging="259"/>
      </w:pPr>
      <w:r>
        <w:t xml:space="preserve">• </w:t>
      </w:r>
      <w:r>
        <w:t>Stable internet connection (minimum 5 Mbps recommended)</w:t>
      </w:r>
    </w:p>
    <w:p>
      <w:pPr>
        <w:ind w:left="360" w:hanging="259"/>
      </w:pPr>
      <w:r>
        <w:t xml:space="preserve">• </w:t>
      </w:r>
      <w:r>
        <w:t>Screen resolution: 1280 x 720 or higher</w:t>
      </w:r>
    </w:p>
    <w:p>
      <w:pPr>
        <w:ind w:left="360" w:hanging="259"/>
      </w:pPr>
      <w:r>
        <w:t xml:space="preserve">• </w:t>
      </w:r>
      <w:r>
        <w:t>JavaScript enabled in browser</w:t>
      </w:r>
    </w:p>
    <w:p>
      <w:pPr>
        <w:ind w:left="360" w:hanging="259"/>
      </w:pPr>
      <w:r>
        <w:t xml:space="preserve">• </w:t>
      </w:r>
      <w:r>
        <w:t>Cookies enabled for authentication</w:t>
      </w:r>
    </w:p>
    <w:p>
      <w:pPr>
        <w:pStyle w:val="Heading3"/>
      </w:pPr>
      <w:r>
        <w:t>1.5 Key Features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432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Real-Time Dashboard</w:t>
            </w:r>
          </w:p>
        </w:tc>
        <w:tc>
          <w:tcPr>
            <w:tcW w:type="dxa" w:w="4320"/>
          </w:tcPr>
          <w:p>
            <w:r/>
            <w:r>
              <w:t>View all institutional KPIs in a single, unified interface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Proactive Alerts</w:t>
            </w:r>
          </w:p>
        </w:tc>
        <w:tc>
          <w:tcPr>
            <w:tcW w:type="dxa" w:w="4320"/>
          </w:tcPr>
          <w:p>
            <w:r/>
            <w:r>
              <w:t>Receive notifications when metrics deviate from targets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Trend Analysis</w:t>
            </w:r>
          </w:p>
        </w:tc>
        <w:tc>
          <w:tcPr>
            <w:tcW w:type="dxa" w:w="4320"/>
          </w:tcPr>
          <w:p>
            <w:r/>
            <w:r>
              <w:t>Analyze historical data and identify patterns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Role-Based Views</w:t>
            </w:r>
          </w:p>
        </w:tc>
        <w:tc>
          <w:tcPr>
            <w:tcW w:type="dxa" w:w="4320"/>
          </w:tcPr>
          <w:p>
            <w:r/>
            <w:r>
              <w:t>See data relevant to your role and responsibilities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Custom Reports</w:t>
            </w:r>
          </w:p>
        </w:tc>
        <w:tc>
          <w:tcPr>
            <w:tcW w:type="dxa" w:w="4320"/>
          </w:tcPr>
          <w:p>
            <w:r/>
            <w:r>
              <w:t>Generate and export reports in multiple formats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Mobile Access</w:t>
            </w:r>
          </w:p>
        </w:tc>
        <w:tc>
          <w:tcPr>
            <w:tcW w:type="dxa" w:w="4320"/>
          </w:tcPr>
          <w:p>
            <w:r/>
            <w:r>
              <w:t>Access your dashboard from any device</w:t>
            </w:r>
          </w:p>
        </w:tc>
      </w:tr>
    </w:tbl>
    <w:p>
      <w:pPr>
        <w:spacing w:before="240" w:after="240"/>
        <w:pBdr>
          <w:bottom w:val="single" w:sz="6" w:space="1" w:color="CCCCCC"/>
        </w:pBdr>
      </w:pPr>
    </w:p>
    <w:p>
      <w:pPr>
        <w:pStyle w:val="Heading2"/>
      </w:pPr>
      <w:r>
        <w:t>2. Getting Started</w:t>
      </w:r>
    </w:p>
    <w:p>
      <w:pPr>
        <w:pStyle w:val="Heading3"/>
      </w:pPr>
      <w:r>
        <w:t>2.1 Accessing EIS</w:t>
      </w:r>
    </w:p>
    <w:p>
      <w:r>
        <w:rPr>
          <w:b/>
        </w:rPr>
        <w:t>Step 1:</w:t>
      </w:r>
      <w:r>
        <w:t xml:space="preserve"> Open your web browser and navigate to:</w:t>
      </w:r>
    </w:p>
    <w:p>
      <w:pPr>
        <w:pStyle w:val="CodeBlock"/>
        <w:shd w:fill="F5F5F5"/>
      </w:pPr>
      <w:r>
        <w:t>https://eis.ubalt.edu</w:t>
      </w:r>
    </w:p>
    <w:p>
      <w:r>
        <w:rPr>
          <w:b/>
        </w:rPr>
        <w:t>Step 2:</w:t>
      </w:r>
      <w:r>
        <w:t xml:space="preserve"> You will see the EIS login page with the University of Baltimore branding.</w:t>
      </w:r>
    </w:p>
    <w:p>
      <w:pPr>
        <w:pStyle w:val="Heading3"/>
      </w:pPr>
      <w:r>
        <w:t>2.2 Logging In</w:t>
      </w:r>
    </w:p>
    <w:p>
      <w:r>
        <w:rPr>
          <w:b/>
        </w:rPr>
        <w:t>Step 1:</w:t>
      </w:r>
      <w:r>
        <w:t xml:space="preserve"> Enter your university email address in the </w:t>
      </w:r>
      <w:r>
        <w:rPr>
          <w:b/>
        </w:rPr>
        <w:t>Email</w:t>
      </w:r>
      <w:r>
        <w:t xml:space="preserve"> field.</w:t>
      </w:r>
    </w:p>
    <w:p>
      <w:r>
        <w:rPr>
          <w:b/>
        </w:rPr>
        <w:t>Step 2:</w:t>
      </w:r>
      <w:r>
        <w:t xml:space="preserve"> Enter your password in the </w:t>
      </w:r>
      <w:r>
        <w:rPr>
          <w:b/>
        </w:rPr>
        <w:t>Password</w:t>
      </w:r>
      <w:r>
        <w:t xml:space="preserve"> field.</w:t>
      </w:r>
    </w:p>
    <w:p>
      <w:r>
        <w:rPr>
          <w:b/>
        </w:rPr>
        <w:t>Step 3:</w:t>
      </w:r>
      <w:r>
        <w:t xml:space="preserve"> Click the </w:t>
      </w:r>
      <w:r>
        <w:rPr>
          <w:b/>
        </w:rPr>
        <w:t>Sign In</w:t>
      </w:r>
      <w:r>
        <w:t xml:space="preserve"> button.</w:t>
      </w:r>
    </w:p>
    <w:p>
      <w:r>
        <w:rPr>
          <w:b/>
        </w:rPr>
        <w:t>Step 4:</w:t>
      </w:r>
      <w:r>
        <w:t xml:space="preserve"> If this is your first login, you may be prompted to:</w:t>
      </w:r>
    </w:p>
    <w:p>
      <w:pPr>
        <w:ind w:left="360" w:hanging="259"/>
      </w:pPr>
      <w:r>
        <w:t xml:space="preserve">• </w:t>
      </w:r>
      <w:r>
        <w:t>Change your temporary password</w:t>
      </w:r>
    </w:p>
    <w:p>
      <w:pPr>
        <w:ind w:left="360" w:hanging="259"/>
      </w:pPr>
      <w:r>
        <w:t xml:space="preserve">• </w:t>
      </w:r>
      <w:r>
        <w:t>Set up multi-factor authentication (MFA)</w:t>
      </w:r>
    </w:p>
    <w:p>
      <w:pPr>
        <w:ind w:left="360" w:hanging="259"/>
      </w:pPr>
      <w:r>
        <w:t xml:space="preserve">• </w:t>
      </w:r>
      <w:r>
        <w:t>Review and accept the terms of use</w:t>
      </w:r>
    </w:p>
    <w:p>
      <w:pPr>
        <w:pStyle w:val="Quote"/>
      </w:pPr>
      <w:r>
        <w:t xml:space="preserve">⚠️ </w:t>
      </w:r>
      <w:r>
        <w:rPr>
          <w:b/>
        </w:rPr>
        <w:t>Security Tip:</w:t>
      </w:r>
      <w:r>
        <w:t xml:space="preserve"> Never share your login credentials with others. Each user should have their own account.</w:t>
      </w:r>
    </w:p>
    <w:p>
      <w:pPr>
        <w:pStyle w:val="Heading3"/>
      </w:pPr>
      <w:r>
        <w:t>2.3 First-Time Login</w:t>
      </w:r>
    </w:p>
    <w:p>
      <w:r>
        <w:t>When logging in for the first time:</w:t>
      </w:r>
    </w:p>
    <w:p>
      <w:pPr>
        <w:ind w:left="360" w:hanging="259"/>
      </w:pPr>
      <w:r>
        <w:t xml:space="preserve">1. </w:t>
      </w:r>
      <w:r>
        <w:rPr>
          <w:b/>
        </w:rPr>
        <w:t>Change Your Password</w:t>
      </w:r>
    </w:p>
    <w:p>
      <w:pPr>
        <w:ind w:left="720" w:hanging="259"/>
      </w:pPr>
      <w:r>
        <w:t xml:space="preserve">• </w:t>
      </w:r>
      <w:r>
        <w:t>Enter your temporary password</w:t>
      </w:r>
    </w:p>
    <w:p>
      <w:pPr>
        <w:ind w:left="720" w:hanging="259"/>
      </w:pPr>
      <w:r>
        <w:t xml:space="preserve">• </w:t>
      </w:r>
      <w:r>
        <w:t>Create a new password meeting these requirements:</w:t>
      </w:r>
    </w:p>
    <w:p>
      <w:pPr>
        <w:ind w:left="1080" w:hanging="259"/>
      </w:pPr>
      <w:r>
        <w:t xml:space="preserve">• </w:t>
      </w:r>
      <w:r>
        <w:t>Minimum 12 characters</w:t>
      </w:r>
    </w:p>
    <w:p>
      <w:pPr>
        <w:ind w:left="1080" w:hanging="259"/>
      </w:pPr>
      <w:r>
        <w:t xml:space="preserve">• </w:t>
      </w:r>
      <w:r>
        <w:t>At least one uppercase letter</w:t>
      </w:r>
    </w:p>
    <w:p>
      <w:pPr>
        <w:ind w:left="1080" w:hanging="259"/>
      </w:pPr>
      <w:r>
        <w:t xml:space="preserve">• </w:t>
      </w:r>
      <w:r>
        <w:t>At least one lowercase letter</w:t>
      </w:r>
    </w:p>
    <w:p>
      <w:pPr>
        <w:ind w:left="1080" w:hanging="259"/>
      </w:pPr>
      <w:r>
        <w:t xml:space="preserve">• </w:t>
      </w:r>
      <w:r>
        <w:t>At least one number</w:t>
      </w:r>
    </w:p>
    <w:p>
      <w:pPr>
        <w:ind w:left="1080" w:hanging="259"/>
      </w:pPr>
      <w:r>
        <w:t xml:space="preserve">• </w:t>
      </w:r>
      <w:r>
        <w:t>At least one special character (!@#$%^&amp;*)</w:t>
      </w:r>
    </w:p>
    <w:p>
      <w:pPr>
        <w:ind w:left="360" w:hanging="259"/>
      </w:pPr>
      <w:r>
        <w:t xml:space="preserve">2. </w:t>
      </w:r>
      <w:r>
        <w:rPr>
          <w:b/>
        </w:rPr>
        <w:t>Set Up Multi-Factor Authentication (MFA)</w:t>
      </w:r>
    </w:p>
    <w:p>
      <w:pPr>
        <w:ind w:left="720" w:hanging="259"/>
      </w:pPr>
      <w:r>
        <w:t xml:space="preserve">• </w:t>
      </w:r>
      <w:r>
        <w:t>Download an authenticator app (Google Authenticator, Microsoft Authenticator)</w:t>
      </w:r>
    </w:p>
    <w:p>
      <w:pPr>
        <w:ind w:left="720" w:hanging="259"/>
      </w:pPr>
      <w:r>
        <w:t xml:space="preserve">• </w:t>
      </w:r>
      <w:r>
        <w:t>Scan the QR code displayed on screen</w:t>
      </w:r>
    </w:p>
    <w:p>
      <w:pPr>
        <w:ind w:left="720" w:hanging="259"/>
      </w:pPr>
      <w:r>
        <w:t xml:space="preserve">• </w:t>
      </w:r>
      <w:r>
        <w:t>Enter the 6-digit code from your authenticator app</w:t>
      </w:r>
    </w:p>
    <w:p>
      <w:pPr>
        <w:ind w:left="360" w:hanging="259"/>
      </w:pPr>
      <w:r>
        <w:t xml:space="preserve">3. </w:t>
      </w:r>
      <w:r>
        <w:rPr>
          <w:b/>
        </w:rPr>
        <w:t>Complete Your Profile</w:t>
      </w:r>
    </w:p>
    <w:p>
      <w:pPr>
        <w:ind w:left="720" w:hanging="259"/>
      </w:pPr>
      <w:r>
        <w:t xml:space="preserve">• </w:t>
      </w:r>
      <w:r>
        <w:t>Verify your name and department</w:t>
      </w:r>
    </w:p>
    <w:p>
      <w:pPr>
        <w:ind w:left="720" w:hanging="259"/>
      </w:pPr>
      <w:r>
        <w:t xml:space="preserve">• </w:t>
      </w:r>
      <w:r>
        <w:t>Set your preferred timezone</w:t>
      </w:r>
    </w:p>
    <w:p>
      <w:pPr>
        <w:ind w:left="720" w:hanging="259"/>
      </w:pPr>
      <w:r>
        <w:t xml:space="preserve">• </w:t>
      </w:r>
      <w:r>
        <w:t>Choose your notification preferences</w:t>
      </w:r>
    </w:p>
    <w:p>
      <w:pPr>
        <w:pStyle w:val="Heading3"/>
      </w:pPr>
      <w:r>
        <w:t>2.4 Logging Out</w:t>
      </w:r>
    </w:p>
    <w:p>
      <w:r>
        <w:t>To securely log out of EIS:</w:t>
      </w:r>
    </w:p>
    <w:p>
      <w:r>
        <w:rPr>
          <w:b/>
        </w:rPr>
        <w:t>Step 1:</w:t>
      </w:r>
      <w:r>
        <w:t xml:space="preserve"> Click on your </w:t>
      </w:r>
      <w:r>
        <w:rPr>
          <w:b/>
        </w:rPr>
        <w:t>profile icon</w:t>
      </w:r>
      <w:r>
        <w:t xml:space="preserve"> in the top-right corner of the screen.</w:t>
      </w:r>
    </w:p>
    <w:p>
      <w:r>
        <w:rPr>
          <w:b/>
        </w:rPr>
        <w:t>Step 2:</w:t>
      </w:r>
      <w:r>
        <w:t xml:space="preserve"> Select </w:t>
      </w:r>
      <w:r>
        <w:rPr>
          <w:b/>
        </w:rPr>
        <w:t>Sign Out</w:t>
      </w:r>
      <w:r>
        <w:t xml:space="preserve"> from the dropdown menu.</w:t>
      </w:r>
    </w:p>
    <w:p>
      <w:r>
        <w:rPr>
          <w:b/>
        </w:rPr>
        <w:t>Step 3:</w:t>
      </w:r>
      <w:r>
        <w:t xml:space="preserve"> You will be redirected to the login page with a confirmation message.</w:t>
      </w:r>
    </w:p>
    <w:p>
      <w:pPr>
        <w:pStyle w:val="Quote"/>
      </w:pPr>
      <w:r>
        <w:t xml:space="preserve">⚠️ </w:t>
      </w:r>
      <w:r>
        <w:rPr>
          <w:b/>
        </w:rPr>
        <w:t>Security Tip:</w:t>
      </w:r>
      <w:r>
        <w:t xml:space="preserve"> Always log out when using a shared or public computer.</w:t>
      </w:r>
    </w:p>
    <w:p>
      <w:pPr>
        <w:pStyle w:val="Heading3"/>
      </w:pPr>
      <w:r>
        <w:t>2.5 Password Reset</w:t>
      </w:r>
    </w:p>
    <w:p>
      <w:r>
        <w:t>If you forget your password:</w:t>
      </w:r>
    </w:p>
    <w:p>
      <w:r>
        <w:rPr>
          <w:b/>
        </w:rPr>
        <w:t>Step 1:</w:t>
      </w:r>
      <w:r>
        <w:t xml:space="preserve"> Click </w:t>
      </w:r>
      <w:r>
        <w:rPr>
          <w:b/>
        </w:rPr>
        <w:t>Forgot Password?</w:t>
      </w:r>
      <w:r>
        <w:t xml:space="preserve"> on the login page.</w:t>
      </w:r>
    </w:p>
    <w:p>
      <w:r>
        <w:rPr>
          <w:b/>
        </w:rPr>
        <w:t>Step 2:</w:t>
      </w:r>
      <w:r>
        <w:t xml:space="preserve"> Enter your university email address.</w:t>
      </w:r>
    </w:p>
    <w:p>
      <w:r>
        <w:rPr>
          <w:b/>
        </w:rPr>
        <w:t>Step 3:</w:t>
      </w:r>
      <w:r>
        <w:t xml:space="preserve"> Click </w:t>
      </w:r>
      <w:r>
        <w:rPr>
          <w:b/>
        </w:rPr>
        <w:t>Send Reset Link</w:t>
      </w:r>
      <w:r>
        <w:t>.</w:t>
      </w:r>
    </w:p>
    <w:p>
      <w:r>
        <w:rPr>
          <w:b/>
        </w:rPr>
        <w:t>Step 4:</w:t>
      </w:r>
      <w:r>
        <w:t xml:space="preserve"> Check your email for a password reset link (valid for 24 hours).</w:t>
      </w:r>
    </w:p>
    <w:p>
      <w:r>
        <w:rPr>
          <w:b/>
        </w:rPr>
        <w:t>Step 5:</w:t>
      </w:r>
      <w:r>
        <w:t xml:space="preserve"> Click the link and create a new password.</w:t>
      </w:r>
    </w:p>
    <w:p>
      <w:pPr>
        <w:pStyle w:val="Quote"/>
      </w:pPr>
      <w:r>
        <w:t xml:space="preserve">📧 </w:t>
      </w:r>
      <w:r>
        <w:rPr>
          <w:b/>
        </w:rPr>
        <w:t>Note:</w:t>
      </w:r>
      <w:r>
        <w:t xml:space="preserve"> If you don't receive the email within 5 minutes, check your spam folder or contact IT support.</w:t>
      </w:r>
    </w:p>
    <w:p>
      <w:pPr>
        <w:spacing w:before="240" w:after="240"/>
        <w:pBdr>
          <w:bottom w:val="single" w:sz="6" w:space="1" w:color="CCCCCC"/>
        </w:pBdr>
      </w:pPr>
    </w:p>
    <w:p>
      <w:pPr>
        <w:pStyle w:val="Heading2"/>
      </w:pPr>
      <w:r>
        <w:t>3. Dashboard Overview</w:t>
      </w:r>
    </w:p>
    <w:p>
      <w:pPr>
        <w:pStyle w:val="Heading3"/>
      </w:pPr>
      <w:r>
        <w:t>3.1 Understanding the Dashboard Layout</w:t>
      </w:r>
    </w:p>
    <w:p>
      <w:r>
        <w:t>The EIS Dashboard is organized into several key areas:</w:t>
      </w:r>
    </w:p>
    <w:p>
      <w:pPr>
        <w:pStyle w:val="CodeBlock"/>
        <w:shd w:fill="F5F5F5"/>
      </w:pPr>
      <w:r>
        <w:t>┌─────────────────────────────────────────────────────────────┐</w:t>
      </w:r>
    </w:p>
    <w:p>
      <w:pPr>
        <w:pStyle w:val="CodeBlock"/>
        <w:shd w:fill="F5F5F5"/>
      </w:pPr>
      <w:r>
        <w:t>│  HEADER BAR                                                  │</w:t>
      </w:r>
    </w:p>
    <w:p>
      <w:pPr>
        <w:pStyle w:val="CodeBlock"/>
        <w:shd w:fill="F5F5F5"/>
      </w:pPr>
      <w:r>
        <w:t>│  [Menu] [Search] [Notifications] [Theme] [Profile]          │</w:t>
      </w:r>
    </w:p>
    <w:p>
      <w:pPr>
        <w:pStyle w:val="CodeBlock"/>
        <w:shd w:fill="F5F5F5"/>
      </w:pPr>
      <w:r>
        <w:t>├─────────────────────────────────────────────────────────────┤</w:t>
      </w:r>
    </w:p>
    <w:p>
      <w:pPr>
        <w:pStyle w:val="CodeBlock"/>
        <w:shd w:fill="F5F5F5"/>
      </w:pPr>
      <w:r>
        <w:t>│        │                                                     │</w:t>
      </w:r>
    </w:p>
    <w:p>
      <w:pPr>
        <w:pStyle w:val="CodeBlock"/>
        <w:shd w:fill="F5F5F5"/>
      </w:pPr>
      <w:r>
        <w:t>│   S    │  MAIN CONTENT AREA                                 │</w:t>
      </w:r>
    </w:p>
    <w:p>
      <w:pPr>
        <w:pStyle w:val="CodeBlock"/>
        <w:shd w:fill="F5F5F5"/>
      </w:pPr>
      <w:r>
        <w:t>│   I    │                                                     │</w:t>
      </w:r>
    </w:p>
    <w:p>
      <w:pPr>
        <w:pStyle w:val="CodeBlock"/>
        <w:shd w:fill="F5F5F5"/>
      </w:pPr>
      <w:r>
        <w:t>│   D    │  ┌─────────────────────────────────────────────┐  │</w:t>
      </w:r>
    </w:p>
    <w:p>
      <w:pPr>
        <w:pStyle w:val="CodeBlock"/>
        <w:shd w:fill="F5F5F5"/>
      </w:pPr>
      <w:r>
        <w:t>│   E    │  │  SUMMARY CARDS                               │  │</w:t>
      </w:r>
    </w:p>
    <w:p>
      <w:pPr>
        <w:pStyle w:val="CodeBlock"/>
        <w:shd w:fill="F5F5F5"/>
      </w:pPr>
      <w:r>
        <w:t>│   B    │  │  [Total KPIs] [On Target] [At Risk] [Below] │  │</w:t>
      </w:r>
    </w:p>
    <w:p>
      <w:pPr>
        <w:pStyle w:val="CodeBlock"/>
        <w:shd w:fill="F5F5F5"/>
      </w:pPr>
      <w:r>
        <w:t>│   A    │  └─────────────────────────────────────────────┘  │</w:t>
      </w:r>
    </w:p>
    <w:p>
      <w:pPr>
        <w:pStyle w:val="CodeBlock"/>
        <w:shd w:fill="F5F5F5"/>
      </w:pPr>
      <w:r>
        <w:t>│   R    │                                                     │</w:t>
      </w:r>
    </w:p>
    <w:p>
      <w:pPr>
        <w:pStyle w:val="CodeBlock"/>
        <w:shd w:fill="F5F5F5"/>
      </w:pPr>
      <w:r>
        <w:t>│        │  ┌─────────────────────────────────────────────┐  │</w:t>
      </w:r>
    </w:p>
    <w:p>
      <w:pPr>
        <w:pStyle w:val="CodeBlock"/>
        <w:shd w:fill="F5F5F5"/>
      </w:pPr>
      <w:r>
        <w:t>│   N    │  │  FILTER PANEL                                │  │</w:t>
      </w:r>
    </w:p>
    <w:p>
      <w:pPr>
        <w:pStyle w:val="CodeBlock"/>
        <w:shd w:fill="F5F5F5"/>
      </w:pPr>
      <w:r>
        <w:t>│   A    │  │  [Period ▼] [Category ▼] [Reset]            │  │</w:t>
      </w:r>
    </w:p>
    <w:p>
      <w:pPr>
        <w:pStyle w:val="CodeBlock"/>
        <w:shd w:fill="F5F5F5"/>
      </w:pPr>
      <w:r>
        <w:t>│   V    │  └─────────────────────────────────────────────┘  │</w:t>
      </w:r>
    </w:p>
    <w:p>
      <w:pPr>
        <w:pStyle w:val="CodeBlock"/>
        <w:shd w:fill="F5F5F5"/>
      </w:pPr>
      <w:r>
        <w:t>│        │                                                     │</w:t>
      </w:r>
    </w:p>
    <w:p>
      <w:pPr>
        <w:pStyle w:val="CodeBlock"/>
        <w:shd w:fill="F5F5F5"/>
      </w:pPr>
      <w:r>
        <w:t>│        │  ┌─────────────────────────────────────────────┐  │</w:t>
      </w:r>
    </w:p>
    <w:p>
      <w:pPr>
        <w:pStyle w:val="CodeBlock"/>
        <w:shd w:fill="F5F5F5"/>
      </w:pPr>
      <w:r>
        <w:t>│        │  │  KPI CARDS GRID                              │  │</w:t>
      </w:r>
    </w:p>
    <w:p>
      <w:pPr>
        <w:pStyle w:val="CodeBlock"/>
        <w:shd w:fill="F5F5F5"/>
      </w:pPr>
      <w:r>
        <w:t>│        │  │  [KPI 1] [KPI 2] [KPI 3] [KPI 4]            │  │</w:t>
      </w:r>
    </w:p>
    <w:p>
      <w:pPr>
        <w:pStyle w:val="CodeBlock"/>
        <w:shd w:fill="F5F5F5"/>
      </w:pPr>
      <w:r>
        <w:t>│        │  │  [KPI 5] [KPI 6] [KPI 7] [KPI 8]            │  │</w:t>
      </w:r>
    </w:p>
    <w:p>
      <w:pPr>
        <w:pStyle w:val="CodeBlock"/>
        <w:shd w:fill="F5F5F5"/>
      </w:pPr>
      <w:r>
        <w:t>│        │  └─────────────────────────────────────────────┘  │</w:t>
      </w:r>
    </w:p>
    <w:p>
      <w:pPr>
        <w:pStyle w:val="CodeBlock"/>
        <w:shd w:fill="F5F5F5"/>
      </w:pPr>
      <w:r>
        <w:t>│        │                                                     │</w:t>
      </w:r>
    </w:p>
    <w:p>
      <w:pPr>
        <w:pStyle w:val="CodeBlock"/>
        <w:shd w:fill="F5F5F5"/>
      </w:pPr>
      <w:r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3.2 Header Bar Components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Component</w:t>
            </w:r>
          </w:p>
        </w:tc>
        <w:tc>
          <w:tcPr>
            <w:tcW w:type="dxa" w:w="288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Icon</w:t>
            </w:r>
          </w:p>
        </w:tc>
        <w:tc>
          <w:tcPr>
            <w:tcW w:type="dxa" w:w="288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Menu Toggle</w:t>
            </w:r>
          </w:p>
        </w:tc>
        <w:tc>
          <w:tcPr>
            <w:tcW w:type="dxa" w:w="2880"/>
          </w:tcPr>
          <w:p>
            <w:r/>
            <w:r>
              <w:t>☰</w:t>
            </w:r>
          </w:p>
        </w:tc>
        <w:tc>
          <w:tcPr>
            <w:tcW w:type="dxa" w:w="2880"/>
          </w:tcPr>
          <w:p>
            <w:r/>
            <w:r>
              <w:t>Expand or collapse the sidebar navigation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Search</w:t>
            </w:r>
          </w:p>
        </w:tc>
        <w:tc>
          <w:tcPr>
            <w:tcW w:type="dxa" w:w="2880"/>
          </w:tcPr>
          <w:p>
            <w:r/>
            <w:r>
              <w:t>🔍</w:t>
            </w:r>
          </w:p>
        </w:tc>
        <w:tc>
          <w:tcPr>
            <w:tcW w:type="dxa" w:w="2880"/>
          </w:tcPr>
          <w:p>
            <w:r/>
            <w:r>
              <w:t>Search for KPIs, alerts, or reports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Notifications</w:t>
            </w:r>
          </w:p>
        </w:tc>
        <w:tc>
          <w:tcPr>
            <w:tcW w:type="dxa" w:w="2880"/>
          </w:tcPr>
          <w:p>
            <w:r/>
            <w:r>
              <w:t>🔔</w:t>
            </w:r>
          </w:p>
        </w:tc>
        <w:tc>
          <w:tcPr>
            <w:tcW w:type="dxa" w:w="2880"/>
          </w:tcPr>
          <w:p>
            <w:r/>
            <w:r>
              <w:t>View recent alerts (badge shows count)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Theme Toggle</w:t>
            </w:r>
          </w:p>
        </w:tc>
        <w:tc>
          <w:tcPr>
            <w:tcW w:type="dxa" w:w="2880"/>
          </w:tcPr>
          <w:p>
            <w:r/>
            <w:r>
              <w:t>☀️/🌙</w:t>
            </w:r>
          </w:p>
        </w:tc>
        <w:tc>
          <w:tcPr>
            <w:tcW w:type="dxa" w:w="2880"/>
          </w:tcPr>
          <w:p>
            <w:r/>
            <w:r>
              <w:t>Switch between light and dark mode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Profile</w:t>
            </w:r>
          </w:p>
        </w:tc>
        <w:tc>
          <w:tcPr>
            <w:tcW w:type="dxa" w:w="2880"/>
          </w:tcPr>
          <w:p>
            <w:r/>
            <w:r>
              <w:t>👤</w:t>
            </w:r>
          </w:p>
        </w:tc>
        <w:tc>
          <w:tcPr>
            <w:tcW w:type="dxa" w:w="2880"/>
          </w:tcPr>
          <w:p>
            <w:r/>
            <w:r>
              <w:t>Access your profile, settings, and logout</w:t>
            </w:r>
          </w:p>
        </w:tc>
      </w:tr>
    </w:tbl>
    <w:p>
      <w:pPr>
        <w:pStyle w:val="Heading3"/>
      </w:pPr>
      <w:r>
        <w:t>3.3 Sidebar Navigation</w:t>
      </w:r>
    </w:p>
    <w:p>
      <w:r>
        <w:t>The sidebar provides quick access to all EIS sections: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Menu Item</w:t>
            </w:r>
          </w:p>
        </w:tc>
        <w:tc>
          <w:tcPr>
            <w:tcW w:type="dxa" w:w="432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Dashboard</w:t>
            </w:r>
          </w:p>
        </w:tc>
        <w:tc>
          <w:tcPr>
            <w:tcW w:type="dxa" w:w="4320"/>
          </w:tcPr>
          <w:p>
            <w:r/>
            <w:r>
              <w:t>Main overview with all KPIs and alerts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KPIs</w:t>
            </w:r>
          </w:p>
        </w:tc>
        <w:tc>
          <w:tcPr>
            <w:tcW w:type="dxa" w:w="4320"/>
          </w:tcPr>
          <w:p>
            <w:r/>
            <w:r>
              <w:t>Detailed view of all Key Performance Indicators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Alerts</w:t>
            </w:r>
          </w:p>
        </w:tc>
        <w:tc>
          <w:tcPr>
            <w:tcW w:type="dxa" w:w="4320"/>
          </w:tcPr>
          <w:p>
            <w:r/>
            <w:r>
              <w:t>List of all active and historical alerts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Reports</w:t>
            </w:r>
          </w:p>
        </w:tc>
        <w:tc>
          <w:tcPr>
            <w:tcW w:type="dxa" w:w="4320"/>
          </w:tcPr>
          <w:p>
            <w:r/>
            <w:r>
              <w:t>Generate and download reports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Settings</w:t>
            </w:r>
          </w:p>
        </w:tc>
        <w:tc>
          <w:tcPr>
            <w:tcW w:type="dxa" w:w="4320"/>
          </w:tcPr>
          <w:p>
            <w:r/>
            <w:r>
              <w:t>User preferences and account settings</w:t>
            </w:r>
          </w:p>
        </w:tc>
      </w:tr>
    </w:tbl>
    <w:p>
      <w:pPr>
        <w:pStyle w:val="Heading3"/>
      </w:pPr>
      <w:r>
        <w:t>3.4 Summary Cards</w:t>
      </w:r>
    </w:p>
    <w:p>
      <w:r>
        <w:t>The summary cards at the top of the dashboard provide an at-a-glance view of your institutional health: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Card</w:t>
            </w:r>
          </w:p>
        </w:tc>
        <w:tc>
          <w:tcPr>
            <w:tcW w:type="dxa" w:w="288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Color</w:t>
            </w:r>
          </w:p>
        </w:tc>
        <w:tc>
          <w:tcPr>
            <w:tcW w:type="dxa" w:w="288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Total KPIs</w:t>
            </w:r>
          </w:p>
        </w:tc>
        <w:tc>
          <w:tcPr>
            <w:tcW w:type="dxa" w:w="2880"/>
          </w:tcPr>
          <w:p>
            <w:r/>
            <w:r>
              <w:t>Blue</w:t>
            </w:r>
          </w:p>
        </w:tc>
        <w:tc>
          <w:tcPr>
            <w:tcW w:type="dxa" w:w="2880"/>
          </w:tcPr>
          <w:p>
            <w:r/>
            <w:r>
              <w:t>Total number of KPIs being tracked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On Target</w:t>
            </w:r>
          </w:p>
        </w:tc>
        <w:tc>
          <w:tcPr>
            <w:tcW w:type="dxa" w:w="2880"/>
          </w:tcPr>
          <w:p>
            <w:r/>
            <w:r>
              <w:t>Green</w:t>
            </w:r>
          </w:p>
        </w:tc>
        <w:tc>
          <w:tcPr>
            <w:tcW w:type="dxa" w:w="2880"/>
          </w:tcPr>
          <w:p>
            <w:r/>
            <w:r>
              <w:t>KPIs meeting or exceeding targets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At Risk</w:t>
            </w:r>
          </w:p>
        </w:tc>
        <w:tc>
          <w:tcPr>
            <w:tcW w:type="dxa" w:w="2880"/>
          </w:tcPr>
          <w:p>
            <w:r/>
            <w:r>
              <w:t>Yellow</w:t>
            </w:r>
          </w:p>
        </w:tc>
        <w:tc>
          <w:tcPr>
            <w:tcW w:type="dxa" w:w="2880"/>
          </w:tcPr>
          <w:p>
            <w:r/>
            <w:r>
              <w:t>KPIs approaching warning thresholds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Below Target</w:t>
            </w:r>
          </w:p>
        </w:tc>
        <w:tc>
          <w:tcPr>
            <w:tcW w:type="dxa" w:w="2880"/>
          </w:tcPr>
          <w:p>
            <w:r/>
            <w:r>
              <w:t>Red</w:t>
            </w:r>
          </w:p>
        </w:tc>
        <w:tc>
          <w:tcPr>
            <w:tcW w:type="dxa" w:w="2880"/>
          </w:tcPr>
          <w:p>
            <w:r/>
            <w:r>
              <w:t>KPIs below critical thresholds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Critical Alerts</w:t>
            </w:r>
          </w:p>
        </w:tc>
        <w:tc>
          <w:tcPr>
            <w:tcW w:type="dxa" w:w="2880"/>
          </w:tcPr>
          <w:p>
            <w:r/>
            <w:r>
              <w:t>Red</w:t>
            </w:r>
          </w:p>
        </w:tc>
        <w:tc>
          <w:tcPr>
            <w:tcW w:type="dxa" w:w="2880"/>
          </w:tcPr>
          <w:p>
            <w:r/>
            <w:r>
              <w:t>Number of critical alerts requiring attention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Warning Alerts</w:t>
            </w:r>
          </w:p>
        </w:tc>
        <w:tc>
          <w:tcPr>
            <w:tcW w:type="dxa" w:w="2880"/>
          </w:tcPr>
          <w:p>
            <w:r/>
            <w:r>
              <w:t>Yellow</w:t>
            </w:r>
          </w:p>
        </w:tc>
        <w:tc>
          <w:tcPr>
            <w:tcW w:type="dxa" w:w="2880"/>
          </w:tcPr>
          <w:p>
            <w:r/>
            <w:r>
              <w:t>Number of warning alerts to review</w:t>
            </w:r>
          </w:p>
        </w:tc>
      </w:tr>
    </w:tbl>
    <w:p>
      <w:pPr>
        <w:pStyle w:val="Heading3"/>
      </w:pPr>
      <w:r>
        <w:t>3.5 Using Filters</w:t>
      </w:r>
    </w:p>
    <w:p>
      <w:r>
        <w:t>Filters help you focus on specific data:</w:t>
      </w:r>
    </w:p>
    <w:p>
      <w:r>
        <w:rPr>
          <w:b/>
        </w:rPr>
        <w:t>Period Filter:</w:t>
      </w:r>
    </w:p>
    <w:p>
      <w:pPr>
        <w:ind w:left="360" w:hanging="259"/>
      </w:pPr>
      <w:r>
        <w:t xml:space="preserve">• </w:t>
      </w:r>
      <w:r>
        <w:rPr>
          <w:b/>
        </w:rPr>
        <w:t>Daily</w:t>
      </w:r>
      <w:r>
        <w:t xml:space="preserve"> – Last 24 hours of data</w:t>
      </w:r>
    </w:p>
    <w:p>
      <w:pPr>
        <w:ind w:left="360" w:hanging="259"/>
      </w:pPr>
      <w:r>
        <w:t xml:space="preserve">• </w:t>
      </w:r>
      <w:r>
        <w:rPr>
          <w:b/>
        </w:rPr>
        <w:t>Weekly</w:t>
      </w:r>
      <w:r>
        <w:t xml:space="preserve"> – Last 7 days of data</w:t>
      </w:r>
    </w:p>
    <w:p>
      <w:pPr>
        <w:ind w:left="360" w:hanging="259"/>
      </w:pPr>
      <w:r>
        <w:t xml:space="preserve">• </w:t>
      </w:r>
      <w:r>
        <w:rPr>
          <w:b/>
        </w:rPr>
        <w:t>Monthly</w:t>
      </w:r>
      <w:r>
        <w:t xml:space="preserve"> – Last 30 days of data (default)</w:t>
      </w:r>
    </w:p>
    <w:p>
      <w:pPr>
        <w:ind w:left="360" w:hanging="259"/>
      </w:pPr>
      <w:r>
        <w:t xml:space="preserve">• </w:t>
      </w:r>
      <w:r>
        <w:rPr>
          <w:b/>
        </w:rPr>
        <w:t>Quarterly</w:t>
      </w:r>
      <w:r>
        <w:t xml:space="preserve"> – Last 90 days of data</w:t>
      </w:r>
    </w:p>
    <w:p>
      <w:pPr>
        <w:ind w:left="360" w:hanging="259"/>
      </w:pPr>
      <w:r>
        <w:t xml:space="preserve">• </w:t>
      </w:r>
      <w:r>
        <w:rPr>
          <w:b/>
        </w:rPr>
        <w:t>Yearly</w:t>
      </w:r>
      <w:r>
        <w:t xml:space="preserve"> – Last 365 days of data</w:t>
      </w:r>
    </w:p>
    <w:p>
      <w:r>
        <w:rPr>
          <w:b/>
        </w:rPr>
        <w:t>Category Filter:</w:t>
      </w:r>
    </w:p>
    <w:p>
      <w:pPr>
        <w:ind w:left="360" w:hanging="259"/>
      </w:pPr>
      <w:r>
        <w:t xml:space="preserve">• </w:t>
      </w:r>
      <w:r>
        <w:rPr>
          <w:b/>
        </w:rPr>
        <w:t>All Categories</w:t>
      </w:r>
      <w:r>
        <w:t xml:space="preserve"> – View all KPIs</w:t>
      </w:r>
    </w:p>
    <w:p>
      <w:pPr>
        <w:ind w:left="360" w:hanging="259"/>
      </w:pPr>
      <w:r>
        <w:t xml:space="preserve">• </w:t>
      </w:r>
      <w:r>
        <w:rPr>
          <w:b/>
        </w:rPr>
        <w:t>Enrollment</w:t>
      </w:r>
      <w:r>
        <w:t xml:space="preserve"> – Student enrollment metrics</w:t>
      </w:r>
    </w:p>
    <w:p>
      <w:pPr>
        <w:ind w:left="360" w:hanging="259"/>
      </w:pPr>
      <w:r>
        <w:t xml:space="preserve">• </w:t>
      </w:r>
      <w:r>
        <w:rPr>
          <w:b/>
        </w:rPr>
        <w:t>Financial</w:t>
      </w:r>
      <w:r>
        <w:t xml:space="preserve"> – Budget and revenue metrics</w:t>
      </w:r>
    </w:p>
    <w:p>
      <w:pPr>
        <w:ind w:left="360" w:hanging="259"/>
      </w:pPr>
      <w:r>
        <w:t xml:space="preserve">• </w:t>
      </w:r>
      <w:r>
        <w:rPr>
          <w:b/>
        </w:rPr>
        <w:t>Academic</w:t>
      </w:r>
      <w:r>
        <w:t xml:space="preserve"> – Academic performance metrics</w:t>
      </w:r>
    </w:p>
    <w:p>
      <w:pPr>
        <w:ind w:left="360" w:hanging="259"/>
      </w:pPr>
      <w:r>
        <w:t xml:space="preserve">• </w:t>
      </w:r>
      <w:r>
        <w:rPr>
          <w:b/>
        </w:rPr>
        <w:t>Research</w:t>
      </w:r>
      <w:r>
        <w:t xml:space="preserve"> – Research and grants metrics</w:t>
      </w:r>
    </w:p>
    <w:p>
      <w:pPr>
        <w:ind w:left="360" w:hanging="259"/>
      </w:pPr>
      <w:r>
        <w:t xml:space="preserve">• </w:t>
      </w:r>
      <w:r>
        <w:rPr>
          <w:b/>
        </w:rPr>
        <w:t>Operations</w:t>
      </w:r>
      <w:r>
        <w:t xml:space="preserve"> – Operational efficiency metrics</w:t>
      </w:r>
    </w:p>
    <w:p>
      <w:r>
        <w:rPr>
          <w:b/>
        </w:rPr>
        <w:t>To Apply Filters:</w:t>
      </w:r>
    </w:p>
    <w:p>
      <w:pPr>
        <w:ind w:left="360" w:hanging="259"/>
      </w:pPr>
      <w:r>
        <w:t xml:space="preserve">1. </w:t>
      </w:r>
      <w:r>
        <w:t xml:space="preserve">Click the </w:t>
      </w:r>
      <w:r>
        <w:rPr>
          <w:b/>
        </w:rPr>
        <w:t>Period</w:t>
      </w:r>
      <w:r>
        <w:t xml:space="preserve"> dropdown and select your desired timeframe</w:t>
      </w:r>
    </w:p>
    <w:p>
      <w:pPr>
        <w:ind w:left="360" w:hanging="259"/>
      </w:pPr>
      <w:r>
        <w:t xml:space="preserve">2. </w:t>
      </w:r>
      <w:r>
        <w:t xml:space="preserve">Click the </w:t>
      </w:r>
      <w:r>
        <w:rPr>
          <w:b/>
        </w:rPr>
        <w:t>Category</w:t>
      </w:r>
      <w:r>
        <w:t xml:space="preserve"> dropdown and select a category</w:t>
      </w:r>
    </w:p>
    <w:p>
      <w:pPr>
        <w:ind w:left="360" w:hanging="259"/>
      </w:pPr>
      <w:r>
        <w:t xml:space="preserve">3. </w:t>
      </w:r>
      <w:r>
        <w:t>The dashboard will automatically update to show filtered results</w:t>
      </w:r>
    </w:p>
    <w:p>
      <w:pPr>
        <w:ind w:left="360" w:hanging="259"/>
      </w:pPr>
      <w:r>
        <w:t xml:space="preserve">4. </w:t>
      </w:r>
      <w:r>
        <w:t xml:space="preserve">Click </w:t>
      </w:r>
      <w:r>
        <w:rPr>
          <w:b/>
        </w:rPr>
        <w:t>Reset Filters</w:t>
      </w:r>
      <w:r>
        <w:t xml:space="preserve"> to return to default view</w:t>
      </w:r>
    </w:p>
    <w:p>
      <w:pPr>
        <w:pStyle w:val="Heading3"/>
      </w:pPr>
      <w:r>
        <w:t>3.6 Dark Mode</w:t>
      </w:r>
    </w:p>
    <w:p>
      <w:r>
        <w:t>EIS supports both light and dark display modes:</w:t>
      </w:r>
    </w:p>
    <w:p>
      <w:r>
        <w:rPr>
          <w:b/>
        </w:rPr>
        <w:t>To Toggle Dark Mode:</w:t>
      </w:r>
    </w:p>
    <w:p>
      <w:pPr>
        <w:ind w:left="360" w:hanging="259"/>
      </w:pPr>
      <w:r>
        <w:t xml:space="preserve">1. </w:t>
      </w:r>
      <w:r>
        <w:t xml:space="preserve">Click the </w:t>
      </w:r>
      <w:r>
        <w:rPr>
          <w:b/>
        </w:rPr>
        <w:t>sun/moon icon</w:t>
      </w:r>
      <w:r>
        <w:t xml:space="preserve"> (☀️/🌙) in the header bar</w:t>
      </w:r>
    </w:p>
    <w:p>
      <w:pPr>
        <w:ind w:left="360" w:hanging="259"/>
      </w:pPr>
      <w:r>
        <w:t xml:space="preserve">2. </w:t>
      </w:r>
      <w:r>
        <w:t>The interface will immediately switch themes</w:t>
      </w:r>
    </w:p>
    <w:p>
      <w:pPr>
        <w:ind w:left="360" w:hanging="259"/>
      </w:pPr>
      <w:r>
        <w:t xml:space="preserve">3. </w:t>
      </w:r>
      <w:r>
        <w:t>Your preference is saved automatically</w:t>
      </w:r>
    </w:p>
    <w:p>
      <w:pPr>
        <w:pStyle w:val="Quote"/>
      </w:pPr>
      <w:r>
        <w:t xml:space="preserve">💡 </w:t>
      </w:r>
      <w:r>
        <w:rPr>
          <w:b/>
        </w:rPr>
        <w:t>Tip:</w:t>
      </w:r>
      <w:r>
        <w:t xml:space="preserve"> Dark mode can reduce eye strain during extended use and in low-light environments.</w:t>
      </w:r>
    </w:p>
    <w:p>
      <w:pPr>
        <w:spacing w:before="240" w:after="240"/>
        <w:pBdr>
          <w:bottom w:val="single" w:sz="6" w:space="1" w:color="CCCCCC"/>
        </w:pBdr>
      </w:pPr>
    </w:p>
    <w:p>
      <w:pPr>
        <w:pStyle w:val="Heading2"/>
      </w:pPr>
      <w:r>
        <w:t>4. Working with KPIs</w:t>
      </w:r>
    </w:p>
    <w:p>
      <w:pPr>
        <w:pStyle w:val="Heading3"/>
      </w:pPr>
      <w:r>
        <w:t>4.1 Understanding KPI Cards</w:t>
      </w:r>
    </w:p>
    <w:p>
      <w:r>
        <w:t>Each KPI is displayed as a card containing:</w:t>
      </w:r>
    </w:p>
    <w:p>
      <w:pPr>
        <w:pStyle w:val="CodeBlock"/>
        <w:shd w:fill="F5F5F5"/>
      </w:pPr>
      <w:r>
        <w:t>┌─────────────────────────────────────────┐</w:t>
      </w:r>
    </w:p>
    <w:p>
      <w:pPr>
        <w:pStyle w:val="CodeBlock"/>
        <w:shd w:fill="F5F5F5"/>
      </w:pPr>
      <w:r>
        <w:t>│  Total Enrollment              On Target │</w:t>
      </w:r>
    </w:p>
    <w:p>
      <w:pPr>
        <w:pStyle w:val="CodeBlock"/>
        <w:shd w:fill="F5F5F5"/>
      </w:pPr>
      <w:r>
        <w:t>│  enrollment                              │</w:t>
      </w:r>
    </w:p>
    <w:p>
      <w:pPr>
        <w:pStyle w:val="CodeBlock"/>
        <w:shd w:fill="F5F5F5"/>
      </w:pPr>
      <w:r>
        <w:t>├─────────────────────────────────────────┤</w:t>
      </w:r>
    </w:p>
    <w:p>
      <w:pPr>
        <w:pStyle w:val="CodeBlock"/>
        <w:shd w:fill="F5F5F5"/>
      </w:pPr>
      <w:r>
        <w:t>│                                          │</w:t>
      </w:r>
    </w:p>
    <w:p>
      <w:pPr>
        <w:pStyle w:val="CodeBlock"/>
        <w:shd w:fill="F5F5F5"/>
      </w:pPr>
      <w:r>
        <w:t>│  5,234 students          ↑ 2.6%         │</w:t>
      </w:r>
    </w:p>
    <w:p>
      <w:pPr>
        <w:pStyle w:val="CodeBlock"/>
        <w:shd w:fill="F5F5F5"/>
      </w:pPr>
      <w:r>
        <w:t>│                                          │</w:t>
      </w:r>
    </w:p>
    <w:p>
      <w:pPr>
        <w:pStyle w:val="CodeBlock"/>
        <w:shd w:fill="F5F5F5"/>
      </w:pPr>
      <w:r>
        <w:t>│  Progress to Target            5,500     │</w:t>
      </w:r>
    </w:p>
    <w:p>
      <w:pPr>
        <w:pStyle w:val="CodeBlock"/>
        <w:shd w:fill="F5F5F5"/>
      </w:pPr>
      <w:r>
        <w:t>│  ████████████████░░░░░░░░░░░░░░░░░░░░░  │</w:t>
      </w:r>
    </w:p>
    <w:p>
      <w:pPr>
        <w:pStyle w:val="CodeBlock"/>
        <w:shd w:fill="F5F5F5"/>
      </w:pPr>
      <w:r>
        <w:t>│                                          │</w:t>
      </w:r>
    </w:p>
    <w:p>
      <w:pPr>
        <w:pStyle w:val="CodeBlock"/>
        <w:shd w:fill="F5F5F5"/>
      </w:pPr>
      <w:r>
        <w:t>│  Updated Mar 9, 2026      View Details → │</w:t>
      </w:r>
    </w:p>
    <w:p>
      <w:pPr>
        <w:pStyle w:val="CodeBlock"/>
        <w:shd w:fill="F5F5F5"/>
      </w:pPr>
      <w:r>
        <w:t>└─────────────────────────────────────────┘</w:t>
      </w:r>
    </w:p>
    <w:p>
      <w:r>
        <w:rPr>
          <w:b/>
        </w:rPr>
        <w:t>Card Elements: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Element</w:t>
            </w:r>
          </w:p>
        </w:tc>
        <w:tc>
          <w:tcPr>
            <w:tcW w:type="dxa" w:w="432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KPI Name</w:t>
            </w:r>
          </w:p>
        </w:tc>
        <w:tc>
          <w:tcPr>
            <w:tcW w:type="dxa" w:w="4320"/>
          </w:tcPr>
          <w:p>
            <w:r/>
            <w:r>
              <w:t>The name of the metric (e.g., "Total Enrollment")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/>
            <w:r>
              <w:t>The category this KPI belongs to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Status Badge</w:t>
            </w:r>
          </w:p>
        </w:tc>
        <w:tc>
          <w:tcPr>
            <w:tcW w:type="dxa" w:w="4320"/>
          </w:tcPr>
          <w:p>
            <w:r/>
            <w:r>
              <w:t>Current status: On Target, At Risk, or Below Target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Current Value</w:t>
            </w:r>
          </w:p>
        </w:tc>
        <w:tc>
          <w:tcPr>
            <w:tcW w:type="dxa" w:w="4320"/>
          </w:tcPr>
          <w:p>
            <w:r/>
            <w:r>
              <w:t>The current value with unit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Trend Indicator</w:t>
            </w:r>
          </w:p>
        </w:tc>
        <w:tc>
          <w:tcPr>
            <w:tcW w:type="dxa" w:w="4320"/>
          </w:tcPr>
          <w:p>
            <w:r/>
            <w:r>
              <w:t>Arrow showing direction (↑ up, ↓ down, → stable)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Change Percent</w:t>
            </w:r>
          </w:p>
        </w:tc>
        <w:tc>
          <w:tcPr>
            <w:tcW w:type="dxa" w:w="4320"/>
          </w:tcPr>
          <w:p>
            <w:r/>
            <w:r>
              <w:t>Percentage change from previous period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Progress Bar</w:t>
            </w:r>
          </w:p>
        </w:tc>
        <w:tc>
          <w:tcPr>
            <w:tcW w:type="dxa" w:w="4320"/>
          </w:tcPr>
          <w:p>
            <w:r/>
            <w:r>
              <w:t>Visual representation of progress toward target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Target Value</w:t>
            </w:r>
          </w:p>
        </w:tc>
        <w:tc>
          <w:tcPr>
            <w:tcW w:type="dxa" w:w="4320"/>
          </w:tcPr>
          <w:p>
            <w:r/>
            <w:r>
              <w:t>The goal value for this KPI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Last Updated</w:t>
            </w:r>
          </w:p>
        </w:tc>
        <w:tc>
          <w:tcPr>
            <w:tcW w:type="dxa" w:w="4320"/>
          </w:tcPr>
          <w:p>
            <w:r/>
            <w:r>
              <w:t>When the data was last refreshed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View Details</w:t>
            </w:r>
          </w:p>
        </w:tc>
        <w:tc>
          <w:tcPr>
            <w:tcW w:type="dxa" w:w="4320"/>
          </w:tcPr>
          <w:p>
            <w:r/>
            <w:r>
              <w:t>Link to detailed KPI view</w:t>
            </w:r>
          </w:p>
        </w:tc>
      </w:tr>
    </w:tbl>
    <w:p>
      <w:pPr>
        <w:pStyle w:val="Heading3"/>
      </w:pPr>
      <w:r>
        <w:t>4.2 KPI Status Indicators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  <w:tc>
          <w:tcPr>
            <w:tcW w:type="dxa" w:w="288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Color</w:t>
            </w:r>
          </w:p>
        </w:tc>
        <w:tc>
          <w:tcPr>
            <w:tcW w:type="dxa" w:w="288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Meaning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On Target</w:t>
            </w:r>
          </w:p>
        </w:tc>
        <w:tc>
          <w:tcPr>
            <w:tcW w:type="dxa" w:w="2880"/>
          </w:tcPr>
          <w:p>
            <w:r/>
            <w:r>
              <w:t>🟢 Green</w:t>
            </w:r>
          </w:p>
        </w:tc>
        <w:tc>
          <w:tcPr>
            <w:tcW w:type="dxa" w:w="2880"/>
          </w:tcPr>
          <w:p>
            <w:r/>
            <w:r>
              <w:t>KPI is meeting or exceeding the target value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At Risk</w:t>
            </w:r>
          </w:p>
        </w:tc>
        <w:tc>
          <w:tcPr>
            <w:tcW w:type="dxa" w:w="2880"/>
          </w:tcPr>
          <w:p>
            <w:r/>
            <w:r>
              <w:t>🟡 Yellow</w:t>
            </w:r>
          </w:p>
        </w:tc>
        <w:tc>
          <w:tcPr>
            <w:tcW w:type="dxa" w:w="2880"/>
          </w:tcPr>
          <w:p>
            <w:r/>
            <w:r>
              <w:t>KPI is approaching the warning threshold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Below Target</w:t>
            </w:r>
          </w:p>
        </w:tc>
        <w:tc>
          <w:tcPr>
            <w:tcW w:type="dxa" w:w="2880"/>
          </w:tcPr>
          <w:p>
            <w:r/>
            <w:r>
              <w:t>🔴 Red</w:t>
            </w:r>
          </w:p>
        </w:tc>
        <w:tc>
          <w:tcPr>
            <w:tcW w:type="dxa" w:w="2880"/>
          </w:tcPr>
          <w:p>
            <w:r/>
            <w:r>
              <w:t>KPI has fallen below the critical threshold</w:t>
            </w:r>
          </w:p>
        </w:tc>
      </w:tr>
    </w:tbl>
    <w:p>
      <w:pPr>
        <w:pStyle w:val="Heading3"/>
      </w:pPr>
      <w:r>
        <w:t>4.3 Viewing KPI Details</w:t>
      </w:r>
    </w:p>
    <w:p>
      <w:r>
        <w:t>To view detailed information about a KPI:</w:t>
      </w:r>
    </w:p>
    <w:p>
      <w:r>
        <w:rPr>
          <w:b/>
        </w:rPr>
        <w:t>Step 1:</w:t>
      </w:r>
      <w:r>
        <w:t xml:space="preserve"> Click on any </w:t>
      </w:r>
      <w:r>
        <w:rPr>
          <w:b/>
        </w:rPr>
        <w:t>KPI card</w:t>
      </w:r>
      <w:r>
        <w:t xml:space="preserve"> or click </w:t>
      </w:r>
      <w:r>
        <w:rPr>
          <w:b/>
        </w:rPr>
        <w:t>View Details</w:t>
      </w:r>
      <w:r>
        <w:t>.</w:t>
      </w:r>
    </w:p>
    <w:p>
      <w:r>
        <w:rPr>
          <w:b/>
        </w:rPr>
        <w:t>Step 2:</w:t>
      </w:r>
      <w:r>
        <w:t xml:space="preserve"> The KPI Detail page displays:</w:t>
      </w:r>
    </w:p>
    <w:p>
      <w:pPr>
        <w:ind w:left="360" w:hanging="259"/>
      </w:pPr>
      <w:r>
        <w:t xml:space="preserve">• </w:t>
      </w:r>
      <w:r>
        <w:rPr>
          <w:b/>
        </w:rPr>
        <w:t>Current Value</w:t>
      </w:r>
      <w:r>
        <w:t xml:space="preserve"> – The latest measurement</w:t>
      </w:r>
    </w:p>
    <w:p>
      <w:pPr>
        <w:ind w:left="360" w:hanging="259"/>
      </w:pPr>
      <w:r>
        <w:t xml:space="preserve">• </w:t>
      </w:r>
      <w:r>
        <w:rPr>
          <w:b/>
        </w:rPr>
        <w:t>Target Value</w:t>
      </w:r>
      <w:r>
        <w:t xml:space="preserve"> – The goal you're working toward</w:t>
      </w:r>
    </w:p>
    <w:p>
      <w:pPr>
        <w:ind w:left="360" w:hanging="259"/>
      </w:pPr>
      <w:r>
        <w:t xml:space="preserve">• </w:t>
      </w:r>
      <w:r>
        <w:rPr>
          <w:b/>
        </w:rPr>
        <w:t>Threshold Values</w:t>
      </w:r>
      <w:r>
        <w:t xml:space="preserve"> – Warning and critical thresholds</w:t>
      </w:r>
    </w:p>
    <w:p>
      <w:pPr>
        <w:ind w:left="360" w:hanging="259"/>
      </w:pPr>
      <w:r>
        <w:t xml:space="preserve">• </w:t>
      </w:r>
      <w:r>
        <w:rPr>
          <w:b/>
        </w:rPr>
        <w:t>Trend Chart</w:t>
      </w:r>
      <w:r>
        <w:t xml:space="preserve"> – Historical data visualization</w:t>
      </w:r>
    </w:p>
    <w:p>
      <w:pPr>
        <w:ind w:left="360" w:hanging="259"/>
      </w:pPr>
      <w:r>
        <w:t xml:space="preserve">• </w:t>
      </w:r>
      <w:r>
        <w:rPr>
          <w:b/>
        </w:rPr>
        <w:t>History Table</w:t>
      </w:r>
      <w:r>
        <w:t xml:space="preserve"> – Detailed historical values</w:t>
      </w:r>
    </w:p>
    <w:p>
      <w:pPr>
        <w:ind w:left="360" w:hanging="259"/>
      </w:pPr>
      <w:r>
        <w:t xml:space="preserve">• </w:t>
      </w:r>
      <w:r>
        <w:rPr>
          <w:b/>
        </w:rPr>
        <w:t>Related Alerts</w:t>
      </w:r>
      <w:r>
        <w:t xml:space="preserve"> – Any alerts triggered by this KPI</w:t>
      </w:r>
    </w:p>
    <w:p>
      <w:pPr>
        <w:pStyle w:val="Heading3"/>
      </w:pPr>
      <w:r>
        <w:t>4.4 Understanding the Trend Chart</w:t>
      </w:r>
    </w:p>
    <w:p>
      <w:r>
        <w:t>The trend chart shows how a KPI has changed over time:</w:t>
      </w:r>
    </w:p>
    <w:p>
      <w:pPr>
        <w:ind w:left="360" w:hanging="259"/>
      </w:pPr>
      <w:r>
        <w:t xml:space="preserve">• </w:t>
      </w:r>
      <w:r>
        <w:rPr>
          <w:b/>
        </w:rPr>
        <w:t>Blue Line</w:t>
      </w:r>
      <w:r>
        <w:t xml:space="preserve"> – Actual KPI values over time</w:t>
      </w:r>
    </w:p>
    <w:p>
      <w:pPr>
        <w:ind w:left="360" w:hanging="259"/>
      </w:pPr>
      <w:r>
        <w:t xml:space="preserve">• </w:t>
      </w:r>
      <w:r>
        <w:rPr>
          <w:b/>
        </w:rPr>
        <w:t>Green Dashed Line</w:t>
      </w:r>
      <w:r>
        <w:t xml:space="preserve"> – Target value</w:t>
      </w:r>
    </w:p>
    <w:p>
      <w:pPr>
        <w:ind w:left="360" w:hanging="259"/>
      </w:pPr>
      <w:r>
        <w:t xml:space="preserve">• </w:t>
      </w:r>
      <w:r>
        <w:rPr>
          <w:b/>
        </w:rPr>
        <w:t>Yellow Dashed Line</w:t>
      </w:r>
      <w:r>
        <w:t xml:space="preserve"> – Warning threshold</w:t>
      </w:r>
    </w:p>
    <w:p>
      <w:pPr>
        <w:ind w:left="360" w:hanging="259"/>
      </w:pPr>
      <w:r>
        <w:t xml:space="preserve">• </w:t>
      </w:r>
      <w:r>
        <w:rPr>
          <w:b/>
        </w:rPr>
        <w:t>Red Dashed Line</w:t>
      </w:r>
      <w:r>
        <w:t xml:space="preserve"> – Critical threshold</w:t>
      </w:r>
    </w:p>
    <w:p>
      <w:r>
        <w:rPr>
          <w:b/>
        </w:rPr>
        <w:t>Chart Interactions:</w:t>
      </w:r>
    </w:p>
    <w:p>
      <w:pPr>
        <w:ind w:left="360" w:hanging="259"/>
      </w:pPr>
      <w:r>
        <w:t xml:space="preserve">• </w:t>
      </w:r>
      <w:r>
        <w:rPr>
          <w:b/>
        </w:rPr>
        <w:t>Hover</w:t>
      </w:r>
      <w:r>
        <w:t xml:space="preserve"> over any point to see the exact value and date</w:t>
      </w:r>
    </w:p>
    <w:p>
      <w:pPr>
        <w:ind w:left="360" w:hanging="259"/>
      </w:pPr>
      <w:r>
        <w:t xml:space="preserve">• </w:t>
      </w:r>
      <w:r>
        <w:rPr>
          <w:b/>
        </w:rPr>
        <w:t>Click and drag</w:t>
      </w:r>
      <w:r>
        <w:t xml:space="preserve"> to zoom into a specific time range</w:t>
      </w:r>
    </w:p>
    <w:p>
      <w:pPr>
        <w:ind w:left="360" w:hanging="259"/>
      </w:pPr>
      <w:r>
        <w:t xml:space="preserve">• </w:t>
      </w:r>
      <w:r>
        <w:rPr>
          <w:b/>
        </w:rPr>
        <w:t>Double-click</w:t>
      </w:r>
      <w:r>
        <w:t xml:space="preserve"> to reset the zoom</w:t>
      </w:r>
    </w:p>
    <w:p>
      <w:pPr>
        <w:pStyle w:val="Heading3"/>
      </w:pPr>
      <w:r>
        <w:t>4.5 KPI Categories Explained</w:t>
      </w:r>
    </w:p>
    <w:p>
      <w:r>
        <w:rPr>
          <w:b/>
        </w:rPr>
        <w:t>Enrollment KPIs: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KPI</w:t>
            </w:r>
          </w:p>
        </w:tc>
        <w:tc>
          <w:tcPr>
            <w:tcW w:type="dxa" w:w="288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  <w:tc>
          <w:tcPr>
            <w:tcW w:type="dxa" w:w="288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Unit</w:t>
            </w:r>
          </w:p>
        </w:tc>
      </w:tr>
      <w:tr>
        <w:tc>
          <w:tcPr>
            <w:tcW w:type="dxa" w:w="2880"/>
          </w:tcPr>
          <w:p>
            <w:r/>
            <w:r>
              <w:t>Total Enrollment</w:t>
            </w:r>
          </w:p>
        </w:tc>
        <w:tc>
          <w:tcPr>
            <w:tcW w:type="dxa" w:w="2880"/>
          </w:tcPr>
          <w:p>
            <w:r/>
            <w:r>
              <w:t>Total number of enrolled students</w:t>
            </w:r>
          </w:p>
        </w:tc>
        <w:tc>
          <w:tcPr>
            <w:tcW w:type="dxa" w:w="2880"/>
          </w:tcPr>
          <w:p>
            <w:r/>
            <w:r>
              <w:t>Students</w:t>
            </w:r>
          </w:p>
        </w:tc>
      </w:tr>
      <w:tr>
        <w:tc>
          <w:tcPr>
            <w:tcW w:type="dxa" w:w="2880"/>
          </w:tcPr>
          <w:p>
            <w:r/>
            <w:r>
              <w:t>Applications</w:t>
            </w:r>
          </w:p>
        </w:tc>
        <w:tc>
          <w:tcPr>
            <w:tcW w:type="dxa" w:w="2880"/>
          </w:tcPr>
          <w:p>
            <w:r/>
            <w:r>
              <w:t>Number of applications received</w:t>
            </w:r>
          </w:p>
        </w:tc>
        <w:tc>
          <w:tcPr>
            <w:tcW w:type="dxa" w:w="2880"/>
          </w:tcPr>
          <w:p>
            <w:r/>
            <w:r>
              <w:t>Applications</w:t>
            </w:r>
          </w:p>
        </w:tc>
      </w:tr>
      <w:tr>
        <w:tc>
          <w:tcPr>
            <w:tcW w:type="dxa" w:w="2880"/>
          </w:tcPr>
          <w:p>
            <w:r/>
            <w:r>
              <w:t>Admission Rate</w:t>
            </w:r>
          </w:p>
        </w:tc>
        <w:tc>
          <w:tcPr>
            <w:tcW w:type="dxa" w:w="2880"/>
          </w:tcPr>
          <w:p>
            <w:r/>
            <w:r>
              <w:t>Percentage of applicants admitted</w:t>
            </w:r>
          </w:p>
        </w:tc>
        <w:tc>
          <w:tcPr>
            <w:tcW w:type="dxa" w:w="2880"/>
          </w:tcPr>
          <w:p>
            <w:r/>
            <w:r>
              <w:t>Percent</w:t>
            </w:r>
          </w:p>
        </w:tc>
      </w:tr>
      <w:tr>
        <w:tc>
          <w:tcPr>
            <w:tcW w:type="dxa" w:w="2880"/>
          </w:tcPr>
          <w:p>
            <w:r/>
            <w:r>
              <w:t>Yield Rate</w:t>
            </w:r>
          </w:p>
        </w:tc>
        <w:tc>
          <w:tcPr>
            <w:tcW w:type="dxa" w:w="2880"/>
          </w:tcPr>
          <w:p>
            <w:r/>
            <w:r>
              <w:t>Percentage of admitted students who enroll</w:t>
            </w:r>
          </w:p>
        </w:tc>
        <w:tc>
          <w:tcPr>
            <w:tcW w:type="dxa" w:w="2880"/>
          </w:tcPr>
          <w:p>
            <w:r/>
            <w:r>
              <w:t>Percent</w:t>
            </w:r>
          </w:p>
        </w:tc>
      </w:tr>
      <w:tr>
        <w:tc>
          <w:tcPr>
            <w:tcW w:type="dxa" w:w="2880"/>
          </w:tcPr>
          <w:p>
            <w:r/>
            <w:r>
              <w:t>Retention Rate</w:t>
            </w:r>
          </w:p>
        </w:tc>
        <w:tc>
          <w:tcPr>
            <w:tcW w:type="dxa" w:w="2880"/>
          </w:tcPr>
          <w:p>
            <w:r/>
            <w:r>
              <w:t>Percentage of students returning</w:t>
            </w:r>
          </w:p>
        </w:tc>
        <w:tc>
          <w:tcPr>
            <w:tcW w:type="dxa" w:w="2880"/>
          </w:tcPr>
          <w:p>
            <w:r/>
            <w:r>
              <w:t>Percent</w:t>
            </w:r>
          </w:p>
        </w:tc>
      </w:tr>
    </w:tbl>
    <w:p>
      <w:r>
        <w:rPr>
          <w:b/>
        </w:rPr>
        <w:t>Financial KPIs: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KPI</w:t>
            </w:r>
          </w:p>
        </w:tc>
        <w:tc>
          <w:tcPr>
            <w:tcW w:type="dxa" w:w="288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  <w:tc>
          <w:tcPr>
            <w:tcW w:type="dxa" w:w="288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Unit</w:t>
            </w:r>
          </w:p>
        </w:tc>
      </w:tr>
      <w:tr>
        <w:tc>
          <w:tcPr>
            <w:tcW w:type="dxa" w:w="2880"/>
          </w:tcPr>
          <w:p>
            <w:r/>
            <w:r>
              <w:t>Tuition Revenue</w:t>
            </w:r>
          </w:p>
        </w:tc>
        <w:tc>
          <w:tcPr>
            <w:tcW w:type="dxa" w:w="2880"/>
          </w:tcPr>
          <w:p>
            <w:r/>
            <w:r>
              <w:t>Total tuition income</w:t>
            </w:r>
          </w:p>
        </w:tc>
        <w:tc>
          <w:tcPr>
            <w:tcW w:type="dxa" w:w="2880"/>
          </w:tcPr>
          <w:p>
            <w:r/>
            <w:r>
              <w:t>Dollars</w:t>
            </w:r>
          </w:p>
        </w:tc>
      </w:tr>
      <w:tr>
        <w:tc>
          <w:tcPr>
            <w:tcW w:type="dxa" w:w="2880"/>
          </w:tcPr>
          <w:p>
            <w:r/>
            <w:r>
              <w:t>Budget Utilization</w:t>
            </w:r>
          </w:p>
        </w:tc>
        <w:tc>
          <w:tcPr>
            <w:tcW w:type="dxa" w:w="2880"/>
          </w:tcPr>
          <w:p>
            <w:r/>
            <w:r>
              <w:t>Percentage of budget spent</w:t>
            </w:r>
          </w:p>
        </w:tc>
        <w:tc>
          <w:tcPr>
            <w:tcW w:type="dxa" w:w="2880"/>
          </w:tcPr>
          <w:p>
            <w:r/>
            <w:r>
              <w:t>Percent</w:t>
            </w:r>
          </w:p>
        </w:tc>
      </w:tr>
      <w:tr>
        <w:tc>
          <w:tcPr>
            <w:tcW w:type="dxa" w:w="2880"/>
          </w:tcPr>
          <w:p>
            <w:r/>
            <w:r>
              <w:t>Cost per Student</w:t>
            </w:r>
          </w:p>
        </w:tc>
        <w:tc>
          <w:tcPr>
            <w:tcW w:type="dxa" w:w="2880"/>
          </w:tcPr>
          <w:p>
            <w:r/>
            <w:r>
              <w:t>Average cost to educate one student</w:t>
            </w:r>
          </w:p>
        </w:tc>
        <w:tc>
          <w:tcPr>
            <w:tcW w:type="dxa" w:w="2880"/>
          </w:tcPr>
          <w:p>
            <w:r/>
            <w:r>
              <w:t>Dollars</w:t>
            </w:r>
          </w:p>
        </w:tc>
      </w:tr>
      <w:tr>
        <w:tc>
          <w:tcPr>
            <w:tcW w:type="dxa" w:w="2880"/>
          </w:tcPr>
          <w:p>
            <w:r/>
            <w:r>
              <w:t>Endowment Growth</w:t>
            </w:r>
          </w:p>
        </w:tc>
        <w:tc>
          <w:tcPr>
            <w:tcW w:type="dxa" w:w="2880"/>
          </w:tcPr>
          <w:p>
            <w:r/>
            <w:r>
              <w:t>Year-over-year endowment change</w:t>
            </w:r>
          </w:p>
        </w:tc>
        <w:tc>
          <w:tcPr>
            <w:tcW w:type="dxa" w:w="2880"/>
          </w:tcPr>
          <w:p>
            <w:r/>
            <w:r>
              <w:t>Percent</w:t>
            </w:r>
          </w:p>
        </w:tc>
      </w:tr>
    </w:tbl>
    <w:p>
      <w:r>
        <w:rPr>
          <w:b/>
        </w:rPr>
        <w:t>Academic KPIs: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KPI</w:t>
            </w:r>
          </w:p>
        </w:tc>
        <w:tc>
          <w:tcPr>
            <w:tcW w:type="dxa" w:w="288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  <w:tc>
          <w:tcPr>
            <w:tcW w:type="dxa" w:w="288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Unit</w:t>
            </w:r>
          </w:p>
        </w:tc>
      </w:tr>
      <w:tr>
        <w:tc>
          <w:tcPr>
            <w:tcW w:type="dxa" w:w="2880"/>
          </w:tcPr>
          <w:p>
            <w:r/>
            <w:r>
              <w:t>Graduation Rate</w:t>
            </w:r>
          </w:p>
        </w:tc>
        <w:tc>
          <w:tcPr>
            <w:tcW w:type="dxa" w:w="2880"/>
          </w:tcPr>
          <w:p>
            <w:r/>
            <w:r>
              <w:t>Percentage of students graduating</w:t>
            </w:r>
          </w:p>
        </w:tc>
        <w:tc>
          <w:tcPr>
            <w:tcW w:type="dxa" w:w="2880"/>
          </w:tcPr>
          <w:p>
            <w:r/>
            <w:r>
              <w:t>Percent</w:t>
            </w:r>
          </w:p>
        </w:tc>
      </w:tr>
      <w:tr>
        <w:tc>
          <w:tcPr>
            <w:tcW w:type="dxa" w:w="2880"/>
          </w:tcPr>
          <w:p>
            <w:r/>
            <w:r>
              <w:t>Course Completion</w:t>
            </w:r>
          </w:p>
        </w:tc>
        <w:tc>
          <w:tcPr>
            <w:tcW w:type="dxa" w:w="2880"/>
          </w:tcPr>
          <w:p>
            <w:r/>
            <w:r>
              <w:t>Percentage completing courses</w:t>
            </w:r>
          </w:p>
        </w:tc>
        <w:tc>
          <w:tcPr>
            <w:tcW w:type="dxa" w:w="2880"/>
          </w:tcPr>
          <w:p>
            <w:r/>
            <w:r>
              <w:t>Percent</w:t>
            </w:r>
          </w:p>
        </w:tc>
      </w:tr>
      <w:tr>
        <w:tc>
          <w:tcPr>
            <w:tcW w:type="dxa" w:w="2880"/>
          </w:tcPr>
          <w:p>
            <w:r/>
            <w:r>
              <w:t>Average GPA</w:t>
            </w:r>
          </w:p>
        </w:tc>
        <w:tc>
          <w:tcPr>
            <w:tcW w:type="dxa" w:w="2880"/>
          </w:tcPr>
          <w:p>
            <w:r/>
            <w:r>
              <w:t>Mean grade point average</w:t>
            </w:r>
          </w:p>
        </w:tc>
        <w:tc>
          <w:tcPr>
            <w:tcW w:type="dxa" w:w="2880"/>
          </w:tcPr>
          <w:p>
            <w:r/>
            <w:r>
              <w:t>Points</w:t>
            </w:r>
          </w:p>
        </w:tc>
      </w:tr>
      <w:tr>
        <w:tc>
          <w:tcPr>
            <w:tcW w:type="dxa" w:w="2880"/>
          </w:tcPr>
          <w:p>
            <w:r/>
            <w:r>
              <w:t>Faculty Ratio</w:t>
            </w:r>
          </w:p>
        </w:tc>
        <w:tc>
          <w:tcPr>
            <w:tcW w:type="dxa" w:w="2880"/>
          </w:tcPr>
          <w:p>
            <w:r/>
            <w:r>
              <w:t>Students per faculty member</w:t>
            </w:r>
          </w:p>
        </w:tc>
        <w:tc>
          <w:tcPr>
            <w:tcW w:type="dxa" w:w="2880"/>
          </w:tcPr>
          <w:p>
            <w:r/>
            <w:r>
              <w:t>Ratio</w:t>
            </w:r>
          </w:p>
        </w:tc>
      </w:tr>
    </w:tbl>
    <w:p>
      <w:pPr>
        <w:spacing w:before="240" w:after="240"/>
        <w:pBdr>
          <w:bottom w:val="single" w:sz="6" w:space="1" w:color="CCCCCC"/>
        </w:pBdr>
      </w:pPr>
    </w:p>
    <w:p>
      <w:pPr>
        <w:pStyle w:val="Heading2"/>
      </w:pPr>
      <w:r>
        <w:t>5. Managing Alerts</w:t>
      </w:r>
    </w:p>
    <w:p>
      <w:pPr>
        <w:pStyle w:val="Heading3"/>
      </w:pPr>
      <w:r>
        <w:t>5.1 Understanding Alerts</w:t>
      </w:r>
    </w:p>
    <w:p>
      <w:r>
        <w:t>Alerts notify you when KPIs deviate from expected values. EIS automatically generates alerts when:</w:t>
      </w:r>
    </w:p>
    <w:p>
      <w:pPr>
        <w:ind w:left="360" w:hanging="259"/>
      </w:pPr>
      <w:r>
        <w:t xml:space="preserve">• </w:t>
      </w:r>
      <w:r>
        <w:t xml:space="preserve">A KPI falls below its </w:t>
      </w:r>
      <w:r>
        <w:rPr>
          <w:b/>
        </w:rPr>
        <w:t>critical threshold</w:t>
      </w:r>
      <w:r>
        <w:t xml:space="preserve"> → Critical Alert</w:t>
      </w:r>
    </w:p>
    <w:p>
      <w:pPr>
        <w:ind w:left="360" w:hanging="259"/>
      </w:pPr>
      <w:r>
        <w:t xml:space="preserve">• </w:t>
      </w:r>
      <w:r>
        <w:t xml:space="preserve">A KPI falls below its </w:t>
      </w:r>
      <w:r>
        <w:rPr>
          <w:b/>
        </w:rPr>
        <w:t>warning threshold</w:t>
      </w:r>
      <w:r>
        <w:t xml:space="preserve"> → Warning Alert</w:t>
      </w:r>
    </w:p>
    <w:p>
      <w:pPr>
        <w:ind w:left="360" w:hanging="259"/>
      </w:pPr>
      <w:r>
        <w:t xml:space="preserve">• </w:t>
      </w:r>
      <w:r>
        <w:t>A KPI shows significant change → Info Alert</w:t>
      </w:r>
    </w:p>
    <w:p>
      <w:pPr>
        <w:pStyle w:val="Heading3"/>
      </w:pPr>
      <w:r>
        <w:t>5.2 Alert Severity Levels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Severity</w:t>
            </w:r>
          </w:p>
        </w:tc>
        <w:tc>
          <w:tcPr>
            <w:tcW w:type="dxa" w:w="216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Icon</w:t>
            </w:r>
          </w:p>
        </w:tc>
        <w:tc>
          <w:tcPr>
            <w:tcW w:type="dxa" w:w="216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  <w:tc>
          <w:tcPr>
            <w:tcW w:type="dxa" w:w="216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Action Required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Critical</w:t>
            </w:r>
          </w:p>
        </w:tc>
        <w:tc>
          <w:tcPr>
            <w:tcW w:type="dxa" w:w="2160"/>
          </w:tcPr>
          <w:p>
            <w:r/>
            <w:r>
              <w:t>🚨</w:t>
            </w:r>
          </w:p>
        </w:tc>
        <w:tc>
          <w:tcPr>
            <w:tcW w:type="dxa" w:w="2160"/>
          </w:tcPr>
          <w:p>
            <w:r/>
            <w:r>
              <w:t>KPI below critical threshold</w:t>
            </w:r>
          </w:p>
        </w:tc>
        <w:tc>
          <w:tcPr>
            <w:tcW w:type="dxa" w:w="2160"/>
          </w:tcPr>
          <w:p>
            <w:r/>
            <w:r>
              <w:t>Immediate attention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Warning</w:t>
            </w:r>
          </w:p>
        </w:tc>
        <w:tc>
          <w:tcPr>
            <w:tcW w:type="dxa" w:w="2160"/>
          </w:tcPr>
          <w:p>
            <w:r/>
            <w:r>
              <w:t>⚠️</w:t>
            </w:r>
          </w:p>
        </w:tc>
        <w:tc>
          <w:tcPr>
            <w:tcW w:type="dxa" w:w="2160"/>
          </w:tcPr>
          <w:p>
            <w:r/>
            <w:r>
              <w:t>KPI approaching critical threshold</w:t>
            </w:r>
          </w:p>
        </w:tc>
        <w:tc>
          <w:tcPr>
            <w:tcW w:type="dxa" w:w="2160"/>
          </w:tcPr>
          <w:p>
            <w:r/>
            <w:r>
              <w:t>Review soon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Info</w:t>
            </w:r>
          </w:p>
        </w:tc>
        <w:tc>
          <w:tcPr>
            <w:tcW w:type="dxa" w:w="2160"/>
          </w:tcPr>
          <w:p>
            <w:r/>
            <w:r>
              <w:t>ℹ️</w:t>
            </w:r>
          </w:p>
        </w:tc>
        <w:tc>
          <w:tcPr>
            <w:tcW w:type="dxa" w:w="2160"/>
          </w:tcPr>
          <w:p>
            <w:r/>
            <w:r>
              <w:t>Notable change or update</w:t>
            </w:r>
          </w:p>
        </w:tc>
        <w:tc>
          <w:tcPr>
            <w:tcW w:type="dxa" w:w="2160"/>
          </w:tcPr>
          <w:p>
            <w:r/>
            <w:r>
              <w:t>Awareness only</w:t>
            </w:r>
          </w:p>
        </w:tc>
      </w:tr>
    </w:tbl>
    <w:p>
      <w:pPr>
        <w:pStyle w:val="Heading3"/>
      </w:pPr>
      <w:r>
        <w:t>5.3 Viewing Alerts</w:t>
      </w:r>
    </w:p>
    <w:p>
      <w:r>
        <w:rPr>
          <w:b/>
        </w:rPr>
        <w:t>From the Dashboard:</w:t>
      </w:r>
    </w:p>
    <w:p>
      <w:pPr>
        <w:ind w:left="360" w:hanging="259"/>
      </w:pPr>
      <w:r>
        <w:t xml:space="preserve">• </w:t>
      </w:r>
      <w:r>
        <w:t xml:space="preserve">Click the </w:t>
      </w:r>
      <w:r>
        <w:rPr>
          <w:b/>
        </w:rPr>
        <w:t>notification bell</w:t>
      </w:r>
      <w:r>
        <w:t xml:space="preserve"> (🔔) in the header to see recent alerts</w:t>
      </w:r>
    </w:p>
    <w:p>
      <w:pPr>
        <w:ind w:left="360" w:hanging="259"/>
      </w:pPr>
      <w:r>
        <w:t xml:space="preserve">• </w:t>
      </w:r>
      <w:r>
        <w:t>The badge number shows the count of unread critical alerts</w:t>
      </w:r>
    </w:p>
    <w:p>
      <w:r>
        <w:rPr>
          <w:b/>
        </w:rPr>
        <w:t>From the Alerts Page:</w:t>
      </w:r>
    </w:p>
    <w:p>
      <w:r>
        <w:rPr>
          <w:b/>
        </w:rPr>
        <w:t>Step 1:</w:t>
      </w:r>
      <w:r>
        <w:t xml:space="preserve"> Click </w:t>
      </w:r>
      <w:r>
        <w:rPr>
          <w:b/>
        </w:rPr>
        <w:t>Alerts</w:t>
      </w:r>
      <w:r>
        <w:t xml:space="preserve"> in the sidebar navigation.</w:t>
      </w:r>
    </w:p>
    <w:p>
      <w:r>
        <w:rPr>
          <w:b/>
        </w:rPr>
        <w:t>Step 2:</w:t>
      </w:r>
      <w:r>
        <w:t xml:space="preserve"> View the list of all alerts, sorted by date (newest first).</w:t>
      </w:r>
    </w:p>
    <w:p>
      <w:r>
        <w:rPr>
          <w:b/>
        </w:rPr>
        <w:t>Step 3:</w:t>
      </w:r>
      <w:r>
        <w:t xml:space="preserve"> Use filters to narrow down alerts:</w:t>
      </w:r>
    </w:p>
    <w:p>
      <w:pPr>
        <w:ind w:left="360" w:hanging="259"/>
      </w:pPr>
      <w:r>
        <w:t xml:space="preserve">• </w:t>
      </w:r>
      <w:r>
        <w:rPr>
          <w:b/>
        </w:rPr>
        <w:t>Severity</w:t>
      </w:r>
      <w:r>
        <w:t xml:space="preserve"> – Critical, Warning, or Info</w:t>
      </w:r>
    </w:p>
    <w:p>
      <w:pPr>
        <w:ind w:left="360" w:hanging="259"/>
      </w:pPr>
      <w:r>
        <w:t xml:space="preserve">• </w:t>
      </w:r>
      <w:r>
        <w:rPr>
          <w:b/>
        </w:rPr>
        <w:t>Status</w:t>
      </w:r>
      <w:r>
        <w:t xml:space="preserve"> – Active, Acknowledged, or Resolved</w:t>
      </w:r>
    </w:p>
    <w:p>
      <w:pPr>
        <w:pStyle w:val="Heading3"/>
      </w:pPr>
      <w:r>
        <w:t>5.4 Alert Information</w:t>
      </w:r>
    </w:p>
    <w:p>
      <w:r>
        <w:t>Each alert displays: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KPI Name</w:t>
            </w:r>
          </w:p>
        </w:tc>
        <w:tc>
          <w:tcPr>
            <w:tcW w:type="dxa" w:w="4320"/>
          </w:tcPr>
          <w:p>
            <w:r/>
            <w:r>
              <w:t>The KPI that triggered the alert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/>
            <w:r>
              <w:t>Critical, Warning, or Info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/>
            <w:r>
              <w:t>Active, Acknowledged, or Resolved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Message</w:t>
            </w:r>
          </w:p>
        </w:tc>
        <w:tc>
          <w:tcPr>
            <w:tcW w:type="dxa" w:w="4320"/>
          </w:tcPr>
          <w:p>
            <w:r/>
            <w:r>
              <w:t>Description of what triggered the alert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Current Value</w:t>
            </w:r>
          </w:p>
        </w:tc>
        <w:tc>
          <w:tcPr>
            <w:tcW w:type="dxa" w:w="4320"/>
          </w:tcPr>
          <w:p>
            <w:r/>
            <w:r>
              <w:t>The value that triggered the alert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Threshold</w:t>
            </w:r>
          </w:p>
        </w:tc>
        <w:tc>
          <w:tcPr>
            <w:tcW w:type="dxa" w:w="4320"/>
          </w:tcPr>
          <w:p>
            <w:r/>
            <w:r>
              <w:t>The threshold that was breached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Created</w:t>
            </w:r>
          </w:p>
        </w:tc>
        <w:tc>
          <w:tcPr>
            <w:tcW w:type="dxa" w:w="4320"/>
          </w:tcPr>
          <w:p>
            <w:r/>
            <w:r>
              <w:t>When the alert was generated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Acknowledged By</w:t>
            </w:r>
          </w:p>
        </w:tc>
        <w:tc>
          <w:tcPr>
            <w:tcW w:type="dxa" w:w="4320"/>
          </w:tcPr>
          <w:p>
            <w:r/>
            <w:r>
              <w:t>Who acknowledged the alert (if applicable)</w:t>
            </w:r>
          </w:p>
        </w:tc>
      </w:tr>
    </w:tbl>
    <w:p>
      <w:pPr>
        <w:pStyle w:val="Heading3"/>
      </w:pPr>
      <w:r>
        <w:t>5.5 Acknowledging Alerts</w:t>
      </w:r>
    </w:p>
    <w:p>
      <w:r>
        <w:t>Acknowledging an alert indicates you've seen it and are aware of the issue:</w:t>
      </w:r>
    </w:p>
    <w:p>
      <w:r>
        <w:rPr>
          <w:b/>
        </w:rPr>
        <w:t>Step 1:</w:t>
      </w:r>
      <w:r>
        <w:t xml:space="preserve"> Navigate to the </w:t>
      </w:r>
      <w:r>
        <w:rPr>
          <w:b/>
        </w:rPr>
        <w:t>Alerts</w:t>
      </w:r>
      <w:r>
        <w:t xml:space="preserve"> page.</w:t>
      </w:r>
    </w:p>
    <w:p>
      <w:r>
        <w:rPr>
          <w:b/>
        </w:rPr>
        <w:t>Step 2:</w:t>
      </w:r>
      <w:r>
        <w:t xml:space="preserve"> Find the alert you want to acknowledge.</w:t>
      </w:r>
    </w:p>
    <w:p>
      <w:r>
        <w:rPr>
          <w:b/>
        </w:rPr>
        <w:t>Step 3:</w:t>
      </w:r>
      <w:r>
        <w:t xml:space="preserve"> Click the </w:t>
      </w:r>
      <w:r>
        <w:rPr>
          <w:b/>
        </w:rPr>
        <w:t>Acknowledge</w:t>
      </w:r>
      <w:r>
        <w:t xml:space="preserve"> button.</w:t>
      </w:r>
    </w:p>
    <w:p>
      <w:r>
        <w:rPr>
          <w:b/>
        </w:rPr>
        <w:t>Step 4:</w:t>
      </w:r>
      <w:r>
        <w:t xml:space="preserve"> The alert status changes to "Acknowledged" and records your name and timestamp.</w:t>
      </w:r>
    </w:p>
    <w:p>
      <w:pPr>
        <w:pStyle w:val="Quote"/>
      </w:pPr>
      <w:r>
        <w:t xml:space="preserve">📝 </w:t>
      </w:r>
      <w:r>
        <w:rPr>
          <w:b/>
        </w:rPr>
        <w:t>Note:</w:t>
      </w:r>
      <w:r>
        <w:t xml:space="preserve"> Acknowledging an alert does not resolve the underlying issue. The alert remains visible until the KPI returns to normal or an administrator resolves it.</w:t>
      </w:r>
    </w:p>
    <w:p>
      <w:pPr>
        <w:pStyle w:val="Heading3"/>
      </w:pPr>
      <w:r>
        <w:t>5.6 Alert Notifications</w:t>
      </w:r>
    </w:p>
    <w:p>
      <w:r>
        <w:t>EIS can notify you of alerts through multiple channels: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Channel</w:t>
            </w:r>
          </w:p>
        </w:tc>
        <w:tc>
          <w:tcPr>
            <w:tcW w:type="dxa" w:w="288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  <w:tc>
          <w:tcPr>
            <w:tcW w:type="dxa" w:w="288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Configuration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Dashboard</w:t>
            </w:r>
          </w:p>
        </w:tc>
        <w:tc>
          <w:tcPr>
            <w:tcW w:type="dxa" w:w="2880"/>
          </w:tcPr>
          <w:p>
            <w:r/>
            <w:r>
              <w:t>Alerts appear in the notification bell</w:t>
            </w:r>
          </w:p>
        </w:tc>
        <w:tc>
          <w:tcPr>
            <w:tcW w:type="dxa" w:w="2880"/>
          </w:tcPr>
          <w:p>
            <w:r/>
            <w:r>
              <w:t>Always enabled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Email</w:t>
            </w:r>
          </w:p>
        </w:tc>
        <w:tc>
          <w:tcPr>
            <w:tcW w:type="dxa" w:w="2880"/>
          </w:tcPr>
          <w:p>
            <w:r/>
            <w:r>
              <w:t>Receive email for critical alerts</w:t>
            </w:r>
          </w:p>
        </w:tc>
        <w:tc>
          <w:tcPr>
            <w:tcW w:type="dxa" w:w="2880"/>
          </w:tcPr>
          <w:p>
            <w:r/>
            <w:r>
              <w:t>Settings → Notifications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SMS</w:t>
            </w:r>
          </w:p>
        </w:tc>
        <w:tc>
          <w:tcPr>
            <w:tcW w:type="dxa" w:w="2880"/>
          </w:tcPr>
          <w:p>
            <w:r/>
            <w:r>
              <w:t>Text message for critical alerts</w:t>
            </w:r>
          </w:p>
        </w:tc>
        <w:tc>
          <w:tcPr>
            <w:tcW w:type="dxa" w:w="2880"/>
          </w:tcPr>
          <w:p>
            <w:r/>
            <w:r>
              <w:t>Settings → Notifications</w:t>
            </w:r>
          </w:p>
        </w:tc>
      </w:tr>
    </w:tbl>
    <w:p>
      <w:r>
        <w:rPr>
          <w:b/>
        </w:rPr>
        <w:t>To Configure Notifications:</w:t>
      </w:r>
    </w:p>
    <w:p>
      <w:pPr>
        <w:ind w:left="360" w:hanging="259"/>
      </w:pPr>
      <w:r>
        <w:t xml:space="preserve">1. </w:t>
      </w:r>
      <w:r>
        <w:t xml:space="preserve">Click your </w:t>
      </w:r>
      <w:r>
        <w:rPr>
          <w:b/>
        </w:rPr>
        <w:t>profile icon</w:t>
      </w:r>
      <w:r>
        <w:t xml:space="preserve"> → </w:t>
      </w:r>
      <w:r>
        <w:rPr>
          <w:b/>
        </w:rPr>
        <w:t>Settings</w:t>
      </w:r>
    </w:p>
    <w:p>
      <w:pPr>
        <w:ind w:left="360" w:hanging="259"/>
      </w:pPr>
      <w:r>
        <w:t xml:space="preserve">2. </w:t>
      </w:r>
      <w:r>
        <w:t xml:space="preserve">Navigate to </w:t>
      </w:r>
      <w:r>
        <w:rPr>
          <w:b/>
        </w:rPr>
        <w:t>Notifications</w:t>
      </w:r>
    </w:p>
    <w:p>
      <w:pPr>
        <w:ind w:left="360" w:hanging="259"/>
      </w:pPr>
      <w:r>
        <w:t xml:space="preserve">3. </w:t>
      </w:r>
      <w:r>
        <w:t>Toggle the channels you want to enable</w:t>
      </w:r>
    </w:p>
    <w:p>
      <w:pPr>
        <w:ind w:left="360" w:hanging="259"/>
      </w:pPr>
      <w:r>
        <w:t xml:space="preserve">4. </w:t>
      </w:r>
      <w:r>
        <w:t xml:space="preserve">Click </w:t>
      </w:r>
      <w:r>
        <w:rPr>
          <w:b/>
        </w:rPr>
        <w:t>Save Changes</w:t>
      </w:r>
    </w:p>
    <w:p>
      <w:pPr>
        <w:spacing w:before="240" w:after="240"/>
        <w:pBdr>
          <w:bottom w:val="single" w:sz="6" w:space="1" w:color="CCCCCC"/>
        </w:pBdr>
      </w:pPr>
    </w:p>
    <w:p>
      <w:pPr>
        <w:pStyle w:val="Heading2"/>
      </w:pPr>
      <w:r>
        <w:t>6. Generating Reports</w:t>
      </w:r>
    </w:p>
    <w:p>
      <w:pPr>
        <w:pStyle w:val="Heading3"/>
      </w:pPr>
      <w:r>
        <w:t>6.1 Available Report Types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Report Type</w:t>
            </w:r>
          </w:p>
        </w:tc>
        <w:tc>
          <w:tcPr>
            <w:tcW w:type="dxa" w:w="288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  <w:tc>
          <w:tcPr>
            <w:tcW w:type="dxa" w:w="288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Best For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Executive Summary</w:t>
            </w:r>
          </w:p>
        </w:tc>
        <w:tc>
          <w:tcPr>
            <w:tcW w:type="dxa" w:w="2880"/>
          </w:tcPr>
          <w:p>
            <w:r/>
            <w:r>
              <w:t>High-level overview of all KPIs</w:t>
            </w:r>
          </w:p>
        </w:tc>
        <w:tc>
          <w:tcPr>
            <w:tcW w:type="dxa" w:w="2880"/>
          </w:tcPr>
          <w:p>
            <w:r/>
            <w:r>
              <w:t>Board meetings, leadership briefings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Enrollment Report</w:t>
            </w:r>
          </w:p>
        </w:tc>
        <w:tc>
          <w:tcPr>
            <w:tcW w:type="dxa" w:w="2880"/>
          </w:tcPr>
          <w:p>
            <w:r/>
            <w:r>
              <w:t>Detailed enrollment metrics</w:t>
            </w:r>
          </w:p>
        </w:tc>
        <w:tc>
          <w:tcPr>
            <w:tcW w:type="dxa" w:w="2880"/>
          </w:tcPr>
          <w:p>
            <w:r/>
            <w:r>
              <w:t>Admissions review, planning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Financial Report</w:t>
            </w:r>
          </w:p>
        </w:tc>
        <w:tc>
          <w:tcPr>
            <w:tcW w:type="dxa" w:w="2880"/>
          </w:tcPr>
          <w:p>
            <w:r/>
            <w:r>
              <w:t>Budget and revenue analysis</w:t>
            </w:r>
          </w:p>
        </w:tc>
        <w:tc>
          <w:tcPr>
            <w:tcW w:type="dxa" w:w="2880"/>
          </w:tcPr>
          <w:p>
            <w:r/>
            <w:r>
              <w:t>CFO review, budget planning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Academic Report</w:t>
            </w:r>
          </w:p>
        </w:tc>
        <w:tc>
          <w:tcPr>
            <w:tcW w:type="dxa" w:w="2880"/>
          </w:tcPr>
          <w:p>
            <w:r/>
            <w:r>
              <w:t>Academic performance metrics</w:t>
            </w:r>
          </w:p>
        </w:tc>
        <w:tc>
          <w:tcPr>
            <w:tcW w:type="dxa" w:w="2880"/>
          </w:tcPr>
          <w:p>
            <w:r/>
            <w:r>
              <w:t>Provost review, accreditation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Custom Report</w:t>
            </w:r>
          </w:p>
        </w:tc>
        <w:tc>
          <w:tcPr>
            <w:tcW w:type="dxa" w:w="2880"/>
          </w:tcPr>
          <w:p>
            <w:r/>
            <w:r>
              <w:t>User-defined metrics and date range</w:t>
            </w:r>
          </w:p>
        </w:tc>
        <w:tc>
          <w:tcPr>
            <w:tcW w:type="dxa" w:w="2880"/>
          </w:tcPr>
          <w:p>
            <w:r/>
            <w:r>
              <w:t>Specific analysis needs</w:t>
            </w:r>
          </w:p>
        </w:tc>
      </w:tr>
    </w:tbl>
    <w:p>
      <w:pPr>
        <w:pStyle w:val="Heading3"/>
      </w:pPr>
      <w:r>
        <w:t>6.2 Generating a Report</w:t>
      </w:r>
    </w:p>
    <w:p>
      <w:r>
        <w:rPr>
          <w:b/>
        </w:rPr>
        <w:t>Step 1:</w:t>
      </w:r>
      <w:r>
        <w:t xml:space="preserve"> Click </w:t>
      </w:r>
      <w:r>
        <w:rPr>
          <w:b/>
        </w:rPr>
        <w:t>Reports</w:t>
      </w:r>
      <w:r>
        <w:t xml:space="preserve"> in the sidebar navigation.</w:t>
      </w:r>
    </w:p>
    <w:p>
      <w:r>
        <w:rPr>
          <w:b/>
        </w:rPr>
        <w:t>Step 2:</w:t>
      </w:r>
      <w:r>
        <w:t xml:space="preserve"> Click the </w:t>
      </w:r>
      <w:r>
        <w:rPr>
          <w:b/>
        </w:rPr>
        <w:t>Generate Report</w:t>
      </w:r>
      <w:r>
        <w:t xml:space="preserve"> button.</w:t>
      </w:r>
    </w:p>
    <w:p>
      <w:r>
        <w:rPr>
          <w:b/>
        </w:rPr>
        <w:t>Step 3:</w:t>
      </w:r>
      <w:r>
        <w:t xml:space="preserve"> Complete the report configuration form: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Report Type</w:t>
            </w:r>
          </w:p>
        </w:tc>
        <w:tc>
          <w:tcPr>
            <w:tcW w:type="dxa" w:w="4320"/>
          </w:tcPr>
          <w:p>
            <w:r/>
            <w:r>
              <w:t>Select from available report types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/>
            <w:r>
              <w:t>Give your report a descriptive name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Description</w:t>
            </w:r>
          </w:p>
        </w:tc>
        <w:tc>
          <w:tcPr>
            <w:tcW w:type="dxa" w:w="4320"/>
          </w:tcPr>
          <w:p>
            <w:r/>
            <w:r>
              <w:t>Optional notes about the report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Format</w:t>
            </w:r>
          </w:p>
        </w:tc>
        <w:tc>
          <w:tcPr>
            <w:tcW w:type="dxa" w:w="4320"/>
          </w:tcPr>
          <w:p>
            <w:r/>
            <w:r>
              <w:t>Choose PDF, Excel, or CSV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Date Range</w:t>
            </w:r>
          </w:p>
        </w:tc>
        <w:tc>
          <w:tcPr>
            <w:tcW w:type="dxa" w:w="4320"/>
          </w:tcPr>
          <w:p>
            <w:r/>
            <w:r>
              <w:t>Select start and end dates</w:t>
            </w:r>
          </w:p>
        </w:tc>
      </w:tr>
    </w:tbl>
    <w:p>
      <w:r>
        <w:rPr>
          <w:b/>
        </w:rPr>
        <w:t>Step 4:</w:t>
      </w:r>
      <w:r>
        <w:t xml:space="preserve"> Click </w:t>
      </w:r>
      <w:r>
        <w:rPr>
          <w:b/>
        </w:rPr>
        <w:t>Generate Report</w:t>
      </w:r>
      <w:r>
        <w:t>.</w:t>
      </w:r>
    </w:p>
    <w:p>
      <w:r>
        <w:rPr>
          <w:b/>
        </w:rPr>
        <w:t>Step 5:</w:t>
      </w:r>
      <w:r>
        <w:t xml:space="preserve"> Wait for the report to be generated (typically 15-30 seconds).</w:t>
      </w:r>
    </w:p>
    <w:p>
      <w:r>
        <w:rPr>
          <w:b/>
        </w:rPr>
        <w:t>Step 6:</w:t>
      </w:r>
      <w:r>
        <w:t xml:space="preserve"> Click </w:t>
      </w:r>
      <w:r>
        <w:rPr>
          <w:b/>
        </w:rPr>
        <w:t>Download</w:t>
      </w:r>
      <w:r>
        <w:t xml:space="preserve"> to save the report to your computer.</w:t>
      </w:r>
    </w:p>
    <w:p>
      <w:pPr>
        <w:pStyle w:val="Heading3"/>
      </w:pPr>
      <w:r>
        <w:t>6.3 Report Formats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Format</w:t>
            </w:r>
          </w:p>
        </w:tc>
        <w:tc>
          <w:tcPr>
            <w:tcW w:type="dxa" w:w="288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Extension</w:t>
            </w:r>
          </w:p>
        </w:tc>
        <w:tc>
          <w:tcPr>
            <w:tcW w:type="dxa" w:w="288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Best For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PDF</w:t>
            </w:r>
          </w:p>
        </w:tc>
        <w:tc>
          <w:tcPr>
            <w:tcW w:type="dxa" w:w="2880"/>
          </w:tcPr>
          <w:p>
            <w:r/>
            <w:r>
              <w:t>.pdf</w:t>
            </w:r>
          </w:p>
        </w:tc>
        <w:tc>
          <w:tcPr>
            <w:tcW w:type="dxa" w:w="2880"/>
          </w:tcPr>
          <w:p>
            <w:r/>
            <w:r>
              <w:t>Sharing, printing, presentations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Excel</w:t>
            </w:r>
          </w:p>
        </w:tc>
        <w:tc>
          <w:tcPr>
            <w:tcW w:type="dxa" w:w="2880"/>
          </w:tcPr>
          <w:p>
            <w:r/>
            <w:r>
              <w:t>.xlsx</w:t>
            </w:r>
          </w:p>
        </w:tc>
        <w:tc>
          <w:tcPr>
            <w:tcW w:type="dxa" w:w="2880"/>
          </w:tcPr>
          <w:p>
            <w:r/>
            <w:r>
              <w:t>Further analysis, data manipulation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CSV</w:t>
            </w:r>
          </w:p>
        </w:tc>
        <w:tc>
          <w:tcPr>
            <w:tcW w:type="dxa" w:w="2880"/>
          </w:tcPr>
          <w:p>
            <w:r/>
            <w:r>
              <w:t>.csv</w:t>
            </w:r>
          </w:p>
        </w:tc>
        <w:tc>
          <w:tcPr>
            <w:tcW w:type="dxa" w:w="2880"/>
          </w:tcPr>
          <w:p>
            <w:r/>
            <w:r>
              <w:t>Data import, simple data sharing</w:t>
            </w:r>
          </w:p>
        </w:tc>
      </w:tr>
    </w:tbl>
    <w:p>
      <w:pPr>
        <w:pStyle w:val="Heading3"/>
      </w:pPr>
      <w:r>
        <w:t>6.4 Viewing Report History</w:t>
      </w:r>
    </w:p>
    <w:p>
      <w:r>
        <w:t>All generated reports are saved for 30 days:</w:t>
      </w:r>
    </w:p>
    <w:p>
      <w:r>
        <w:rPr>
          <w:b/>
        </w:rPr>
        <w:t>Step 1:</w:t>
      </w:r>
      <w:r>
        <w:t xml:space="preserve"> Navigate to the </w:t>
      </w:r>
      <w:r>
        <w:rPr>
          <w:b/>
        </w:rPr>
        <w:t>Reports</w:t>
      </w:r>
      <w:r>
        <w:t xml:space="preserve"> page.</w:t>
      </w:r>
    </w:p>
    <w:p>
      <w:r>
        <w:rPr>
          <w:b/>
        </w:rPr>
        <w:t>Step 2:</w:t>
      </w:r>
      <w:r>
        <w:t xml:space="preserve"> View the list of previously generated reports.</w:t>
      </w:r>
    </w:p>
    <w:p>
      <w:r>
        <w:rPr>
          <w:b/>
        </w:rPr>
        <w:t>Step 3:</w:t>
      </w:r>
      <w:r>
        <w:t xml:space="preserve"> Click </w:t>
      </w:r>
      <w:r>
        <w:rPr>
          <w:b/>
        </w:rPr>
        <w:t>Download</w:t>
      </w:r>
      <w:r>
        <w:t xml:space="preserve"> to retrieve any report.</w:t>
      </w:r>
    </w:p>
    <w:p>
      <w:pPr>
        <w:pStyle w:val="Quote"/>
      </w:pPr>
      <w:r>
        <w:t xml:space="preserve">💡 </w:t>
      </w:r>
      <w:r>
        <w:rPr>
          <w:b/>
        </w:rPr>
        <w:t>Tip:</w:t>
      </w:r>
      <w:r>
        <w:t xml:space="preserve"> Reports are automatically deleted after 30 days. Download and save important reports locally.</w:t>
      </w:r>
    </w:p>
    <w:p>
      <w:pPr>
        <w:spacing w:before="240" w:after="240"/>
        <w:pBdr>
          <w:bottom w:val="single" w:sz="6" w:space="1" w:color="CCCCCC"/>
        </w:pBdr>
      </w:pPr>
    </w:p>
    <w:p>
      <w:pPr>
        <w:pStyle w:val="Heading2"/>
      </w:pPr>
      <w:r>
        <w:t>7. User Settings &amp; Preferences</w:t>
      </w:r>
    </w:p>
    <w:p>
      <w:pPr>
        <w:pStyle w:val="Heading3"/>
      </w:pPr>
      <w:r>
        <w:t>7.1 Accessing Settings</w:t>
      </w:r>
    </w:p>
    <w:p>
      <w:r>
        <w:rPr>
          <w:b/>
        </w:rPr>
        <w:t>Step 1:</w:t>
      </w:r>
      <w:r>
        <w:t xml:space="preserve"> Click your </w:t>
      </w:r>
      <w:r>
        <w:rPr>
          <w:b/>
        </w:rPr>
        <w:t>profile icon</w:t>
      </w:r>
      <w:r>
        <w:t xml:space="preserve"> in the top-right corner.</w:t>
      </w:r>
    </w:p>
    <w:p>
      <w:r>
        <w:rPr>
          <w:b/>
        </w:rPr>
        <w:t>Step 2:</w:t>
      </w:r>
      <w:r>
        <w:t xml:space="preserve"> Select </w:t>
      </w:r>
      <w:r>
        <w:rPr>
          <w:b/>
        </w:rPr>
        <w:t>Settings</w:t>
      </w:r>
      <w:r>
        <w:t xml:space="preserve"> from the dropdown menu.</w:t>
      </w:r>
    </w:p>
    <w:p>
      <w:pPr>
        <w:pStyle w:val="Heading3"/>
      </w:pPr>
      <w:r>
        <w:t>7.2 Profile Settings</w:t>
      </w:r>
    </w:p>
    <w:p>
      <w:r>
        <w:t>Update your personal information: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Setting</w:t>
            </w:r>
          </w:p>
        </w:tc>
        <w:tc>
          <w:tcPr>
            <w:tcW w:type="dxa" w:w="432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First Name</w:t>
            </w:r>
          </w:p>
        </w:tc>
        <w:tc>
          <w:tcPr>
            <w:tcW w:type="dxa" w:w="4320"/>
          </w:tcPr>
          <w:p>
            <w:r/>
            <w:r>
              <w:t>Your first name (display purposes)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Last Name</w:t>
            </w:r>
          </w:p>
        </w:tc>
        <w:tc>
          <w:tcPr>
            <w:tcW w:type="dxa" w:w="4320"/>
          </w:tcPr>
          <w:p>
            <w:r/>
            <w:r>
              <w:t>Your last name (display purposes)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Email</w:t>
            </w:r>
          </w:p>
        </w:tc>
        <w:tc>
          <w:tcPr>
            <w:tcW w:type="dxa" w:w="4320"/>
          </w:tcPr>
          <w:p>
            <w:r/>
            <w:r>
              <w:t>Your university email (cannot be changed)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Department</w:t>
            </w:r>
          </w:p>
        </w:tc>
        <w:tc>
          <w:tcPr>
            <w:tcW w:type="dxa" w:w="4320"/>
          </w:tcPr>
          <w:p>
            <w:r/>
            <w:r>
              <w:t>Your department (set by administrator)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Role</w:t>
            </w:r>
          </w:p>
        </w:tc>
        <w:tc>
          <w:tcPr>
            <w:tcW w:type="dxa" w:w="4320"/>
          </w:tcPr>
          <w:p>
            <w:r/>
            <w:r>
              <w:t>Your access role (set by administrator)</w:t>
            </w:r>
          </w:p>
        </w:tc>
      </w:tr>
    </w:tbl>
    <w:p>
      <w:pPr>
        <w:pStyle w:val="Heading3"/>
      </w:pPr>
      <w:r>
        <w:t>7.3 Notification Preferences</w:t>
      </w:r>
    </w:p>
    <w:p>
      <w:r>
        <w:t>Configure how you receive alerts: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Setting</w:t>
            </w:r>
          </w:p>
        </w:tc>
        <w:tc>
          <w:tcPr>
            <w:tcW w:type="dxa" w:w="288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Options</w:t>
            </w:r>
          </w:p>
        </w:tc>
        <w:tc>
          <w:tcPr>
            <w:tcW w:type="dxa" w:w="288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Email Alerts</w:t>
            </w:r>
          </w:p>
        </w:tc>
        <w:tc>
          <w:tcPr>
            <w:tcW w:type="dxa" w:w="2880"/>
          </w:tcPr>
          <w:p>
            <w:r/>
            <w:r>
              <w:t>On/Off</w:t>
            </w:r>
          </w:p>
        </w:tc>
        <w:tc>
          <w:tcPr>
            <w:tcW w:type="dxa" w:w="2880"/>
          </w:tcPr>
          <w:p>
            <w:r/>
            <w:r>
              <w:t>Receive critical alerts via email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SMS Alerts</w:t>
            </w:r>
          </w:p>
        </w:tc>
        <w:tc>
          <w:tcPr>
            <w:tcW w:type="dxa" w:w="2880"/>
          </w:tcPr>
          <w:p>
            <w:r/>
            <w:r>
              <w:t>On/Off</w:t>
            </w:r>
          </w:p>
        </w:tc>
        <w:tc>
          <w:tcPr>
            <w:tcW w:type="dxa" w:w="2880"/>
          </w:tcPr>
          <w:p>
            <w:r/>
            <w:r>
              <w:t>Receive critical alerts via text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Alert Digest</w:t>
            </w:r>
          </w:p>
        </w:tc>
        <w:tc>
          <w:tcPr>
            <w:tcW w:type="dxa" w:w="2880"/>
          </w:tcPr>
          <w:p>
            <w:r/>
            <w:r>
              <w:t>Daily/Weekly/Off</w:t>
            </w:r>
          </w:p>
        </w:tc>
        <w:tc>
          <w:tcPr>
            <w:tcW w:type="dxa" w:w="2880"/>
          </w:tcPr>
          <w:p>
            <w:r/>
            <w:r>
              <w:t>Summary of all alerts</w:t>
            </w:r>
          </w:p>
        </w:tc>
      </w:tr>
    </w:tbl>
    <w:p>
      <w:pPr>
        <w:pStyle w:val="Heading3"/>
      </w:pPr>
      <w:r>
        <w:t>7.4 Display Preferences</w:t>
      </w:r>
    </w:p>
    <w:p>
      <w:r>
        <w:t>Customize your dashboard experience: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Setting</w:t>
            </w:r>
          </w:p>
        </w:tc>
        <w:tc>
          <w:tcPr>
            <w:tcW w:type="dxa" w:w="288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Options</w:t>
            </w:r>
          </w:p>
        </w:tc>
        <w:tc>
          <w:tcPr>
            <w:tcW w:type="dxa" w:w="288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Theme</w:t>
            </w:r>
          </w:p>
        </w:tc>
        <w:tc>
          <w:tcPr>
            <w:tcW w:type="dxa" w:w="2880"/>
          </w:tcPr>
          <w:p>
            <w:r/>
            <w:r>
              <w:t>Light/Dark/System</w:t>
            </w:r>
          </w:p>
        </w:tc>
        <w:tc>
          <w:tcPr>
            <w:tcW w:type="dxa" w:w="2880"/>
          </w:tcPr>
          <w:p>
            <w:r/>
            <w:r>
              <w:t>Color scheme preference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Timezone</w:t>
            </w:r>
          </w:p>
        </w:tc>
        <w:tc>
          <w:tcPr>
            <w:tcW w:type="dxa" w:w="2880"/>
          </w:tcPr>
          <w:p>
            <w:r/>
            <w:r>
              <w:t>Select timezone</w:t>
            </w:r>
          </w:p>
        </w:tc>
        <w:tc>
          <w:tcPr>
            <w:tcW w:type="dxa" w:w="2880"/>
          </w:tcPr>
          <w:p>
            <w:r/>
            <w:r>
              <w:t>For accurate timestamps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Default Period</w:t>
            </w:r>
          </w:p>
        </w:tc>
        <w:tc>
          <w:tcPr>
            <w:tcW w:type="dxa" w:w="2880"/>
          </w:tcPr>
          <w:p>
            <w:r/>
            <w:r>
              <w:t>Daily/Weekly/Monthly</w:t>
            </w:r>
          </w:p>
        </w:tc>
        <w:tc>
          <w:tcPr>
            <w:tcW w:type="dxa" w:w="2880"/>
          </w:tcPr>
          <w:p>
            <w:r/>
            <w:r>
              <w:t>Default filter setting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Default Category</w:t>
            </w:r>
          </w:p>
        </w:tc>
        <w:tc>
          <w:tcPr>
            <w:tcW w:type="dxa" w:w="2880"/>
          </w:tcPr>
          <w:p>
            <w:r/>
            <w:r>
              <w:t>All/Specific</w:t>
            </w:r>
          </w:p>
        </w:tc>
        <w:tc>
          <w:tcPr>
            <w:tcW w:type="dxa" w:w="2880"/>
          </w:tcPr>
          <w:p>
            <w:r/>
            <w:r>
              <w:t>Default category filter</w:t>
            </w:r>
          </w:p>
        </w:tc>
      </w:tr>
    </w:tbl>
    <w:p>
      <w:pPr>
        <w:pStyle w:val="Heading3"/>
      </w:pPr>
      <w:r>
        <w:t>7.5 Changing Your Password</w:t>
      </w:r>
    </w:p>
    <w:p>
      <w:r>
        <w:rPr>
          <w:b/>
        </w:rPr>
        <w:t>Step 1:</w:t>
      </w:r>
      <w:r>
        <w:t xml:space="preserve"> Go to </w:t>
      </w:r>
      <w:r>
        <w:rPr>
          <w:b/>
        </w:rPr>
        <w:t>Settings</w:t>
      </w:r>
      <w:r>
        <w:t xml:space="preserve"> → </w:t>
      </w:r>
      <w:r>
        <w:rPr>
          <w:b/>
        </w:rPr>
        <w:t>Security</w:t>
      </w:r>
      <w:r>
        <w:t>.</w:t>
      </w:r>
    </w:p>
    <w:p>
      <w:r>
        <w:rPr>
          <w:b/>
        </w:rPr>
        <w:t>Step 2:</w:t>
      </w:r>
      <w:r>
        <w:t xml:space="preserve"> Click </w:t>
      </w:r>
      <w:r>
        <w:rPr>
          <w:b/>
        </w:rPr>
        <w:t>Change Password</w:t>
      </w:r>
      <w:r>
        <w:t>.</w:t>
      </w:r>
    </w:p>
    <w:p>
      <w:r>
        <w:rPr>
          <w:b/>
        </w:rPr>
        <w:t>Step 3:</w:t>
      </w:r>
      <w:r>
        <w:t xml:space="preserve"> Enter your current password.</w:t>
      </w:r>
    </w:p>
    <w:p>
      <w:r>
        <w:rPr>
          <w:b/>
        </w:rPr>
        <w:t>Step 4:</w:t>
      </w:r>
      <w:r>
        <w:t xml:space="preserve"> Enter your new password (must meet complexity requirements).</w:t>
      </w:r>
    </w:p>
    <w:p>
      <w:r>
        <w:rPr>
          <w:b/>
        </w:rPr>
        <w:t>Step 5:</w:t>
      </w:r>
      <w:r>
        <w:t xml:space="preserve"> Confirm your new password.</w:t>
      </w:r>
    </w:p>
    <w:p>
      <w:r>
        <w:rPr>
          <w:b/>
        </w:rPr>
        <w:t>Step 6:</w:t>
      </w:r>
      <w:r>
        <w:t xml:space="preserve"> Click </w:t>
      </w:r>
      <w:r>
        <w:rPr>
          <w:b/>
        </w:rPr>
        <w:t>Update Password</w:t>
      </w:r>
      <w:r>
        <w:t>.</w:t>
      </w:r>
    </w:p>
    <w:p>
      <w:pPr>
        <w:pStyle w:val="Heading3"/>
      </w:pPr>
      <w:r>
        <w:t>7.6 Managing MFA</w:t>
      </w:r>
    </w:p>
    <w:p>
      <w:r>
        <w:rPr>
          <w:b/>
        </w:rPr>
        <w:t>To Enable MFA:</w:t>
      </w:r>
    </w:p>
    <w:p>
      <w:pPr>
        <w:ind w:left="360" w:hanging="259"/>
      </w:pPr>
      <w:r>
        <w:t xml:space="preserve">1. </w:t>
      </w:r>
      <w:r>
        <w:t xml:space="preserve">Go to </w:t>
      </w:r>
      <w:r>
        <w:rPr>
          <w:b/>
        </w:rPr>
        <w:t>Settings</w:t>
      </w:r>
      <w:r>
        <w:t xml:space="preserve"> → </w:t>
      </w:r>
      <w:r>
        <w:rPr>
          <w:b/>
        </w:rPr>
        <w:t>Security</w:t>
      </w:r>
    </w:p>
    <w:p>
      <w:pPr>
        <w:ind w:left="360" w:hanging="259"/>
      </w:pPr>
      <w:r>
        <w:t xml:space="preserve">2. </w:t>
      </w:r>
      <w:r>
        <w:t xml:space="preserve">Click </w:t>
      </w:r>
      <w:r>
        <w:rPr>
          <w:b/>
        </w:rPr>
        <w:t>Enable MFA</w:t>
      </w:r>
    </w:p>
    <w:p>
      <w:pPr>
        <w:ind w:left="360" w:hanging="259"/>
      </w:pPr>
      <w:r>
        <w:t xml:space="preserve">3. </w:t>
      </w:r>
      <w:r>
        <w:t>Scan the QR code with your authenticator app</w:t>
      </w:r>
    </w:p>
    <w:p>
      <w:pPr>
        <w:ind w:left="360" w:hanging="259"/>
      </w:pPr>
      <w:r>
        <w:t xml:space="preserve">4. </w:t>
      </w:r>
      <w:r>
        <w:t>Enter the verification code</w:t>
      </w:r>
    </w:p>
    <w:p>
      <w:pPr>
        <w:ind w:left="360" w:hanging="259"/>
      </w:pPr>
      <w:r>
        <w:t xml:space="preserve">5. </w:t>
      </w:r>
      <w:r>
        <w:t>Save your backup codes in a secure location</w:t>
      </w:r>
    </w:p>
    <w:p>
      <w:r>
        <w:rPr>
          <w:b/>
        </w:rPr>
        <w:t>To Disable MFA:</w:t>
      </w:r>
    </w:p>
    <w:p>
      <w:pPr>
        <w:ind w:left="360" w:hanging="259"/>
      </w:pPr>
      <w:r>
        <w:t xml:space="preserve">1. </w:t>
      </w:r>
      <w:r>
        <w:t xml:space="preserve">Go to </w:t>
      </w:r>
      <w:r>
        <w:rPr>
          <w:b/>
        </w:rPr>
        <w:t>Settings</w:t>
      </w:r>
      <w:r>
        <w:t xml:space="preserve"> → </w:t>
      </w:r>
      <w:r>
        <w:rPr>
          <w:b/>
        </w:rPr>
        <w:t>Security</w:t>
      </w:r>
    </w:p>
    <w:p>
      <w:pPr>
        <w:ind w:left="360" w:hanging="259"/>
      </w:pPr>
      <w:r>
        <w:t xml:space="preserve">2. </w:t>
      </w:r>
      <w:r>
        <w:t xml:space="preserve">Click </w:t>
      </w:r>
      <w:r>
        <w:rPr>
          <w:b/>
        </w:rPr>
        <w:t>Disable MFA</w:t>
      </w:r>
    </w:p>
    <w:p>
      <w:pPr>
        <w:ind w:left="360" w:hanging="259"/>
      </w:pPr>
      <w:r>
        <w:t xml:space="preserve">3. </w:t>
      </w:r>
      <w:r>
        <w:t>Enter your password to confirm</w:t>
      </w:r>
    </w:p>
    <w:p>
      <w:pPr>
        <w:ind w:left="360" w:hanging="259"/>
      </w:pPr>
      <w:r>
        <w:t xml:space="preserve">4. </w:t>
      </w:r>
      <w:r>
        <w:t>MFA will be disabled (not recommended)</w:t>
      </w:r>
    </w:p>
    <w:p>
      <w:pPr>
        <w:spacing w:before="240" w:after="240"/>
        <w:pBdr>
          <w:bottom w:val="single" w:sz="6" w:space="1" w:color="CCCCCC"/>
        </w:pBdr>
      </w:pPr>
    </w:p>
    <w:p>
      <w:pPr>
        <w:pStyle w:val="Heading1"/>
      </w:pPr>
      <w:r>
        <w:t>PART 2: ADMINISTRATOR MANUAL</w:t>
      </w:r>
    </w:p>
    <w:p>
      <w:pPr>
        <w:spacing w:before="240" w:after="240"/>
        <w:pBdr>
          <w:bottom w:val="single" w:sz="6" w:space="1" w:color="CCCCCC"/>
        </w:pBdr>
      </w:pPr>
    </w:p>
    <w:p>
      <w:pPr>
        <w:pStyle w:val="Heading2"/>
      </w:pPr>
      <w:r>
        <w:t>8. System Administration Overview</w:t>
      </w:r>
    </w:p>
    <w:p>
      <w:pPr>
        <w:pStyle w:val="Heading3"/>
      </w:pPr>
      <w:r>
        <w:t>8.1 Administrator Roles</w:t>
      </w:r>
    </w:p>
    <w:p>
      <w:r>
        <w:t>EIS supports multiple administrator levels: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Role</w:t>
            </w:r>
          </w:p>
        </w:tc>
        <w:tc>
          <w:tcPr>
            <w:tcW w:type="dxa" w:w="432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Permissions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System Admin</w:t>
            </w:r>
          </w:p>
        </w:tc>
        <w:tc>
          <w:tcPr>
            <w:tcW w:type="dxa" w:w="4320"/>
          </w:tcPr>
          <w:p>
            <w:r/>
            <w:r>
              <w:t>Full access to all features and settings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User Admin</w:t>
            </w:r>
          </w:p>
        </w:tc>
        <w:tc>
          <w:tcPr>
            <w:tcW w:type="dxa" w:w="4320"/>
          </w:tcPr>
          <w:p>
            <w:r/>
            <w:r>
              <w:t>Manage users, cannot modify system settings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KPI Admin</w:t>
            </w:r>
          </w:p>
        </w:tc>
        <w:tc>
          <w:tcPr>
            <w:tcW w:type="dxa" w:w="4320"/>
          </w:tcPr>
          <w:p>
            <w:r/>
            <w:r>
              <w:t>Manage KPIs and thresholds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Report Admin</w:t>
            </w:r>
          </w:p>
        </w:tc>
        <w:tc>
          <w:tcPr>
            <w:tcW w:type="dxa" w:w="4320"/>
          </w:tcPr>
          <w:p>
            <w:r/>
            <w:r>
              <w:t>Manage report templates and schedules</w:t>
            </w:r>
          </w:p>
        </w:tc>
      </w:tr>
    </w:tbl>
    <w:p>
      <w:pPr>
        <w:pStyle w:val="Heading3"/>
      </w:pPr>
      <w:r>
        <w:t>8.2 Admin Dashboard</w:t>
      </w:r>
    </w:p>
    <w:p>
      <w:r>
        <w:t>Administrators have access to additional features:</w:t>
      </w:r>
    </w:p>
    <w:p>
      <w:pPr>
        <w:ind w:left="360" w:hanging="259"/>
      </w:pPr>
      <w:r>
        <w:t xml:space="preserve">• </w:t>
      </w:r>
      <w:r>
        <w:rPr>
          <w:b/>
        </w:rPr>
        <w:t>User Management</w:t>
      </w:r>
      <w:r>
        <w:t xml:space="preserve"> – Create, modify, and deactivate users</w:t>
      </w:r>
    </w:p>
    <w:p>
      <w:pPr>
        <w:ind w:left="360" w:hanging="259"/>
      </w:pPr>
      <w:r>
        <w:t xml:space="preserve">• </w:t>
      </w:r>
      <w:r>
        <w:rPr>
          <w:b/>
        </w:rPr>
        <w:t>KPI Configuration</w:t>
      </w:r>
      <w:r>
        <w:t xml:space="preserve"> – Define KPIs, thresholds, and data sources</w:t>
      </w:r>
    </w:p>
    <w:p>
      <w:pPr>
        <w:ind w:left="360" w:hanging="259"/>
      </w:pPr>
      <w:r>
        <w:t xml:space="preserve">• </w:t>
      </w:r>
      <w:r>
        <w:rPr>
          <w:b/>
        </w:rPr>
        <w:t>Alert Configuration</w:t>
      </w:r>
      <w:r>
        <w:t xml:space="preserve"> – Set up alert rules and notifications</w:t>
      </w:r>
    </w:p>
    <w:p>
      <w:pPr>
        <w:ind w:left="360" w:hanging="259"/>
      </w:pPr>
      <w:r>
        <w:t xml:space="preserve">• </w:t>
      </w:r>
      <w:r>
        <w:rPr>
          <w:b/>
        </w:rPr>
        <w:t>System Monitoring</w:t>
      </w:r>
      <w:r>
        <w:t xml:space="preserve"> – View system health and usage metrics</w:t>
      </w:r>
    </w:p>
    <w:p>
      <w:pPr>
        <w:ind w:left="360" w:hanging="259"/>
      </w:pPr>
      <w:r>
        <w:t xml:space="preserve">• </w:t>
      </w:r>
      <w:r>
        <w:rPr>
          <w:b/>
        </w:rPr>
        <w:t>Audit Logs</w:t>
      </w:r>
      <w:r>
        <w:t xml:space="preserve"> – Review all system activities</w:t>
      </w:r>
    </w:p>
    <w:p>
      <w:pPr>
        <w:ind w:left="360" w:hanging="259"/>
      </w:pPr>
      <w:r>
        <w:t xml:space="preserve">• </w:t>
      </w:r>
      <w:r>
        <w:rPr>
          <w:b/>
        </w:rPr>
        <w:t>Security Settings</w:t>
      </w:r>
      <w:r>
        <w:t xml:space="preserve"> – Configure authentication and access controls</w:t>
      </w:r>
    </w:p>
    <w:p>
      <w:pPr>
        <w:pStyle w:val="Heading3"/>
      </w:pPr>
      <w:r>
        <w:t>8.3 Accessing Admin Features</w:t>
      </w:r>
    </w:p>
    <w:p>
      <w:r>
        <w:rPr>
          <w:b/>
        </w:rPr>
        <w:t>Step 1:</w:t>
      </w:r>
      <w:r>
        <w:t xml:space="preserve"> Log in with an administrator account.</w:t>
      </w:r>
    </w:p>
    <w:p>
      <w:r>
        <w:rPr>
          <w:b/>
        </w:rPr>
        <w:t>Step 2:</w:t>
      </w:r>
      <w:r>
        <w:t xml:space="preserve"> Click the </w:t>
      </w:r>
      <w:r>
        <w:rPr>
          <w:b/>
        </w:rPr>
        <w:t>gear icon</w:t>
      </w:r>
      <w:r>
        <w:t xml:space="preserve"> (⚙️) in the sidebar or navigate to </w:t>
      </w:r>
      <w:r>
        <w:rPr>
          <w:b/>
        </w:rPr>
        <w:t>Settings</w:t>
      </w:r>
      <w:r>
        <w:t xml:space="preserve"> → </w:t>
      </w:r>
      <w:r>
        <w:rPr>
          <w:b/>
        </w:rPr>
        <w:t>Administration</w:t>
      </w:r>
      <w:r>
        <w:t>.</w:t>
      </w:r>
    </w:p>
    <w:p>
      <w:r>
        <w:rPr>
          <w:b/>
        </w:rPr>
        <w:t>Step 3:</w:t>
      </w:r>
      <w:r>
        <w:t xml:space="preserve"> Select the admin function you need from the menu.</w:t>
      </w:r>
    </w:p>
    <w:p>
      <w:pPr>
        <w:spacing w:before="240" w:after="240"/>
        <w:pBdr>
          <w:bottom w:val="single" w:sz="6" w:space="1" w:color="CCCCCC"/>
        </w:pBdr>
      </w:pPr>
    </w:p>
    <w:p>
      <w:pPr>
        <w:pStyle w:val="Heading2"/>
      </w:pPr>
      <w:r>
        <w:t>9. User Management</w:t>
      </w:r>
    </w:p>
    <w:p>
      <w:pPr>
        <w:pStyle w:val="Heading3"/>
      </w:pPr>
      <w:r>
        <w:t>9.1 Viewing Users</w:t>
      </w:r>
    </w:p>
    <w:p>
      <w:r>
        <w:rPr>
          <w:b/>
        </w:rPr>
        <w:t>Step 1:</w:t>
      </w:r>
      <w:r>
        <w:t xml:space="preserve"> Navigate to </w:t>
      </w:r>
      <w:r>
        <w:rPr>
          <w:b/>
        </w:rPr>
        <w:t>Administration</w:t>
      </w:r>
      <w:r>
        <w:t xml:space="preserve"> → </w:t>
      </w:r>
      <w:r>
        <w:rPr>
          <w:b/>
        </w:rPr>
        <w:t>User Management</w:t>
      </w:r>
      <w:r>
        <w:t>.</w:t>
      </w:r>
    </w:p>
    <w:p>
      <w:r>
        <w:rPr>
          <w:b/>
        </w:rPr>
        <w:t>Step 2:</w:t>
      </w:r>
      <w:r>
        <w:t xml:space="preserve"> View the list of all users with:</w:t>
      </w:r>
    </w:p>
    <w:p>
      <w:pPr>
        <w:ind w:left="360" w:hanging="259"/>
      </w:pPr>
      <w:r>
        <w:t xml:space="preserve">• </w:t>
      </w:r>
      <w:r>
        <w:t>Name and email</w:t>
      </w:r>
    </w:p>
    <w:p>
      <w:pPr>
        <w:ind w:left="360" w:hanging="259"/>
      </w:pPr>
      <w:r>
        <w:t xml:space="preserve">• </w:t>
      </w:r>
      <w:r>
        <w:t>Role and department</w:t>
      </w:r>
    </w:p>
    <w:p>
      <w:pPr>
        <w:ind w:left="360" w:hanging="259"/>
      </w:pPr>
      <w:r>
        <w:t xml:space="preserve">• </w:t>
      </w:r>
      <w:r>
        <w:t>Status (Active/Inactive)</w:t>
      </w:r>
    </w:p>
    <w:p>
      <w:pPr>
        <w:ind w:left="360" w:hanging="259"/>
      </w:pPr>
      <w:r>
        <w:t xml:space="preserve">• </w:t>
      </w:r>
      <w:r>
        <w:t>Last login date</w:t>
      </w:r>
    </w:p>
    <w:p>
      <w:r>
        <w:rPr>
          <w:b/>
        </w:rPr>
        <w:t>Step 3:</w:t>
      </w:r>
      <w:r>
        <w:t xml:space="preserve"> Use the search bar to find specific users.</w:t>
      </w:r>
    </w:p>
    <w:p>
      <w:r>
        <w:rPr>
          <w:b/>
        </w:rPr>
        <w:t>Step 4:</w:t>
      </w:r>
      <w:r>
        <w:t xml:space="preserve"> Use filters to view users by role, department, or status.</w:t>
      </w:r>
    </w:p>
    <w:p>
      <w:pPr>
        <w:pStyle w:val="Heading3"/>
      </w:pPr>
      <w:r>
        <w:t>9.2 Creating a New User</w:t>
      </w:r>
    </w:p>
    <w:p>
      <w:r>
        <w:rPr>
          <w:b/>
        </w:rPr>
        <w:t>Step 1:</w:t>
      </w:r>
      <w:r>
        <w:t xml:space="preserve"> Click the </w:t>
      </w:r>
      <w:r>
        <w:rPr>
          <w:b/>
        </w:rPr>
        <w:t>Add User</w:t>
      </w:r>
      <w:r>
        <w:t xml:space="preserve"> button.</w:t>
      </w:r>
    </w:p>
    <w:p>
      <w:r>
        <w:rPr>
          <w:b/>
        </w:rPr>
        <w:t>Step 2:</w:t>
      </w:r>
      <w:r>
        <w:t xml:space="preserve"> Complete the user form: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288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Required</w:t>
            </w:r>
          </w:p>
        </w:tc>
        <w:tc>
          <w:tcPr>
            <w:tcW w:type="dxa" w:w="288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Email</w:t>
            </w:r>
          </w:p>
        </w:tc>
        <w:tc>
          <w:tcPr>
            <w:tcW w:type="dxa" w:w="2880"/>
          </w:tcPr>
          <w:p>
            <w:r/>
            <w:r>
              <w:t>Yes</w:t>
            </w:r>
          </w:p>
        </w:tc>
        <w:tc>
          <w:tcPr>
            <w:tcW w:type="dxa" w:w="2880"/>
          </w:tcPr>
          <w:p>
            <w:r/>
            <w:r>
              <w:t>University email address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First Name</w:t>
            </w:r>
          </w:p>
        </w:tc>
        <w:tc>
          <w:tcPr>
            <w:tcW w:type="dxa" w:w="2880"/>
          </w:tcPr>
          <w:p>
            <w:r/>
            <w:r>
              <w:t>Yes</w:t>
            </w:r>
          </w:p>
        </w:tc>
        <w:tc>
          <w:tcPr>
            <w:tcW w:type="dxa" w:w="2880"/>
          </w:tcPr>
          <w:p>
            <w:r/>
            <w:r>
              <w:t>User's first name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Last Name</w:t>
            </w:r>
          </w:p>
        </w:tc>
        <w:tc>
          <w:tcPr>
            <w:tcW w:type="dxa" w:w="2880"/>
          </w:tcPr>
          <w:p>
            <w:r/>
            <w:r>
              <w:t>Yes</w:t>
            </w:r>
          </w:p>
        </w:tc>
        <w:tc>
          <w:tcPr>
            <w:tcW w:type="dxa" w:w="2880"/>
          </w:tcPr>
          <w:p>
            <w:r/>
            <w:r>
              <w:t>User's last name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/>
            <w:r>
              <w:t>Yes</w:t>
            </w:r>
          </w:p>
        </w:tc>
        <w:tc>
          <w:tcPr>
            <w:tcW w:type="dxa" w:w="2880"/>
          </w:tcPr>
          <w:p>
            <w:r/>
            <w:r>
              <w:t>Select from available roles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Department</w:t>
            </w:r>
          </w:p>
        </w:tc>
        <w:tc>
          <w:tcPr>
            <w:tcW w:type="dxa" w:w="2880"/>
          </w:tcPr>
          <w:p>
            <w:r/>
            <w:r>
              <w:t>No</w:t>
            </w:r>
          </w:p>
        </w:tc>
        <w:tc>
          <w:tcPr>
            <w:tcW w:type="dxa" w:w="2880"/>
          </w:tcPr>
          <w:p>
            <w:r/>
            <w:r>
              <w:t>User's department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College</w:t>
            </w:r>
          </w:p>
        </w:tc>
        <w:tc>
          <w:tcPr>
            <w:tcW w:type="dxa" w:w="2880"/>
          </w:tcPr>
          <w:p>
            <w:r/>
            <w:r>
              <w:t>No</w:t>
            </w:r>
          </w:p>
        </w:tc>
        <w:tc>
          <w:tcPr>
            <w:tcW w:type="dxa" w:w="2880"/>
          </w:tcPr>
          <w:p>
            <w:r/>
            <w:r>
              <w:t>User's college (for deans)</w:t>
            </w:r>
          </w:p>
        </w:tc>
      </w:tr>
    </w:tbl>
    <w:p>
      <w:r>
        <w:rPr>
          <w:b/>
        </w:rPr>
        <w:t>Step 3:</w:t>
      </w:r>
      <w:r>
        <w:t xml:space="preserve"> Click </w:t>
      </w:r>
      <w:r>
        <w:rPr>
          <w:b/>
        </w:rPr>
        <w:t>Create User</w:t>
      </w:r>
      <w:r>
        <w:t>.</w:t>
      </w:r>
    </w:p>
    <w:p>
      <w:r>
        <w:rPr>
          <w:b/>
        </w:rPr>
        <w:t>Step 4:</w:t>
      </w:r>
      <w:r>
        <w:t xml:space="preserve"> The user will receive an email with:</w:t>
      </w:r>
    </w:p>
    <w:p>
      <w:pPr>
        <w:ind w:left="360" w:hanging="259"/>
      </w:pPr>
      <w:r>
        <w:t xml:space="preserve">• </w:t>
      </w:r>
      <w:r>
        <w:t>Welcome message</w:t>
      </w:r>
    </w:p>
    <w:p>
      <w:pPr>
        <w:ind w:left="360" w:hanging="259"/>
      </w:pPr>
      <w:r>
        <w:t xml:space="preserve">• </w:t>
      </w:r>
      <w:r>
        <w:t>Temporary password</w:t>
      </w:r>
    </w:p>
    <w:p>
      <w:pPr>
        <w:ind w:left="360" w:hanging="259"/>
      </w:pPr>
      <w:r>
        <w:t xml:space="preserve">• </w:t>
      </w:r>
      <w:r>
        <w:t>Instructions for first login</w:t>
      </w:r>
    </w:p>
    <w:p>
      <w:pPr>
        <w:pStyle w:val="Heading3"/>
      </w:pPr>
      <w:r>
        <w:t>9.3 User Roles and Permissions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Role</w:t>
            </w:r>
          </w:p>
        </w:tc>
        <w:tc>
          <w:tcPr>
            <w:tcW w:type="dxa" w:w="144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Dashboard</w:t>
            </w:r>
          </w:p>
        </w:tc>
        <w:tc>
          <w:tcPr>
            <w:tcW w:type="dxa" w:w="144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KPIs</w:t>
            </w:r>
          </w:p>
        </w:tc>
        <w:tc>
          <w:tcPr>
            <w:tcW w:type="dxa" w:w="144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Alerts</w:t>
            </w:r>
          </w:p>
        </w:tc>
        <w:tc>
          <w:tcPr>
            <w:tcW w:type="dxa" w:w="144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Reports</w:t>
            </w:r>
          </w:p>
        </w:tc>
        <w:tc>
          <w:tcPr>
            <w:tcW w:type="dxa" w:w="144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Admin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Admin</w:t>
            </w:r>
          </w:p>
        </w:tc>
        <w:tc>
          <w:tcPr>
            <w:tcW w:type="dxa" w:w="1440"/>
          </w:tcPr>
          <w:p>
            <w:r/>
            <w:r>
              <w:t>All</w:t>
            </w:r>
          </w:p>
        </w:tc>
        <w:tc>
          <w:tcPr>
            <w:tcW w:type="dxa" w:w="1440"/>
          </w:tcPr>
          <w:p>
            <w:r/>
            <w:r>
              <w:t>All</w:t>
            </w:r>
          </w:p>
        </w:tc>
        <w:tc>
          <w:tcPr>
            <w:tcW w:type="dxa" w:w="1440"/>
          </w:tcPr>
          <w:p>
            <w:r/>
            <w:r>
              <w:t>All</w:t>
            </w:r>
          </w:p>
        </w:tc>
        <w:tc>
          <w:tcPr>
            <w:tcW w:type="dxa" w:w="1440"/>
          </w:tcPr>
          <w:p>
            <w:r/>
            <w:r>
              <w:t>All</w:t>
            </w:r>
          </w:p>
        </w:tc>
        <w:tc>
          <w:tcPr>
            <w:tcW w:type="dxa" w:w="1440"/>
          </w:tcPr>
          <w:p>
            <w:r/>
            <w:r>
              <w:t>Yes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President</w:t>
            </w:r>
          </w:p>
        </w:tc>
        <w:tc>
          <w:tcPr>
            <w:tcW w:type="dxa" w:w="1440"/>
          </w:tcPr>
          <w:p>
            <w:r/>
            <w:r>
              <w:t>All</w:t>
            </w:r>
          </w:p>
        </w:tc>
        <w:tc>
          <w:tcPr>
            <w:tcW w:type="dxa" w:w="1440"/>
          </w:tcPr>
          <w:p>
            <w:r/>
            <w:r>
              <w:t>All</w:t>
            </w:r>
          </w:p>
        </w:tc>
        <w:tc>
          <w:tcPr>
            <w:tcW w:type="dxa" w:w="1440"/>
          </w:tcPr>
          <w:p>
            <w:r/>
            <w:r>
              <w:t>All</w:t>
            </w:r>
          </w:p>
        </w:tc>
        <w:tc>
          <w:tcPr>
            <w:tcW w:type="dxa" w:w="1440"/>
          </w:tcPr>
          <w:p>
            <w:r/>
            <w:r>
              <w:t>All</w:t>
            </w:r>
          </w:p>
        </w:tc>
        <w:tc>
          <w:tcPr>
            <w:tcW w:type="dxa" w:w="1440"/>
          </w:tcPr>
          <w:p>
            <w:r/>
            <w:r>
              <w:t>No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Provost</w:t>
            </w:r>
          </w:p>
        </w:tc>
        <w:tc>
          <w:tcPr>
            <w:tcW w:type="dxa" w:w="1440"/>
          </w:tcPr>
          <w:p>
            <w:r/>
            <w:r>
              <w:t>Academic</w:t>
            </w:r>
          </w:p>
        </w:tc>
        <w:tc>
          <w:tcPr>
            <w:tcW w:type="dxa" w:w="1440"/>
          </w:tcPr>
          <w:p>
            <w:r/>
            <w:r>
              <w:t>Academic/Enrollment</w:t>
            </w:r>
          </w:p>
        </w:tc>
        <w:tc>
          <w:tcPr>
            <w:tcW w:type="dxa" w:w="1440"/>
          </w:tcPr>
          <w:p>
            <w:r/>
            <w:r>
              <w:t>Academic</w:t>
            </w:r>
          </w:p>
        </w:tc>
        <w:tc>
          <w:tcPr>
            <w:tcW w:type="dxa" w:w="1440"/>
          </w:tcPr>
          <w:p>
            <w:r/>
            <w:r>
              <w:t>Academic</w:t>
            </w:r>
          </w:p>
        </w:tc>
        <w:tc>
          <w:tcPr>
            <w:tcW w:type="dxa" w:w="1440"/>
          </w:tcPr>
          <w:p>
            <w:r/>
            <w:r>
              <w:t>No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CFO</w:t>
            </w:r>
          </w:p>
        </w:tc>
        <w:tc>
          <w:tcPr>
            <w:tcW w:type="dxa" w:w="1440"/>
          </w:tcPr>
          <w:p>
            <w:r/>
            <w:r>
              <w:t>Financial</w:t>
            </w:r>
          </w:p>
        </w:tc>
        <w:tc>
          <w:tcPr>
            <w:tcW w:type="dxa" w:w="1440"/>
          </w:tcPr>
          <w:p>
            <w:r/>
            <w:r>
              <w:t>Financial/Operations</w:t>
            </w:r>
          </w:p>
        </w:tc>
        <w:tc>
          <w:tcPr>
            <w:tcW w:type="dxa" w:w="1440"/>
          </w:tcPr>
          <w:p>
            <w:r/>
            <w:r>
              <w:t>Financial</w:t>
            </w:r>
          </w:p>
        </w:tc>
        <w:tc>
          <w:tcPr>
            <w:tcW w:type="dxa" w:w="1440"/>
          </w:tcPr>
          <w:p>
            <w:r/>
            <w:r>
              <w:t>Financial</w:t>
            </w:r>
          </w:p>
        </w:tc>
        <w:tc>
          <w:tcPr>
            <w:tcW w:type="dxa" w:w="1440"/>
          </w:tcPr>
          <w:p>
            <w:r/>
            <w:r>
              <w:t>No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Dean</w:t>
            </w:r>
          </w:p>
        </w:tc>
        <w:tc>
          <w:tcPr>
            <w:tcW w:type="dxa" w:w="1440"/>
          </w:tcPr>
          <w:p>
            <w:r/>
            <w:r>
              <w:t>College</w:t>
            </w:r>
          </w:p>
        </w:tc>
        <w:tc>
          <w:tcPr>
            <w:tcW w:type="dxa" w:w="1440"/>
          </w:tcPr>
          <w:p>
            <w:r/>
            <w:r>
              <w:t>College</w:t>
            </w:r>
          </w:p>
        </w:tc>
        <w:tc>
          <w:tcPr>
            <w:tcW w:type="dxa" w:w="1440"/>
          </w:tcPr>
          <w:p>
            <w:r/>
            <w:r>
              <w:t>College</w:t>
            </w:r>
          </w:p>
        </w:tc>
        <w:tc>
          <w:tcPr>
            <w:tcW w:type="dxa" w:w="1440"/>
          </w:tcPr>
          <w:p>
            <w:r/>
            <w:r>
              <w:t>College</w:t>
            </w:r>
          </w:p>
        </w:tc>
        <w:tc>
          <w:tcPr>
            <w:tcW w:type="dxa" w:w="1440"/>
          </w:tcPr>
          <w:p>
            <w:r/>
            <w:r>
              <w:t>No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Dept Chair</w:t>
            </w:r>
          </w:p>
        </w:tc>
        <w:tc>
          <w:tcPr>
            <w:tcW w:type="dxa" w:w="1440"/>
          </w:tcPr>
          <w:p>
            <w:r/>
            <w:r>
              <w:t>Department</w:t>
            </w:r>
          </w:p>
        </w:tc>
        <w:tc>
          <w:tcPr>
            <w:tcW w:type="dxa" w:w="1440"/>
          </w:tcPr>
          <w:p>
            <w:r/>
            <w:r>
              <w:t>Department</w:t>
            </w:r>
          </w:p>
        </w:tc>
        <w:tc>
          <w:tcPr>
            <w:tcW w:type="dxa" w:w="1440"/>
          </w:tcPr>
          <w:p>
            <w:r/>
            <w:r>
              <w:t>Department</w:t>
            </w:r>
          </w:p>
        </w:tc>
        <w:tc>
          <w:tcPr>
            <w:tcW w:type="dxa" w:w="1440"/>
          </w:tcPr>
          <w:p>
            <w:r/>
            <w:r>
              <w:t>No</w:t>
            </w:r>
          </w:p>
        </w:tc>
        <w:tc>
          <w:tcPr>
            <w:tcW w:type="dxa" w:w="1440"/>
          </w:tcPr>
          <w:p>
            <w:r/>
            <w:r>
              <w:t>No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Viewer</w:t>
            </w:r>
          </w:p>
        </w:tc>
        <w:tc>
          <w:tcPr>
            <w:tcW w:type="dxa" w:w="1440"/>
          </w:tcPr>
          <w:p>
            <w:r/>
            <w:r>
              <w:t>Read-only</w:t>
            </w:r>
          </w:p>
        </w:tc>
        <w:tc>
          <w:tcPr>
            <w:tcW w:type="dxa" w:w="1440"/>
          </w:tcPr>
          <w:p>
            <w:r/>
            <w:r>
              <w:t>Read-only</w:t>
            </w:r>
          </w:p>
        </w:tc>
        <w:tc>
          <w:tcPr>
            <w:tcW w:type="dxa" w:w="1440"/>
          </w:tcPr>
          <w:p>
            <w:r/>
            <w:r>
              <w:t>Read-only</w:t>
            </w:r>
          </w:p>
        </w:tc>
        <w:tc>
          <w:tcPr>
            <w:tcW w:type="dxa" w:w="1440"/>
          </w:tcPr>
          <w:p>
            <w:r/>
            <w:r>
              <w:t>No</w:t>
            </w:r>
          </w:p>
        </w:tc>
        <w:tc>
          <w:tcPr>
            <w:tcW w:type="dxa" w:w="1440"/>
          </w:tcPr>
          <w:p>
            <w:r/>
            <w:r>
              <w:t>No</w:t>
            </w:r>
          </w:p>
        </w:tc>
      </w:tr>
    </w:tbl>
    <w:p>
      <w:pPr>
        <w:pStyle w:val="Heading3"/>
      </w:pPr>
      <w:r>
        <w:t>9.4 Modifying a User</w:t>
      </w:r>
    </w:p>
    <w:p>
      <w:r>
        <w:rPr>
          <w:b/>
        </w:rPr>
        <w:t>Step 1:</w:t>
      </w:r>
      <w:r>
        <w:t xml:space="preserve"> Find the user in the user list.</w:t>
      </w:r>
    </w:p>
    <w:p>
      <w:r>
        <w:rPr>
          <w:b/>
        </w:rPr>
        <w:t>Step 2:</w:t>
      </w:r>
      <w:r>
        <w:t xml:space="preserve"> Click the </w:t>
      </w:r>
      <w:r>
        <w:rPr>
          <w:b/>
        </w:rPr>
        <w:t>Edit</w:t>
      </w:r>
      <w:r>
        <w:t xml:space="preserve"> button (pencil icon).</w:t>
      </w:r>
    </w:p>
    <w:p>
      <w:r>
        <w:rPr>
          <w:b/>
        </w:rPr>
        <w:t>Step 3:</w:t>
      </w:r>
      <w:r>
        <w:t xml:space="preserve"> Modify the desired fields.</w:t>
      </w:r>
    </w:p>
    <w:p>
      <w:r>
        <w:rPr>
          <w:b/>
        </w:rPr>
        <w:t>Step 4:</w:t>
      </w:r>
      <w:r>
        <w:t xml:space="preserve"> Click </w:t>
      </w:r>
      <w:r>
        <w:rPr>
          <w:b/>
        </w:rPr>
        <w:t>Save Changes</w:t>
      </w:r>
      <w:r>
        <w:t>.</w:t>
      </w:r>
    </w:p>
    <w:p>
      <w:pPr>
        <w:pStyle w:val="Quote"/>
      </w:pPr>
      <w:r>
        <w:t xml:space="preserve">⚠️ </w:t>
      </w:r>
      <w:r>
        <w:rPr>
          <w:b/>
        </w:rPr>
        <w:t>Note:</w:t>
      </w:r>
      <w:r>
        <w:t xml:space="preserve"> Changing a user's role takes effect immediately and may affect their access to data.</w:t>
      </w:r>
    </w:p>
    <w:p>
      <w:pPr>
        <w:pStyle w:val="Heading3"/>
      </w:pPr>
      <w:r>
        <w:t>9.5 Deactivating a User</w:t>
      </w:r>
    </w:p>
    <w:p>
      <w:r>
        <w:t>When an employee leaves or no longer needs access:</w:t>
      </w:r>
    </w:p>
    <w:p>
      <w:r>
        <w:rPr>
          <w:b/>
        </w:rPr>
        <w:t>Step 1:</w:t>
      </w:r>
      <w:r>
        <w:t xml:space="preserve"> Find the user in the user list.</w:t>
      </w:r>
    </w:p>
    <w:p>
      <w:r>
        <w:rPr>
          <w:b/>
        </w:rPr>
        <w:t>Step 2:</w:t>
      </w:r>
      <w:r>
        <w:t xml:space="preserve"> Click the </w:t>
      </w:r>
      <w:r>
        <w:rPr>
          <w:b/>
        </w:rPr>
        <w:t>Deactivate</w:t>
      </w:r>
      <w:r>
        <w:t xml:space="preserve"> button.</w:t>
      </w:r>
    </w:p>
    <w:p>
      <w:r>
        <w:rPr>
          <w:b/>
        </w:rPr>
        <w:t>Step 3:</w:t>
      </w:r>
      <w:r>
        <w:t xml:space="preserve"> Confirm the deactivation.</w:t>
      </w:r>
    </w:p>
    <w:p>
      <w:r>
        <w:rPr>
          <w:b/>
        </w:rPr>
        <w:t>Step 4:</w:t>
      </w:r>
      <w:r>
        <w:t xml:space="preserve"> The user will:</w:t>
      </w:r>
    </w:p>
    <w:p>
      <w:pPr>
        <w:ind w:left="360" w:hanging="259"/>
      </w:pPr>
      <w:r>
        <w:t xml:space="preserve">• </w:t>
      </w:r>
      <w:r>
        <w:t>Be immediately logged out</w:t>
      </w:r>
    </w:p>
    <w:p>
      <w:pPr>
        <w:ind w:left="360" w:hanging="259"/>
      </w:pPr>
      <w:r>
        <w:t xml:space="preserve">• </w:t>
      </w:r>
      <w:r>
        <w:t>Be unable to log in</w:t>
      </w:r>
    </w:p>
    <w:p>
      <w:pPr>
        <w:ind w:left="360" w:hanging="259"/>
      </w:pPr>
      <w:r>
        <w:t xml:space="preserve">• </w:t>
      </w:r>
      <w:r>
        <w:t>Retain their data for audit purposes</w:t>
      </w:r>
    </w:p>
    <w:p>
      <w:pPr>
        <w:pStyle w:val="Quote"/>
      </w:pPr>
      <w:r>
        <w:t xml:space="preserve">💡 </w:t>
      </w:r>
      <w:r>
        <w:rPr>
          <w:b/>
        </w:rPr>
        <w:t>Best Practice:</w:t>
      </w:r>
      <w:r>
        <w:t xml:space="preserve"> Deactivate users rather than deleting them to maintain audit trails.</w:t>
      </w:r>
    </w:p>
    <w:p>
      <w:pPr>
        <w:pStyle w:val="Heading3"/>
      </w:pPr>
      <w:r>
        <w:t>9.6 Resetting a User's Password</w:t>
      </w:r>
    </w:p>
    <w:p>
      <w:r>
        <w:rPr>
          <w:b/>
        </w:rPr>
        <w:t>Step 1:</w:t>
      </w:r>
      <w:r>
        <w:t xml:space="preserve"> Find the user in the user list.</w:t>
      </w:r>
    </w:p>
    <w:p>
      <w:r>
        <w:rPr>
          <w:b/>
        </w:rPr>
        <w:t>Step 2:</w:t>
      </w:r>
      <w:r>
        <w:t xml:space="preserve"> Click </w:t>
      </w:r>
      <w:r>
        <w:rPr>
          <w:b/>
        </w:rPr>
        <w:t>Reset Password</w:t>
      </w:r>
      <w:r>
        <w:t>.</w:t>
      </w:r>
    </w:p>
    <w:p>
      <w:r>
        <w:rPr>
          <w:b/>
        </w:rPr>
        <w:t>Step 3:</w:t>
      </w:r>
      <w:r>
        <w:t xml:space="preserve"> Confirm the action.</w:t>
      </w:r>
    </w:p>
    <w:p>
      <w:r>
        <w:rPr>
          <w:b/>
        </w:rPr>
        <w:t>Step 4:</w:t>
      </w:r>
      <w:r>
        <w:t xml:space="preserve"> The user will receive an email with a new temporary password.</w:t>
      </w:r>
    </w:p>
    <w:p>
      <w:pPr>
        <w:pStyle w:val="Heading3"/>
      </w:pPr>
      <w:r>
        <w:t>9.7 Bulk User Import</w:t>
      </w:r>
    </w:p>
    <w:p>
      <w:r>
        <w:t>To add multiple users at once:</w:t>
      </w:r>
    </w:p>
    <w:p>
      <w:r>
        <w:rPr>
          <w:b/>
        </w:rPr>
        <w:t>Step 1:</w:t>
      </w:r>
      <w:r>
        <w:t xml:space="preserve"> Click </w:t>
      </w:r>
      <w:r>
        <w:rPr>
          <w:b/>
        </w:rPr>
        <w:t>Import Users</w:t>
      </w:r>
      <w:r>
        <w:t>.</w:t>
      </w:r>
    </w:p>
    <w:p>
      <w:r>
        <w:rPr>
          <w:b/>
        </w:rPr>
        <w:t>Step 2:</w:t>
      </w:r>
      <w:r>
        <w:t xml:space="preserve"> Download the CSV template.</w:t>
      </w:r>
    </w:p>
    <w:p>
      <w:r>
        <w:rPr>
          <w:b/>
        </w:rPr>
        <w:t>Step 3:</w:t>
      </w:r>
      <w:r>
        <w:t xml:space="preserve"> Fill in user information following the template format:</w:t>
      </w:r>
    </w:p>
    <w:p>
      <w:pPr>
        <w:pStyle w:val="CodeBlock"/>
        <w:shd w:fill="F5F5F5"/>
      </w:pPr>
      <w:r>
        <w:t>email,firstName,lastName,role,department,college</w:t>
      </w:r>
    </w:p>
    <w:p>
      <w:pPr>
        <w:pStyle w:val="CodeBlock"/>
        <w:shd w:fill="F5F5F5"/>
      </w:pPr>
      <w:r>
        <w:t>john.doe@ubalt.edu,John,Doe,dean,Business,Merrick School of Business</w:t>
      </w:r>
    </w:p>
    <w:p>
      <w:pPr>
        <w:pStyle w:val="CodeBlock"/>
        <w:shd w:fill="F5F5F5"/>
      </w:pPr>
      <w:r>
        <w:t>jane.smith@ubalt.edu,Jane,Smith,department_chair,Accounting,Merrick School of Business</w:t>
      </w:r>
    </w:p>
    <w:p>
      <w:r>
        <w:rPr>
          <w:b/>
        </w:rPr>
        <w:t>Step 4:</w:t>
      </w:r>
      <w:r>
        <w:t xml:space="preserve"> Upload the completed CSV file.</w:t>
      </w:r>
    </w:p>
    <w:p>
      <w:r>
        <w:rPr>
          <w:b/>
        </w:rPr>
        <w:t>Step 5:</w:t>
      </w:r>
      <w:r>
        <w:t xml:space="preserve"> Review the import preview.</w:t>
      </w:r>
    </w:p>
    <w:p>
      <w:r>
        <w:rPr>
          <w:b/>
        </w:rPr>
        <w:t>Step 6:</w:t>
      </w:r>
      <w:r>
        <w:t xml:space="preserve"> Click </w:t>
      </w:r>
      <w:r>
        <w:rPr>
          <w:b/>
        </w:rPr>
        <w:t>Import</w:t>
      </w:r>
      <w:r>
        <w:t xml:space="preserve"> to create all users.</w:t>
      </w:r>
    </w:p>
    <w:p>
      <w:pPr>
        <w:spacing w:before="240" w:after="240"/>
        <w:pBdr>
          <w:bottom w:val="single" w:sz="6" w:space="1" w:color="CCCCCC"/>
        </w:pBdr>
      </w:pPr>
    </w:p>
    <w:p>
      <w:pPr>
        <w:pStyle w:val="Heading2"/>
      </w:pPr>
      <w:r>
        <w:t>10. KPI Configuration</w:t>
      </w:r>
    </w:p>
    <w:p>
      <w:pPr>
        <w:pStyle w:val="Heading3"/>
      </w:pPr>
      <w:r>
        <w:t>10.1 Viewing KPIs</w:t>
      </w:r>
    </w:p>
    <w:p>
      <w:r>
        <w:rPr>
          <w:b/>
        </w:rPr>
        <w:t>Step 1:</w:t>
      </w:r>
      <w:r>
        <w:t xml:space="preserve"> Navigate to </w:t>
      </w:r>
      <w:r>
        <w:rPr>
          <w:b/>
        </w:rPr>
        <w:t>Administration</w:t>
      </w:r>
      <w:r>
        <w:t xml:space="preserve"> → </w:t>
      </w:r>
      <w:r>
        <w:rPr>
          <w:b/>
        </w:rPr>
        <w:t>KPI Management</w:t>
      </w:r>
      <w:r>
        <w:t>.</w:t>
      </w:r>
    </w:p>
    <w:p>
      <w:r>
        <w:rPr>
          <w:b/>
        </w:rPr>
        <w:t>Step 2:</w:t>
      </w:r>
      <w:r>
        <w:t xml:space="preserve"> View all configured KPIs with:</w:t>
      </w:r>
    </w:p>
    <w:p>
      <w:pPr>
        <w:ind w:left="360" w:hanging="259"/>
      </w:pPr>
      <w:r>
        <w:t xml:space="preserve">• </w:t>
      </w:r>
      <w:r>
        <w:t>Name and category</w:t>
      </w:r>
    </w:p>
    <w:p>
      <w:pPr>
        <w:ind w:left="360" w:hanging="259"/>
      </w:pPr>
      <w:r>
        <w:t xml:space="preserve">• </w:t>
      </w:r>
      <w:r>
        <w:t>Current value and status</w:t>
      </w:r>
    </w:p>
    <w:p>
      <w:pPr>
        <w:ind w:left="360" w:hanging="259"/>
      </w:pPr>
      <w:r>
        <w:t xml:space="preserve">• </w:t>
      </w:r>
      <w:r>
        <w:t>Threshold settings</w:t>
      </w:r>
    </w:p>
    <w:p>
      <w:pPr>
        <w:ind w:left="360" w:hanging="259"/>
      </w:pPr>
      <w:r>
        <w:t xml:space="preserve">• </w:t>
      </w:r>
      <w:r>
        <w:t>Data source</w:t>
      </w:r>
    </w:p>
    <w:p>
      <w:pPr>
        <w:pStyle w:val="Heading3"/>
      </w:pPr>
      <w:r>
        <w:t>10.2 Creating a New KPI</w:t>
      </w:r>
    </w:p>
    <w:p>
      <w:r>
        <w:rPr>
          <w:b/>
        </w:rPr>
        <w:t>Step 1:</w:t>
      </w:r>
      <w:r>
        <w:t xml:space="preserve"> Click </w:t>
      </w:r>
      <w:r>
        <w:rPr>
          <w:b/>
        </w:rPr>
        <w:t>Add KPI</w:t>
      </w:r>
      <w:r>
        <w:t>.</w:t>
      </w:r>
    </w:p>
    <w:p>
      <w:r>
        <w:rPr>
          <w:b/>
        </w:rPr>
        <w:t>Step 2:</w:t>
      </w:r>
      <w:r>
        <w:t xml:space="preserve"> Complete the KPI configuration form:</w:t>
      </w:r>
    </w:p>
    <w:p>
      <w:r>
        <w:rPr>
          <w:b/>
        </w:rPr>
        <w:t>Basic Information: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288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Required</w:t>
            </w:r>
          </w:p>
        </w:tc>
        <w:tc>
          <w:tcPr>
            <w:tcW w:type="dxa" w:w="288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Name</w:t>
            </w:r>
          </w:p>
        </w:tc>
        <w:tc>
          <w:tcPr>
            <w:tcW w:type="dxa" w:w="2880"/>
          </w:tcPr>
          <w:p>
            <w:r/>
            <w:r>
              <w:t>Yes</w:t>
            </w:r>
          </w:p>
        </w:tc>
        <w:tc>
          <w:tcPr>
            <w:tcW w:type="dxa" w:w="2880"/>
          </w:tcPr>
          <w:p>
            <w:r/>
            <w:r>
              <w:t>Descriptive name for the KPI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/>
            <w:r>
              <w:t>No</w:t>
            </w:r>
          </w:p>
        </w:tc>
        <w:tc>
          <w:tcPr>
            <w:tcW w:type="dxa" w:w="2880"/>
          </w:tcPr>
          <w:p>
            <w:r/>
            <w:r>
              <w:t>Detailed explanation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Category</w:t>
            </w:r>
          </w:p>
        </w:tc>
        <w:tc>
          <w:tcPr>
            <w:tcW w:type="dxa" w:w="2880"/>
          </w:tcPr>
          <w:p>
            <w:r/>
            <w:r>
              <w:t>Yes</w:t>
            </w:r>
          </w:p>
        </w:tc>
        <w:tc>
          <w:tcPr>
            <w:tcW w:type="dxa" w:w="2880"/>
          </w:tcPr>
          <w:p>
            <w:r/>
            <w:r>
              <w:t>Enrollment, Financial, Academic, Research, Operations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Unit</w:t>
            </w:r>
          </w:p>
        </w:tc>
        <w:tc>
          <w:tcPr>
            <w:tcW w:type="dxa" w:w="2880"/>
          </w:tcPr>
          <w:p>
            <w:r/>
            <w:r>
              <w:t>Yes</w:t>
            </w:r>
          </w:p>
        </w:tc>
        <w:tc>
          <w:tcPr>
            <w:tcW w:type="dxa" w:w="2880"/>
          </w:tcPr>
          <w:p>
            <w:r/>
            <w:r>
              <w:t>students, percent, dollars, ratio, etc.</w:t>
            </w:r>
          </w:p>
        </w:tc>
      </w:tr>
    </w:tbl>
    <w:p>
      <w:r>
        <w:rPr>
          <w:b/>
        </w:rPr>
        <w:t>Target &amp; Thresholds: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288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Required</w:t>
            </w:r>
          </w:p>
        </w:tc>
        <w:tc>
          <w:tcPr>
            <w:tcW w:type="dxa" w:w="288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Target Value</w:t>
            </w:r>
          </w:p>
        </w:tc>
        <w:tc>
          <w:tcPr>
            <w:tcW w:type="dxa" w:w="2880"/>
          </w:tcPr>
          <w:p>
            <w:r/>
            <w:r>
              <w:t>Yes</w:t>
            </w:r>
          </w:p>
        </w:tc>
        <w:tc>
          <w:tcPr>
            <w:tcW w:type="dxa" w:w="2880"/>
          </w:tcPr>
          <w:p>
            <w:r/>
            <w:r>
              <w:t>The goal value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Threshold Type</w:t>
            </w:r>
          </w:p>
        </w:tc>
        <w:tc>
          <w:tcPr>
            <w:tcW w:type="dxa" w:w="2880"/>
          </w:tcPr>
          <w:p>
            <w:r/>
            <w:r>
              <w:t>Yes</w:t>
            </w:r>
          </w:p>
        </w:tc>
        <w:tc>
          <w:tcPr>
            <w:tcW w:type="dxa" w:w="2880"/>
          </w:tcPr>
          <w:p>
            <w:r/>
            <w:r>
              <w:t>Min (value should be above) or Max (value should be below)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Warning Threshold</w:t>
            </w:r>
          </w:p>
        </w:tc>
        <w:tc>
          <w:tcPr>
            <w:tcW w:type="dxa" w:w="2880"/>
          </w:tcPr>
          <w:p>
            <w:r/>
            <w:r>
              <w:t>Yes</w:t>
            </w:r>
          </w:p>
        </w:tc>
        <w:tc>
          <w:tcPr>
            <w:tcW w:type="dxa" w:w="2880"/>
          </w:tcPr>
          <w:p>
            <w:r/>
            <w:r>
              <w:t>Value that triggers warning alert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Critical Threshold</w:t>
            </w:r>
          </w:p>
        </w:tc>
        <w:tc>
          <w:tcPr>
            <w:tcW w:type="dxa" w:w="2880"/>
          </w:tcPr>
          <w:p>
            <w:r/>
            <w:r>
              <w:t>Yes</w:t>
            </w:r>
          </w:p>
        </w:tc>
        <w:tc>
          <w:tcPr>
            <w:tcW w:type="dxa" w:w="2880"/>
          </w:tcPr>
          <w:p>
            <w:r/>
            <w:r>
              <w:t>Value that triggers critical alert</w:t>
            </w:r>
          </w:p>
        </w:tc>
      </w:tr>
    </w:tbl>
    <w:p>
      <w:r>
        <w:rPr>
          <w:b/>
        </w:rPr>
        <w:t>Data Source: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288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Required</w:t>
            </w:r>
          </w:p>
        </w:tc>
        <w:tc>
          <w:tcPr>
            <w:tcW w:type="dxa" w:w="288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Data Source</w:t>
            </w:r>
          </w:p>
        </w:tc>
        <w:tc>
          <w:tcPr>
            <w:tcW w:type="dxa" w:w="2880"/>
          </w:tcPr>
          <w:p>
            <w:r/>
            <w:r>
              <w:t>Yes</w:t>
            </w:r>
          </w:p>
        </w:tc>
        <w:tc>
          <w:tcPr>
            <w:tcW w:type="dxa" w:w="2880"/>
          </w:tcPr>
          <w:p>
            <w:r/>
            <w:r>
              <w:t>System providing the data (e.g., Banner, Workday)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Update Frequency</w:t>
            </w:r>
          </w:p>
        </w:tc>
        <w:tc>
          <w:tcPr>
            <w:tcW w:type="dxa" w:w="2880"/>
          </w:tcPr>
          <w:p>
            <w:r/>
            <w:r>
              <w:t>Yes</w:t>
            </w:r>
          </w:p>
        </w:tc>
        <w:tc>
          <w:tcPr>
            <w:tcW w:type="dxa" w:w="2880"/>
          </w:tcPr>
          <w:p>
            <w:r/>
            <w:r>
              <w:t>How often data is refreshed</w:t>
            </w:r>
          </w:p>
        </w:tc>
      </w:tr>
    </w:tbl>
    <w:p>
      <w:r>
        <w:rPr>
          <w:b/>
        </w:rPr>
        <w:t>Step 3:</w:t>
      </w:r>
      <w:r>
        <w:t xml:space="preserve"> Click </w:t>
      </w:r>
      <w:r>
        <w:rPr>
          <w:b/>
        </w:rPr>
        <w:t>Create KPI</w:t>
      </w:r>
      <w:r>
        <w:t>.</w:t>
      </w:r>
    </w:p>
    <w:p>
      <w:pPr>
        <w:pStyle w:val="Heading3"/>
      </w:pPr>
      <w:r>
        <w:t>10.3 Threshold Configuration</w:t>
      </w:r>
    </w:p>
    <w:p>
      <w:r>
        <w:rPr>
          <w:b/>
        </w:rPr>
        <w:t>For "Min" Threshold Type</w:t>
      </w:r>
      <w:r>
        <w:t xml:space="preserve"> (value should be ABOVE threshold):</w:t>
      </w:r>
    </w:p>
    <w:p>
      <w:pPr>
        <w:ind w:left="360" w:hanging="259"/>
      </w:pPr>
      <w:r>
        <w:t xml:space="preserve">• </w:t>
      </w:r>
      <w:r>
        <w:t>Used for: Enrollment, Retention Rate, Revenue</w:t>
      </w:r>
    </w:p>
    <w:p>
      <w:pPr>
        <w:ind w:left="360" w:hanging="259"/>
      </w:pPr>
      <w:r>
        <w:t xml:space="preserve">• </w:t>
      </w:r>
      <w:r>
        <w:t>Warning triggers when value drops below warning threshold</w:t>
      </w:r>
    </w:p>
    <w:p>
      <w:pPr>
        <w:ind w:left="360" w:hanging="259"/>
      </w:pPr>
      <w:r>
        <w:t xml:space="preserve">• </w:t>
      </w:r>
      <w:r>
        <w:t>Critical triggers when value drops below critical threshold</w:t>
      </w:r>
    </w:p>
    <w:p>
      <w:r>
        <w:rPr>
          <w:b/>
        </w:rPr>
        <w:t>Example:</w:t>
      </w:r>
    </w:p>
    <w:p>
      <w:pPr>
        <w:pStyle w:val="CodeBlock"/>
        <w:shd w:fill="F5F5F5"/>
      </w:pPr>
      <w:r>
        <w:t>Target: 5,500 students</w:t>
      </w:r>
    </w:p>
    <w:p>
      <w:pPr>
        <w:pStyle w:val="CodeBlock"/>
        <w:shd w:fill="F5F5F5"/>
      </w:pPr>
      <w:r>
        <w:t>Warning Threshold: 5,000 students (alert when below)</w:t>
      </w:r>
    </w:p>
    <w:p>
      <w:pPr>
        <w:pStyle w:val="CodeBlock"/>
        <w:shd w:fill="F5F5F5"/>
      </w:pPr>
      <w:r>
        <w:t>Critical Threshold: 4,500 students (critical when below)</w:t>
      </w:r>
    </w:p>
    <w:p>
      <w:r>
        <w:rPr>
          <w:b/>
        </w:rPr>
        <w:t>For "Max" Threshold Type</w:t>
      </w:r>
      <w:r>
        <w:t xml:space="preserve"> (value should be BELOW threshold):</w:t>
      </w:r>
    </w:p>
    <w:p>
      <w:pPr>
        <w:ind w:left="360" w:hanging="259"/>
      </w:pPr>
      <w:r>
        <w:t xml:space="preserve">• </w:t>
      </w:r>
      <w:r>
        <w:t>Used for: Cost per Student, Budget Utilization</w:t>
      </w:r>
    </w:p>
    <w:p>
      <w:pPr>
        <w:ind w:left="360" w:hanging="259"/>
      </w:pPr>
      <w:r>
        <w:t xml:space="preserve">• </w:t>
      </w:r>
      <w:r>
        <w:t>Warning triggers when value exceeds warning threshold</w:t>
      </w:r>
    </w:p>
    <w:p>
      <w:pPr>
        <w:ind w:left="360" w:hanging="259"/>
      </w:pPr>
      <w:r>
        <w:t xml:space="preserve">• </w:t>
      </w:r>
      <w:r>
        <w:t>Critical triggers when value exceeds critical threshold</w:t>
      </w:r>
    </w:p>
    <w:p>
      <w:r>
        <w:rPr>
          <w:b/>
        </w:rPr>
        <w:t>Example:</w:t>
      </w:r>
    </w:p>
    <w:p>
      <w:pPr>
        <w:pStyle w:val="CodeBlock"/>
        <w:shd w:fill="F5F5F5"/>
      </w:pPr>
      <w:r>
        <w:t>Target: 95% budget utilization</w:t>
      </w:r>
    </w:p>
    <w:p>
      <w:pPr>
        <w:pStyle w:val="CodeBlock"/>
        <w:shd w:fill="F5F5F5"/>
      </w:pPr>
      <w:r>
        <w:t>Warning Threshold: 98% (alert when above)</w:t>
      </w:r>
    </w:p>
    <w:p>
      <w:pPr>
        <w:pStyle w:val="CodeBlock"/>
        <w:shd w:fill="F5F5F5"/>
      </w:pPr>
      <w:r>
        <w:t>Critical Threshold: 105% (critical when above)</w:t>
      </w:r>
    </w:p>
    <w:p>
      <w:pPr>
        <w:pStyle w:val="Heading3"/>
      </w:pPr>
      <w:r>
        <w:t>10.4 Modifying a KPI</w:t>
      </w:r>
    </w:p>
    <w:p>
      <w:r>
        <w:rPr>
          <w:b/>
        </w:rPr>
        <w:t>Step 1:</w:t>
      </w:r>
      <w:r>
        <w:t xml:space="preserve"> Find the KPI in the list.</w:t>
      </w:r>
    </w:p>
    <w:p>
      <w:r>
        <w:rPr>
          <w:b/>
        </w:rPr>
        <w:t>Step 2:</w:t>
      </w:r>
      <w:r>
        <w:t xml:space="preserve"> Click </w:t>
      </w:r>
      <w:r>
        <w:rPr>
          <w:b/>
        </w:rPr>
        <w:t>Edit</w:t>
      </w:r>
      <w:r>
        <w:t>.</w:t>
      </w:r>
    </w:p>
    <w:p>
      <w:r>
        <w:rPr>
          <w:b/>
        </w:rPr>
        <w:t>Step 3:</w:t>
      </w:r>
      <w:r>
        <w:t xml:space="preserve"> Modify the desired fields.</w:t>
      </w:r>
    </w:p>
    <w:p>
      <w:r>
        <w:rPr>
          <w:b/>
        </w:rPr>
        <w:t>Step 4:</w:t>
      </w:r>
      <w:r>
        <w:t xml:space="preserve"> Click </w:t>
      </w:r>
      <w:r>
        <w:rPr>
          <w:b/>
        </w:rPr>
        <w:t>Save Changes</w:t>
      </w:r>
      <w:r>
        <w:t>.</w:t>
      </w:r>
    </w:p>
    <w:p>
      <w:pPr>
        <w:pStyle w:val="Quote"/>
      </w:pPr>
      <w:r>
        <w:t xml:space="preserve">⚠️ </w:t>
      </w:r>
      <w:r>
        <w:rPr>
          <w:b/>
        </w:rPr>
        <w:t>Warning:</w:t>
      </w:r>
      <w:r>
        <w:t xml:space="preserve"> Changing thresholds may trigger or resolve alerts immediately.</w:t>
      </w:r>
    </w:p>
    <w:p>
      <w:pPr>
        <w:pStyle w:val="Heading3"/>
      </w:pPr>
      <w:r>
        <w:t>10.5 Deleting a KPI</w:t>
      </w:r>
    </w:p>
    <w:p>
      <w:r>
        <w:rPr>
          <w:b/>
        </w:rPr>
        <w:t>Step 1:</w:t>
      </w:r>
      <w:r>
        <w:t xml:space="preserve"> Find the KPI in the list.</w:t>
      </w:r>
    </w:p>
    <w:p>
      <w:r>
        <w:rPr>
          <w:b/>
        </w:rPr>
        <w:t>Step 2:</w:t>
      </w:r>
      <w:r>
        <w:t xml:space="preserve"> Click </w:t>
      </w:r>
      <w:r>
        <w:rPr>
          <w:b/>
        </w:rPr>
        <w:t>Delete</w:t>
      </w:r>
      <w:r>
        <w:t>.</w:t>
      </w:r>
    </w:p>
    <w:p>
      <w:r>
        <w:rPr>
          <w:b/>
        </w:rPr>
        <w:t>Step 3:</w:t>
      </w:r>
      <w:r>
        <w:t xml:space="preserve"> Confirm the deletion.</w:t>
      </w:r>
    </w:p>
    <w:p>
      <w:pPr>
        <w:pStyle w:val="Quote"/>
      </w:pPr>
      <w:r>
        <w:t xml:space="preserve">⚠️ </w:t>
      </w:r>
      <w:r>
        <w:rPr>
          <w:b/>
        </w:rPr>
        <w:t>Warning:</w:t>
      </w:r>
      <w:r>
        <w:t xml:space="preserve"> Deleting a KPI removes all historical data. This action cannot be undone.</w:t>
      </w:r>
    </w:p>
    <w:p>
      <w:pPr>
        <w:pStyle w:val="Heading3"/>
      </w:pPr>
      <w:r>
        <w:t>10.6 KPI Data Sources</w:t>
      </w:r>
    </w:p>
    <w:p>
      <w:r>
        <w:t>EIS can integrate with various campus systems: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System</w:t>
            </w:r>
          </w:p>
        </w:tc>
        <w:tc>
          <w:tcPr>
            <w:tcW w:type="dxa" w:w="288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Data Type</w:t>
            </w:r>
          </w:p>
        </w:tc>
        <w:tc>
          <w:tcPr>
            <w:tcW w:type="dxa" w:w="288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Integration Method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Banner</w:t>
            </w:r>
          </w:p>
        </w:tc>
        <w:tc>
          <w:tcPr>
            <w:tcW w:type="dxa" w:w="2880"/>
          </w:tcPr>
          <w:p>
            <w:r/>
            <w:r>
              <w:t>Student enrollment, grades</w:t>
            </w:r>
          </w:p>
        </w:tc>
        <w:tc>
          <w:tcPr>
            <w:tcW w:type="dxa" w:w="2880"/>
          </w:tcPr>
          <w:p>
            <w:r/>
            <w:r>
              <w:t>API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Workday</w:t>
            </w:r>
          </w:p>
        </w:tc>
        <w:tc>
          <w:tcPr>
            <w:tcW w:type="dxa" w:w="2880"/>
          </w:tcPr>
          <w:p>
            <w:r/>
            <w:r>
              <w:t>HR, financial data</w:t>
            </w:r>
          </w:p>
        </w:tc>
        <w:tc>
          <w:tcPr>
            <w:tcW w:type="dxa" w:w="2880"/>
          </w:tcPr>
          <w:p>
            <w:r/>
            <w:r>
              <w:t>API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Canvas</w:t>
            </w:r>
          </w:p>
        </w:tc>
        <w:tc>
          <w:tcPr>
            <w:tcW w:type="dxa" w:w="2880"/>
          </w:tcPr>
          <w:p>
            <w:r/>
            <w:r>
              <w:t>Course completion, LMS data</w:t>
            </w:r>
          </w:p>
        </w:tc>
        <w:tc>
          <w:tcPr>
            <w:tcW w:type="dxa" w:w="2880"/>
          </w:tcPr>
          <w:p>
            <w:r/>
            <w:r>
              <w:t>API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Salesforce</w:t>
            </w:r>
          </w:p>
        </w:tc>
        <w:tc>
          <w:tcPr>
            <w:tcW w:type="dxa" w:w="2880"/>
          </w:tcPr>
          <w:p>
            <w:r/>
            <w:r>
              <w:t>CRM, recruitment data</w:t>
            </w:r>
          </w:p>
        </w:tc>
        <w:tc>
          <w:tcPr>
            <w:tcW w:type="dxa" w:w="2880"/>
          </w:tcPr>
          <w:p>
            <w:r/>
            <w:r>
              <w:t>API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Manual Entry</w:t>
            </w:r>
          </w:p>
        </w:tc>
        <w:tc>
          <w:tcPr>
            <w:tcW w:type="dxa" w:w="2880"/>
          </w:tcPr>
          <w:p>
            <w:r/>
            <w:r>
              <w:t>Custom metrics</w:t>
            </w:r>
          </w:p>
        </w:tc>
        <w:tc>
          <w:tcPr>
            <w:tcW w:type="dxa" w:w="2880"/>
          </w:tcPr>
          <w:p>
            <w:r/>
            <w:r>
              <w:t>Admin interface</w:t>
            </w:r>
          </w:p>
        </w:tc>
      </w:tr>
    </w:tbl>
    <w:p>
      <w:pPr>
        <w:spacing w:before="240" w:after="240"/>
        <w:pBdr>
          <w:bottom w:val="single" w:sz="6" w:space="1" w:color="CCCCCC"/>
        </w:pBdr>
      </w:pPr>
    </w:p>
    <w:p>
      <w:pPr>
        <w:pStyle w:val="Heading2"/>
      </w:pPr>
      <w:r>
        <w:t>11. Alert Configuration</w:t>
      </w:r>
    </w:p>
    <w:p>
      <w:pPr>
        <w:pStyle w:val="Heading3"/>
      </w:pPr>
      <w:r>
        <w:t>11.1 Alert Rules</w:t>
      </w:r>
    </w:p>
    <w:p>
      <w:r>
        <w:t>Alerts are automatically generated based on KPI thresholds. Additional rules can be configured: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Rule Type</w:t>
            </w:r>
          </w:p>
        </w:tc>
        <w:tc>
          <w:tcPr>
            <w:tcW w:type="dxa" w:w="432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Threshold Breach</w:t>
            </w:r>
          </w:p>
        </w:tc>
        <w:tc>
          <w:tcPr>
            <w:tcW w:type="dxa" w:w="4320"/>
          </w:tcPr>
          <w:p>
            <w:r/>
            <w:r>
              <w:t>Alert when KPI crosses threshold (default)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Trend Alert</w:t>
            </w:r>
          </w:p>
        </w:tc>
        <w:tc>
          <w:tcPr>
            <w:tcW w:type="dxa" w:w="4320"/>
          </w:tcPr>
          <w:p>
            <w:r/>
            <w:r>
              <w:t>Alert when KPI shows consistent decline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Comparison Alert</w:t>
            </w:r>
          </w:p>
        </w:tc>
        <w:tc>
          <w:tcPr>
            <w:tcW w:type="dxa" w:w="4320"/>
          </w:tcPr>
          <w:p>
            <w:r/>
            <w:r>
              <w:t>Alert when KPI differs significantly from last year</w:t>
            </w:r>
          </w:p>
        </w:tc>
      </w:tr>
    </w:tbl>
    <w:p>
      <w:pPr>
        <w:pStyle w:val="Heading3"/>
      </w:pPr>
      <w:r>
        <w:t>11.2 Notification Settings</w:t>
      </w:r>
    </w:p>
    <w:p>
      <w:r>
        <w:t>Configure how alerts are delivered:</w:t>
      </w:r>
    </w:p>
    <w:p>
      <w:r>
        <w:rPr>
          <w:b/>
        </w:rPr>
        <w:t>Step 1:</w:t>
      </w:r>
      <w:r>
        <w:t xml:space="preserve"> Navigate to </w:t>
      </w:r>
      <w:r>
        <w:rPr>
          <w:b/>
        </w:rPr>
        <w:t>Administration</w:t>
      </w:r>
      <w:r>
        <w:t xml:space="preserve"> → </w:t>
      </w:r>
      <w:r>
        <w:rPr>
          <w:b/>
        </w:rPr>
        <w:t>Alert Settings</w:t>
      </w:r>
      <w:r>
        <w:t>.</w:t>
      </w:r>
    </w:p>
    <w:p>
      <w:r>
        <w:rPr>
          <w:b/>
        </w:rPr>
        <w:t>Step 2:</w:t>
      </w:r>
      <w:r>
        <w:t xml:space="preserve"> Configure notification channels: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Setting</w:t>
            </w:r>
          </w:p>
        </w:tc>
        <w:tc>
          <w:tcPr>
            <w:tcW w:type="dxa" w:w="432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Email Notifications</w:t>
            </w:r>
          </w:p>
        </w:tc>
        <w:tc>
          <w:tcPr>
            <w:tcW w:type="dxa" w:w="4320"/>
          </w:tcPr>
          <w:p>
            <w:r/>
            <w:r>
              <w:t>Enable/disable email alerts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SMS Notifications</w:t>
            </w:r>
          </w:p>
        </w:tc>
        <w:tc>
          <w:tcPr>
            <w:tcW w:type="dxa" w:w="4320"/>
          </w:tcPr>
          <w:p>
            <w:r/>
            <w:r>
              <w:t>Enable/disable SMS alerts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Email Recipients</w:t>
            </w:r>
          </w:p>
        </w:tc>
        <w:tc>
          <w:tcPr>
            <w:tcW w:type="dxa" w:w="4320"/>
          </w:tcPr>
          <w:p>
            <w:r/>
            <w:r>
              <w:t>Additional email addresses for alerts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Escalation Rules</w:t>
            </w:r>
          </w:p>
        </w:tc>
        <w:tc>
          <w:tcPr>
            <w:tcW w:type="dxa" w:w="4320"/>
          </w:tcPr>
          <w:p>
            <w:r/>
            <w:r>
              <w:t>Auto-escalate unacknowledged alerts</w:t>
            </w:r>
          </w:p>
        </w:tc>
      </w:tr>
    </w:tbl>
    <w:p>
      <w:pPr>
        <w:pStyle w:val="Heading3"/>
      </w:pPr>
      <w:r>
        <w:t>11.3 Alert Escalation</w:t>
      </w:r>
    </w:p>
    <w:p>
      <w:r>
        <w:t>Configure automatic escalation for unacknowledged alerts: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  <w:tc>
          <w:tcPr>
            <w:tcW w:type="dxa" w:w="432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Action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0 hours</w:t>
            </w:r>
          </w:p>
        </w:tc>
        <w:tc>
          <w:tcPr>
            <w:tcW w:type="dxa" w:w="4320"/>
          </w:tcPr>
          <w:p>
            <w:r/>
            <w:r>
              <w:t>Alert created, notification sent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4 hours</w:t>
            </w:r>
          </w:p>
        </w:tc>
        <w:tc>
          <w:tcPr>
            <w:tcW w:type="dxa" w:w="4320"/>
          </w:tcPr>
          <w:p>
            <w:r/>
            <w:r>
              <w:t>Reminder sent if not acknowledged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24 hours</w:t>
            </w:r>
          </w:p>
        </w:tc>
        <w:tc>
          <w:tcPr>
            <w:tcW w:type="dxa" w:w="4320"/>
          </w:tcPr>
          <w:p>
            <w:r/>
            <w:r>
              <w:t>Escalate to supervisor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48 hours</w:t>
            </w:r>
          </w:p>
        </w:tc>
        <w:tc>
          <w:tcPr>
            <w:tcW w:type="dxa" w:w="4320"/>
          </w:tcPr>
          <w:p>
            <w:r/>
            <w:r>
              <w:t>Escalate to system admin</w:t>
            </w:r>
          </w:p>
        </w:tc>
      </w:tr>
    </w:tbl>
    <w:p>
      <w:pPr>
        <w:pStyle w:val="Heading3"/>
      </w:pPr>
      <w:r>
        <w:t>11.4 Resolving Alerts</w:t>
      </w:r>
    </w:p>
    <w:p>
      <w:r>
        <w:t>Administrators can manually resolve alerts:</w:t>
      </w:r>
    </w:p>
    <w:p>
      <w:r>
        <w:rPr>
          <w:b/>
        </w:rPr>
        <w:t>Step 1:</w:t>
      </w:r>
      <w:r>
        <w:t xml:space="preserve"> Navigate to </w:t>
      </w:r>
      <w:r>
        <w:rPr>
          <w:b/>
        </w:rPr>
        <w:t>Alerts</w:t>
      </w:r>
      <w:r>
        <w:t>.</w:t>
      </w:r>
    </w:p>
    <w:p>
      <w:r>
        <w:rPr>
          <w:b/>
        </w:rPr>
        <w:t>Step 2:</w:t>
      </w:r>
      <w:r>
        <w:t xml:space="preserve"> Find the alert to resolve.</w:t>
      </w:r>
    </w:p>
    <w:p>
      <w:r>
        <w:rPr>
          <w:b/>
        </w:rPr>
        <w:t>Step 3:</w:t>
      </w:r>
      <w:r>
        <w:t xml:space="preserve"> Click </w:t>
      </w:r>
      <w:r>
        <w:rPr>
          <w:b/>
        </w:rPr>
        <w:t>Resolve</w:t>
      </w:r>
      <w:r>
        <w:t>.</w:t>
      </w:r>
    </w:p>
    <w:p>
      <w:r>
        <w:rPr>
          <w:b/>
        </w:rPr>
        <w:t>Step 4:</w:t>
      </w:r>
      <w:r>
        <w:t xml:space="preserve"> Enter a resolution note (optional).</w:t>
      </w:r>
    </w:p>
    <w:p>
      <w:r>
        <w:rPr>
          <w:b/>
        </w:rPr>
        <w:t>Step 5:</w:t>
      </w:r>
      <w:r>
        <w:t xml:space="preserve"> The alert status changes to "Resolved".</w:t>
      </w:r>
    </w:p>
    <w:p>
      <w:pPr>
        <w:spacing w:before="240" w:after="240"/>
        <w:pBdr>
          <w:bottom w:val="single" w:sz="6" w:space="1" w:color="CCCCCC"/>
        </w:pBdr>
      </w:pPr>
    </w:p>
    <w:p>
      <w:pPr>
        <w:pStyle w:val="Heading2"/>
      </w:pPr>
      <w:r>
        <w:t>12. System Monitoring</w:t>
      </w:r>
    </w:p>
    <w:p>
      <w:pPr>
        <w:pStyle w:val="Heading3"/>
      </w:pPr>
      <w:r>
        <w:t>12.1 System Health Dashboard</w:t>
      </w:r>
    </w:p>
    <w:p>
      <w:r>
        <w:t>Monitor EIS system health: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288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  <w:tc>
          <w:tcPr>
            <w:tcW w:type="dxa" w:w="288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Target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API Response Time</w:t>
            </w:r>
          </w:p>
        </w:tc>
        <w:tc>
          <w:tcPr>
            <w:tcW w:type="dxa" w:w="2880"/>
          </w:tcPr>
          <w:p>
            <w:r/>
            <w:r>
              <w:t>Average API latency</w:t>
            </w:r>
          </w:p>
        </w:tc>
        <w:tc>
          <w:tcPr>
            <w:tcW w:type="dxa" w:w="2880"/>
          </w:tcPr>
          <w:p>
            <w:r/>
            <w:r>
              <w:t>&lt; 500ms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Error Rate</w:t>
            </w:r>
          </w:p>
        </w:tc>
        <w:tc>
          <w:tcPr>
            <w:tcW w:type="dxa" w:w="2880"/>
          </w:tcPr>
          <w:p>
            <w:r/>
            <w:r>
              <w:t>Percentage of failed requests</w:t>
            </w:r>
          </w:p>
        </w:tc>
        <w:tc>
          <w:tcPr>
            <w:tcW w:type="dxa" w:w="2880"/>
          </w:tcPr>
          <w:p>
            <w:r/>
            <w:r>
              <w:t>&lt; 1%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Active Users</w:t>
            </w:r>
          </w:p>
        </w:tc>
        <w:tc>
          <w:tcPr>
            <w:tcW w:type="dxa" w:w="2880"/>
          </w:tcPr>
          <w:p>
            <w:r/>
            <w:r>
              <w:t>Currently logged-in users</w:t>
            </w:r>
          </w:p>
        </w:tc>
        <w:tc>
          <w:tcPr>
            <w:tcW w:type="dxa" w:w="2880"/>
          </w:tcPr>
          <w:p>
            <w:r/>
            <w:r>
              <w:t>N/A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Database Connections</w:t>
            </w:r>
          </w:p>
        </w:tc>
        <w:tc>
          <w:tcPr>
            <w:tcW w:type="dxa" w:w="2880"/>
          </w:tcPr>
          <w:p>
            <w:r/>
            <w:r>
              <w:t>Active DB connections</w:t>
            </w:r>
          </w:p>
        </w:tc>
        <w:tc>
          <w:tcPr>
            <w:tcW w:type="dxa" w:w="2880"/>
          </w:tcPr>
          <w:p>
            <w:r/>
            <w:r>
              <w:t>&lt; 80% capacity</w:t>
            </w:r>
          </w:p>
        </w:tc>
      </w:tr>
    </w:tbl>
    <w:p>
      <w:pPr>
        <w:pStyle w:val="Heading3"/>
      </w:pPr>
      <w:r>
        <w:t>12.2 Usage Analytics</w:t>
      </w:r>
    </w:p>
    <w:p>
      <w:r>
        <w:t>View system usage statistics:</w:t>
      </w:r>
    </w:p>
    <w:p>
      <w:pPr>
        <w:ind w:left="360" w:hanging="259"/>
      </w:pPr>
      <w:r>
        <w:t xml:space="preserve">• </w:t>
      </w:r>
      <w:r>
        <w:rPr>
          <w:b/>
        </w:rPr>
        <w:t>Daily Active Users</w:t>
      </w:r>
      <w:r>
        <w:t xml:space="preserve"> – Number of unique users per day</w:t>
      </w:r>
    </w:p>
    <w:p>
      <w:pPr>
        <w:ind w:left="360" w:hanging="259"/>
      </w:pPr>
      <w:r>
        <w:t xml:space="preserve">• </w:t>
      </w:r>
      <w:r>
        <w:rPr>
          <w:b/>
        </w:rPr>
        <w:t>Page Views</w:t>
      </w:r>
      <w:r>
        <w:t xml:space="preserve"> – Most visited pages</w:t>
      </w:r>
    </w:p>
    <w:p>
      <w:pPr>
        <w:ind w:left="360" w:hanging="259"/>
      </w:pPr>
      <w:r>
        <w:t xml:space="preserve">• </w:t>
      </w:r>
      <w:r>
        <w:rPr>
          <w:b/>
        </w:rPr>
        <w:t>Report Downloads</w:t>
      </w:r>
      <w:r>
        <w:t xml:space="preserve"> – Number of reports generated</w:t>
      </w:r>
    </w:p>
    <w:p>
      <w:pPr>
        <w:ind w:left="360" w:hanging="259"/>
      </w:pPr>
      <w:r>
        <w:t xml:space="preserve">• </w:t>
      </w:r>
      <w:r>
        <w:rPr>
          <w:b/>
        </w:rPr>
        <w:t>Login Activity</w:t>
      </w:r>
      <w:r>
        <w:t xml:space="preserve"> – Login success/failure rates</w:t>
      </w:r>
    </w:p>
    <w:p>
      <w:pPr>
        <w:pStyle w:val="Heading3"/>
      </w:pPr>
      <w:r>
        <w:t>12.3 Audit Logs</w:t>
      </w:r>
    </w:p>
    <w:p>
      <w:r>
        <w:t>All system activities are logged for security and compliance:</w:t>
      </w:r>
    </w:p>
    <w:p>
      <w:r>
        <w:rPr>
          <w:b/>
        </w:rPr>
        <w:t>Step 1:</w:t>
      </w:r>
      <w:r>
        <w:t xml:space="preserve"> Navigate to </w:t>
      </w:r>
      <w:r>
        <w:rPr>
          <w:b/>
        </w:rPr>
        <w:t>Administration</w:t>
      </w:r>
      <w:r>
        <w:t xml:space="preserve"> → </w:t>
      </w:r>
      <w:r>
        <w:rPr>
          <w:b/>
        </w:rPr>
        <w:t>Audit Logs</w:t>
      </w:r>
      <w:r>
        <w:t>.</w:t>
      </w:r>
    </w:p>
    <w:p>
      <w:r>
        <w:rPr>
          <w:b/>
        </w:rPr>
        <w:t>Step 2:</w:t>
      </w:r>
      <w:r>
        <w:t xml:space="preserve"> View logs with:</w:t>
      </w:r>
    </w:p>
    <w:p>
      <w:pPr>
        <w:ind w:left="360" w:hanging="259"/>
      </w:pPr>
      <w:r>
        <w:t xml:space="preserve">• </w:t>
      </w:r>
      <w:r>
        <w:t>Timestamp</w:t>
      </w:r>
    </w:p>
    <w:p>
      <w:pPr>
        <w:ind w:left="360" w:hanging="259"/>
      </w:pPr>
      <w:r>
        <w:t xml:space="preserve">• </w:t>
      </w:r>
      <w:r>
        <w:t>User</w:t>
      </w:r>
    </w:p>
    <w:p>
      <w:pPr>
        <w:ind w:left="360" w:hanging="259"/>
      </w:pPr>
      <w:r>
        <w:t xml:space="preserve">• </w:t>
      </w:r>
      <w:r>
        <w:t>Action performed</w:t>
      </w:r>
    </w:p>
    <w:p>
      <w:pPr>
        <w:ind w:left="360" w:hanging="259"/>
      </w:pPr>
      <w:r>
        <w:t xml:space="preserve">• </w:t>
      </w:r>
      <w:r>
        <w:t>Resource affected</w:t>
      </w:r>
    </w:p>
    <w:p>
      <w:pPr>
        <w:ind w:left="360" w:hanging="259"/>
      </w:pPr>
      <w:r>
        <w:t xml:space="preserve">• </w:t>
      </w:r>
      <w:r>
        <w:t>IP address</w:t>
      </w:r>
    </w:p>
    <w:p>
      <w:r>
        <w:rPr>
          <w:b/>
        </w:rPr>
        <w:t>Step 3:</w:t>
      </w:r>
      <w:r>
        <w:t xml:space="preserve"> Use filters to search logs:</w:t>
      </w:r>
    </w:p>
    <w:p>
      <w:pPr>
        <w:ind w:left="360" w:hanging="259"/>
      </w:pPr>
      <w:r>
        <w:t xml:space="preserve">• </w:t>
      </w:r>
      <w:r>
        <w:t>Date range</w:t>
      </w:r>
    </w:p>
    <w:p>
      <w:pPr>
        <w:ind w:left="360" w:hanging="259"/>
      </w:pPr>
      <w:r>
        <w:t xml:space="preserve">• </w:t>
      </w:r>
      <w:r>
        <w:t>User</w:t>
      </w:r>
    </w:p>
    <w:p>
      <w:pPr>
        <w:ind w:left="360" w:hanging="259"/>
      </w:pPr>
      <w:r>
        <w:t xml:space="preserve">• </w:t>
      </w:r>
      <w:r>
        <w:t>Action type</w:t>
      </w:r>
    </w:p>
    <w:p>
      <w:pPr>
        <w:ind w:left="360" w:hanging="259"/>
      </w:pPr>
      <w:r>
        <w:t xml:space="preserve">• </w:t>
      </w:r>
      <w:r>
        <w:t>Resource</w:t>
      </w:r>
    </w:p>
    <w:p>
      <w:r>
        <w:rPr>
          <w:b/>
        </w:rPr>
        <w:t>Step 4:</w:t>
      </w:r>
      <w:r>
        <w:t xml:space="preserve"> Export logs for compliance reporting.</w:t>
      </w:r>
    </w:p>
    <w:p>
      <w:pPr>
        <w:pStyle w:val="Heading3"/>
      </w:pPr>
      <w:r>
        <w:t>12.4 CloudWatch Integration</w:t>
      </w:r>
    </w:p>
    <w:p>
      <w:r>
        <w:t>EIS integrates with AWS CloudWatch for advanced monitoring: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Dashboard</w:t>
            </w:r>
          </w:p>
        </w:tc>
        <w:tc>
          <w:tcPr>
            <w:tcW w:type="dxa" w:w="432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Metrics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API Performance</w:t>
            </w:r>
          </w:p>
        </w:tc>
        <w:tc>
          <w:tcPr>
            <w:tcW w:type="dxa" w:w="4320"/>
          </w:tcPr>
          <w:p>
            <w:r/>
            <w:r>
              <w:t>Request count, latency, errors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Lambda Functions</w:t>
            </w:r>
          </w:p>
        </w:tc>
        <w:tc>
          <w:tcPr>
            <w:tcW w:type="dxa" w:w="4320"/>
          </w:tcPr>
          <w:p>
            <w:r/>
            <w:r>
              <w:t>Invocations, duration, errors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DynamoDB</w:t>
            </w:r>
          </w:p>
        </w:tc>
        <w:tc>
          <w:tcPr>
            <w:tcW w:type="dxa" w:w="4320"/>
          </w:tcPr>
          <w:p>
            <w:r/>
            <w:r>
              <w:t>Read/write capacity, throttling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Cognito</w:t>
            </w:r>
          </w:p>
        </w:tc>
        <w:tc>
          <w:tcPr>
            <w:tcW w:type="dxa" w:w="4320"/>
          </w:tcPr>
          <w:p>
            <w:r/>
            <w:r>
              <w:t>Sign-in attempts, failures</w:t>
            </w:r>
          </w:p>
        </w:tc>
      </w:tr>
    </w:tbl>
    <w:p>
      <w:pPr>
        <w:spacing w:before="240" w:after="240"/>
        <w:pBdr>
          <w:bottom w:val="single" w:sz="6" w:space="1" w:color="CCCCCC"/>
        </w:pBdr>
      </w:pPr>
    </w:p>
    <w:p>
      <w:pPr>
        <w:pStyle w:val="Heading2"/>
      </w:pPr>
      <w:r>
        <w:t>13. Security Administration</w:t>
      </w:r>
    </w:p>
    <w:p>
      <w:pPr>
        <w:pStyle w:val="Heading3"/>
      </w:pPr>
      <w:r>
        <w:t>13.1 Authentication Settings</w:t>
      </w:r>
    </w:p>
    <w:p>
      <w:r>
        <w:t>Configure authentication options: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Setting</w:t>
            </w:r>
          </w:p>
        </w:tc>
        <w:tc>
          <w:tcPr>
            <w:tcW w:type="dxa" w:w="288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Options</w:t>
            </w:r>
          </w:p>
        </w:tc>
        <w:tc>
          <w:tcPr>
            <w:tcW w:type="dxa" w:w="288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Password Policy</w:t>
            </w:r>
          </w:p>
        </w:tc>
        <w:tc>
          <w:tcPr>
            <w:tcW w:type="dxa" w:w="2880"/>
          </w:tcPr>
          <w:p>
            <w:r/>
            <w:r>
              <w:t>Complexity rules</w:t>
            </w:r>
          </w:p>
        </w:tc>
        <w:tc>
          <w:tcPr>
            <w:tcW w:type="dxa" w:w="2880"/>
          </w:tcPr>
          <w:p>
            <w:r/>
            <w:r>
              <w:t>Minimum requirements for passwords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Session Timeout</w:t>
            </w:r>
          </w:p>
        </w:tc>
        <w:tc>
          <w:tcPr>
            <w:tcW w:type="dxa" w:w="2880"/>
          </w:tcPr>
          <w:p>
            <w:r/>
            <w:r>
              <w:t>15-480 minutes</w:t>
            </w:r>
          </w:p>
        </w:tc>
        <w:tc>
          <w:tcPr>
            <w:tcW w:type="dxa" w:w="2880"/>
          </w:tcPr>
          <w:p>
            <w:r/>
            <w:r>
              <w:t>Auto-logout after inactivity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MFA Requirement</w:t>
            </w:r>
          </w:p>
        </w:tc>
        <w:tc>
          <w:tcPr>
            <w:tcW w:type="dxa" w:w="2880"/>
          </w:tcPr>
          <w:p>
            <w:r/>
            <w:r>
              <w:t>Optional/Required</w:t>
            </w:r>
          </w:p>
        </w:tc>
        <w:tc>
          <w:tcPr>
            <w:tcW w:type="dxa" w:w="2880"/>
          </w:tcPr>
          <w:p>
            <w:r/>
            <w:r>
              <w:t>Multi-factor authentication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Failed Login Lockout</w:t>
            </w:r>
          </w:p>
        </w:tc>
        <w:tc>
          <w:tcPr>
            <w:tcW w:type="dxa" w:w="2880"/>
          </w:tcPr>
          <w:p>
            <w:r/>
            <w:r>
              <w:t>3-10 attempts</w:t>
            </w:r>
          </w:p>
        </w:tc>
        <w:tc>
          <w:tcPr>
            <w:tcW w:type="dxa" w:w="2880"/>
          </w:tcPr>
          <w:p>
            <w:r/>
            <w:r>
              <w:t>Lock account after failed attempts</w:t>
            </w:r>
          </w:p>
        </w:tc>
      </w:tr>
    </w:tbl>
    <w:p>
      <w:pPr>
        <w:pStyle w:val="Heading3"/>
      </w:pPr>
      <w:r>
        <w:t>13.2 Password Policy</w:t>
      </w:r>
    </w:p>
    <w:p>
      <w:r>
        <w:t>Configure password requirements: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Requirement</w:t>
            </w:r>
          </w:p>
        </w:tc>
        <w:tc>
          <w:tcPr>
            <w:tcW w:type="dxa" w:w="288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Default</w:t>
            </w:r>
          </w:p>
        </w:tc>
        <w:tc>
          <w:tcPr>
            <w:tcW w:type="dxa" w:w="288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Range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Minimum Length</w:t>
            </w:r>
          </w:p>
        </w:tc>
        <w:tc>
          <w:tcPr>
            <w:tcW w:type="dxa" w:w="2880"/>
          </w:tcPr>
          <w:p>
            <w:r/>
            <w:r>
              <w:t>12</w:t>
            </w:r>
          </w:p>
        </w:tc>
        <w:tc>
          <w:tcPr>
            <w:tcW w:type="dxa" w:w="2880"/>
          </w:tcPr>
          <w:p>
            <w:r/>
            <w:r>
              <w:t>8-32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Uppercase Required</w:t>
            </w:r>
          </w:p>
        </w:tc>
        <w:tc>
          <w:tcPr>
            <w:tcW w:type="dxa" w:w="2880"/>
          </w:tcPr>
          <w:p>
            <w:r/>
            <w:r>
              <w:t>Yes</w:t>
            </w:r>
          </w:p>
        </w:tc>
        <w:tc>
          <w:tcPr>
            <w:tcW w:type="dxa" w:w="2880"/>
          </w:tcPr>
          <w:p>
            <w:r/>
            <w:r>
              <w:t>Yes/No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Lowercase Required</w:t>
            </w:r>
          </w:p>
        </w:tc>
        <w:tc>
          <w:tcPr>
            <w:tcW w:type="dxa" w:w="2880"/>
          </w:tcPr>
          <w:p>
            <w:r/>
            <w:r>
              <w:t>Yes</w:t>
            </w:r>
          </w:p>
        </w:tc>
        <w:tc>
          <w:tcPr>
            <w:tcW w:type="dxa" w:w="2880"/>
          </w:tcPr>
          <w:p>
            <w:r/>
            <w:r>
              <w:t>Yes/No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Number Required</w:t>
            </w:r>
          </w:p>
        </w:tc>
        <w:tc>
          <w:tcPr>
            <w:tcW w:type="dxa" w:w="2880"/>
          </w:tcPr>
          <w:p>
            <w:r/>
            <w:r>
              <w:t>Yes</w:t>
            </w:r>
          </w:p>
        </w:tc>
        <w:tc>
          <w:tcPr>
            <w:tcW w:type="dxa" w:w="2880"/>
          </w:tcPr>
          <w:p>
            <w:r/>
            <w:r>
              <w:t>Yes/No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Special Character Required</w:t>
            </w:r>
          </w:p>
        </w:tc>
        <w:tc>
          <w:tcPr>
            <w:tcW w:type="dxa" w:w="2880"/>
          </w:tcPr>
          <w:p>
            <w:r/>
            <w:r>
              <w:t>Yes</w:t>
            </w:r>
          </w:p>
        </w:tc>
        <w:tc>
          <w:tcPr>
            <w:tcW w:type="dxa" w:w="2880"/>
          </w:tcPr>
          <w:p>
            <w:r/>
            <w:r>
              <w:t>Yes/No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Password Expiry</w:t>
            </w:r>
          </w:p>
        </w:tc>
        <w:tc>
          <w:tcPr>
            <w:tcW w:type="dxa" w:w="2880"/>
          </w:tcPr>
          <w:p>
            <w:r/>
            <w:r>
              <w:t>90 days</w:t>
            </w:r>
          </w:p>
        </w:tc>
        <w:tc>
          <w:tcPr>
            <w:tcW w:type="dxa" w:w="2880"/>
          </w:tcPr>
          <w:p>
            <w:r/>
            <w:r>
              <w:t>30-365 days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Password History</w:t>
            </w:r>
          </w:p>
        </w:tc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t>1-24</w:t>
            </w:r>
          </w:p>
        </w:tc>
      </w:tr>
    </w:tbl>
    <w:p>
      <w:pPr>
        <w:pStyle w:val="Heading3"/>
      </w:pPr>
      <w:r>
        <w:t>13.3 Session Management</w:t>
      </w:r>
    </w:p>
    <w:p>
      <w:r>
        <w:t>View and manage active sessions:</w:t>
      </w:r>
    </w:p>
    <w:p>
      <w:r>
        <w:rPr>
          <w:b/>
        </w:rPr>
        <w:t>Step 1:</w:t>
      </w:r>
      <w:r>
        <w:t xml:space="preserve"> Navigate to </w:t>
      </w:r>
      <w:r>
        <w:rPr>
          <w:b/>
        </w:rPr>
        <w:t>Administration</w:t>
      </w:r>
      <w:r>
        <w:t xml:space="preserve"> → </w:t>
      </w:r>
      <w:r>
        <w:rPr>
          <w:b/>
        </w:rPr>
        <w:t>Security</w:t>
      </w:r>
      <w:r>
        <w:t xml:space="preserve"> → </w:t>
      </w:r>
      <w:r>
        <w:rPr>
          <w:b/>
        </w:rPr>
        <w:t>Active Sessions</w:t>
      </w:r>
      <w:r>
        <w:t>.</w:t>
      </w:r>
    </w:p>
    <w:p>
      <w:r>
        <w:rPr>
          <w:b/>
        </w:rPr>
        <w:t>Step 2:</w:t>
      </w:r>
      <w:r>
        <w:t xml:space="preserve"> View all active user sessions.</w:t>
      </w:r>
    </w:p>
    <w:p>
      <w:r>
        <w:rPr>
          <w:b/>
        </w:rPr>
        <w:t>Step 3:</w:t>
      </w:r>
      <w:r>
        <w:t xml:space="preserve"> Click </w:t>
      </w:r>
      <w:r>
        <w:rPr>
          <w:b/>
        </w:rPr>
        <w:t>Terminate</w:t>
      </w:r>
      <w:r>
        <w:t xml:space="preserve"> to end a specific session.</w:t>
      </w:r>
    </w:p>
    <w:p>
      <w:r>
        <w:rPr>
          <w:b/>
        </w:rPr>
        <w:t>Step 4:</w:t>
      </w:r>
      <w:r>
        <w:t xml:space="preserve"> Click </w:t>
      </w:r>
      <w:r>
        <w:rPr>
          <w:b/>
        </w:rPr>
        <w:t>Terminate All</w:t>
      </w:r>
      <w:r>
        <w:t xml:space="preserve"> to end all sessions (emergency use).</w:t>
      </w:r>
    </w:p>
    <w:p>
      <w:pPr>
        <w:pStyle w:val="Heading3"/>
      </w:pPr>
      <w:r>
        <w:t>13.4 IP Allowlisting</w:t>
      </w:r>
    </w:p>
    <w:p>
      <w:r>
        <w:t>Restrict access to specific IP addresses:</w:t>
      </w:r>
    </w:p>
    <w:p>
      <w:r>
        <w:rPr>
          <w:b/>
        </w:rPr>
        <w:t>Step 1:</w:t>
      </w:r>
      <w:r>
        <w:t xml:space="preserve"> Navigate to </w:t>
      </w:r>
      <w:r>
        <w:rPr>
          <w:b/>
        </w:rPr>
        <w:t>Administration</w:t>
      </w:r>
      <w:r>
        <w:t xml:space="preserve"> → </w:t>
      </w:r>
      <w:r>
        <w:rPr>
          <w:b/>
        </w:rPr>
        <w:t>Security</w:t>
      </w:r>
      <w:r>
        <w:t xml:space="preserve"> → </w:t>
      </w:r>
      <w:r>
        <w:rPr>
          <w:b/>
        </w:rPr>
        <w:t>IP Allowlist</w:t>
      </w:r>
      <w:r>
        <w:t>.</w:t>
      </w:r>
    </w:p>
    <w:p>
      <w:r>
        <w:rPr>
          <w:b/>
        </w:rPr>
        <w:t>Step 2:</w:t>
      </w:r>
      <w:r>
        <w:t xml:space="preserve"> Click </w:t>
      </w:r>
      <w:r>
        <w:rPr>
          <w:b/>
        </w:rPr>
        <w:t>Add IP Range</w:t>
      </w:r>
      <w:r>
        <w:t>.</w:t>
      </w:r>
    </w:p>
    <w:p>
      <w:r>
        <w:rPr>
          <w:b/>
        </w:rPr>
        <w:t>Step 3:</w:t>
      </w:r>
      <w:r>
        <w:t xml:space="preserve"> Enter the IP address or CIDR range.</w:t>
      </w:r>
    </w:p>
    <w:p>
      <w:r>
        <w:rPr>
          <w:b/>
        </w:rPr>
        <w:t>Step 4:</w:t>
      </w:r>
      <w:r>
        <w:t xml:space="preserve"> Click </w:t>
      </w:r>
      <w:r>
        <w:rPr>
          <w:b/>
        </w:rPr>
        <w:t>Save</w:t>
      </w:r>
      <w:r>
        <w:t>.</w:t>
      </w:r>
    </w:p>
    <w:p>
      <w:pPr>
        <w:pStyle w:val="Quote"/>
      </w:pPr>
      <w:r>
        <w:t xml:space="preserve">⚠️ </w:t>
      </w:r>
      <w:r>
        <w:rPr>
          <w:b/>
        </w:rPr>
        <w:t>Warning:</w:t>
      </w:r>
      <w:r>
        <w:t xml:space="preserve"> Incorrect IP configuration can lock out all users. Always include your current IP.</w:t>
      </w:r>
    </w:p>
    <w:p>
      <w:pPr>
        <w:pStyle w:val="Heading3"/>
      </w:pPr>
      <w:r>
        <w:t>13.5 FERPA Compliance</w:t>
      </w:r>
    </w:p>
    <w:p>
      <w:r>
        <w:t>EIS is designed for FERPA compliance: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432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Implementation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Access Control</w:t>
            </w:r>
          </w:p>
        </w:tc>
        <w:tc>
          <w:tcPr>
            <w:tcW w:type="dxa" w:w="4320"/>
          </w:tcPr>
          <w:p>
            <w:r/>
            <w:r>
              <w:t>Role-based permissions limit data access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Audit Logging</w:t>
            </w:r>
          </w:p>
        </w:tc>
        <w:tc>
          <w:tcPr>
            <w:tcW w:type="dxa" w:w="4320"/>
          </w:tcPr>
          <w:p>
            <w:r/>
            <w:r>
              <w:t>All data access is logged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Data Encryption</w:t>
            </w:r>
          </w:p>
        </w:tc>
        <w:tc>
          <w:tcPr>
            <w:tcW w:type="dxa" w:w="4320"/>
          </w:tcPr>
          <w:p>
            <w:r/>
            <w:r>
              <w:t>All data encrypted at rest and in transit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Session Security</w:t>
            </w:r>
          </w:p>
        </w:tc>
        <w:tc>
          <w:tcPr>
            <w:tcW w:type="dxa" w:w="4320"/>
          </w:tcPr>
          <w:p>
            <w:r/>
            <w:r>
              <w:t>Automatic timeout, secure cookies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Data Minimization</w:t>
            </w:r>
          </w:p>
        </w:tc>
        <w:tc>
          <w:tcPr>
            <w:tcW w:type="dxa" w:w="4320"/>
          </w:tcPr>
          <w:p>
            <w:r/>
            <w:r>
              <w:t>Users see only data relevant to their role</w:t>
            </w:r>
          </w:p>
        </w:tc>
      </w:tr>
    </w:tbl>
    <w:p>
      <w:pPr>
        <w:spacing w:before="240" w:after="240"/>
        <w:pBdr>
          <w:bottom w:val="single" w:sz="6" w:space="1" w:color="CCCCCC"/>
        </w:pBdr>
      </w:pPr>
    </w:p>
    <w:p>
      <w:pPr>
        <w:pStyle w:val="Heading2"/>
      </w:pPr>
      <w:r>
        <w:t>14. Backup &amp; Recovery</w:t>
      </w:r>
    </w:p>
    <w:p>
      <w:pPr>
        <w:pStyle w:val="Heading3"/>
      </w:pPr>
      <w:r>
        <w:t>14.1 Automatic Backups</w:t>
      </w:r>
    </w:p>
    <w:p>
      <w:r>
        <w:t>EIS automatically backs up data: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Backup Type</w:t>
            </w:r>
          </w:p>
        </w:tc>
        <w:tc>
          <w:tcPr>
            <w:tcW w:type="dxa" w:w="288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Frequency</w:t>
            </w:r>
          </w:p>
        </w:tc>
        <w:tc>
          <w:tcPr>
            <w:tcW w:type="dxa" w:w="288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Retention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DynamoDB</w:t>
            </w:r>
          </w:p>
        </w:tc>
        <w:tc>
          <w:tcPr>
            <w:tcW w:type="dxa" w:w="2880"/>
          </w:tcPr>
          <w:p>
            <w:r/>
            <w:r>
              <w:t>Continuous</w:t>
            </w:r>
          </w:p>
        </w:tc>
        <w:tc>
          <w:tcPr>
            <w:tcW w:type="dxa" w:w="2880"/>
          </w:tcPr>
          <w:p>
            <w:r/>
            <w:r>
              <w:t>35 days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S3 Reports</w:t>
            </w:r>
          </w:p>
        </w:tc>
        <w:tc>
          <w:tcPr>
            <w:tcW w:type="dxa" w:w="2880"/>
          </w:tcPr>
          <w:p>
            <w:r/>
            <w:r>
              <w:t>Daily</w:t>
            </w:r>
          </w:p>
        </w:tc>
        <w:tc>
          <w:tcPr>
            <w:tcW w:type="dxa" w:w="2880"/>
          </w:tcPr>
          <w:p>
            <w:r/>
            <w:r>
              <w:t>90 days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Audit Logs</w:t>
            </w:r>
          </w:p>
        </w:tc>
        <w:tc>
          <w:tcPr>
            <w:tcW w:type="dxa" w:w="2880"/>
          </w:tcPr>
          <w:p>
            <w:r/>
            <w:r>
              <w:t>Daily</w:t>
            </w:r>
          </w:p>
        </w:tc>
        <w:tc>
          <w:tcPr>
            <w:tcW w:type="dxa" w:w="2880"/>
          </w:tcPr>
          <w:p>
            <w:r/>
            <w:r>
              <w:t>1 year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Configuration</w:t>
            </w:r>
          </w:p>
        </w:tc>
        <w:tc>
          <w:tcPr>
            <w:tcW w:type="dxa" w:w="2880"/>
          </w:tcPr>
          <w:p>
            <w:r/>
            <w:r>
              <w:t>On change</w:t>
            </w:r>
          </w:p>
        </w:tc>
        <w:tc>
          <w:tcPr>
            <w:tcW w:type="dxa" w:w="2880"/>
          </w:tcPr>
          <w:p>
            <w:r/>
            <w:r>
              <w:t>30 versions</w:t>
            </w:r>
          </w:p>
        </w:tc>
      </w:tr>
    </w:tbl>
    <w:p>
      <w:pPr>
        <w:pStyle w:val="Heading3"/>
      </w:pPr>
      <w:r>
        <w:t>14.2 Manual Backup</w:t>
      </w:r>
    </w:p>
    <w:p>
      <w:r>
        <w:t>To create a manual backup:</w:t>
      </w:r>
    </w:p>
    <w:p>
      <w:r>
        <w:rPr>
          <w:b/>
        </w:rPr>
        <w:t>Step 1:</w:t>
      </w:r>
      <w:r>
        <w:t xml:space="preserve"> Navigate to </w:t>
      </w:r>
      <w:r>
        <w:rPr>
          <w:b/>
        </w:rPr>
        <w:t>Administration</w:t>
      </w:r>
      <w:r>
        <w:t xml:space="preserve"> → </w:t>
      </w:r>
      <w:r>
        <w:rPr>
          <w:b/>
        </w:rPr>
        <w:t>Backup &amp; Recovery</w:t>
      </w:r>
      <w:r>
        <w:t>.</w:t>
      </w:r>
    </w:p>
    <w:p>
      <w:r>
        <w:rPr>
          <w:b/>
        </w:rPr>
        <w:t>Step 2:</w:t>
      </w:r>
      <w:r>
        <w:t xml:space="preserve"> Click </w:t>
      </w:r>
      <w:r>
        <w:rPr>
          <w:b/>
        </w:rPr>
        <w:t>Create Backup</w:t>
      </w:r>
      <w:r>
        <w:t>.</w:t>
      </w:r>
    </w:p>
    <w:p>
      <w:r>
        <w:rPr>
          <w:b/>
        </w:rPr>
        <w:t>Step 3:</w:t>
      </w:r>
      <w:r>
        <w:t xml:space="preserve"> Select what to backup:</w:t>
      </w:r>
    </w:p>
    <w:p>
      <w:pPr>
        <w:ind w:left="360" w:hanging="259"/>
      </w:pPr>
      <w:r>
        <w:t xml:space="preserve">• </w:t>
      </w:r>
      <w:r>
        <w:t>All data</w:t>
      </w:r>
    </w:p>
    <w:p>
      <w:pPr>
        <w:ind w:left="360" w:hanging="259"/>
      </w:pPr>
      <w:r>
        <w:t xml:space="preserve">• </w:t>
      </w:r>
      <w:r>
        <w:t>KPI data only</w:t>
      </w:r>
    </w:p>
    <w:p>
      <w:pPr>
        <w:ind w:left="360" w:hanging="259"/>
      </w:pPr>
      <w:r>
        <w:t xml:space="preserve">• </w:t>
      </w:r>
      <w:r>
        <w:t>User data only</w:t>
      </w:r>
    </w:p>
    <w:p>
      <w:pPr>
        <w:ind w:left="360" w:hanging="259"/>
      </w:pPr>
      <w:r>
        <w:t xml:space="preserve">• </w:t>
      </w:r>
      <w:r>
        <w:t>Configuration only</w:t>
      </w:r>
    </w:p>
    <w:p>
      <w:r>
        <w:rPr>
          <w:b/>
        </w:rPr>
        <w:t>Step 4:</w:t>
      </w:r>
      <w:r>
        <w:t xml:space="preserve"> Click </w:t>
      </w:r>
      <w:r>
        <w:rPr>
          <w:b/>
        </w:rPr>
        <w:t>Start Backup</w:t>
      </w:r>
      <w:r>
        <w:t>.</w:t>
      </w:r>
    </w:p>
    <w:p>
      <w:r>
        <w:rPr>
          <w:b/>
        </w:rPr>
        <w:t>Step 5:</w:t>
      </w:r>
      <w:r>
        <w:t xml:space="preserve"> Download the backup file when complete.</w:t>
      </w:r>
    </w:p>
    <w:p>
      <w:pPr>
        <w:pStyle w:val="Heading3"/>
      </w:pPr>
      <w:r>
        <w:t>14.3 Data Recovery</w:t>
      </w:r>
    </w:p>
    <w:p>
      <w:r>
        <w:t>To restore from a backup:</w:t>
      </w:r>
    </w:p>
    <w:p>
      <w:r>
        <w:rPr>
          <w:b/>
        </w:rPr>
        <w:t>Step 1:</w:t>
      </w:r>
      <w:r>
        <w:t xml:space="preserve"> Navigate to </w:t>
      </w:r>
      <w:r>
        <w:rPr>
          <w:b/>
        </w:rPr>
        <w:t>Administration</w:t>
      </w:r>
      <w:r>
        <w:t xml:space="preserve"> → </w:t>
      </w:r>
      <w:r>
        <w:rPr>
          <w:b/>
        </w:rPr>
        <w:t>Backup &amp; Recovery</w:t>
      </w:r>
      <w:r>
        <w:t>.</w:t>
      </w:r>
    </w:p>
    <w:p>
      <w:r>
        <w:rPr>
          <w:b/>
        </w:rPr>
        <w:t>Step 2:</w:t>
      </w:r>
      <w:r>
        <w:t xml:space="preserve"> Click </w:t>
      </w:r>
      <w:r>
        <w:rPr>
          <w:b/>
        </w:rPr>
        <w:t>Restore</w:t>
      </w:r>
      <w:r>
        <w:t>.</w:t>
      </w:r>
    </w:p>
    <w:p>
      <w:r>
        <w:rPr>
          <w:b/>
        </w:rPr>
        <w:t>Step 3:</w:t>
      </w:r>
      <w:r>
        <w:t xml:space="preserve"> Select the backup to restore from.</w:t>
      </w:r>
    </w:p>
    <w:p>
      <w:r>
        <w:rPr>
          <w:b/>
        </w:rPr>
        <w:t>Step 4:</w:t>
      </w:r>
      <w:r>
        <w:t xml:space="preserve"> Choose restore options:</w:t>
      </w:r>
    </w:p>
    <w:p>
      <w:pPr>
        <w:ind w:left="360" w:hanging="259"/>
      </w:pPr>
      <w:r>
        <w:t xml:space="preserve">• </w:t>
      </w:r>
      <w:r>
        <w:t>Full restore (replaces all data)</w:t>
      </w:r>
    </w:p>
    <w:p>
      <w:pPr>
        <w:ind w:left="360" w:hanging="259"/>
      </w:pPr>
      <w:r>
        <w:t xml:space="preserve">• </w:t>
      </w:r>
      <w:r>
        <w:t>Selective restore (choose specific items)</w:t>
      </w:r>
    </w:p>
    <w:p>
      <w:r>
        <w:rPr>
          <w:b/>
        </w:rPr>
        <w:t>Step 5:</w:t>
      </w:r>
      <w:r>
        <w:t xml:space="preserve"> Confirm the restore operation.</w:t>
      </w:r>
    </w:p>
    <w:p>
      <w:pPr>
        <w:pStyle w:val="Quote"/>
      </w:pPr>
      <w:r>
        <w:t xml:space="preserve">⚠️ </w:t>
      </w:r>
      <w:r>
        <w:rPr>
          <w:b/>
        </w:rPr>
        <w:t>Warning:</w:t>
      </w:r>
      <w:r>
        <w:t xml:space="preserve"> Full restore will overwrite current data. This action cannot be undone.</w:t>
      </w:r>
    </w:p>
    <w:p>
      <w:pPr>
        <w:pStyle w:val="Heading3"/>
      </w:pPr>
      <w:r>
        <w:t>14.4 Disaster Recovery</w:t>
      </w:r>
    </w:p>
    <w:p>
      <w:r>
        <w:t>In case of system failure:</w:t>
      </w:r>
    </w:p>
    <w:p>
      <w:pPr>
        <w:ind w:left="360" w:hanging="259"/>
      </w:pPr>
      <w:r>
        <w:t xml:space="preserve">1. </w:t>
      </w:r>
      <w:r>
        <w:rPr>
          <w:b/>
        </w:rPr>
        <w:t>Contact IT Support</w:t>
      </w:r>
      <w:r>
        <w:t xml:space="preserve"> immediately at it-support@ubalt.edu</w:t>
      </w:r>
    </w:p>
    <w:p>
      <w:pPr>
        <w:ind w:left="360" w:hanging="259"/>
      </w:pPr>
      <w:r>
        <w:t xml:space="preserve">2. </w:t>
      </w:r>
      <w:r>
        <w:rPr>
          <w:b/>
        </w:rPr>
        <w:t>Document the issue</w:t>
      </w:r>
      <w:r>
        <w:t xml:space="preserve"> with screenshots and error messages</w:t>
      </w:r>
    </w:p>
    <w:p>
      <w:pPr>
        <w:ind w:left="360" w:hanging="259"/>
      </w:pPr>
      <w:r>
        <w:t xml:space="preserve">3. </w:t>
      </w:r>
      <w:r>
        <w:rPr>
          <w:b/>
        </w:rPr>
        <w:t>Do not attempt</w:t>
      </w:r>
      <w:r>
        <w:t xml:space="preserve"> manual recovery without IT guidance</w:t>
      </w:r>
    </w:p>
    <w:p>
      <w:pPr>
        <w:ind w:left="360" w:hanging="259"/>
      </w:pPr>
      <w:r>
        <w:t xml:space="preserve">4. </w:t>
      </w:r>
      <w:r>
        <w:rPr>
          <w:b/>
        </w:rPr>
        <w:t>Recovery Time Objective (RTO):</w:t>
      </w:r>
      <w:r>
        <w:t xml:space="preserve"> 4 hours</w:t>
      </w:r>
    </w:p>
    <w:p>
      <w:pPr>
        <w:ind w:left="360" w:hanging="259"/>
      </w:pPr>
      <w:r>
        <w:t xml:space="preserve">5. </w:t>
      </w:r>
      <w:r>
        <w:rPr>
          <w:b/>
        </w:rPr>
        <w:t>Recovery Point Objective (RPO):</w:t>
      </w:r>
      <w:r>
        <w:t xml:space="preserve"> 1 hour (maximum data loss)</w:t>
      </w:r>
    </w:p>
    <w:p>
      <w:pPr>
        <w:spacing w:before="240" w:after="240"/>
        <w:pBdr>
          <w:bottom w:val="single" w:sz="6" w:space="1" w:color="CCCCCC"/>
        </w:pBdr>
      </w:pPr>
    </w:p>
    <w:p>
      <w:pPr>
        <w:pStyle w:val="Heading2"/>
      </w:pPr>
      <w:r>
        <w:t>15. Troubleshooting Guide</w:t>
      </w:r>
    </w:p>
    <w:p>
      <w:pPr>
        <w:pStyle w:val="Heading3"/>
      </w:pPr>
      <w:r>
        <w:t>15.1 Common Issues and Solutions</w:t>
      </w:r>
    </w:p>
    <w:p>
      <w:r>
        <w:rPr>
          <w:b/>
        </w:rPr>
        <w:t>Issue: Cannot log in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Possible Cause</w:t>
            </w:r>
          </w:p>
        </w:tc>
        <w:tc>
          <w:tcPr>
            <w:tcW w:type="dxa" w:w="432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Solution</w:t>
            </w:r>
          </w:p>
        </w:tc>
      </w:tr>
      <w:tr>
        <w:tc>
          <w:tcPr>
            <w:tcW w:type="dxa" w:w="4320"/>
          </w:tcPr>
          <w:p>
            <w:r/>
            <w:r>
              <w:t>Incorrect password</w:t>
            </w:r>
          </w:p>
        </w:tc>
        <w:tc>
          <w:tcPr>
            <w:tcW w:type="dxa" w:w="4320"/>
          </w:tcPr>
          <w:p>
            <w:r/>
            <w:r>
              <w:t>Use "Forgot Password" to reset</w:t>
            </w:r>
          </w:p>
        </w:tc>
      </w:tr>
      <w:tr>
        <w:tc>
          <w:tcPr>
            <w:tcW w:type="dxa" w:w="4320"/>
          </w:tcPr>
          <w:p>
            <w:r/>
            <w:r>
              <w:t>Account locked</w:t>
            </w:r>
          </w:p>
        </w:tc>
        <w:tc>
          <w:tcPr>
            <w:tcW w:type="dxa" w:w="4320"/>
          </w:tcPr>
          <w:p>
            <w:r/>
            <w:r>
              <w:t>Wait 30 minutes or contact admin</w:t>
            </w:r>
          </w:p>
        </w:tc>
      </w:tr>
      <w:tr>
        <w:tc>
          <w:tcPr>
            <w:tcW w:type="dxa" w:w="4320"/>
          </w:tcPr>
          <w:p>
            <w:r/>
            <w:r>
              <w:t>Account deactivated</w:t>
            </w:r>
          </w:p>
        </w:tc>
        <w:tc>
          <w:tcPr>
            <w:tcW w:type="dxa" w:w="4320"/>
          </w:tcPr>
          <w:p>
            <w:r/>
            <w:r>
              <w:t>Contact your administrator</w:t>
            </w:r>
          </w:p>
        </w:tc>
      </w:tr>
      <w:tr>
        <w:tc>
          <w:tcPr>
            <w:tcW w:type="dxa" w:w="4320"/>
          </w:tcPr>
          <w:p>
            <w:r/>
            <w:r>
              <w:t>Browser cache</w:t>
            </w:r>
          </w:p>
        </w:tc>
        <w:tc>
          <w:tcPr>
            <w:tcW w:type="dxa" w:w="4320"/>
          </w:tcPr>
          <w:p>
            <w:r/>
            <w:r>
              <w:t>Clear browser cache and cookies</w:t>
            </w:r>
          </w:p>
        </w:tc>
      </w:tr>
    </w:tbl>
    <w:p>
      <w:r>
        <w:rPr>
          <w:b/>
        </w:rPr>
        <w:t>Issue: Dashboard not loading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Possible Cause</w:t>
            </w:r>
          </w:p>
        </w:tc>
        <w:tc>
          <w:tcPr>
            <w:tcW w:type="dxa" w:w="432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Solution</w:t>
            </w:r>
          </w:p>
        </w:tc>
      </w:tr>
      <w:tr>
        <w:tc>
          <w:tcPr>
            <w:tcW w:type="dxa" w:w="4320"/>
          </w:tcPr>
          <w:p>
            <w:r/>
            <w:r>
              <w:t>Slow internet</w:t>
            </w:r>
          </w:p>
        </w:tc>
        <w:tc>
          <w:tcPr>
            <w:tcW w:type="dxa" w:w="4320"/>
          </w:tcPr>
          <w:p>
            <w:r/>
            <w:r>
              <w:t>Check your internet connection</w:t>
            </w:r>
          </w:p>
        </w:tc>
      </w:tr>
      <w:tr>
        <w:tc>
          <w:tcPr>
            <w:tcW w:type="dxa" w:w="4320"/>
          </w:tcPr>
          <w:p>
            <w:r/>
            <w:r>
              <w:t>Browser issue</w:t>
            </w:r>
          </w:p>
        </w:tc>
        <w:tc>
          <w:tcPr>
            <w:tcW w:type="dxa" w:w="4320"/>
          </w:tcPr>
          <w:p>
            <w:r/>
            <w:r>
              <w:t>Try a different browser</w:t>
            </w:r>
          </w:p>
        </w:tc>
      </w:tr>
      <w:tr>
        <w:tc>
          <w:tcPr>
            <w:tcW w:type="dxa" w:w="4320"/>
          </w:tcPr>
          <w:p>
            <w:r/>
            <w:r>
              <w:t>Cache problem</w:t>
            </w:r>
          </w:p>
        </w:tc>
        <w:tc>
          <w:tcPr>
            <w:tcW w:type="dxa" w:w="4320"/>
          </w:tcPr>
          <w:p>
            <w:r/>
            <w:r>
              <w:t>Clear browser cache (Ctrl+Shift+Delete)</w:t>
            </w:r>
          </w:p>
        </w:tc>
      </w:tr>
      <w:tr>
        <w:tc>
          <w:tcPr>
            <w:tcW w:type="dxa" w:w="4320"/>
          </w:tcPr>
          <w:p>
            <w:r/>
            <w:r>
              <w:t>System outage</w:t>
            </w:r>
          </w:p>
        </w:tc>
        <w:tc>
          <w:tcPr>
            <w:tcW w:type="dxa" w:w="4320"/>
          </w:tcPr>
          <w:p>
            <w:r/>
            <w:r>
              <w:t>Check system status page</w:t>
            </w:r>
          </w:p>
        </w:tc>
      </w:tr>
    </w:tbl>
    <w:p>
      <w:r>
        <w:rPr>
          <w:b/>
        </w:rPr>
        <w:t>Issue: Data appears outdated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Possible Cause</w:t>
            </w:r>
          </w:p>
        </w:tc>
        <w:tc>
          <w:tcPr>
            <w:tcW w:type="dxa" w:w="432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Solution</w:t>
            </w:r>
          </w:p>
        </w:tc>
      </w:tr>
      <w:tr>
        <w:tc>
          <w:tcPr>
            <w:tcW w:type="dxa" w:w="4320"/>
          </w:tcPr>
          <w:p>
            <w:r/>
            <w:r>
              <w:t>Cache</w:t>
            </w:r>
          </w:p>
        </w:tc>
        <w:tc>
          <w:tcPr>
            <w:tcW w:type="dxa" w:w="4320"/>
          </w:tcPr>
          <w:p>
            <w:r/>
            <w:r>
              <w:t>Click refresh or press F5</w:t>
            </w:r>
          </w:p>
        </w:tc>
      </w:tr>
      <w:tr>
        <w:tc>
          <w:tcPr>
            <w:tcW w:type="dxa" w:w="4320"/>
          </w:tcPr>
          <w:p>
            <w:r/>
            <w:r>
              <w:t>Data sync delay</w:t>
            </w:r>
          </w:p>
        </w:tc>
        <w:tc>
          <w:tcPr>
            <w:tcW w:type="dxa" w:w="4320"/>
          </w:tcPr>
          <w:p>
            <w:r/>
            <w:r>
              <w:t>Wait 5-10 minutes for sync</w:t>
            </w:r>
          </w:p>
        </w:tc>
      </w:tr>
      <w:tr>
        <w:tc>
          <w:tcPr>
            <w:tcW w:type="dxa" w:w="4320"/>
          </w:tcPr>
          <w:p>
            <w:r/>
            <w:r>
              <w:t>Source system issue</w:t>
            </w:r>
          </w:p>
        </w:tc>
        <w:tc>
          <w:tcPr>
            <w:tcW w:type="dxa" w:w="4320"/>
          </w:tcPr>
          <w:p>
            <w:r/>
            <w:r>
              <w:t>Contact IT if persists</w:t>
            </w:r>
          </w:p>
        </w:tc>
      </w:tr>
    </w:tbl>
    <w:p>
      <w:r>
        <w:rPr>
          <w:b/>
        </w:rPr>
        <w:t>Issue: Cannot generate report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Possible Cause</w:t>
            </w:r>
          </w:p>
        </w:tc>
        <w:tc>
          <w:tcPr>
            <w:tcW w:type="dxa" w:w="432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Solution</w:t>
            </w:r>
          </w:p>
        </w:tc>
      </w:tr>
      <w:tr>
        <w:tc>
          <w:tcPr>
            <w:tcW w:type="dxa" w:w="4320"/>
          </w:tcPr>
          <w:p>
            <w:r/>
            <w:r>
              <w:t>Permission denied</w:t>
            </w:r>
          </w:p>
        </w:tc>
        <w:tc>
          <w:tcPr>
            <w:tcW w:type="dxa" w:w="4320"/>
          </w:tcPr>
          <w:p>
            <w:r/>
            <w:r>
              <w:t>Verify you have report access</w:t>
            </w:r>
          </w:p>
        </w:tc>
      </w:tr>
      <w:tr>
        <w:tc>
          <w:tcPr>
            <w:tcW w:type="dxa" w:w="4320"/>
          </w:tcPr>
          <w:p>
            <w:r/>
            <w:r>
              <w:t>Date range too large</w:t>
            </w:r>
          </w:p>
        </w:tc>
        <w:tc>
          <w:tcPr>
            <w:tcW w:type="dxa" w:w="4320"/>
          </w:tcPr>
          <w:p>
            <w:r/>
            <w:r>
              <w:t>Reduce the date range</w:t>
            </w:r>
          </w:p>
        </w:tc>
      </w:tr>
      <w:tr>
        <w:tc>
          <w:tcPr>
            <w:tcW w:type="dxa" w:w="4320"/>
          </w:tcPr>
          <w:p>
            <w:r/>
            <w:r>
              <w:t>System busy</w:t>
            </w:r>
          </w:p>
        </w:tc>
        <w:tc>
          <w:tcPr>
            <w:tcW w:type="dxa" w:w="4320"/>
          </w:tcPr>
          <w:p>
            <w:r/>
            <w:r>
              <w:t>Try again in a few minutes</w:t>
            </w:r>
          </w:p>
        </w:tc>
      </w:tr>
    </w:tbl>
    <w:p>
      <w:r>
        <w:rPr>
          <w:b/>
        </w:rPr>
        <w:t>Issue: Alert not received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Possible Cause</w:t>
            </w:r>
          </w:p>
        </w:tc>
        <w:tc>
          <w:tcPr>
            <w:tcW w:type="dxa" w:w="432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Solution</w:t>
            </w:r>
          </w:p>
        </w:tc>
      </w:tr>
      <w:tr>
        <w:tc>
          <w:tcPr>
            <w:tcW w:type="dxa" w:w="4320"/>
          </w:tcPr>
          <w:p>
            <w:r/>
            <w:r>
              <w:t>Notifications disabled</w:t>
            </w:r>
          </w:p>
        </w:tc>
        <w:tc>
          <w:tcPr>
            <w:tcW w:type="dxa" w:w="4320"/>
          </w:tcPr>
          <w:p>
            <w:r/>
            <w:r>
              <w:t>Check Settings → Notifications</w:t>
            </w:r>
          </w:p>
        </w:tc>
      </w:tr>
      <w:tr>
        <w:tc>
          <w:tcPr>
            <w:tcW w:type="dxa" w:w="4320"/>
          </w:tcPr>
          <w:p>
            <w:r/>
            <w:r>
              <w:t>Email in spam</w:t>
            </w:r>
          </w:p>
        </w:tc>
        <w:tc>
          <w:tcPr>
            <w:tcW w:type="dxa" w:w="4320"/>
          </w:tcPr>
          <w:p>
            <w:r/>
            <w:r>
              <w:t>Check spam/junk folder</w:t>
            </w:r>
          </w:p>
        </w:tc>
      </w:tr>
      <w:tr>
        <w:tc>
          <w:tcPr>
            <w:tcW w:type="dxa" w:w="4320"/>
          </w:tcPr>
          <w:p>
            <w:r/>
            <w:r>
              <w:t>Incorrect email</w:t>
            </w:r>
          </w:p>
        </w:tc>
        <w:tc>
          <w:tcPr>
            <w:tcW w:type="dxa" w:w="4320"/>
          </w:tcPr>
          <w:p>
            <w:r/>
            <w:r>
              <w:t>Verify email in profile</w:t>
            </w:r>
          </w:p>
        </w:tc>
      </w:tr>
    </w:tbl>
    <w:p>
      <w:pPr>
        <w:pStyle w:val="Heading3"/>
      </w:pPr>
      <w:r>
        <w:t>15.2 Error Messages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Error Code</w:t>
            </w:r>
          </w:p>
        </w:tc>
        <w:tc>
          <w:tcPr>
            <w:tcW w:type="dxa" w:w="288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Message</w:t>
            </w:r>
          </w:p>
        </w:tc>
        <w:tc>
          <w:tcPr>
            <w:tcW w:type="dxa" w:w="288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Solution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401</w:t>
            </w:r>
          </w:p>
        </w:tc>
        <w:tc>
          <w:tcPr>
            <w:tcW w:type="dxa" w:w="2880"/>
          </w:tcPr>
          <w:p>
            <w:r/>
            <w:r>
              <w:t>Unauthorized</w:t>
            </w:r>
          </w:p>
        </w:tc>
        <w:tc>
          <w:tcPr>
            <w:tcW w:type="dxa" w:w="2880"/>
          </w:tcPr>
          <w:p>
            <w:r/>
            <w:r>
              <w:t>Log in again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403</w:t>
            </w:r>
          </w:p>
        </w:tc>
        <w:tc>
          <w:tcPr>
            <w:tcW w:type="dxa" w:w="2880"/>
          </w:tcPr>
          <w:p>
            <w:r/>
            <w:r>
              <w:t>Forbidden</w:t>
            </w:r>
          </w:p>
        </w:tc>
        <w:tc>
          <w:tcPr>
            <w:tcW w:type="dxa" w:w="2880"/>
          </w:tcPr>
          <w:p>
            <w:r/>
            <w:r>
              <w:t>You don't have permission for this action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404</w:t>
            </w:r>
          </w:p>
        </w:tc>
        <w:tc>
          <w:tcPr>
            <w:tcW w:type="dxa" w:w="2880"/>
          </w:tcPr>
          <w:p>
            <w:r/>
            <w:r>
              <w:t>Not Found</w:t>
            </w:r>
          </w:p>
        </w:tc>
        <w:tc>
          <w:tcPr>
            <w:tcW w:type="dxa" w:w="2880"/>
          </w:tcPr>
          <w:p>
            <w:r/>
            <w:r>
              <w:t>The requested resource doesn't exist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429</w:t>
            </w:r>
          </w:p>
        </w:tc>
        <w:tc>
          <w:tcPr>
            <w:tcW w:type="dxa" w:w="2880"/>
          </w:tcPr>
          <w:p>
            <w:r/>
            <w:r>
              <w:t>Too Many Requests</w:t>
            </w:r>
          </w:p>
        </w:tc>
        <w:tc>
          <w:tcPr>
            <w:tcW w:type="dxa" w:w="2880"/>
          </w:tcPr>
          <w:p>
            <w:r/>
            <w:r>
              <w:t>Wait a moment and try again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500</w:t>
            </w:r>
          </w:p>
        </w:tc>
        <w:tc>
          <w:tcPr>
            <w:tcW w:type="dxa" w:w="2880"/>
          </w:tcPr>
          <w:p>
            <w:r/>
            <w:r>
              <w:t>Internal Error</w:t>
            </w:r>
          </w:p>
        </w:tc>
        <w:tc>
          <w:tcPr>
            <w:tcW w:type="dxa" w:w="2880"/>
          </w:tcPr>
          <w:p>
            <w:r/>
            <w:r>
              <w:t>Contact IT support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503</w:t>
            </w:r>
          </w:p>
        </w:tc>
        <w:tc>
          <w:tcPr>
            <w:tcW w:type="dxa" w:w="2880"/>
          </w:tcPr>
          <w:p>
            <w:r/>
            <w:r>
              <w:t>Service Unavailable</w:t>
            </w:r>
          </w:p>
        </w:tc>
        <w:tc>
          <w:tcPr>
            <w:tcW w:type="dxa" w:w="2880"/>
          </w:tcPr>
          <w:p>
            <w:r/>
            <w:r>
              <w:t>System maintenance in progress</w:t>
            </w:r>
          </w:p>
        </w:tc>
      </w:tr>
    </w:tbl>
    <w:p>
      <w:pPr>
        <w:pStyle w:val="Heading3"/>
      </w:pPr>
      <w:r>
        <w:t>15.3 Browser Troubleshooting</w:t>
      </w:r>
    </w:p>
    <w:p>
      <w:r>
        <w:rPr>
          <w:b/>
        </w:rPr>
        <w:t>Clear Browser Cache:</w:t>
      </w:r>
    </w:p>
    <w:p>
      <w:pPr>
        <w:ind w:left="360" w:hanging="259"/>
      </w:pPr>
      <w:r>
        <w:t xml:space="preserve">• </w:t>
      </w:r>
      <w:r>
        <w:rPr>
          <w:b/>
        </w:rPr>
        <w:t>Chrome:</w:t>
      </w:r>
      <w:r>
        <w:t xml:space="preserve"> Ctrl+Shift+Delete → Select "Cached images and files" → Clear</w:t>
      </w:r>
    </w:p>
    <w:p>
      <w:pPr>
        <w:ind w:left="360" w:hanging="259"/>
      </w:pPr>
      <w:r>
        <w:t xml:space="preserve">• </w:t>
      </w:r>
      <w:r>
        <w:rPr>
          <w:b/>
        </w:rPr>
        <w:t>Firefox:</w:t>
      </w:r>
      <w:r>
        <w:t xml:space="preserve"> Ctrl+Shift+Delete → Select "Cache" → Clear Now</w:t>
      </w:r>
    </w:p>
    <w:p>
      <w:pPr>
        <w:ind w:left="360" w:hanging="259"/>
      </w:pPr>
      <w:r>
        <w:t xml:space="preserve">• </w:t>
      </w:r>
      <w:r>
        <w:rPr>
          <w:b/>
        </w:rPr>
        <w:t>Edge:</w:t>
      </w:r>
      <w:r>
        <w:t xml:space="preserve"> Ctrl+Shift+Delete → Select "Cached images and files" → Clear</w:t>
      </w:r>
    </w:p>
    <w:p>
      <w:pPr>
        <w:ind w:left="360" w:hanging="259"/>
      </w:pPr>
      <w:r>
        <w:t xml:space="preserve">• </w:t>
      </w:r>
      <w:r>
        <w:rPr>
          <w:b/>
        </w:rPr>
        <w:t>Safari:</w:t>
      </w:r>
      <w:r>
        <w:t xml:space="preserve"> Cmd+Option+E → Confirm</w:t>
      </w:r>
    </w:p>
    <w:p>
      <w:r>
        <w:rPr>
          <w:b/>
        </w:rPr>
        <w:t>Enable JavaScript:</w:t>
      </w:r>
    </w:p>
    <w:p>
      <w:pPr>
        <w:ind w:left="360" w:hanging="259"/>
      </w:pPr>
      <w:r>
        <w:t xml:space="preserve">• </w:t>
      </w:r>
      <w:r>
        <w:rPr>
          <w:b/>
        </w:rPr>
        <w:t>Chrome:</w:t>
      </w:r>
      <w:r>
        <w:t xml:space="preserve"> Settings → Privacy and Security → Site Settings → JavaScript → Allowed</w:t>
      </w:r>
    </w:p>
    <w:p>
      <w:pPr>
        <w:ind w:left="360" w:hanging="259"/>
      </w:pPr>
      <w:r>
        <w:t xml:space="preserve">• </w:t>
      </w:r>
      <w:r>
        <w:rPr>
          <w:b/>
        </w:rPr>
        <w:t>Firefox:</w:t>
      </w:r>
      <w:r>
        <w:t xml:space="preserve"> Type </w:t>
      </w:r>
      <w:r>
        <w:rPr>
          <w:rStyle w:val="InlineCode"/>
        </w:rPr>
        <w:t>about:config</w:t>
      </w:r>
      <w:r>
        <w:t xml:space="preserve"> → Search </w:t>
      </w:r>
      <w:r>
        <w:rPr>
          <w:rStyle w:val="InlineCode"/>
        </w:rPr>
        <w:t>javascript.enabled</w:t>
      </w:r>
      <w:r>
        <w:t xml:space="preserve"> → Set to </w:t>
      </w:r>
      <w:r>
        <w:rPr>
          <w:rStyle w:val="InlineCode"/>
        </w:rPr>
        <w:t>true</w:t>
      </w:r>
    </w:p>
    <w:p>
      <w:r>
        <w:rPr>
          <w:b/>
        </w:rPr>
        <w:t>Enable Cookies:</w:t>
      </w:r>
    </w:p>
    <w:p>
      <w:pPr>
        <w:ind w:left="360" w:hanging="259"/>
      </w:pPr>
      <w:r>
        <w:t xml:space="preserve">• </w:t>
      </w:r>
      <w:r>
        <w:rPr>
          <w:b/>
        </w:rPr>
        <w:t>Chrome:</w:t>
      </w:r>
      <w:r>
        <w:t xml:space="preserve"> Settings → Privacy and Security → Cookies → Allow all cookies</w:t>
      </w:r>
    </w:p>
    <w:p>
      <w:pPr>
        <w:ind w:left="360" w:hanging="259"/>
      </w:pPr>
      <w:r>
        <w:t xml:space="preserve">• </w:t>
      </w:r>
      <w:r>
        <w:rPr>
          <w:b/>
        </w:rPr>
        <w:t>Firefox:</w:t>
      </w:r>
      <w:r>
        <w:t xml:space="preserve"> Settings → Privacy &amp; Security → Cookies → Standard</w:t>
      </w:r>
    </w:p>
    <w:p>
      <w:pPr>
        <w:spacing w:before="240" w:after="240"/>
        <w:pBdr>
          <w:bottom w:val="single" w:sz="6" w:space="1" w:color="CCCCCC"/>
        </w:pBdr>
      </w:pPr>
    </w:p>
    <w:p>
      <w:pPr>
        <w:pStyle w:val="Heading2"/>
      </w:pPr>
      <w:r>
        <w:t>16. Frequently Asked Questions (FAQ)</w:t>
      </w:r>
    </w:p>
    <w:p>
      <w:pPr>
        <w:pStyle w:val="Heading3"/>
      </w:pPr>
      <w:r>
        <w:t>General Questions</w:t>
      </w:r>
    </w:p>
    <w:p>
      <w:r>
        <w:rPr>
          <w:b/>
        </w:rPr>
        <w:t>Q: What is EIS?</w:t>
      </w:r>
      <w:r>
        <w:t xml:space="preserve"> A: EIS (Executive Information System) is a real-time analytics platform that provides university leadership with key performance indicators and alerts to support data-driven decision making.</w:t>
      </w:r>
    </w:p>
    <w:p>
      <w:r>
        <w:rPr>
          <w:b/>
        </w:rPr>
        <w:t>Q: Who can access EIS?</w:t>
      </w:r>
      <w:r>
        <w:t xml:space="preserve"> A: EIS is available to authorized university personnel including executives, deans, department chairs, and designated staff members.</w:t>
      </w:r>
    </w:p>
    <w:p>
      <w:r>
        <w:rPr>
          <w:b/>
        </w:rPr>
        <w:t>Q: How often is data updated?</w:t>
      </w:r>
      <w:r>
        <w:t xml:space="preserve"> A: Most KPIs are updated daily. Some real-time metrics update every 15 minutes. Check the "Last Updated" timestamp on each KPI for specifics.</w:t>
      </w:r>
    </w:p>
    <w:p>
      <w:r>
        <w:rPr>
          <w:b/>
        </w:rPr>
        <w:t>Q: Is my data secure?</w:t>
      </w:r>
      <w:r>
        <w:t xml:space="preserve"> A: Yes. EIS uses enterprise-grade security including encryption, multi-factor authentication, and role-based access controls. The system is FERPA compliant.</w:t>
      </w:r>
    </w:p>
    <w:p>
      <w:pPr>
        <w:pStyle w:val="Heading3"/>
      </w:pPr>
      <w:r>
        <w:t>Dashboard Questions</w:t>
      </w:r>
    </w:p>
    <w:p>
      <w:r>
        <w:rPr>
          <w:b/>
        </w:rPr>
        <w:t>Q: Why can't I see certain KPIs?</w:t>
      </w:r>
      <w:r>
        <w:t xml:space="preserve"> A: Your view is filtered based on your role. You only see KPIs relevant to your responsibilities. Contact your administrator if you need access to additional data.</w:t>
      </w:r>
    </w:p>
    <w:p>
      <w:r>
        <w:rPr>
          <w:b/>
        </w:rPr>
        <w:t>Q: Can I customize my dashboard?</w:t>
      </w:r>
      <w:r>
        <w:t xml:space="preserve"> A: Currently, the dashboard layout is standardized. You can use filters to focus on specific categories and time periods.</w:t>
      </w:r>
    </w:p>
    <w:p>
      <w:r>
        <w:rPr>
          <w:b/>
        </w:rPr>
        <w:t>Q: How do I export dashboard data?</w:t>
      </w:r>
      <w:r>
        <w:t xml:space="preserve"> A: Use the Reports feature to generate and download data in PDF, Excel, or CSV format.</w:t>
      </w:r>
    </w:p>
    <w:p>
      <w:pPr>
        <w:pStyle w:val="Heading3"/>
      </w:pPr>
      <w:r>
        <w:t>Alert Questions</w:t>
      </w:r>
    </w:p>
    <w:p>
      <w:r>
        <w:rPr>
          <w:b/>
        </w:rPr>
        <w:t>Q: Why am I receiving so many alerts?</w:t>
      </w:r>
      <w:r>
        <w:t xml:space="preserve"> A: Alert frequency depends on KPI performance. Contact your administrator to review threshold settings if alerts seem excessive.</w:t>
      </w:r>
    </w:p>
    <w:p>
      <w:r>
        <w:rPr>
          <w:b/>
        </w:rPr>
        <w:t>Q: Can I turn off alerts?</w:t>
      </w:r>
      <w:r>
        <w:t xml:space="preserve"> A: You can disable email and SMS notifications in Settings, but dashboard alerts cannot be disabled as they're essential for monitoring.</w:t>
      </w:r>
    </w:p>
    <w:p>
      <w:r>
        <w:rPr>
          <w:b/>
        </w:rPr>
        <w:t>Q: What should I do when I receive a critical alert?</w:t>
      </w:r>
      <w:r>
        <w:t xml:space="preserve"> A: Review the alert details, acknowledge it to indicate you've seen it, and take appropriate action based on your role and responsibilities.</w:t>
      </w:r>
    </w:p>
    <w:p>
      <w:pPr>
        <w:pStyle w:val="Heading3"/>
      </w:pPr>
      <w:r>
        <w:t>Technical Questions</w:t>
      </w:r>
    </w:p>
    <w:p>
      <w:r>
        <w:rPr>
          <w:b/>
        </w:rPr>
        <w:t>Q: What browsers are supported?</w:t>
      </w:r>
      <w:r>
        <w:t xml:space="preserve"> A: Chrome, Firefox, Edge, and Safari (latest versions). Internet Explorer is not supported.</w:t>
      </w:r>
    </w:p>
    <w:p>
      <w:r>
        <w:rPr>
          <w:b/>
        </w:rPr>
        <w:t>Q: Can I access EIS on my phone?</w:t>
      </w:r>
      <w:r>
        <w:t xml:space="preserve"> A: Yes, EIS is responsive and works on mobile devices. For the best experience, use a tablet or desktop.</w:t>
      </w:r>
    </w:p>
    <w:p>
      <w:r>
        <w:rPr>
          <w:b/>
        </w:rPr>
        <w:t>Q: Why is the system slow?</w:t>
      </w:r>
      <w:r>
        <w:t xml:space="preserve"> A: Performance can be affected by internet speed, browser cache, or high system usage. Try clearing your cache or using a different browser.</w:t>
      </w:r>
    </w:p>
    <w:p>
      <w:pPr>
        <w:spacing w:before="240" w:after="240"/>
        <w:pBdr>
          <w:bottom w:val="single" w:sz="6" w:space="1" w:color="CCCCCC"/>
        </w:pBdr>
      </w:pPr>
    </w:p>
    <w:p>
      <w:pPr>
        <w:pStyle w:val="Heading2"/>
      </w:pPr>
      <w:r>
        <w:t>17. Glossary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Term</w:t>
            </w:r>
          </w:p>
        </w:tc>
        <w:tc>
          <w:tcPr>
            <w:tcW w:type="dxa" w:w="432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Definition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Alert</w:t>
            </w:r>
          </w:p>
        </w:tc>
        <w:tc>
          <w:tcPr>
            <w:tcW w:type="dxa" w:w="4320"/>
          </w:tcPr>
          <w:p>
            <w:r/>
            <w:r>
              <w:t>A notification triggered when a KPI crosses a threshold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Cold Start</w:t>
            </w:r>
          </w:p>
        </w:tc>
        <w:tc>
          <w:tcPr>
            <w:tcW w:type="dxa" w:w="4320"/>
          </w:tcPr>
          <w:p>
            <w:r/>
            <w:r>
              <w:t>Initial delay when a Lambda function starts for the first time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Critical Threshold</w:t>
            </w:r>
          </w:p>
        </w:tc>
        <w:tc>
          <w:tcPr>
            <w:tcW w:type="dxa" w:w="4320"/>
          </w:tcPr>
          <w:p>
            <w:r/>
            <w:r>
              <w:t>The value at which a KPI triggers a critical alert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Dashboard</w:t>
            </w:r>
          </w:p>
        </w:tc>
        <w:tc>
          <w:tcPr>
            <w:tcW w:type="dxa" w:w="4320"/>
          </w:tcPr>
          <w:p>
            <w:r/>
            <w:r>
              <w:t>The main interface showing all KPIs and alerts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FERPA</w:t>
            </w:r>
          </w:p>
        </w:tc>
        <w:tc>
          <w:tcPr>
            <w:tcW w:type="dxa" w:w="4320"/>
          </w:tcPr>
          <w:p>
            <w:r/>
            <w:r>
              <w:t>Family Educational Rights and Privacy Act - federal law protecting student data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GSI</w:t>
            </w:r>
          </w:p>
        </w:tc>
        <w:tc>
          <w:tcPr>
            <w:tcW w:type="dxa" w:w="4320"/>
          </w:tcPr>
          <w:p>
            <w:r/>
            <w:r>
              <w:t>Global Secondary Index - DynamoDB feature for alternative query patterns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JWT</w:t>
            </w:r>
          </w:p>
        </w:tc>
        <w:tc>
          <w:tcPr>
            <w:tcW w:type="dxa" w:w="4320"/>
          </w:tcPr>
          <w:p>
            <w:r/>
            <w:r>
              <w:t>JSON Web Token - secure token used for authentication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KPI</w:t>
            </w:r>
          </w:p>
        </w:tc>
        <w:tc>
          <w:tcPr>
            <w:tcW w:type="dxa" w:w="4320"/>
          </w:tcPr>
          <w:p>
            <w:r/>
            <w:r>
              <w:t>Key Performance Indicator - a measurable value demonstrating effectiveness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MFA</w:t>
            </w:r>
          </w:p>
        </w:tc>
        <w:tc>
          <w:tcPr>
            <w:tcW w:type="dxa" w:w="4320"/>
          </w:tcPr>
          <w:p>
            <w:r/>
            <w:r>
              <w:t>Multi-Factor Authentication - security requiring multiple verification methods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RBAC</w:t>
            </w:r>
          </w:p>
        </w:tc>
        <w:tc>
          <w:tcPr>
            <w:tcW w:type="dxa" w:w="4320"/>
          </w:tcPr>
          <w:p>
            <w:r/>
            <w:r>
              <w:t>Role-Based Access Control - permissions based on user roles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SPA</w:t>
            </w:r>
          </w:p>
        </w:tc>
        <w:tc>
          <w:tcPr>
            <w:tcW w:type="dxa" w:w="4320"/>
          </w:tcPr>
          <w:p>
            <w:r/>
            <w:r>
              <w:t>Single Page Application - web app that loads a single HTML page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Threshold</w:t>
            </w:r>
          </w:p>
        </w:tc>
        <w:tc>
          <w:tcPr>
            <w:tcW w:type="dxa" w:w="4320"/>
          </w:tcPr>
          <w:p>
            <w:r/>
            <w:r>
              <w:t>A boundary value that triggers an alert when crossed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TTL</w:t>
            </w:r>
          </w:p>
        </w:tc>
        <w:tc>
          <w:tcPr>
            <w:tcW w:type="dxa" w:w="4320"/>
          </w:tcPr>
          <w:p>
            <w:r/>
            <w:r>
              <w:t>Time To Live - automatic expiration of data after a set period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Warning Threshold</w:t>
            </w:r>
          </w:p>
        </w:tc>
        <w:tc>
          <w:tcPr>
            <w:tcW w:type="dxa" w:w="4320"/>
          </w:tcPr>
          <w:p>
            <w:r/>
            <w:r>
              <w:t>The value at which a KPI triggers a warning alert</w:t>
            </w:r>
          </w:p>
        </w:tc>
      </w:tr>
    </w:tbl>
    <w:p>
      <w:pPr>
        <w:spacing w:before="240" w:after="240"/>
        <w:pBdr>
          <w:bottom w:val="single" w:sz="6" w:space="1" w:color="CCCCCC"/>
        </w:pBdr>
      </w:pPr>
    </w:p>
    <w:p>
      <w:pPr>
        <w:pStyle w:val="Heading2"/>
      </w:pPr>
      <w:r>
        <w:t>18. Support &amp; Contact Information</w:t>
      </w:r>
    </w:p>
    <w:p>
      <w:pPr>
        <w:pStyle w:val="Heading3"/>
      </w:pPr>
      <w:r>
        <w:t>Getting Help</w:t>
      </w:r>
    </w:p>
    <w:p>
      <w:r>
        <w:rPr>
          <w:b/>
        </w:rPr>
        <w:t>Self-Service Resources:</w:t>
      </w:r>
    </w:p>
    <w:p>
      <w:pPr>
        <w:ind w:left="360" w:hanging="259"/>
      </w:pPr>
      <w:r>
        <w:t xml:space="preserve">• </w:t>
      </w:r>
      <w:r>
        <w:t>This User Guide</w:t>
      </w:r>
    </w:p>
    <w:p>
      <w:pPr>
        <w:ind w:left="360" w:hanging="259"/>
      </w:pPr>
      <w:r>
        <w:t xml:space="preserve">• </w:t>
      </w:r>
      <w:r>
        <w:t>In-app help tooltips (hover over ? icons)</w:t>
      </w:r>
    </w:p>
    <w:p>
      <w:pPr>
        <w:ind w:left="360" w:hanging="259"/>
      </w:pPr>
      <w:r>
        <w:t xml:space="preserve">• </w:t>
      </w:r>
      <w:r>
        <w:t>FAQ section above</w:t>
      </w:r>
    </w:p>
    <w:p>
      <w:r>
        <w:rPr>
          <w:b/>
        </w:rPr>
        <w:t>IT Support: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Contact Method</w:t>
            </w:r>
          </w:p>
        </w:tc>
        <w:tc>
          <w:tcPr>
            <w:tcW w:type="dxa" w:w="288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Details</w:t>
            </w:r>
          </w:p>
        </w:tc>
        <w:tc>
          <w:tcPr>
            <w:tcW w:type="dxa" w:w="288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Hours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Email</w:t>
            </w:r>
          </w:p>
        </w:tc>
        <w:tc>
          <w:tcPr>
            <w:tcW w:type="dxa" w:w="2880"/>
          </w:tcPr>
          <w:p>
            <w:r/>
            <w:r>
              <w:t>it-support@ubalt.edu</w:t>
            </w:r>
          </w:p>
        </w:tc>
        <w:tc>
          <w:tcPr>
            <w:tcW w:type="dxa" w:w="2880"/>
          </w:tcPr>
          <w:p>
            <w:r/>
            <w:r>
              <w:t>24/7 (response within 4 hours)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Phone</w:t>
            </w:r>
          </w:p>
        </w:tc>
        <w:tc>
          <w:tcPr>
            <w:tcW w:type="dxa" w:w="2880"/>
          </w:tcPr>
          <w:p>
            <w:r/>
            <w:r>
              <w:t>(410) 837-4357</w:t>
            </w:r>
          </w:p>
        </w:tc>
        <w:tc>
          <w:tcPr>
            <w:tcW w:type="dxa" w:w="2880"/>
          </w:tcPr>
          <w:p>
            <w:r/>
            <w:r>
              <w:t>Mon-Fri, 8am-6pm EST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Help Desk Portal</w:t>
            </w:r>
          </w:p>
        </w:tc>
        <w:tc>
          <w:tcPr>
            <w:tcW w:type="dxa" w:w="2880"/>
          </w:tcPr>
          <w:p>
            <w:r/>
            <w:r>
              <w:t>help.ubalt.edu</w:t>
            </w:r>
          </w:p>
        </w:tc>
        <w:tc>
          <w:tcPr>
            <w:tcW w:type="dxa" w:w="2880"/>
          </w:tcPr>
          <w:p>
            <w:r/>
            <w:r>
              <w:t>24/7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Walk-in</w:t>
            </w:r>
          </w:p>
        </w:tc>
        <w:tc>
          <w:tcPr>
            <w:tcW w:type="dxa" w:w="2880"/>
          </w:tcPr>
          <w:p>
            <w:r/>
            <w:r>
              <w:t>Academic Center, Room 123</w:t>
            </w:r>
          </w:p>
        </w:tc>
        <w:tc>
          <w:tcPr>
            <w:tcW w:type="dxa" w:w="2880"/>
          </w:tcPr>
          <w:p>
            <w:r/>
            <w:r>
              <w:t>Mon-Fri, 9am-5pm EST</w:t>
            </w:r>
          </w:p>
        </w:tc>
      </w:tr>
    </w:tbl>
    <w:p>
      <w:r>
        <w:rPr>
          <w:b/>
        </w:rPr>
        <w:t>Emergency Support:</w:t>
      </w:r>
      <w:r>
        <w:t xml:space="preserve"> For critical system outages affecting university operations:</w:t>
      </w:r>
    </w:p>
    <w:p>
      <w:pPr>
        <w:ind w:left="360" w:hanging="259"/>
      </w:pPr>
      <w:r>
        <w:t xml:space="preserve">• </w:t>
      </w:r>
      <w:r>
        <w:rPr>
          <w:b/>
        </w:rPr>
        <w:t>Emergency Hotline:</w:t>
      </w:r>
      <w:r>
        <w:t xml:space="preserve"> (410) 837-4911</w:t>
      </w:r>
    </w:p>
    <w:p>
      <w:pPr>
        <w:ind w:left="360" w:hanging="259"/>
      </w:pPr>
      <w:r>
        <w:t xml:space="preserve">• </w:t>
      </w:r>
      <w:r>
        <w:t>Available 24/7</w:t>
      </w:r>
    </w:p>
    <w:p>
      <w:pPr>
        <w:pStyle w:val="Heading3"/>
      </w:pPr>
      <w:r>
        <w:t>Reporting Issues</w:t>
      </w:r>
    </w:p>
    <w:p>
      <w:r>
        <w:t>When reporting an issue, please include:</w:t>
      </w:r>
    </w:p>
    <w:p>
      <w:pPr>
        <w:ind w:left="360" w:hanging="259"/>
      </w:pPr>
      <w:r>
        <w:t xml:space="preserve">1. </w:t>
      </w:r>
      <w:r>
        <w:rPr>
          <w:b/>
        </w:rPr>
        <w:t>Your name and email</w:t>
      </w:r>
    </w:p>
    <w:p>
      <w:pPr>
        <w:ind w:left="360" w:hanging="259"/>
      </w:pPr>
      <w:r>
        <w:t xml:space="preserve">2. </w:t>
      </w:r>
      <w:r>
        <w:rPr>
          <w:b/>
        </w:rPr>
        <w:t>Description of the problem</w:t>
      </w:r>
    </w:p>
    <w:p>
      <w:pPr>
        <w:ind w:left="360" w:hanging="259"/>
      </w:pPr>
      <w:r>
        <w:t xml:space="preserve">3. </w:t>
      </w:r>
      <w:r>
        <w:rPr>
          <w:b/>
        </w:rPr>
        <w:t>Steps to reproduce the issue</w:t>
      </w:r>
    </w:p>
    <w:p>
      <w:pPr>
        <w:ind w:left="360" w:hanging="259"/>
      </w:pPr>
      <w:r>
        <w:t xml:space="preserve">4. </w:t>
      </w:r>
      <w:r>
        <w:rPr>
          <w:b/>
        </w:rPr>
        <w:t>Screenshots</w:t>
      </w:r>
      <w:r>
        <w:t xml:space="preserve"> (if applicable)</w:t>
      </w:r>
    </w:p>
    <w:p>
      <w:pPr>
        <w:ind w:left="360" w:hanging="259"/>
      </w:pPr>
      <w:r>
        <w:t xml:space="preserve">5. </w:t>
      </w:r>
      <w:r>
        <w:rPr>
          <w:b/>
        </w:rPr>
        <w:t>Browser and device</w:t>
      </w:r>
      <w:r>
        <w:t xml:space="preserve"> you're using</w:t>
      </w:r>
    </w:p>
    <w:p>
      <w:pPr>
        <w:ind w:left="360" w:hanging="259"/>
      </w:pPr>
      <w:r>
        <w:t xml:space="preserve">6. </w:t>
      </w:r>
      <w:r>
        <w:rPr>
          <w:b/>
        </w:rPr>
        <w:t>Time the issue occurred</w:t>
      </w:r>
    </w:p>
    <w:p>
      <w:pPr>
        <w:pStyle w:val="Heading3"/>
      </w:pPr>
      <w:r>
        <w:t>Feedback</w:t>
      </w:r>
    </w:p>
    <w:p>
      <w:r>
        <w:t>We welcome your feedback to improve EIS:</w:t>
      </w:r>
    </w:p>
    <w:p>
      <w:pPr>
        <w:ind w:left="360" w:hanging="259"/>
      </w:pPr>
      <w:r>
        <w:t xml:space="preserve">• </w:t>
      </w:r>
      <w:r>
        <w:rPr>
          <w:b/>
        </w:rPr>
        <w:t>Feature Requests:</w:t>
      </w:r>
      <w:r>
        <w:t xml:space="preserve"> Submit via the Help Desk Portal</w:t>
      </w:r>
    </w:p>
    <w:p>
      <w:pPr>
        <w:ind w:left="360" w:hanging="259"/>
      </w:pPr>
      <w:r>
        <w:t xml:space="preserve">• </w:t>
      </w:r>
      <w:r>
        <w:rPr>
          <w:b/>
        </w:rPr>
        <w:t>Bug Reports:</w:t>
      </w:r>
      <w:r>
        <w:t xml:space="preserve"> Email it-support@ubalt.edu</w:t>
      </w:r>
    </w:p>
    <w:p>
      <w:pPr>
        <w:ind w:left="360" w:hanging="259"/>
      </w:pPr>
      <w:r>
        <w:t xml:space="preserve">• </w:t>
      </w:r>
      <w:r>
        <w:rPr>
          <w:b/>
        </w:rPr>
        <w:t>General Feedback:</w:t>
      </w:r>
      <w:r>
        <w:t xml:space="preserve"> Complete the in-app feedback form (Settings → Feedback)</w:t>
      </w:r>
    </w:p>
    <w:p>
      <w:pPr>
        <w:spacing w:before="240" w:after="240"/>
        <w:pBdr>
          <w:bottom w:val="single" w:sz="6" w:space="1" w:color="CCCCCC"/>
        </w:pBdr>
      </w:pPr>
    </w:p>
    <w:p>
      <w:pPr>
        <w:pStyle w:val="Heading2"/>
      </w:pPr>
      <w:r>
        <w:t>Document 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Version</w:t>
            </w:r>
          </w:p>
        </w:tc>
        <w:tc>
          <w:tcPr>
            <w:tcW w:type="dxa" w:w="216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Date</w:t>
            </w:r>
          </w:p>
        </w:tc>
        <w:tc>
          <w:tcPr>
            <w:tcW w:type="dxa" w:w="216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Author</w:t>
            </w:r>
          </w:p>
        </w:tc>
        <w:tc>
          <w:tcPr>
            <w:tcW w:type="dxa" w:w="216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Changes</w:t>
            </w:r>
          </w:p>
        </w:tc>
      </w:tr>
      <w:tr>
        <w:tc>
          <w:tcPr>
            <w:tcW w:type="dxa" w:w="2160"/>
          </w:tcPr>
          <w:p>
            <w:r/>
            <w:r>
              <w:t>1.0</w:t>
            </w:r>
          </w:p>
        </w:tc>
        <w:tc>
          <w:tcPr>
            <w:tcW w:type="dxa" w:w="2160"/>
          </w:tcPr>
          <w:p>
            <w:r/>
            <w:r>
              <w:t>March 9, 2026</w:t>
            </w:r>
          </w:p>
        </w:tc>
        <w:tc>
          <w:tcPr>
            <w:tcW w:type="dxa" w:w="2160"/>
          </w:tcPr>
          <w:p>
            <w:r/>
            <w:r>
              <w:t>IT Department</w:t>
            </w:r>
          </w:p>
        </w:tc>
        <w:tc>
          <w:tcPr>
            <w:tcW w:type="dxa" w:w="2160"/>
          </w:tcPr>
          <w:p>
            <w:r/>
            <w:r>
              <w:t>Initial release</w:t>
            </w:r>
          </w:p>
        </w:tc>
      </w:tr>
    </w:tbl>
    <w:p>
      <w:pPr>
        <w:spacing w:before="240" w:after="240"/>
        <w:pBdr>
          <w:bottom w:val="single" w:sz="6" w:space="1" w:color="CCCCCC"/>
        </w:pBdr>
      </w:pPr>
    </w:p>
    <w:p>
      <w:r>
        <w:rPr>
          <w:b/>
        </w:rPr>
        <w:t>© 2026 University of Baltimore. All rights reserved.</w:t>
      </w:r>
    </w:p>
    <w:p>
      <w:r>
        <w:rPr>
          <w:i/>
        </w:rPr>
        <w:t>This document is confidential and intended for authorized University of Baltimore personnel only.</w:t>
      </w:r>
    </w:p>
    <w:p>
      <w:pPr>
        <w:spacing w:before="240" w:after="240"/>
        <w:pBdr>
          <w:bottom w:val="single" w:sz="6" w:space="1" w:color="CCCCCC"/>
        </w:pBdr>
      </w:pPr>
    </w:p>
    <w:p>
      <w:r>
        <w:rPr>
          <w:b/>
        </w:rPr>
        <w:t>End of Document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4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80"/>
      <w:outlineLvl w:val="3"/>
    </w:pPr>
    <w:rPr>
      <w:rFonts w:asciiTheme="majorHAnsi" w:eastAsiaTheme="majorEastAsia" w:hAnsiTheme="majorHAnsi" w:cstheme="majorBidi" w:ascii="Arial" w:hAnsi="Arial"/>
      <w:b w:val="0"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80" w:after="60"/>
      <w:outlineLvl w:val="4"/>
    </w:pPr>
    <w:rPr>
      <w:rFonts w:asciiTheme="majorHAnsi" w:eastAsiaTheme="majorEastAsia" w:hAnsiTheme="majorHAnsi" w:cstheme="majorBidi" w:ascii="Arial" w:hAnsi="Arial"/>
      <w:b w:val="0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60" w:after="40"/>
      <w:outlineLvl w:val="5"/>
    </w:pPr>
    <w:rPr>
      <w:rFonts w:asciiTheme="majorHAnsi" w:eastAsiaTheme="majorEastAsia" w:hAnsiTheme="majorHAnsi" w:cstheme="majorBidi" w:ascii="Arial" w:hAnsi="Arial"/>
      <w:b w:val="0"/>
      <w:i/>
      <w:iCs/>
      <w:color w:val="000000"/>
      <w:sz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20" w:after="120"/>
      <w:ind w:left="720"/>
    </w:pPr>
    <w:rPr>
      <w:rFonts w:ascii="Arial" w:hAnsi="Arial"/>
      <w:i/>
      <w:iCs/>
      <w:color w:val="666666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120" w:after="120"/>
      <w:ind w:left="720"/>
    </w:pPr>
    <w:rPr>
      <w:rFonts w:ascii="Courier New" w:hAnsi="Courier New"/>
      <w:color w:val="333333"/>
      <w:sz w:val="18"/>
    </w:rPr>
  </w:style>
  <w:style w:type="character" w:customStyle="1" w:styleId="InlineCode">
    <w:name w:val="Inline Code"/>
    <w:rPr>
      <w:rFonts w:ascii="Courier New" w:hAnsi="Courier New"/>
      <w:color w:val="66666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