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C5D" w:rsidRDefault="00016FB8">
      <w:pPr>
        <w:pStyle w:val="Title"/>
      </w:pPr>
      <w:r>
        <w:t>Market Basket Analysis</w:t>
      </w:r>
    </w:p>
    <w:p w:rsidR="009F5C5D" w:rsidRDefault="00016FB8">
      <w:pPr>
        <w:pStyle w:val="Author"/>
      </w:pPr>
      <w:r>
        <w:t>Ranjit Mishra</w:t>
      </w:r>
    </w:p>
    <w:p w:rsidR="009F5C5D" w:rsidRDefault="00016FB8">
      <w:pPr>
        <w:pStyle w:val="Date"/>
      </w:pPr>
      <w:r>
        <w:t>November 08, 2018</w:t>
      </w:r>
    </w:p>
    <w:p w:rsidR="009F5C5D" w:rsidRDefault="00016FB8">
      <w:r>
        <w:t xml:space="preserve">This is an R Markdown document. Markdown is a simple formatting syntax for authoring HTML, PDF, and MS Word documents. For more details on using R Markdown see </w:t>
      </w:r>
      <w:hyperlink r:id="rId4">
        <w:r>
          <w:rPr>
            <w:rStyle w:val="Link"/>
          </w:rPr>
          <w:t>http://rmarkdown.rstudio.com</w:t>
        </w:r>
      </w:hyperlink>
      <w:r>
        <w:t>.</w:t>
      </w:r>
    </w:p>
    <w:p w:rsidR="009F5C5D" w:rsidRDefault="00016FB8">
      <w:r>
        <w:t xml:space="preserve">I am using </w:t>
      </w:r>
      <w:proofErr w:type="spellStart"/>
      <w:r>
        <w:t>LastFM</w:t>
      </w:r>
      <w:proofErr w:type="spellEnd"/>
      <w:r>
        <w:t xml:space="preserve"> dataset to </w:t>
      </w:r>
      <w:proofErr w:type="spellStart"/>
      <w:r>
        <w:t>demostrate</w:t>
      </w:r>
      <w:proofErr w:type="spellEnd"/>
      <w:r>
        <w:t xml:space="preserve"> music recommendation based on association rules of Market Basket Analysis. </w:t>
      </w:r>
      <w:proofErr w:type="spellStart"/>
      <w:r>
        <w:t>LastFM</w:t>
      </w:r>
      <w:proofErr w:type="spellEnd"/>
      <w:r>
        <w:t xml:space="preserve"> dataset is widely available on various websites, hence not </w:t>
      </w:r>
      <w:r>
        <w:t>including the actual data. One needs to download and read the data as '</w:t>
      </w:r>
      <w:proofErr w:type="spellStart"/>
      <w:r>
        <w:t>lastfm</w:t>
      </w:r>
      <w:proofErr w:type="spellEnd"/>
      <w:r>
        <w:t>' before executing the below piece of code:</w:t>
      </w:r>
    </w:p>
    <w:p w:rsidR="009F5C5D" w:rsidRDefault="00016FB8">
      <w:pPr>
        <w:pStyle w:val="SourceCode"/>
      </w:pPr>
      <w:proofErr w:type="gramStart"/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lastfm</w:t>
      </w:r>
      <w:proofErr w:type="spellEnd"/>
      <w:r>
        <w:rPr>
          <w:rStyle w:val="NormalTok"/>
        </w:rPr>
        <w:t>)</w:t>
      </w:r>
    </w:p>
    <w:p w:rsidR="009F5C5D" w:rsidRDefault="00016FB8">
      <w:pPr>
        <w:pStyle w:val="SourceCode"/>
      </w:pPr>
      <w:r>
        <w:rPr>
          <w:rStyle w:val="VerbatimChar"/>
        </w:rPr>
        <w:t xml:space="preserve">##   </w:t>
      </w:r>
      <w:proofErr w:type="gramStart"/>
      <w:r>
        <w:rPr>
          <w:rStyle w:val="VerbatimChar"/>
        </w:rPr>
        <w:t>user</w:t>
      </w:r>
      <w:proofErr w:type="gramEnd"/>
      <w:r>
        <w:rPr>
          <w:rStyle w:val="VerbatimChar"/>
        </w:rPr>
        <w:t xml:space="preserve">                  artist sex country</w:t>
      </w:r>
      <w:r>
        <w:br/>
      </w:r>
      <w:r>
        <w:rPr>
          <w:rStyle w:val="VerbatimChar"/>
        </w:rPr>
        <w:t xml:space="preserve">## 1    </w:t>
      </w:r>
      <w:proofErr w:type="spellStart"/>
      <w:r>
        <w:rPr>
          <w:rStyle w:val="VerbatimChar"/>
        </w:rPr>
        <w:t>1</w:t>
      </w:r>
      <w:proofErr w:type="spellEnd"/>
      <w:r>
        <w:rPr>
          <w:rStyle w:val="VerbatimChar"/>
        </w:rPr>
        <w:t xml:space="preserve">   red hot chili peppers   f Germany</w:t>
      </w:r>
      <w:r>
        <w:br/>
      </w:r>
      <w:r>
        <w:rPr>
          <w:rStyle w:val="VerbatimChar"/>
        </w:rPr>
        <w:t>## 2    1 the black dahlia mur</w:t>
      </w:r>
      <w:r>
        <w:rPr>
          <w:rStyle w:val="VerbatimChar"/>
        </w:rPr>
        <w:t>der   f Germany</w:t>
      </w:r>
      <w:r>
        <w:br/>
      </w:r>
      <w:r>
        <w:rPr>
          <w:rStyle w:val="VerbatimChar"/>
        </w:rPr>
        <w:t xml:space="preserve">## 3    1               </w:t>
      </w:r>
      <w:proofErr w:type="spellStart"/>
      <w:r>
        <w:rPr>
          <w:rStyle w:val="VerbatimChar"/>
        </w:rPr>
        <w:t>goldfrapp</w:t>
      </w:r>
      <w:proofErr w:type="spellEnd"/>
      <w:r>
        <w:rPr>
          <w:rStyle w:val="VerbatimChar"/>
        </w:rPr>
        <w:t xml:space="preserve">   f Germany</w:t>
      </w:r>
      <w:r>
        <w:br/>
      </w:r>
      <w:r>
        <w:rPr>
          <w:rStyle w:val="VerbatimChar"/>
        </w:rPr>
        <w:t xml:space="preserve">## 4    1        dropkick </w:t>
      </w:r>
      <w:proofErr w:type="spellStart"/>
      <w:r>
        <w:rPr>
          <w:rStyle w:val="VerbatimChar"/>
        </w:rPr>
        <w:t>murphys</w:t>
      </w:r>
      <w:proofErr w:type="spellEnd"/>
      <w:r>
        <w:rPr>
          <w:rStyle w:val="VerbatimChar"/>
        </w:rPr>
        <w:t xml:space="preserve">   f Germany</w:t>
      </w:r>
      <w:r>
        <w:br/>
      </w:r>
      <w:r>
        <w:rPr>
          <w:rStyle w:val="VerbatimChar"/>
        </w:rPr>
        <w:t xml:space="preserve">## 5    1                le </w:t>
      </w:r>
      <w:proofErr w:type="spellStart"/>
      <w:r>
        <w:rPr>
          <w:rStyle w:val="VerbatimChar"/>
        </w:rPr>
        <w:t>tigre</w:t>
      </w:r>
      <w:proofErr w:type="spellEnd"/>
      <w:r>
        <w:rPr>
          <w:rStyle w:val="VerbatimChar"/>
        </w:rPr>
        <w:t xml:space="preserve">   f Germany</w:t>
      </w:r>
      <w:r>
        <w:br/>
      </w:r>
      <w:r>
        <w:rPr>
          <w:rStyle w:val="VerbatimChar"/>
        </w:rPr>
        <w:t xml:space="preserve">## 6    1              </w:t>
      </w:r>
      <w:proofErr w:type="spellStart"/>
      <w:r>
        <w:rPr>
          <w:rStyle w:val="VerbatimChar"/>
        </w:rPr>
        <w:t>schandmaul</w:t>
      </w:r>
      <w:proofErr w:type="spellEnd"/>
      <w:r>
        <w:rPr>
          <w:rStyle w:val="VerbatimChar"/>
        </w:rPr>
        <w:t xml:space="preserve">   f Germany</w:t>
      </w:r>
    </w:p>
    <w:p w:rsidR="009F5C5D" w:rsidRDefault="00016FB8">
      <w:pPr>
        <w:pStyle w:val="SourceCode"/>
      </w:pPr>
      <w:r>
        <w:rPr>
          <w:rStyle w:val="NormalTok"/>
        </w:rPr>
        <w:t>## Turn the "user" column into a factor</w:t>
      </w:r>
      <w:r>
        <w:br/>
      </w:r>
      <w:proofErr w:type="spellStart"/>
      <w:r>
        <w:rPr>
          <w:rStyle w:val="NormalTok"/>
        </w:rPr>
        <w:t>lastfm$user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f</w:t>
      </w:r>
      <w:r>
        <w:rPr>
          <w:rStyle w:val="KeywordTok"/>
        </w:rPr>
        <w:t>actor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lastfm$user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## Load library </w:t>
      </w:r>
      <w:proofErr w:type="spellStart"/>
      <w:r>
        <w:rPr>
          <w:rStyle w:val="NormalTok"/>
        </w:rPr>
        <w:t>arules</w:t>
      </w:r>
      <w:proofErr w:type="spellEnd"/>
      <w:r>
        <w:rPr>
          <w:rStyle w:val="NormalTok"/>
        </w:rPr>
        <w:t xml:space="preserve"> for executing market basket analysis. The below piece of code does the followings - </w:t>
      </w:r>
      <w:r>
        <w:br/>
      </w:r>
      <w:r>
        <w:rPr>
          <w:rStyle w:val="CommentTok"/>
        </w:rPr>
        <w:t xml:space="preserve"># 1. </w:t>
      </w:r>
      <w:proofErr w:type="gramStart"/>
      <w:r>
        <w:rPr>
          <w:rStyle w:val="CommentTok"/>
        </w:rPr>
        <w:t>Splits values containing in "artists" column into groups by the "user"</w:t>
      </w:r>
      <w:r>
        <w:br/>
      </w:r>
      <w:r>
        <w:rPr>
          <w:rStyle w:val="CommentTok"/>
        </w:rPr>
        <w:t># 2.</w:t>
      </w:r>
      <w:proofErr w:type="gramEnd"/>
      <w:r>
        <w:rPr>
          <w:rStyle w:val="CommentTok"/>
        </w:rPr>
        <w:t xml:space="preserve"> Removes duplicates from playlists</w:t>
      </w:r>
      <w:r>
        <w:br/>
      </w:r>
      <w:r>
        <w:rPr>
          <w:rStyle w:val="CommentTok"/>
        </w:rPr>
        <w:t xml:space="preserve"># 3. Use the </w:t>
      </w:r>
      <w:r>
        <w:rPr>
          <w:rStyle w:val="CommentTok"/>
        </w:rPr>
        <w:t xml:space="preserve">"transactions" data class to create a dataset of transactions. </w:t>
      </w:r>
      <w:r>
        <w:br/>
      </w:r>
      <w:r>
        <w:br/>
      </w: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arules</w:t>
      </w:r>
      <w:proofErr w:type="spellEnd"/>
      <w:r>
        <w:rPr>
          <w:rStyle w:val="NormalTok"/>
        </w:rPr>
        <w:t>)</w:t>
      </w:r>
    </w:p>
    <w:p w:rsidR="009F5C5D" w:rsidRDefault="00016FB8">
      <w:pPr>
        <w:pStyle w:val="SourceCode"/>
      </w:pPr>
      <w:r>
        <w:rPr>
          <w:rStyle w:val="VerbatimChar"/>
        </w:rPr>
        <w:t>## Loading required package: Matrix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arules</w:t>
      </w:r>
      <w:proofErr w:type="spellEnd"/>
      <w:r>
        <w:rPr>
          <w:rStyle w:val="VerbatimChar"/>
        </w:rPr>
        <w:t>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</w:t>
      </w:r>
      <w:proofErr w:type="gramStart"/>
      <w:r>
        <w:rPr>
          <w:rStyle w:val="VerbatimChar"/>
        </w:rPr>
        <w:t>:base</w:t>
      </w:r>
      <w:proofErr w:type="spellEnd"/>
      <w:r>
        <w:rPr>
          <w:rStyle w:val="VerbatimChar"/>
        </w:rPr>
        <w:t>'</w:t>
      </w:r>
      <w:proofErr w:type="gram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%in%, write</w:t>
      </w:r>
    </w:p>
    <w:p w:rsidR="009F5C5D" w:rsidRDefault="00016FB8">
      <w:pPr>
        <w:pStyle w:val="SourceCode"/>
      </w:pPr>
      <w:proofErr w:type="gramStart"/>
      <w:r>
        <w:rPr>
          <w:rStyle w:val="NormalTok"/>
        </w:rPr>
        <w:t>playlist</w:t>
      </w:r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split</w:t>
      </w:r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lastfm</w:t>
      </w:r>
      <w:proofErr w:type="spellEnd"/>
      <w:r>
        <w:rPr>
          <w:rStyle w:val="NormalTok"/>
        </w:rPr>
        <w:t>[,</w:t>
      </w:r>
      <w:r>
        <w:rPr>
          <w:rStyle w:val="StringTok"/>
        </w:rPr>
        <w:t>"artist"</w:t>
      </w:r>
      <w:r>
        <w:rPr>
          <w:rStyle w:val="NormalTok"/>
        </w:rPr>
        <w:t>],</w:t>
      </w:r>
      <w:r>
        <w:rPr>
          <w:rStyle w:val="DataTypeTok"/>
        </w:rPr>
        <w:t>f=</w:t>
      </w:r>
      <w:proofErr w:type="spellStart"/>
      <w:r>
        <w:rPr>
          <w:rStyle w:val="NormalTok"/>
        </w:rPr>
        <w:t>lastfm$user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>playlist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lapply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playlist,unique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playlist &lt;-</w:t>
      </w:r>
      <w:r>
        <w:rPr>
          <w:rStyle w:val="String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>(</w:t>
      </w:r>
      <w:proofErr w:type="spellStart"/>
      <w:r>
        <w:rPr>
          <w:rStyle w:val="NormalTok"/>
        </w:rPr>
        <w:t>playlist,</w:t>
      </w:r>
      <w:r>
        <w:rPr>
          <w:rStyle w:val="StringTok"/>
        </w:rPr>
        <w:t>"transactions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Make a frequency plot of the transactions with a support of 0.08 or greater. We can find out the </w:t>
      </w:r>
      <w:proofErr w:type="spellStart"/>
      <w:r>
        <w:rPr>
          <w:rStyle w:val="CommentTok"/>
        </w:rPr>
        <w:t>the</w:t>
      </w:r>
      <w:proofErr w:type="spellEnd"/>
      <w:r>
        <w:rPr>
          <w:rStyle w:val="CommentTok"/>
        </w:rPr>
        <w:t xml:space="preserve"> most popular artists. The below plot show</w:t>
      </w:r>
      <w:r>
        <w:rPr>
          <w:rStyle w:val="CommentTok"/>
        </w:rPr>
        <w:t xml:space="preserve">s that the 3 most popular artists are </w:t>
      </w:r>
      <w:proofErr w:type="spellStart"/>
      <w:r>
        <w:rPr>
          <w:rStyle w:val="CommentTok"/>
        </w:rPr>
        <w:t>coldplay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radiohead</w:t>
      </w:r>
      <w:proofErr w:type="spellEnd"/>
      <w:r>
        <w:rPr>
          <w:rStyle w:val="CommentTok"/>
        </w:rPr>
        <w:t xml:space="preserve"> and the </w:t>
      </w:r>
      <w:proofErr w:type="spellStart"/>
      <w:proofErr w:type="gramStart"/>
      <w:r>
        <w:rPr>
          <w:rStyle w:val="CommentTok"/>
        </w:rPr>
        <w:t>beatles</w:t>
      </w:r>
      <w:proofErr w:type="spellEnd"/>
      <w:proofErr w:type="gramEnd"/>
      <w:r>
        <w:rPr>
          <w:rStyle w:val="CommentTok"/>
        </w:rPr>
        <w:t xml:space="preserve">.  </w:t>
      </w:r>
      <w:r>
        <w:br/>
      </w:r>
      <w:r>
        <w:br/>
      </w:r>
      <w:proofErr w:type="spellStart"/>
      <w:proofErr w:type="gramStart"/>
      <w:r>
        <w:rPr>
          <w:rStyle w:val="KeywordTok"/>
        </w:rPr>
        <w:t>itemFrequencyPlot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playlist, </w:t>
      </w:r>
      <w:r>
        <w:rPr>
          <w:rStyle w:val="DataTypeTok"/>
        </w:rPr>
        <w:t>support =</w:t>
      </w:r>
      <w:r>
        <w:rPr>
          <w:rStyle w:val="NormalTok"/>
        </w:rPr>
        <w:t xml:space="preserve"> .</w:t>
      </w:r>
      <w:r>
        <w:rPr>
          <w:rStyle w:val="DecValTok"/>
        </w:rPr>
        <w:t>08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cex.names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.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col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))</w:t>
      </w:r>
    </w:p>
    <w:p w:rsidR="009F5C5D" w:rsidRDefault="00016FB8">
      <w:r>
        <w:rPr>
          <w:noProof/>
          <w:lang w:bidi="hi-IN"/>
        </w:rPr>
        <w:drawing>
          <wp:inline distT="0" distB="0" distL="114935" distR="114935">
            <wp:extent cx="4610100" cy="36957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C5D" w:rsidRDefault="00016FB8">
      <w:pPr>
        <w:pStyle w:val="SourceCode"/>
      </w:pP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Let'</w:t>
      </w:r>
      <w:r>
        <w:rPr>
          <w:rStyle w:val="CommentTok"/>
        </w:rPr>
        <w:t>s</w:t>
      </w:r>
      <w:proofErr w:type="gramEnd"/>
      <w:r>
        <w:rPr>
          <w:rStyle w:val="CommentTok"/>
        </w:rPr>
        <w:t xml:space="preserve"> now create the association rules by using the </w:t>
      </w:r>
      <w:proofErr w:type="spellStart"/>
      <w:r>
        <w:rPr>
          <w:rStyle w:val="CommentTok"/>
        </w:rPr>
        <w:t>apriori</w:t>
      </w:r>
      <w:proofErr w:type="spellEnd"/>
      <w:r>
        <w:rPr>
          <w:rStyle w:val="CommentTok"/>
        </w:rPr>
        <w:t xml:space="preserve"> function with a support of 0.01 and confidence of 0.45.  </w:t>
      </w:r>
      <w:r>
        <w:br/>
      </w:r>
      <w:r>
        <w:br/>
      </w:r>
      <w:proofErr w:type="spellStart"/>
      <w:proofErr w:type="gramStart"/>
      <w:r>
        <w:rPr>
          <w:rStyle w:val="NormalTok"/>
        </w:rPr>
        <w:t>musicrules</w:t>
      </w:r>
      <w:proofErr w:type="spellEnd"/>
      <w:proofErr w:type="gram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apriori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playlist,</w:t>
      </w:r>
      <w:r>
        <w:rPr>
          <w:rStyle w:val="DataTypeTok"/>
        </w:rPr>
        <w:t>parameter</w:t>
      </w:r>
      <w:proofErr w:type="spellEnd"/>
      <w:r>
        <w:rPr>
          <w:rStyle w:val="DataTypeTok"/>
        </w:rPr>
        <w:t>=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support=</w:t>
      </w:r>
      <w:r>
        <w:rPr>
          <w:rStyle w:val="NormalTok"/>
        </w:rPr>
        <w:t>.</w:t>
      </w:r>
      <w:r>
        <w:rPr>
          <w:rStyle w:val="DecValTok"/>
        </w:rPr>
        <w:t>01</w:t>
      </w:r>
      <w:r>
        <w:rPr>
          <w:rStyle w:val="NormalTok"/>
        </w:rPr>
        <w:t xml:space="preserve">,                                        </w:t>
      </w:r>
      <w:r>
        <w:rPr>
          <w:rStyle w:val="DataTypeTok"/>
        </w:rPr>
        <w:t>confidence=</w:t>
      </w:r>
      <w:r>
        <w:rPr>
          <w:rStyle w:val="NormalTok"/>
        </w:rPr>
        <w:t>.</w:t>
      </w:r>
      <w:r>
        <w:rPr>
          <w:rStyle w:val="DecValTok"/>
        </w:rPr>
        <w:t>45</w:t>
      </w:r>
      <w:r>
        <w:rPr>
          <w:rStyle w:val="NormalTok"/>
        </w:rPr>
        <w:t>))</w:t>
      </w:r>
    </w:p>
    <w:p w:rsidR="009F5C5D" w:rsidRDefault="00016FB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</w:t>
      </w:r>
      <w:r>
        <w:rPr>
          <w:rStyle w:val="VerbatimChar"/>
        </w:rPr>
        <w:t>tion:</w:t>
      </w:r>
      <w:r>
        <w:br/>
      </w:r>
      <w:r>
        <w:rPr>
          <w:rStyle w:val="VerbatimChar"/>
        </w:rPr>
        <w:t xml:space="preserve">##  confidence </w:t>
      </w:r>
      <w:proofErr w:type="spellStart"/>
      <w:r>
        <w:rPr>
          <w:rStyle w:val="VerbatimChar"/>
        </w:rPr>
        <w:t>minval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smax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arem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aval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originalSupport</w:t>
      </w:r>
      <w:proofErr w:type="spellEnd"/>
      <w:r>
        <w:rPr>
          <w:rStyle w:val="VerbatimChar"/>
        </w:rPr>
        <w:t xml:space="preserve"> support </w:t>
      </w:r>
      <w:proofErr w:type="spellStart"/>
      <w:r>
        <w:rPr>
          <w:rStyle w:val="VerbatimChar"/>
        </w:rPr>
        <w:t>minlen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maxlen</w:t>
      </w:r>
      <w:proofErr w:type="spellEnd"/>
      <w:r>
        <w:br/>
      </w:r>
      <w:r>
        <w:rPr>
          <w:rStyle w:val="VerbatimChar"/>
        </w:rPr>
        <w:t>##        0.45    0.1    1 none FALSE            TRUE    0.01      1     10</w:t>
      </w:r>
      <w:r>
        <w:br/>
      </w:r>
      <w:r>
        <w:rPr>
          <w:rStyle w:val="VerbatimChar"/>
        </w:rPr>
        <w:t>##  target   ext</w:t>
      </w:r>
      <w:r>
        <w:br/>
      </w:r>
      <w:r>
        <w:rPr>
          <w:rStyle w:val="VerbatimChar"/>
        </w:rPr>
        <w:t>##   rules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Algorithmic control:</w:t>
      </w:r>
      <w:r>
        <w:br/>
      </w:r>
      <w:r>
        <w:rPr>
          <w:rStyle w:val="VerbatimChar"/>
        </w:rPr>
        <w:t xml:space="preserve">##  filter tree heap </w:t>
      </w:r>
      <w:proofErr w:type="spellStart"/>
      <w:r>
        <w:rPr>
          <w:rStyle w:val="VerbatimChar"/>
        </w:rPr>
        <w:t>memopt</w:t>
      </w:r>
      <w:proofErr w:type="spellEnd"/>
      <w:r>
        <w:rPr>
          <w:rStyle w:val="VerbatimChar"/>
        </w:rPr>
        <w:t xml:space="preserve"> load sor</w:t>
      </w:r>
      <w:r>
        <w:rPr>
          <w:rStyle w:val="VerbatimChar"/>
        </w:rPr>
        <w:t>t verbose</w:t>
      </w:r>
      <w:r>
        <w:br/>
      </w:r>
      <w:r>
        <w:rPr>
          <w:rStyle w:val="VerbatimChar"/>
        </w:rPr>
        <w:t xml:space="preserve">##     0.1 TRUE </w:t>
      </w:r>
      <w:proofErr w:type="spellStart"/>
      <w:r>
        <w:rPr>
          <w:rStyle w:val="VerbatimChar"/>
        </w:rPr>
        <w:t>TRUE</w:t>
      </w:r>
      <w:proofErr w:type="spellEnd"/>
      <w:r>
        <w:rPr>
          <w:rStyle w:val="VerbatimChar"/>
        </w:rPr>
        <w:t xml:space="preserve">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apriori</w:t>
      </w:r>
      <w:proofErr w:type="spellEnd"/>
      <w:r>
        <w:rPr>
          <w:rStyle w:val="VerbatimChar"/>
        </w:rPr>
        <w:t xml:space="preserve"> - find association rules with the </w:t>
      </w:r>
      <w:proofErr w:type="spellStart"/>
      <w:r>
        <w:rPr>
          <w:rStyle w:val="VerbatimChar"/>
        </w:rPr>
        <w:t>apriori</w:t>
      </w:r>
      <w:proofErr w:type="spellEnd"/>
      <w:r>
        <w:rPr>
          <w:rStyle w:val="VerbatimChar"/>
        </w:rPr>
        <w:t xml:space="preserve"> algorithm</w:t>
      </w:r>
      <w:r>
        <w:br/>
      </w:r>
      <w:r>
        <w:rPr>
          <w:rStyle w:val="VerbatimChar"/>
        </w:rPr>
        <w:t xml:space="preserve">## version 4.21 (2004.05.09)        (c) 1996-2004   Christian </w:t>
      </w:r>
      <w:proofErr w:type="spellStart"/>
      <w:r>
        <w:rPr>
          <w:rStyle w:val="VerbatimChar"/>
        </w:rPr>
        <w:t>Borgelt</w:t>
      </w:r>
      <w:proofErr w:type="spellEnd"/>
      <w:r>
        <w:br/>
      </w:r>
      <w:r>
        <w:rPr>
          <w:rStyle w:val="VerbatimChar"/>
        </w:rPr>
        <w:t>## set item appearances ...[0 item(s)] done [0.00s].</w:t>
      </w:r>
      <w:r>
        <w:br/>
      </w:r>
      <w:r>
        <w:rPr>
          <w:rStyle w:val="VerbatimChar"/>
        </w:rPr>
        <w:t>## set tra</w:t>
      </w:r>
      <w:r>
        <w:rPr>
          <w:rStyle w:val="VerbatimChar"/>
        </w:rPr>
        <w:t xml:space="preserve">nsactions </w:t>
      </w:r>
      <w:proofErr w:type="gramStart"/>
      <w:r>
        <w:rPr>
          <w:rStyle w:val="VerbatimChar"/>
        </w:rPr>
        <w:t>...[</w:t>
      </w:r>
      <w:proofErr w:type="gramEnd"/>
      <w:r>
        <w:rPr>
          <w:rStyle w:val="VerbatimChar"/>
        </w:rPr>
        <w:t>1004 item(s), 15000 transaction(s)] done [0.03s].</w:t>
      </w:r>
      <w:r>
        <w:br/>
      </w:r>
      <w:proofErr w:type="gramStart"/>
      <w:r>
        <w:rPr>
          <w:rStyle w:val="VerbatimChar"/>
        </w:rPr>
        <w:t>## sorting and recoding items ... [655 item(s)] done [0.01s].</w:t>
      </w:r>
      <w:proofErr w:type="gramEnd"/>
      <w:r>
        <w:br/>
      </w:r>
      <w:r>
        <w:rPr>
          <w:rStyle w:val="VerbatimChar"/>
        </w:rPr>
        <w:t>## creating transaction tree ... done [0.00s].</w:t>
      </w:r>
      <w:r>
        <w:br/>
      </w:r>
      <w:r>
        <w:rPr>
          <w:rStyle w:val="VerbatimChar"/>
        </w:rPr>
        <w:t>## checking subsets of size 1 2 3 4 done [0.05s].</w:t>
      </w:r>
      <w:r>
        <w:br/>
      </w:r>
      <w:r>
        <w:rPr>
          <w:rStyle w:val="VerbatimChar"/>
        </w:rPr>
        <w:t>## writing ... [120 rule(s)] done</w:t>
      </w:r>
      <w:r>
        <w:rPr>
          <w:rStyle w:val="VerbatimChar"/>
        </w:rPr>
        <w:t xml:space="preserve"> [0.00s].</w:t>
      </w:r>
      <w:r>
        <w:br/>
      </w:r>
      <w:r>
        <w:rPr>
          <w:rStyle w:val="VerbatimChar"/>
        </w:rPr>
        <w:t>## creating S4 object  ... done [0.00s].</w:t>
      </w:r>
    </w:p>
    <w:p w:rsidR="009F5C5D" w:rsidRDefault="00016FB8">
      <w:pPr>
        <w:pStyle w:val="SourceCode"/>
      </w:pP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We</w:t>
      </w:r>
      <w:proofErr w:type="gramEnd"/>
      <w:r>
        <w:rPr>
          <w:rStyle w:val="CommentTok"/>
        </w:rPr>
        <w:t xml:space="preserve"> can use 'inspect' function to output the subset with a lift of 6 or more. We can also see Which rules have the highest confidence</w:t>
      </w:r>
      <w:r>
        <w:br/>
      </w:r>
      <w:r>
        <w:br/>
      </w:r>
      <w:r>
        <w:rPr>
          <w:rStyle w:val="NormalTok"/>
        </w:rPr>
        <w:t>inpect6sort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inspect</w:t>
      </w:r>
      <w:r>
        <w:rPr>
          <w:rStyle w:val="NormalTok"/>
        </w:rPr>
        <w:t>(</w:t>
      </w:r>
      <w:proofErr w:type="gramEnd"/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>(</w:t>
      </w:r>
      <w:proofErr w:type="spellStart"/>
      <w:r>
        <w:rPr>
          <w:rStyle w:val="NormalTok"/>
        </w:rPr>
        <w:t>musicrules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subset=</w:t>
      </w:r>
      <w:r>
        <w:rPr>
          <w:rStyle w:val="NormalTok"/>
        </w:rPr>
        <w:t>lift &gt;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), </w:t>
      </w:r>
      <w:r>
        <w:rPr>
          <w:rStyle w:val="DataTypeTok"/>
        </w:rPr>
        <w:t>by=</w:t>
      </w:r>
      <w:r>
        <w:rPr>
          <w:rStyle w:val="StringTok"/>
        </w:rPr>
        <w:t>"</w:t>
      </w:r>
      <w:r>
        <w:rPr>
          <w:rStyle w:val="StringTok"/>
        </w:rPr>
        <w:t>confidence"</w:t>
      </w:r>
      <w:r>
        <w:rPr>
          <w:rStyle w:val="NormalTok"/>
        </w:rPr>
        <w:t>))</w:t>
      </w:r>
    </w:p>
    <w:p w:rsidR="009F5C5D" w:rsidRDefault="00016FB8">
      <w:pPr>
        <w:pStyle w:val="SourceCode"/>
      </w:pPr>
      <w:r>
        <w:rPr>
          <w:rStyle w:val="VerbatimChar"/>
        </w:rPr>
        <w:t xml:space="preserve">##   lhs                     </w:t>
      </w:r>
      <w:proofErr w:type="spellStart"/>
      <w:r>
        <w:rPr>
          <w:rStyle w:val="VerbatimChar"/>
        </w:rPr>
        <w:t>rhs</w:t>
      </w:r>
      <w:proofErr w:type="spellEnd"/>
      <w:r>
        <w:rPr>
          <w:rStyle w:val="VerbatimChar"/>
        </w:rPr>
        <w:t xml:space="preserve">               support confidence      lift</w:t>
      </w:r>
      <w:r>
        <w:br/>
      </w:r>
      <w:r>
        <w:rPr>
          <w:rStyle w:val="VerbatimChar"/>
        </w:rPr>
        <w:t>## 1 {the pussycat dolls} =&gt; {</w:t>
      </w:r>
      <w:proofErr w:type="spellStart"/>
      <w:r>
        <w:rPr>
          <w:rStyle w:val="VerbatimChar"/>
        </w:rPr>
        <w:t>rihanna</w:t>
      </w:r>
      <w:proofErr w:type="spellEnd"/>
      <w:r>
        <w:rPr>
          <w:rStyle w:val="VerbatimChar"/>
        </w:rPr>
        <w:t>}      0.01040000  0.5777778 13.415893</w:t>
      </w:r>
      <w:r>
        <w:br/>
      </w:r>
      <w:r>
        <w:rPr>
          <w:rStyle w:val="VerbatimChar"/>
        </w:rPr>
        <w:t>## 2 {</w:t>
      </w:r>
      <w:proofErr w:type="spellStart"/>
      <w:r>
        <w:rPr>
          <w:rStyle w:val="VerbatimChar"/>
        </w:rPr>
        <w:t>t.i</w:t>
      </w:r>
      <w:proofErr w:type="spellEnd"/>
      <w:r>
        <w:rPr>
          <w:rStyle w:val="VerbatimChar"/>
        </w:rPr>
        <w:t>.}               =&gt; {</w:t>
      </w:r>
      <w:proofErr w:type="spellStart"/>
      <w:r>
        <w:rPr>
          <w:rStyle w:val="VerbatimChar"/>
        </w:rPr>
        <w:t>kanye</w:t>
      </w:r>
      <w:proofErr w:type="spellEnd"/>
      <w:r>
        <w:rPr>
          <w:rStyle w:val="VerbatimChar"/>
        </w:rPr>
        <w:t xml:space="preserve"> west}   0.01040000  0.5672727  8.854413</w:t>
      </w:r>
      <w:r>
        <w:br/>
      </w:r>
      <w:r>
        <w:rPr>
          <w:rStyle w:val="VerbatimChar"/>
        </w:rPr>
        <w:t xml:space="preserve">## 3 {pink </w:t>
      </w:r>
      <w:proofErr w:type="spellStart"/>
      <w:r>
        <w:rPr>
          <w:rStyle w:val="VerbatimChar"/>
        </w:rPr>
        <w:t>flo</w:t>
      </w:r>
      <w:r>
        <w:rPr>
          <w:rStyle w:val="VerbatimChar"/>
        </w:rPr>
        <w:t>yd</w:t>
      </w:r>
      <w:proofErr w:type="spellEnd"/>
      <w:r>
        <w:rPr>
          <w:rStyle w:val="VerbatimChar"/>
        </w:rPr>
        <w:t xml:space="preserve">,                                                          </w:t>
      </w:r>
      <w:r>
        <w:br/>
      </w:r>
      <w:r>
        <w:rPr>
          <w:rStyle w:val="VerbatimChar"/>
        </w:rPr>
        <w:t>##    the doors}          =&gt; {led zeppelin} 0.01066667  0.5387205  6.802027</w:t>
      </w:r>
      <w:r>
        <w:br/>
      </w:r>
      <w:r>
        <w:rPr>
          <w:rStyle w:val="VerbatimChar"/>
        </w:rPr>
        <w:t xml:space="preserve">## 4 {sonata </w:t>
      </w:r>
      <w:proofErr w:type="spellStart"/>
      <w:r>
        <w:rPr>
          <w:rStyle w:val="VerbatimChar"/>
        </w:rPr>
        <w:t>arctica</w:t>
      </w:r>
      <w:proofErr w:type="spellEnd"/>
      <w:r>
        <w:rPr>
          <w:rStyle w:val="VerbatimChar"/>
        </w:rPr>
        <w:t>}     =&gt; {</w:t>
      </w:r>
      <w:proofErr w:type="spellStart"/>
      <w:r>
        <w:rPr>
          <w:rStyle w:val="VerbatimChar"/>
        </w:rPr>
        <w:t>nightwish</w:t>
      </w:r>
      <w:proofErr w:type="spellEnd"/>
      <w:r>
        <w:rPr>
          <w:rStyle w:val="VerbatimChar"/>
        </w:rPr>
        <w:t>}    0.01346667  0.5101010  8.236292</w:t>
      </w:r>
      <w:r>
        <w:br/>
      </w:r>
      <w:r>
        <w:rPr>
          <w:rStyle w:val="VerbatimChar"/>
        </w:rPr>
        <w:t>## 5 {</w:t>
      </w:r>
      <w:proofErr w:type="spellStart"/>
      <w:r>
        <w:rPr>
          <w:rStyle w:val="VerbatimChar"/>
        </w:rPr>
        <w:t>judas</w:t>
      </w:r>
      <w:proofErr w:type="spellEnd"/>
      <w:r>
        <w:rPr>
          <w:rStyle w:val="VerbatimChar"/>
        </w:rPr>
        <w:t xml:space="preserve"> priest}       =&gt; {iron maiden}</w:t>
      </w:r>
      <w:r>
        <w:rPr>
          <w:rStyle w:val="VerbatimChar"/>
        </w:rPr>
        <w:t xml:space="preserve">  0.01353333  0.5075000  8.562992</w:t>
      </w:r>
      <w:r>
        <w:br/>
      </w:r>
      <w:r>
        <w:rPr>
          <w:rStyle w:val="VerbatimChar"/>
        </w:rPr>
        <w:t>## 6 {jay-z}              =&gt; {</w:t>
      </w:r>
      <w:proofErr w:type="spellStart"/>
      <w:r>
        <w:rPr>
          <w:rStyle w:val="VerbatimChar"/>
        </w:rPr>
        <w:t>kanye</w:t>
      </w:r>
      <w:proofErr w:type="spellEnd"/>
      <w:r>
        <w:rPr>
          <w:rStyle w:val="VerbatimChar"/>
        </w:rPr>
        <w:t xml:space="preserve"> west}   0.01506667  0.4967033  7.752913</w:t>
      </w:r>
      <w:r>
        <w:br/>
      </w:r>
      <w:r>
        <w:rPr>
          <w:rStyle w:val="VerbatimChar"/>
        </w:rPr>
        <w:t xml:space="preserve">## 7 {kylie </w:t>
      </w:r>
      <w:proofErr w:type="spellStart"/>
      <w:r>
        <w:rPr>
          <w:rStyle w:val="VerbatimChar"/>
        </w:rPr>
        <w:t>minogue</w:t>
      </w:r>
      <w:proofErr w:type="spellEnd"/>
      <w:r>
        <w:rPr>
          <w:rStyle w:val="VerbatimChar"/>
        </w:rPr>
        <w:t>}      =&gt; {</w:t>
      </w:r>
      <w:proofErr w:type="spellStart"/>
      <w:r>
        <w:rPr>
          <w:rStyle w:val="VerbatimChar"/>
        </w:rPr>
        <w:t>madonna</w:t>
      </w:r>
      <w:proofErr w:type="spellEnd"/>
      <w:r>
        <w:rPr>
          <w:rStyle w:val="VerbatimChar"/>
        </w:rPr>
        <w:t>}      0.01093333  0.4781341  8.757035</w:t>
      </w:r>
      <w:r>
        <w:br/>
      </w:r>
      <w:r>
        <w:rPr>
          <w:rStyle w:val="VerbatimChar"/>
        </w:rPr>
        <w:t>## 8 {</w:t>
      </w:r>
      <w:proofErr w:type="spellStart"/>
      <w:r>
        <w:rPr>
          <w:rStyle w:val="VerbatimChar"/>
        </w:rPr>
        <w:t>beyoncÃ</w:t>
      </w:r>
      <w:proofErr w:type="spellEnd"/>
      <w:r>
        <w:rPr>
          <w:rStyle w:val="VerbatimChar"/>
        </w:rPr>
        <w:t>©}           =&gt; {</w:t>
      </w:r>
      <w:proofErr w:type="spellStart"/>
      <w:r>
        <w:rPr>
          <w:rStyle w:val="VerbatimChar"/>
        </w:rPr>
        <w:t>rihanna</w:t>
      </w:r>
      <w:proofErr w:type="spellEnd"/>
      <w:r>
        <w:rPr>
          <w:rStyle w:val="VerbatimChar"/>
        </w:rPr>
        <w:t>}      0.01393333  0.4686099 10.8</w:t>
      </w:r>
      <w:r>
        <w:rPr>
          <w:rStyle w:val="VerbatimChar"/>
        </w:rPr>
        <w:t>81034</w:t>
      </w:r>
      <w:r>
        <w:br/>
      </w:r>
      <w:r>
        <w:rPr>
          <w:rStyle w:val="VerbatimChar"/>
        </w:rPr>
        <w:t>## 9 {</w:t>
      </w:r>
      <w:proofErr w:type="spellStart"/>
      <w:r>
        <w:rPr>
          <w:rStyle w:val="VerbatimChar"/>
        </w:rPr>
        <w:t>morrissey</w:t>
      </w:r>
      <w:proofErr w:type="spellEnd"/>
      <w:r>
        <w:rPr>
          <w:rStyle w:val="VerbatimChar"/>
        </w:rPr>
        <w:t>}          =&gt; {the smiths}   0.01126667  0.4655647  8.896141</w:t>
      </w:r>
    </w:p>
    <w:p w:rsidR="009F5C5D" w:rsidRDefault="00016FB8">
      <w:pPr>
        <w:pStyle w:val="SourceCode"/>
      </w:pPr>
      <w:r>
        <w:rPr>
          <w:rStyle w:val="CommentTok"/>
        </w:rPr>
        <w:t xml:space="preserve"># Let's now load </w:t>
      </w:r>
      <w:proofErr w:type="spellStart"/>
      <w:r>
        <w:rPr>
          <w:rStyle w:val="CommentTok"/>
        </w:rPr>
        <w:t>arulesViz</w:t>
      </w:r>
      <w:proofErr w:type="spellEnd"/>
      <w:r>
        <w:rPr>
          <w:rStyle w:val="CommentTok"/>
        </w:rPr>
        <w:t xml:space="preserve"> package to visualize the associations of all the rules</w:t>
      </w:r>
      <w:r>
        <w:br/>
      </w:r>
      <w:r>
        <w:br/>
      </w: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arulesViz</w:t>
      </w:r>
      <w:proofErr w:type="spellEnd"/>
      <w:r>
        <w:rPr>
          <w:rStyle w:val="NormalTok"/>
        </w:rPr>
        <w:t>)</w:t>
      </w:r>
    </w:p>
    <w:p w:rsidR="009F5C5D" w:rsidRDefault="00016FB8">
      <w:pPr>
        <w:pStyle w:val="SourceCode"/>
      </w:pPr>
      <w:r>
        <w:rPr>
          <w:rStyle w:val="VerbatimChar"/>
        </w:rPr>
        <w:t>## Loading required package: grid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arulesViz</w:t>
      </w:r>
      <w:proofErr w:type="spellEnd"/>
      <w:r>
        <w:rPr>
          <w:rStyle w:val="VerbatimChar"/>
        </w:rPr>
        <w:t>'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The following object is masked from '</w:t>
      </w:r>
      <w:proofErr w:type="spellStart"/>
      <w:r>
        <w:rPr>
          <w:rStyle w:val="VerbatimChar"/>
        </w:rPr>
        <w:t>package</w:t>
      </w:r>
      <w:proofErr w:type="gramStart"/>
      <w:r>
        <w:rPr>
          <w:rStyle w:val="VerbatimChar"/>
        </w:rPr>
        <w:t>:base</w:t>
      </w:r>
      <w:proofErr w:type="spellEnd"/>
      <w:r>
        <w:rPr>
          <w:rStyle w:val="VerbatimChar"/>
        </w:rPr>
        <w:t>'</w:t>
      </w:r>
      <w:proofErr w:type="gramEnd"/>
      <w:r>
        <w:rPr>
          <w:rStyle w:val="VerbatimChar"/>
        </w:rPr>
        <w:t>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abbreviate</w:t>
      </w:r>
    </w:p>
    <w:p w:rsidR="009F5C5D" w:rsidRDefault="00016FB8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musicrules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"grouped"</w:t>
      </w:r>
      <w:r>
        <w:rPr>
          <w:rStyle w:val="NormalTok"/>
        </w:rPr>
        <w:t xml:space="preserve">, </w:t>
      </w:r>
      <w:r>
        <w:rPr>
          <w:rStyle w:val="DataTypeTok"/>
        </w:rPr>
        <w:t>control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k=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))</w:t>
      </w:r>
    </w:p>
    <w:p w:rsidR="009F5C5D" w:rsidRDefault="009F5C5D">
      <w:pPr>
        <w:pStyle w:val="SourceCode"/>
        <w:rPr>
          <w:rStyle w:val="CommentTok"/>
        </w:rPr>
      </w:pPr>
    </w:p>
    <w:p w:rsidR="009F5C5D" w:rsidRDefault="009F5C5D">
      <w:pPr>
        <w:pStyle w:val="SourceCode"/>
        <w:rPr>
          <w:rStyle w:val="CommentTok"/>
        </w:rPr>
      </w:pPr>
    </w:p>
    <w:p w:rsidR="009F5C5D" w:rsidRDefault="009F5C5D">
      <w:pPr>
        <w:pStyle w:val="SourceCode"/>
        <w:rPr>
          <w:rStyle w:val="CommentTok"/>
        </w:rPr>
      </w:pPr>
    </w:p>
    <w:p w:rsidR="009F5C5D" w:rsidRDefault="00016FB8">
      <w:pPr>
        <w:pStyle w:val="SourceCode"/>
      </w:pPr>
      <w:r>
        <w:rPr>
          <w:noProof/>
          <w:lang w:bidi="hi-IN"/>
        </w:rPr>
        <w:drawing>
          <wp:anchor distT="0" distB="12700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241415" cy="426085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415" cy="426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By</w:t>
      </w:r>
      <w:proofErr w:type="gramEnd"/>
      <w:r>
        <w:rPr>
          <w:rStyle w:val="CommentTok"/>
        </w:rPr>
        <w:t xml:space="preserve"> default number of groups is 20, hence the above plot is showing only 20 groups. It can be increased or dec</w:t>
      </w:r>
      <w:r>
        <w:rPr>
          <w:rStyle w:val="CommentTok"/>
        </w:rPr>
        <w:t>reased based on what needs to be analyzed. The group of most important rules according to lift are shown above. For example, there are 2 rules containing '</w:t>
      </w:r>
      <w:proofErr w:type="spellStart"/>
      <w:r>
        <w:rPr>
          <w:rStyle w:val="CommentTok"/>
        </w:rPr>
        <w:t>beyonce</w:t>
      </w:r>
      <w:proofErr w:type="spellEnd"/>
      <w:r>
        <w:rPr>
          <w:rStyle w:val="CommentTok"/>
        </w:rPr>
        <w:t>' and 1 more item in the LHS (or the antecedent) and the RHS (or the consequent) is '</w:t>
      </w:r>
      <w:proofErr w:type="spellStart"/>
      <w:r>
        <w:rPr>
          <w:rStyle w:val="CommentTok"/>
        </w:rPr>
        <w:t>rihanna</w:t>
      </w:r>
      <w:proofErr w:type="spellEnd"/>
      <w:r>
        <w:rPr>
          <w:rStyle w:val="CommentTok"/>
        </w:rPr>
        <w:t>'.</w:t>
      </w:r>
      <w:r>
        <w:rPr>
          <w:rStyle w:val="CommentTok"/>
        </w:rPr>
        <w:t xml:space="preserve"> It seems the lift is higher for the consequent – '</w:t>
      </w:r>
      <w:proofErr w:type="spellStart"/>
      <w:r>
        <w:rPr>
          <w:rStyle w:val="CommentTok"/>
        </w:rPr>
        <w:t>rihanna</w:t>
      </w:r>
      <w:proofErr w:type="spellEnd"/>
      <w:r>
        <w:rPr>
          <w:rStyle w:val="CommentTok"/>
        </w:rPr>
        <w:t>' and antecedent - '</w:t>
      </w:r>
      <w:proofErr w:type="spellStart"/>
      <w:r>
        <w:rPr>
          <w:rStyle w:val="CommentTok"/>
        </w:rPr>
        <w:t>beyonce</w:t>
      </w:r>
      <w:proofErr w:type="spellEnd"/>
      <w:r>
        <w:rPr>
          <w:rStyle w:val="CommentTok"/>
        </w:rPr>
        <w:t xml:space="preserve">' (because the circle is the darkest in color). Similarly, rest of the rules should be analyzed to </w:t>
      </w:r>
      <w:proofErr w:type="spellStart"/>
      <w:r>
        <w:rPr>
          <w:rStyle w:val="CommentTok"/>
        </w:rPr>
        <w:t>exttract</w:t>
      </w:r>
      <w:proofErr w:type="spellEnd"/>
      <w:r>
        <w:rPr>
          <w:rStyle w:val="CommentTok"/>
        </w:rPr>
        <w:t xml:space="preserve"> insights. </w:t>
      </w:r>
      <w:r>
        <w:br/>
      </w:r>
      <w:r>
        <w:br/>
      </w:r>
      <w:r>
        <w:rPr>
          <w:rStyle w:val="CommentTok"/>
        </w:rPr>
        <w:t xml:space="preserve"># Scatter plot can also be </w:t>
      </w:r>
      <w:proofErr w:type="gramStart"/>
      <w:r>
        <w:rPr>
          <w:rStyle w:val="CommentTok"/>
        </w:rPr>
        <w:t>created  to</w:t>
      </w:r>
      <w:proofErr w:type="gramEnd"/>
      <w:r>
        <w:rPr>
          <w:rStyle w:val="CommentTok"/>
        </w:rPr>
        <w:t xml:space="preserve"> visualize as</w:t>
      </w:r>
      <w:r>
        <w:rPr>
          <w:rStyle w:val="CommentTok"/>
        </w:rPr>
        <w:t xml:space="preserve">sociation rules and </w:t>
      </w:r>
      <w:proofErr w:type="spellStart"/>
      <w:r>
        <w:rPr>
          <w:rStyle w:val="CommentTok"/>
        </w:rPr>
        <w:lastRenderedPageBreak/>
        <w:t>itemsets</w:t>
      </w:r>
      <w:proofErr w:type="spellEnd"/>
      <w:r>
        <w:rPr>
          <w:rStyle w:val="CommentTok"/>
        </w:rPr>
        <w:t>. Try using "T" for interactive parameter below :)</w:t>
      </w:r>
      <w:r>
        <w:br/>
      </w:r>
    </w:p>
    <w:p w:rsidR="009F5C5D" w:rsidRDefault="009F5C5D">
      <w:pPr>
        <w:pStyle w:val="SourceCode"/>
      </w:pPr>
    </w:p>
    <w:p w:rsidR="009F5C5D" w:rsidRDefault="009F5C5D">
      <w:pPr>
        <w:pStyle w:val="SourceCode"/>
      </w:pPr>
    </w:p>
    <w:p w:rsidR="009F5C5D" w:rsidRDefault="00016FB8">
      <w:pPr>
        <w:pStyle w:val="SourceCode"/>
      </w:pPr>
      <w:r>
        <w:br/>
      </w: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musicrules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 xml:space="preserve">, </w:t>
      </w:r>
      <w:r>
        <w:rPr>
          <w:rStyle w:val="DataTypeTok"/>
        </w:rPr>
        <w:t>measure =</w:t>
      </w:r>
      <w:r>
        <w:rPr>
          <w:rStyle w:val="NormalTok"/>
        </w:rPr>
        <w:t xml:space="preserve"> </w:t>
      </w:r>
      <w:r>
        <w:rPr>
          <w:rStyle w:val="StringTok"/>
        </w:rPr>
        <w:t>"support"</w:t>
      </w:r>
      <w:r>
        <w:rPr>
          <w:rStyle w:val="NormalTok"/>
        </w:rPr>
        <w:t xml:space="preserve">, </w:t>
      </w:r>
      <w:r>
        <w:rPr>
          <w:rStyle w:val="DataTypeTok"/>
        </w:rPr>
        <w:t>shading =</w:t>
      </w:r>
      <w:r>
        <w:rPr>
          <w:rStyle w:val="NormalTok"/>
        </w:rPr>
        <w:t xml:space="preserve"> </w:t>
      </w:r>
      <w:r>
        <w:rPr>
          <w:rStyle w:val="StringTok"/>
        </w:rPr>
        <w:t>"lift"</w:t>
      </w:r>
      <w:r>
        <w:rPr>
          <w:rStyle w:val="NormalTok"/>
        </w:rPr>
        <w:t xml:space="preserve">, </w:t>
      </w:r>
      <w:r>
        <w:rPr>
          <w:rStyle w:val="DataTypeTok"/>
        </w:rPr>
        <w:t>interactive =</w:t>
      </w:r>
      <w:r>
        <w:rPr>
          <w:rStyle w:val="NormalTok"/>
        </w:rPr>
        <w:t xml:space="preserve"> F)</w:t>
      </w:r>
    </w:p>
    <w:p w:rsidR="009F5C5D" w:rsidRDefault="00016FB8">
      <w:r>
        <w:rPr>
          <w:noProof/>
          <w:lang w:bidi="hi-IN"/>
        </w:rPr>
        <w:drawing>
          <wp:inline distT="0" distB="0" distL="114935" distR="114935">
            <wp:extent cx="4610100" cy="3695700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5C5D" w:rsidSect="009F5C5D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efaultTabStop w:val="720"/>
  <w:characterSpacingControl w:val="doNotCompress"/>
  <w:compat/>
  <w:rsids>
    <w:rsidRoot w:val="009F5C5D"/>
    <w:rsid w:val="00016FB8"/>
    <w:rsid w:val="009F5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9F5C5D"/>
    <w:pPr>
      <w:suppressAutoHyphens/>
      <w:spacing w:before="180" w:after="180"/>
    </w:pPr>
    <w:rPr>
      <w:color w:val="00000A"/>
      <w:sz w:val="24"/>
    </w:rPr>
  </w:style>
  <w:style w:type="paragraph" w:styleId="Heading1">
    <w:name w:val="heading 1"/>
    <w:basedOn w:val="Normal"/>
    <w:next w:val="Normal"/>
    <w:uiPriority w:val="9"/>
    <w:qFormat/>
    <w:rsid w:val="009F5C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9F5C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9F5C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9F5C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9F5C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ImageCaption"/>
    <w:qFormat/>
    <w:rsid w:val="009F5C5D"/>
  </w:style>
  <w:style w:type="character" w:customStyle="1" w:styleId="VerbatimChar">
    <w:name w:val="Verbatim Char"/>
    <w:basedOn w:val="BodyTextChar"/>
    <w:link w:val="SourceCode"/>
    <w:qFormat/>
    <w:rsid w:val="009F5C5D"/>
    <w:rPr>
      <w:rFonts w:ascii="Consolas" w:hAnsi="Consolas"/>
      <w:sz w:val="22"/>
    </w:rPr>
  </w:style>
  <w:style w:type="character" w:customStyle="1" w:styleId="FootnoteRef">
    <w:name w:val="Footnote Ref"/>
    <w:basedOn w:val="BodyTextChar"/>
    <w:qFormat/>
    <w:rsid w:val="009F5C5D"/>
    <w:rPr>
      <w:vertAlign w:val="superscript"/>
    </w:rPr>
  </w:style>
  <w:style w:type="character" w:customStyle="1" w:styleId="Link">
    <w:name w:val="Link"/>
    <w:basedOn w:val="BodyTextChar"/>
    <w:qFormat/>
    <w:rsid w:val="009F5C5D"/>
    <w:rPr>
      <w:color w:val="4F81BD" w:themeColor="accent1"/>
    </w:rPr>
  </w:style>
  <w:style w:type="character" w:customStyle="1" w:styleId="KeywordTok">
    <w:name w:val="KeywordTok"/>
    <w:basedOn w:val="VerbatimChar"/>
    <w:qFormat/>
    <w:rsid w:val="009F5C5D"/>
  </w:style>
  <w:style w:type="character" w:customStyle="1" w:styleId="DataTypeTok">
    <w:name w:val="DataTypeTok"/>
    <w:basedOn w:val="VerbatimChar"/>
    <w:qFormat/>
    <w:rsid w:val="009F5C5D"/>
  </w:style>
  <w:style w:type="character" w:customStyle="1" w:styleId="DecValTok">
    <w:name w:val="DecValTok"/>
    <w:basedOn w:val="VerbatimChar"/>
    <w:qFormat/>
    <w:rsid w:val="009F5C5D"/>
  </w:style>
  <w:style w:type="character" w:customStyle="1" w:styleId="BaseNTok">
    <w:name w:val="BaseNTok"/>
    <w:basedOn w:val="VerbatimChar"/>
    <w:qFormat/>
    <w:rsid w:val="009F5C5D"/>
  </w:style>
  <w:style w:type="character" w:customStyle="1" w:styleId="FloatTok">
    <w:name w:val="FloatTok"/>
    <w:basedOn w:val="VerbatimChar"/>
    <w:qFormat/>
    <w:rsid w:val="009F5C5D"/>
  </w:style>
  <w:style w:type="character" w:customStyle="1" w:styleId="CharTok">
    <w:name w:val="CharTok"/>
    <w:basedOn w:val="VerbatimChar"/>
    <w:qFormat/>
    <w:rsid w:val="009F5C5D"/>
  </w:style>
  <w:style w:type="character" w:customStyle="1" w:styleId="StringTok">
    <w:name w:val="StringTok"/>
    <w:basedOn w:val="VerbatimChar"/>
    <w:qFormat/>
    <w:rsid w:val="009F5C5D"/>
  </w:style>
  <w:style w:type="character" w:customStyle="1" w:styleId="CommentTok">
    <w:name w:val="CommentTok"/>
    <w:basedOn w:val="VerbatimChar"/>
    <w:qFormat/>
    <w:rsid w:val="009F5C5D"/>
  </w:style>
  <w:style w:type="character" w:customStyle="1" w:styleId="OtherTok">
    <w:name w:val="OtherTok"/>
    <w:basedOn w:val="VerbatimChar"/>
    <w:qFormat/>
    <w:rsid w:val="009F5C5D"/>
  </w:style>
  <w:style w:type="character" w:customStyle="1" w:styleId="AlertTok">
    <w:name w:val="AlertTok"/>
    <w:basedOn w:val="VerbatimChar"/>
    <w:qFormat/>
    <w:rsid w:val="009F5C5D"/>
  </w:style>
  <w:style w:type="character" w:customStyle="1" w:styleId="FunctionTok">
    <w:name w:val="FunctionTok"/>
    <w:basedOn w:val="VerbatimChar"/>
    <w:qFormat/>
    <w:rsid w:val="009F5C5D"/>
  </w:style>
  <w:style w:type="character" w:customStyle="1" w:styleId="RegionMarkerTok">
    <w:name w:val="RegionMarkerTok"/>
    <w:basedOn w:val="VerbatimChar"/>
    <w:qFormat/>
    <w:rsid w:val="009F5C5D"/>
  </w:style>
  <w:style w:type="character" w:customStyle="1" w:styleId="ErrorTok">
    <w:name w:val="ErrorTok"/>
    <w:basedOn w:val="VerbatimChar"/>
    <w:qFormat/>
    <w:rsid w:val="009F5C5D"/>
  </w:style>
  <w:style w:type="character" w:customStyle="1" w:styleId="NormalTok">
    <w:name w:val="NormalTok"/>
    <w:basedOn w:val="VerbatimChar"/>
    <w:qFormat/>
    <w:rsid w:val="009F5C5D"/>
  </w:style>
  <w:style w:type="character" w:customStyle="1" w:styleId="InternetLink">
    <w:name w:val="Internet Link"/>
    <w:rsid w:val="009F5C5D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rsid w:val="009F5C5D"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rsid w:val="009F5C5D"/>
    <w:pPr>
      <w:spacing w:after="120"/>
    </w:pPr>
  </w:style>
  <w:style w:type="paragraph" w:styleId="List">
    <w:name w:val="List"/>
    <w:basedOn w:val="TextBody"/>
    <w:rsid w:val="009F5C5D"/>
    <w:rPr>
      <w:rFonts w:cs="Arial Unicode MS"/>
    </w:rPr>
  </w:style>
  <w:style w:type="paragraph" w:styleId="Caption">
    <w:name w:val="caption"/>
    <w:basedOn w:val="Normal"/>
    <w:qFormat/>
    <w:rsid w:val="009F5C5D"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qFormat/>
    <w:rsid w:val="009F5C5D"/>
    <w:pPr>
      <w:suppressLineNumbers/>
    </w:pPr>
    <w:rPr>
      <w:rFonts w:cs="Arial Unicode MS"/>
    </w:rPr>
  </w:style>
  <w:style w:type="paragraph" w:customStyle="1" w:styleId="Compact">
    <w:name w:val="Compact"/>
    <w:basedOn w:val="Normal"/>
    <w:qFormat/>
    <w:rsid w:val="009F5C5D"/>
    <w:pPr>
      <w:spacing w:before="36" w:after="36"/>
    </w:pPr>
  </w:style>
  <w:style w:type="paragraph" w:styleId="Title">
    <w:name w:val="Title"/>
    <w:basedOn w:val="Normal"/>
    <w:next w:val="Normal"/>
    <w:qFormat/>
    <w:rsid w:val="009F5C5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rsid w:val="009F5C5D"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9F5C5D"/>
    <w:pPr>
      <w:keepNext/>
      <w:keepLines/>
      <w:suppressAutoHyphens/>
      <w:spacing w:after="200"/>
      <w:jc w:val="center"/>
    </w:pPr>
    <w:rPr>
      <w:color w:val="00000A"/>
      <w:sz w:val="24"/>
    </w:rPr>
  </w:style>
  <w:style w:type="paragraph" w:styleId="Date">
    <w:name w:val="Date"/>
    <w:next w:val="Normal"/>
    <w:qFormat/>
    <w:rsid w:val="009F5C5D"/>
    <w:pPr>
      <w:keepNext/>
      <w:keepLines/>
      <w:suppressAutoHyphens/>
      <w:spacing w:after="200"/>
      <w:jc w:val="center"/>
    </w:pPr>
    <w:rPr>
      <w:color w:val="00000A"/>
      <w:sz w:val="24"/>
    </w:rPr>
  </w:style>
  <w:style w:type="paragraph" w:customStyle="1" w:styleId="Abstract">
    <w:name w:val="Abstract"/>
    <w:basedOn w:val="Normal"/>
    <w:next w:val="Normal"/>
    <w:qFormat/>
    <w:rsid w:val="009F5C5D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9F5C5D"/>
  </w:style>
  <w:style w:type="paragraph" w:customStyle="1" w:styleId="BlockQuote">
    <w:name w:val="Block Quote"/>
    <w:basedOn w:val="Normal"/>
    <w:next w:val="Normal"/>
    <w:uiPriority w:val="9"/>
    <w:unhideWhenUsed/>
    <w:qFormat/>
    <w:rsid w:val="009F5C5D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">
    <w:name w:val="Footnote"/>
    <w:basedOn w:val="Normal"/>
    <w:uiPriority w:val="9"/>
    <w:unhideWhenUsed/>
    <w:qFormat/>
    <w:rsid w:val="009F5C5D"/>
  </w:style>
  <w:style w:type="paragraph" w:customStyle="1" w:styleId="DefinitionTerm">
    <w:name w:val="Definition Term"/>
    <w:basedOn w:val="Normal"/>
    <w:qFormat/>
    <w:rsid w:val="009F5C5D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  <w:rsid w:val="009F5C5D"/>
  </w:style>
  <w:style w:type="paragraph" w:customStyle="1" w:styleId="TableCaption">
    <w:name w:val="Table Caption"/>
    <w:basedOn w:val="Normal"/>
    <w:link w:val="BodyTextChar"/>
    <w:qFormat/>
    <w:rsid w:val="009F5C5D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qFormat/>
    <w:rsid w:val="009F5C5D"/>
    <w:pPr>
      <w:spacing w:before="0" w:after="120"/>
    </w:pPr>
    <w:rPr>
      <w:i/>
    </w:rPr>
  </w:style>
  <w:style w:type="paragraph" w:customStyle="1" w:styleId="SourceCode">
    <w:name w:val="Source Code"/>
    <w:basedOn w:val="Normal"/>
    <w:link w:val="VerbatimChar"/>
    <w:qFormat/>
    <w:rsid w:val="009F5C5D"/>
    <w:pPr>
      <w:shd w:val="clear" w:color="auto" w:fill="F8F8F8"/>
    </w:pPr>
  </w:style>
  <w:style w:type="paragraph" w:styleId="BalloonText">
    <w:name w:val="Balloon Text"/>
    <w:basedOn w:val="Normal"/>
    <w:link w:val="BalloonTextChar"/>
    <w:rsid w:val="00016FB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16FB8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rmarkdown.rstudio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770</Words>
  <Characters>4391</Characters>
  <Application>Microsoft Office Word</Application>
  <DocSecurity>0</DocSecurity>
  <Lines>36</Lines>
  <Paragraphs>10</Paragraphs>
  <ScaleCrop>false</ScaleCrop>
  <Company>Dell Inc</Company>
  <LinksUpToDate>false</LinksUpToDate>
  <CharactersWithSpaces>5151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 Basket Analysis</dc:title>
  <dc:creator>Ranjit Mishra</dc:creator>
  <cp:lastModifiedBy>heycoolmaddy@hotmail.com</cp:lastModifiedBy>
  <cp:revision>4</cp:revision>
  <dcterms:created xsi:type="dcterms:W3CDTF">2019-06-25T08:27:00Z</dcterms:created>
  <dcterms:modified xsi:type="dcterms:W3CDTF">2019-06-25T08:34:00Z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