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120"/>
        <w:jc w:val="start"/>
        <w:rPr/>
      </w:pPr>
      <w:r>
        <w:rPr/>
        <w:t>Personal Pronoun</w:t>
      </w:r>
    </w:p>
    <w:p>
      <w:pPr>
        <w:pStyle w:val="BodyTextBnBridge"/>
        <w:rPr/>
      </w:pPr>
      <w:r>
        <w:rPr>
          <w:rFonts w:ascii="Gentium Book Plus" w:hAnsi="Gentium Book Plus"/>
        </w:rPr>
        <w:t xml:space="preserve">Quick review: A </w:t>
      </w:r>
      <w:r>
        <w:rPr>
          <w:rStyle w:val="Strong"/>
          <w:rFonts w:ascii="Gentium Book Plus" w:hAnsi="Gentium Book Plus"/>
        </w:rPr>
        <w:t>personal pronoun</w:t>
      </w:r>
      <w:r>
        <w:rPr>
          <w:rFonts w:ascii="Gentium Book Plus" w:hAnsi="Gentium Book Plus"/>
        </w:rPr>
        <w:t xml:space="preserve"> is a pronoun that refers to a specific person or thing and </w:t>
      </w:r>
      <w:r>
        <w:rPr>
          <w:rStyle w:val="Emphasis"/>
          <w:rFonts w:ascii="Gentium Book Plus" w:hAnsi="Gentium Book Plus"/>
        </w:rPr>
        <w:t>changes form</w:t>
      </w:r>
      <w:r>
        <w:rPr>
          <w:rFonts w:ascii="Gentium Book Plus" w:hAnsi="Gentium Book Plus"/>
        </w:rPr>
        <w:t xml:space="preserve"> according to </w:t>
      </w:r>
      <w:r>
        <w:rPr>
          <w:rStyle w:val="Strong"/>
          <w:rFonts w:ascii="Gentium Book Plus" w:hAnsi="Gentium Book Plus"/>
        </w:rPr>
        <w:t>person</w:t>
      </w:r>
      <w:r>
        <w:rPr>
          <w:rFonts w:ascii="Gentium Book Plus" w:hAnsi="Gentium Book Plus"/>
        </w:rPr>
        <w:t xml:space="preserve">, </w:t>
      </w:r>
      <w:r>
        <w:rPr>
          <w:rStyle w:val="Strong"/>
          <w:rFonts w:ascii="Gentium Book Plus" w:hAnsi="Gentium Book Plus"/>
        </w:rPr>
        <w:t>number</w:t>
      </w:r>
      <w:r>
        <w:rPr>
          <w:rFonts w:ascii="Gentium Book Plus" w:hAnsi="Gentium Book Plus"/>
        </w:rPr>
        <w:t xml:space="preserve">, and </w:t>
      </w:r>
      <w:r>
        <w:rPr>
          <w:rStyle w:val="Strong"/>
          <w:rFonts w:ascii="Gentium Book Plus" w:hAnsi="Gentium Book Plus"/>
        </w:rPr>
        <w:t>case</w:t>
      </w:r>
      <w:r>
        <w:rPr>
          <w:rFonts w:ascii="Gentium Book Plus" w:hAnsi="Gentium Book Plus"/>
        </w:rPr>
        <w:t>.</w:t>
      </w:r>
    </w:p>
    <w:p>
      <w:pPr>
        <w:pStyle w:val="Heading1"/>
        <w:ind w:hanging="0" w:start="0"/>
        <w:rPr/>
      </w:pPr>
      <w:r>
        <w:rPr/>
        <w:t>Lvl 1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232"/>
        <w:gridCol w:w="1423"/>
        <w:gridCol w:w="1320"/>
        <w:gridCol w:w="1837"/>
        <w:gridCol w:w="1926"/>
        <w:gridCol w:w="1900"/>
      </w:tblGrid>
      <w:tr>
        <w:trPr>
          <w:tblHeader w:val="true"/>
        </w:trPr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er"/>
              <w:spacing w:before="0" w:after="140"/>
              <w:rPr/>
            </w:pPr>
            <w:r>
              <w:rPr/>
              <w:t>Person</w:t>
            </w:r>
          </w:p>
        </w:tc>
        <w:tc>
          <w:tcPr>
            <w:tcW w:w="1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er"/>
              <w:spacing w:before="0" w:after="140"/>
              <w:rPr/>
            </w:pPr>
            <w:r>
              <w:rPr/>
              <w:t>Number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er"/>
              <w:spacing w:before="0" w:after="140"/>
              <w:rPr/>
            </w:pPr>
            <w:r>
              <w:rPr/>
              <w:t>Subject</w:t>
            </w:r>
          </w:p>
        </w:tc>
        <w:tc>
          <w:tcPr>
            <w:tcW w:w="1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er"/>
              <w:spacing w:before="0" w:after="140"/>
              <w:rPr/>
            </w:pPr>
            <w:r>
              <w:rPr/>
              <w:t>Possessive</w:t>
              <w:br/>
              <w:t>Determiner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er"/>
              <w:spacing w:before="0" w:after="140"/>
              <w:rPr/>
            </w:pPr>
            <w:r>
              <w:rPr/>
              <w:t xml:space="preserve">Possessive </w:t>
              <w:br/>
              <w:t>Pronoun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er"/>
              <w:spacing w:before="0" w:after="140"/>
              <w:rPr/>
            </w:pPr>
            <w:r>
              <w:rPr/>
              <w:t>Object</w:t>
            </w:r>
          </w:p>
        </w:tc>
      </w:tr>
      <w:tr>
        <w:trPr/>
        <w:tc>
          <w:tcPr>
            <w:tcW w:w="1232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er"/>
              <w:spacing w:before="0" w:after="140"/>
              <w:rPr/>
            </w:pPr>
            <w:r>
              <w:rPr/>
              <w:t>1st</w:t>
            </w:r>
          </w:p>
        </w:tc>
        <w:tc>
          <w:tcPr>
            <w:tcW w:w="14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er"/>
              <w:spacing w:before="0" w:after="140"/>
              <w:rPr/>
            </w:pPr>
            <w:r>
              <w:rPr/>
              <w:t>Singular</w:t>
            </w:r>
          </w:p>
        </w:tc>
        <w:tc>
          <w:tcPr>
            <w:tcW w:w="13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diacrited"/>
              <w:spacing w:before="0" w:after="140"/>
              <w:jc w:val="center"/>
              <w:rPr/>
            </w:pPr>
            <w:r>
              <w:rPr/>
              <w:t>ami</w:t>
              <w:br/>
              <w:t>[I]</w:t>
            </w:r>
          </w:p>
        </w:tc>
        <w:tc>
          <w:tcPr>
            <w:tcW w:w="183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diacrited"/>
              <w:spacing w:before="0" w:after="140"/>
              <w:jc w:val="center"/>
              <w:rPr/>
            </w:pPr>
            <w:r>
              <w:rPr/>
              <w:t>amar</w:t>
              <w:br/>
              <w:t>[My]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diacrited"/>
              <w:spacing w:before="0" w:after="140"/>
              <w:jc w:val="center"/>
              <w:rPr/>
            </w:pPr>
            <w:r>
              <w:rPr/>
              <w:t>amar</w:t>
              <w:br/>
              <w:t>[Mine]</w:t>
            </w:r>
          </w:p>
        </w:tc>
        <w:tc>
          <w:tcPr>
            <w:tcW w:w="1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diacrited"/>
              <w:spacing w:before="0" w:after="140"/>
              <w:jc w:val="center"/>
              <w:rPr/>
            </w:pPr>
            <w:r>
              <w:rPr/>
              <w:t>amake</w:t>
              <w:br/>
              <w:t>[Me]</w:t>
            </w:r>
          </w:p>
        </w:tc>
      </w:tr>
      <w:tr>
        <w:trPr/>
        <w:tc>
          <w:tcPr>
            <w:tcW w:w="1232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er"/>
              <w:spacing w:before="0" w:after="140"/>
              <w:rPr/>
            </w:pPr>
            <w:r>
              <w:rPr/>
              <w:t>Plural</w:t>
            </w:r>
          </w:p>
        </w:tc>
        <w:tc>
          <w:tcPr>
            <w:tcW w:w="13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diacrited"/>
              <w:spacing w:before="0" w:after="140"/>
              <w:jc w:val="center"/>
              <w:rPr/>
            </w:pPr>
            <w:r>
              <w:rPr/>
              <w:t>amra</w:t>
              <w:br/>
              <w:t>[We]</w:t>
            </w:r>
          </w:p>
        </w:tc>
        <w:tc>
          <w:tcPr>
            <w:tcW w:w="183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diacrited"/>
              <w:spacing w:before="0" w:after="140"/>
              <w:jc w:val="center"/>
              <w:rPr/>
            </w:pPr>
            <w:r>
              <w:rPr/>
              <w:t>amader</w:t>
              <w:br/>
              <w:t>[Our]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diacrited"/>
              <w:spacing w:before="0" w:after="140"/>
              <w:jc w:val="center"/>
              <w:rPr/>
            </w:pPr>
            <w:r>
              <w:rPr/>
              <w:t>amader</w:t>
              <w:br/>
              <w:t>[Ours]</w:t>
            </w:r>
          </w:p>
        </w:tc>
        <w:tc>
          <w:tcPr>
            <w:tcW w:w="1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diacrited"/>
              <w:spacing w:before="0" w:after="140"/>
              <w:jc w:val="center"/>
              <w:rPr/>
            </w:pPr>
            <w:r>
              <w:rPr/>
              <w:t>amaderke</w:t>
              <w:br/>
              <w:t>[Us]</w:t>
            </w:r>
          </w:p>
        </w:tc>
      </w:tr>
      <w:tr>
        <w:trPr/>
        <w:tc>
          <w:tcPr>
            <w:tcW w:w="1232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er"/>
              <w:spacing w:before="0" w:after="140"/>
              <w:rPr/>
            </w:pPr>
            <w:r>
              <w:rPr/>
              <w:t>2nd</w:t>
            </w:r>
          </w:p>
        </w:tc>
        <w:tc>
          <w:tcPr>
            <w:tcW w:w="14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er"/>
              <w:spacing w:before="0" w:after="140"/>
              <w:rPr/>
            </w:pPr>
            <w:r>
              <w:rPr/>
              <w:t>Singular</w:t>
            </w:r>
          </w:p>
        </w:tc>
        <w:tc>
          <w:tcPr>
            <w:tcW w:w="13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diacrited"/>
              <w:spacing w:before="0" w:after="140"/>
              <w:jc w:val="center"/>
              <w:rPr/>
            </w:pPr>
            <w:r>
              <w:rPr/>
              <w:t>tumi</w:t>
              <w:br/>
              <w:t>[You]</w:t>
            </w:r>
          </w:p>
        </w:tc>
        <w:tc>
          <w:tcPr>
            <w:tcW w:w="183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diacrited"/>
              <w:spacing w:before="0" w:after="140"/>
              <w:jc w:val="center"/>
              <w:rPr/>
            </w:pPr>
            <w:r>
              <w:rPr/>
              <w:t>tomar</w:t>
              <w:br/>
              <w:t>[Your]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diacrited"/>
              <w:spacing w:before="0" w:after="140"/>
              <w:jc w:val="center"/>
              <w:rPr/>
            </w:pPr>
            <w:r>
              <w:rPr/>
              <w:t>tomar</w:t>
              <w:br/>
              <w:t>[Yours]</w:t>
            </w:r>
          </w:p>
        </w:tc>
        <w:tc>
          <w:tcPr>
            <w:tcW w:w="1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diacrited"/>
              <w:spacing w:before="0" w:after="140"/>
              <w:jc w:val="center"/>
              <w:rPr/>
            </w:pPr>
            <w:r>
              <w:rPr/>
              <w:t>tomake</w:t>
              <w:br/>
              <w:t>[You]</w:t>
            </w:r>
          </w:p>
        </w:tc>
      </w:tr>
      <w:tr>
        <w:trPr/>
        <w:tc>
          <w:tcPr>
            <w:tcW w:w="1232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er"/>
              <w:spacing w:before="0" w:after="140"/>
              <w:rPr/>
            </w:pPr>
            <w:r>
              <w:rPr/>
              <w:t>Plural</w:t>
            </w:r>
          </w:p>
        </w:tc>
        <w:tc>
          <w:tcPr>
            <w:tcW w:w="13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diacrited"/>
              <w:spacing w:before="0" w:after="140"/>
              <w:jc w:val="center"/>
              <w:rPr/>
            </w:pPr>
            <w:r>
              <w:rPr/>
              <w:t>tomra</w:t>
              <w:br/>
              <w:t>[You]</w:t>
            </w:r>
          </w:p>
        </w:tc>
        <w:tc>
          <w:tcPr>
            <w:tcW w:w="183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diacrited"/>
              <w:spacing w:before="0" w:after="140"/>
              <w:jc w:val="center"/>
              <w:rPr/>
            </w:pPr>
            <w:r>
              <w:rPr/>
              <w:t>tomader</w:t>
              <w:br/>
              <w:t>[Your]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diacrited"/>
              <w:spacing w:before="0" w:after="140"/>
              <w:jc w:val="center"/>
              <w:rPr/>
            </w:pPr>
            <w:r>
              <w:rPr/>
              <w:t>tomader</w:t>
              <w:br/>
              <w:t>[Yours]</w:t>
            </w:r>
          </w:p>
        </w:tc>
        <w:tc>
          <w:tcPr>
            <w:tcW w:w="1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diacrited"/>
              <w:spacing w:before="0" w:after="140"/>
              <w:jc w:val="center"/>
              <w:rPr/>
            </w:pPr>
            <w:r>
              <w:rPr/>
              <w:t>tomaderke</w:t>
              <w:br/>
              <w:t>[You]</w:t>
            </w:r>
          </w:p>
        </w:tc>
      </w:tr>
      <w:tr>
        <w:trPr/>
        <w:tc>
          <w:tcPr>
            <w:tcW w:w="1232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er"/>
              <w:spacing w:before="0" w:after="140"/>
              <w:rPr/>
            </w:pPr>
            <w:r>
              <w:rPr/>
              <w:t>3rd</w:t>
            </w:r>
          </w:p>
        </w:tc>
        <w:tc>
          <w:tcPr>
            <w:tcW w:w="14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er"/>
              <w:spacing w:before="0" w:after="140"/>
              <w:rPr/>
            </w:pPr>
            <w:r>
              <w:rPr/>
              <w:t>Singular</w:t>
            </w:r>
          </w:p>
        </w:tc>
        <w:tc>
          <w:tcPr>
            <w:tcW w:w="13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diacrited"/>
              <w:spacing w:before="0" w:after="140"/>
              <w:jc w:val="center"/>
              <w:rPr/>
            </w:pPr>
            <w:r>
              <w:rPr/>
              <w:t>she</w:t>
              <w:br/>
              <w:t>[He/She]</w:t>
            </w:r>
          </w:p>
        </w:tc>
        <w:tc>
          <w:tcPr>
            <w:tcW w:w="183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diacrited"/>
              <w:spacing w:before="0" w:after="140"/>
              <w:jc w:val="center"/>
              <w:rPr/>
            </w:pPr>
            <w:r>
              <w:rPr/>
              <w:t>tar</w:t>
              <w:br/>
              <w:t>[His/Her]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diacrited"/>
              <w:spacing w:before="0" w:after="140"/>
              <w:jc w:val="center"/>
              <w:rPr/>
            </w:pPr>
            <w:r>
              <w:rPr/>
              <w:t>tar</w:t>
              <w:br/>
              <w:t>[His/Hers]</w:t>
            </w:r>
          </w:p>
        </w:tc>
        <w:tc>
          <w:tcPr>
            <w:tcW w:w="1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diacrited"/>
              <w:spacing w:before="0" w:after="140"/>
              <w:jc w:val="center"/>
              <w:rPr/>
            </w:pPr>
            <w:r>
              <w:rPr/>
              <w:t>take</w:t>
              <w:br/>
              <w:t>[Him/Her]</w:t>
            </w:r>
          </w:p>
        </w:tc>
      </w:tr>
      <w:tr>
        <w:trPr/>
        <w:tc>
          <w:tcPr>
            <w:tcW w:w="1232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er"/>
              <w:spacing w:before="0" w:after="140"/>
              <w:rPr/>
            </w:pPr>
            <w:r>
              <w:rPr/>
              <w:t>Plural</w:t>
            </w:r>
          </w:p>
        </w:tc>
        <w:tc>
          <w:tcPr>
            <w:tcW w:w="13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diacrited"/>
              <w:spacing w:before="0" w:after="140"/>
              <w:jc w:val="center"/>
              <w:rPr/>
            </w:pPr>
            <w:r>
              <w:rPr/>
              <w:t>tara</w:t>
              <w:br/>
              <w:t>[They]</w:t>
            </w:r>
          </w:p>
        </w:tc>
        <w:tc>
          <w:tcPr>
            <w:tcW w:w="183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diacrited"/>
              <w:spacing w:before="0" w:after="140"/>
              <w:jc w:val="center"/>
              <w:rPr/>
            </w:pPr>
            <w:r>
              <w:rPr/>
              <w:t>tader</w:t>
              <w:br/>
              <w:t>[Their]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diacrited"/>
              <w:spacing w:before="0" w:after="140"/>
              <w:jc w:val="center"/>
              <w:rPr/>
            </w:pPr>
            <w:r>
              <w:rPr/>
              <w:t>tader</w:t>
              <w:br/>
              <w:t>[Theirs]</w:t>
            </w:r>
          </w:p>
        </w:tc>
        <w:tc>
          <w:tcPr>
            <w:tcW w:w="1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diacrited"/>
              <w:spacing w:before="0" w:after="140"/>
              <w:jc w:val="center"/>
              <w:rPr/>
            </w:pPr>
            <w:r>
              <w:rPr/>
              <w:t>taderke</w:t>
              <w:br/>
              <w:t>[Them]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NoteHeader"/>
        <w:outlineLvl w:val="3"/>
        <w:rPr/>
      </w:pPr>
      <w:r>
        <w:rPr/>
        <w:t>Note</w:t>
      </w:r>
    </w:p>
    <w:p>
      <w:pPr>
        <w:pStyle w:val="NoteContent"/>
        <w:rPr/>
      </w:pPr>
      <w:r>
        <w:rPr/>
        <w:t>/ra/ ending usually marks plural for the subject</w:t>
      </w:r>
    </w:p>
    <w:p>
      <w:pPr>
        <w:pStyle w:val="NoteHeader"/>
        <w:outlineLvl w:val="3"/>
        <w:rPr/>
      </w:pPr>
      <w:r>
        <w:rPr/>
        <w:t>Note</w:t>
      </w:r>
    </w:p>
    <w:p>
      <w:pPr>
        <w:pStyle w:val="NoteContent"/>
        <w:rPr/>
      </w:pPr>
      <w:r>
        <w:rPr/>
        <w:t xml:space="preserve">You must have noticed that, in Bengali, </w:t>
      </w:r>
      <w:r>
        <w:rPr>
          <w:rStyle w:val="Emphasis"/>
        </w:rPr>
        <w:t>possessive determiner</w:t>
      </w:r>
      <w:r>
        <w:rPr/>
        <w:t xml:space="preserve"> form and </w:t>
      </w:r>
      <w:r>
        <w:rPr>
          <w:rStyle w:val="Emphasis"/>
        </w:rPr>
        <w:t>possessive pronoun</w:t>
      </w:r>
      <w:r>
        <w:rPr/>
        <w:t xml:space="preserve"> form look exactly the same.</w:t>
      </w:r>
    </w:p>
    <w:p>
      <w:pPr>
        <w:pStyle w:val="NoteHeader"/>
        <w:outlineLvl w:val="3"/>
        <w:rPr/>
      </w:pPr>
      <w:r>
        <w:rPr/>
        <w:t>Note</w:t>
      </w:r>
    </w:p>
    <w:p>
      <w:pPr>
        <w:pStyle w:val="NoteContent"/>
        <w:rPr/>
      </w:pPr>
      <w:r>
        <w:rPr/>
        <w:t>/r/ ending:</w:t>
        <w:br/>
        <w:t>Note that, singular possessive form ends with /r/</w:t>
      </w:r>
    </w:p>
    <w:p>
      <w:pPr>
        <w:pStyle w:val="NoteHeader"/>
        <w:outlineLvl w:val="3"/>
        <w:rPr/>
      </w:pPr>
      <w:r>
        <w:rPr/>
        <w:t>Note</w:t>
      </w:r>
    </w:p>
    <w:p>
      <w:pPr>
        <w:pStyle w:val="NoteContent"/>
        <w:rPr/>
      </w:pPr>
      <w:r>
        <w:rPr/>
        <w:t>/der/ ending:</w:t>
        <w:br/>
        <w:t>plural possessive form ends with /der/</w:t>
      </w:r>
    </w:p>
    <w:p>
      <w:pPr>
        <w:pStyle w:val="NoteHeader"/>
        <w:rPr/>
      </w:pPr>
      <w:r>
        <w:rPr/>
        <w:t>Note</w:t>
      </w:r>
    </w:p>
    <w:p>
      <w:pPr>
        <w:pStyle w:val="NoteContent"/>
        <w:rPr/>
      </w:pPr>
      <w:r>
        <w:rPr/>
        <w:t>/ke/ ending:</w:t>
        <w:br/>
        <w:t>Note that, object form ends with /ke/</w:t>
      </w:r>
    </w:p>
    <w:p>
      <w:pPr>
        <w:pStyle w:val="NoteHeader"/>
        <w:rPr/>
      </w:pPr>
      <w:r>
        <w:rPr/>
        <w:t>Note</w:t>
      </w:r>
    </w:p>
    <w:p>
      <w:pPr>
        <w:pStyle w:val="NoteContent"/>
        <w:rPr/>
      </w:pPr>
      <w:r>
        <w:rPr/>
        <w:t>/der ke/ ending:</w:t>
        <w:br/>
        <w:t>Plural object form ends with /derke/</w:t>
      </w:r>
    </w:p>
    <w:p>
      <w:pPr>
        <w:pStyle w:val="BodyText"/>
        <w:rPr>
          <w:rFonts w:ascii="Gentium Book Plus" w:hAnsi="Gentium Book Plus"/>
          <w:b w:val="false"/>
        </w:rPr>
      </w:pPr>
      <w:r>
        <w:rPr>
          <w:rFonts w:ascii="Gentium Book Plus" w:hAnsi="Gentium Book Plus"/>
          <w:b w:val="false"/>
        </w:rPr>
        <w:t>See also: Whiteboard for Personal Pronoun Lvl1</w:t>
      </w:r>
    </w:p>
    <w:p>
      <w:pPr>
        <w:pStyle w:val="Heading1"/>
        <w:ind w:hanging="0" w:start="0"/>
        <w:rPr/>
      </w:pPr>
      <w:r>
        <w:rPr/>
        <w:t>Lvl 2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288"/>
        <w:gridCol w:w="1700"/>
        <w:gridCol w:w="1380"/>
        <w:gridCol w:w="1920"/>
        <w:gridCol w:w="1920"/>
        <w:gridCol w:w="1430"/>
      </w:tblGrid>
      <w:tr>
        <w:trPr/>
        <w:tc>
          <w:tcPr>
            <w:tcW w:w="1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er"/>
              <w:spacing w:before="0" w:after="140"/>
              <w:rPr/>
            </w:pPr>
            <w:r>
              <w:rPr/>
              <w:t>Person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er"/>
              <w:spacing w:before="0" w:after="140"/>
              <w:rPr/>
            </w:pPr>
            <w:r>
              <w:rPr/>
              <w:t>Hon</w:t>
            </w:r>
            <w:r>
              <w:rPr/>
              <w:t>orific</w:t>
            </w:r>
            <w:r>
              <w:rPr/>
              <w:t xml:space="preserve"> </w:t>
              <w:br/>
              <w:t>L</w:t>
            </w:r>
            <w:r>
              <w:rPr/>
              <w:t>evel</w:t>
            </w:r>
          </w:p>
        </w:tc>
        <w:tc>
          <w:tcPr>
            <w:tcW w:w="13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er"/>
              <w:spacing w:before="0" w:after="140"/>
              <w:rPr/>
            </w:pPr>
            <w:r>
              <w:rPr/>
              <w:t>Subject</w:t>
            </w:r>
          </w:p>
        </w:tc>
        <w:tc>
          <w:tcPr>
            <w:tcW w:w="1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er"/>
              <w:spacing w:before="0" w:after="140"/>
              <w:rPr/>
            </w:pPr>
            <w:r>
              <w:rPr/>
              <w:t>Pos</w:t>
            </w:r>
            <w:r>
              <w:rPr/>
              <w:t>sessive</w:t>
              <w:br/>
              <w:t>Determiner</w:t>
            </w:r>
          </w:p>
        </w:tc>
        <w:tc>
          <w:tcPr>
            <w:tcW w:w="1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er"/>
              <w:spacing w:before="0" w:after="140"/>
              <w:rPr/>
            </w:pPr>
            <w:r>
              <w:rPr/>
              <w:t>Pos</w:t>
            </w:r>
            <w:r>
              <w:rPr/>
              <w:t>sessive</w:t>
              <w:br/>
              <w:t>Pronoun</w:t>
            </w:r>
          </w:p>
        </w:tc>
        <w:tc>
          <w:tcPr>
            <w:tcW w:w="1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er"/>
              <w:spacing w:before="0" w:after="140"/>
              <w:rPr/>
            </w:pPr>
            <w:r>
              <w:rPr/>
              <w:t>Object</w:t>
            </w:r>
          </w:p>
        </w:tc>
      </w:tr>
      <w:tr>
        <w:trPr/>
        <w:tc>
          <w:tcPr>
            <w:tcW w:w="1288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er"/>
              <w:spacing w:before="0" w:after="140"/>
              <w:rPr/>
            </w:pPr>
            <w:r>
              <w:rPr/>
              <w:t>2nd</w:t>
            </w:r>
          </w:p>
        </w:tc>
        <w:tc>
          <w:tcPr>
            <w:tcW w:w="17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er"/>
              <w:spacing w:before="0" w:after="140"/>
              <w:rPr/>
            </w:pPr>
            <w:r>
              <w:rPr/>
              <w:t>neutral</w:t>
            </w:r>
          </w:p>
        </w:tc>
        <w:tc>
          <w:tcPr>
            <w:tcW w:w="13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diacrited"/>
              <w:spacing w:before="0" w:after="140"/>
              <w:jc w:val="center"/>
              <w:rPr/>
            </w:pPr>
            <w:r>
              <w:rPr/>
              <w:t>tumi</w:t>
            </w:r>
          </w:p>
        </w:tc>
        <w:tc>
          <w:tcPr>
            <w:tcW w:w="19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diacrited"/>
              <w:spacing w:before="0" w:after="140"/>
              <w:jc w:val="center"/>
              <w:rPr/>
            </w:pPr>
            <w:r>
              <w:rPr/>
              <w:t>tomar</w:t>
            </w:r>
          </w:p>
        </w:tc>
        <w:tc>
          <w:tcPr>
            <w:tcW w:w="19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diacrited"/>
              <w:spacing w:before="0" w:after="140"/>
              <w:jc w:val="center"/>
              <w:rPr/>
            </w:pPr>
            <w:r>
              <w:rPr/>
              <w:t>tomar</w:t>
            </w:r>
          </w:p>
        </w:tc>
        <w:tc>
          <w:tcPr>
            <w:tcW w:w="14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diacrited"/>
              <w:spacing w:before="0" w:after="140"/>
              <w:jc w:val="center"/>
              <w:rPr/>
            </w:pPr>
            <w:r>
              <w:rPr/>
              <w:t>tomake</w:t>
            </w:r>
          </w:p>
        </w:tc>
      </w:tr>
      <w:tr>
        <w:trPr/>
        <w:tc>
          <w:tcPr>
            <w:tcW w:w="1288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7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er"/>
              <w:spacing w:before="0" w:after="140"/>
              <w:rPr/>
            </w:pPr>
            <w:r>
              <w:rPr/>
              <w:t>low</w:t>
            </w:r>
          </w:p>
        </w:tc>
        <w:tc>
          <w:tcPr>
            <w:tcW w:w="13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diacrited"/>
              <w:spacing w:before="0" w:after="140"/>
              <w:jc w:val="center"/>
              <w:rPr/>
            </w:pPr>
            <w:r>
              <w:rPr/>
              <w:t>tui</w:t>
            </w:r>
          </w:p>
        </w:tc>
        <w:tc>
          <w:tcPr>
            <w:tcW w:w="19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diacrited"/>
              <w:spacing w:before="0" w:after="140"/>
              <w:jc w:val="center"/>
              <w:rPr/>
            </w:pPr>
            <w:r>
              <w:rPr/>
              <w:t>tor</w:t>
            </w:r>
          </w:p>
        </w:tc>
        <w:tc>
          <w:tcPr>
            <w:tcW w:w="19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diacrited"/>
              <w:spacing w:before="0" w:after="140"/>
              <w:jc w:val="center"/>
              <w:rPr/>
            </w:pPr>
            <w:r>
              <w:rPr/>
              <w:t>tor</w:t>
            </w:r>
          </w:p>
        </w:tc>
        <w:tc>
          <w:tcPr>
            <w:tcW w:w="14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diacrited"/>
              <w:spacing w:before="0" w:after="140"/>
              <w:jc w:val="center"/>
              <w:rPr/>
            </w:pPr>
            <w:r>
              <w:rPr/>
              <w:t>toke</w:t>
            </w:r>
          </w:p>
        </w:tc>
      </w:tr>
      <w:tr>
        <w:trPr/>
        <w:tc>
          <w:tcPr>
            <w:tcW w:w="1288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7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er"/>
              <w:spacing w:before="0" w:after="140"/>
              <w:rPr/>
            </w:pPr>
            <w:r>
              <w:rPr/>
              <w:t>high</w:t>
            </w:r>
          </w:p>
        </w:tc>
        <w:tc>
          <w:tcPr>
            <w:tcW w:w="13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diacrited"/>
              <w:spacing w:before="0" w:after="140"/>
              <w:jc w:val="center"/>
              <w:rPr/>
            </w:pPr>
            <w:r>
              <w:rPr/>
              <w:t>apni</w:t>
              <w:br/>
              <w:t>[You]</w:t>
            </w:r>
          </w:p>
        </w:tc>
        <w:tc>
          <w:tcPr>
            <w:tcW w:w="19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diacrited"/>
              <w:spacing w:before="0" w:after="140"/>
              <w:jc w:val="center"/>
              <w:rPr/>
            </w:pPr>
            <w:r>
              <w:rPr/>
              <w:t>apnar</w:t>
              <w:br/>
              <w:t>[Your]</w:t>
            </w:r>
          </w:p>
        </w:tc>
        <w:tc>
          <w:tcPr>
            <w:tcW w:w="19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diacrited"/>
              <w:spacing w:before="0" w:after="140"/>
              <w:jc w:val="center"/>
              <w:rPr/>
            </w:pPr>
            <w:r>
              <w:rPr/>
              <w:t>apnar</w:t>
              <w:br/>
              <w:t>[Your]</w:t>
            </w:r>
          </w:p>
        </w:tc>
        <w:tc>
          <w:tcPr>
            <w:tcW w:w="14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diacrited"/>
              <w:spacing w:before="0" w:after="140"/>
              <w:jc w:val="center"/>
              <w:rPr/>
            </w:pPr>
            <w:r>
              <w:rPr/>
              <w:t>apnake</w:t>
              <w:br/>
              <w:t>[You]</w:t>
            </w:r>
          </w:p>
        </w:tc>
      </w:tr>
      <w:tr>
        <w:trPr/>
        <w:tc>
          <w:tcPr>
            <w:tcW w:w="1288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er"/>
              <w:spacing w:before="0" w:after="140"/>
              <w:rPr/>
            </w:pPr>
            <w:r>
              <w:rPr/>
              <w:t>3rd</w:t>
            </w:r>
          </w:p>
        </w:tc>
        <w:tc>
          <w:tcPr>
            <w:tcW w:w="17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er"/>
              <w:spacing w:before="0" w:after="140"/>
              <w:rPr/>
            </w:pPr>
            <w:r>
              <w:rPr/>
              <w:t>neutral</w:t>
            </w:r>
          </w:p>
        </w:tc>
        <w:tc>
          <w:tcPr>
            <w:tcW w:w="13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diacrited"/>
              <w:spacing w:before="0" w:after="140"/>
              <w:jc w:val="center"/>
              <w:rPr/>
            </w:pPr>
            <w:r>
              <w:rPr/>
              <w:t>she</w:t>
            </w:r>
          </w:p>
        </w:tc>
        <w:tc>
          <w:tcPr>
            <w:tcW w:w="19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diacrited"/>
              <w:spacing w:before="0" w:after="140"/>
              <w:jc w:val="center"/>
              <w:rPr/>
            </w:pPr>
            <w:r>
              <w:rPr/>
              <w:t>tar</w:t>
            </w:r>
          </w:p>
        </w:tc>
        <w:tc>
          <w:tcPr>
            <w:tcW w:w="19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diacrited"/>
              <w:spacing w:before="0" w:after="140"/>
              <w:jc w:val="center"/>
              <w:rPr/>
            </w:pPr>
            <w:r>
              <w:rPr/>
              <w:t>tar</w:t>
            </w:r>
          </w:p>
        </w:tc>
        <w:tc>
          <w:tcPr>
            <w:tcW w:w="14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diacrited"/>
              <w:spacing w:before="0" w:after="140"/>
              <w:jc w:val="center"/>
              <w:rPr/>
            </w:pPr>
            <w:r>
              <w:rPr/>
              <w:t>take</w:t>
            </w:r>
          </w:p>
        </w:tc>
      </w:tr>
      <w:tr>
        <w:trPr/>
        <w:tc>
          <w:tcPr>
            <w:tcW w:w="1288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7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er"/>
              <w:spacing w:before="0" w:after="140"/>
              <w:rPr/>
            </w:pPr>
            <w:r>
              <w:rPr/>
              <w:t>low</w:t>
            </w:r>
          </w:p>
        </w:tc>
        <w:tc>
          <w:tcPr>
            <w:tcW w:w="13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diacrited"/>
              <w:spacing w:before="0" w:after="140"/>
              <w:jc w:val="center"/>
              <w:rPr/>
            </w:pPr>
            <w:r>
              <w:rPr/>
              <w:t>-</w:t>
            </w:r>
          </w:p>
        </w:tc>
        <w:tc>
          <w:tcPr>
            <w:tcW w:w="19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diacrited"/>
              <w:spacing w:before="0" w:after="140"/>
              <w:jc w:val="center"/>
              <w:rPr/>
            </w:pPr>
            <w:r>
              <w:rPr/>
              <w:t>-</w:t>
            </w:r>
          </w:p>
        </w:tc>
        <w:tc>
          <w:tcPr>
            <w:tcW w:w="19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diacrited"/>
              <w:spacing w:before="0" w:after="140"/>
              <w:jc w:val="center"/>
              <w:rPr/>
            </w:pPr>
            <w:r>
              <w:rPr/>
              <w:t>-</w:t>
            </w:r>
          </w:p>
        </w:tc>
        <w:tc>
          <w:tcPr>
            <w:tcW w:w="14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diacrited"/>
              <w:spacing w:before="0" w:after="140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1288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7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er"/>
              <w:spacing w:before="0" w:after="140"/>
              <w:rPr/>
            </w:pPr>
            <w:r>
              <w:rPr/>
              <w:t>high</w:t>
            </w:r>
          </w:p>
        </w:tc>
        <w:tc>
          <w:tcPr>
            <w:tcW w:w="13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diacrited"/>
              <w:spacing w:before="0" w:after="140"/>
              <w:jc w:val="center"/>
              <w:rPr/>
            </w:pPr>
            <w:r>
              <w:rPr/>
              <w:t>tini</w:t>
              <w:br/>
              <w:t>[He/She]</w:t>
            </w:r>
          </w:p>
        </w:tc>
        <w:tc>
          <w:tcPr>
            <w:tcW w:w="19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diacrited"/>
              <w:spacing w:before="0" w:after="140"/>
              <w:jc w:val="center"/>
              <w:rPr/>
            </w:pPr>
            <w:r>
              <w:rPr/>
              <w:t>tãr</w:t>
              <w:br/>
              <w:t>[His/Her]</w:t>
            </w:r>
          </w:p>
        </w:tc>
        <w:tc>
          <w:tcPr>
            <w:tcW w:w="19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diacrited"/>
              <w:spacing w:before="0" w:after="140"/>
              <w:jc w:val="center"/>
              <w:rPr/>
            </w:pPr>
            <w:r>
              <w:rPr/>
              <w:t>tãr</w:t>
              <w:br/>
              <w:t>[His/Hers]</w:t>
            </w:r>
          </w:p>
        </w:tc>
        <w:tc>
          <w:tcPr>
            <w:tcW w:w="14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diacrited"/>
              <w:spacing w:before="0" w:after="140"/>
              <w:jc w:val="center"/>
              <w:rPr/>
            </w:pPr>
            <w:r>
              <w:rPr/>
              <w:t>tãke</w:t>
              <w:br/>
              <w:t>[Him/Her]</w:t>
            </w:r>
          </w:p>
        </w:tc>
      </w:tr>
    </w:tbl>
    <w:p>
      <w:pPr>
        <w:pStyle w:val="NoteHeader"/>
        <w:rPr/>
      </w:pPr>
      <w:r>
        <w:rPr/>
        <w:t>Note</w:t>
      </w:r>
    </w:p>
    <w:p>
      <w:pPr>
        <w:pStyle w:val="NoteContent"/>
        <w:rPr/>
      </w:pPr>
      <w:r>
        <w:rPr>
          <w:rStyle w:val="Strong"/>
        </w:rPr>
        <w:t>No honorific levels</w:t>
      </w:r>
      <w:r>
        <w:rPr/>
        <w:t xml:space="preserve"> exist for the </w:t>
      </w:r>
      <w:r>
        <w:rPr>
          <w:rStyle w:val="Strong"/>
        </w:rPr>
        <w:t>1st person</w:t>
      </w:r>
      <w:r>
        <w:rPr/>
        <w:t xml:space="preserve">. Since these are actually </w:t>
      </w:r>
      <w:r>
        <w:rPr>
          <w:rStyle w:val="Emphasis"/>
        </w:rPr>
        <w:t>levels of address</w:t>
      </w:r>
      <w:r>
        <w:rPr/>
        <w:t>, and one cannot address oneself.</w:t>
      </w:r>
    </w:p>
    <w:p>
      <w:pPr>
        <w:pStyle w:val="NoteHeader"/>
        <w:rPr/>
      </w:pPr>
      <w:r>
        <w:rPr/>
        <w:t>Note</w:t>
      </w:r>
    </w:p>
    <w:p>
      <w:pPr>
        <w:pStyle w:val="NoteContent"/>
        <w:rPr/>
      </w:pPr>
      <w:r>
        <w:rPr/>
        <w:t xml:space="preserve">There is no low level honorific for </w:t>
      </w:r>
      <w:r>
        <w:rPr>
          <w:rStyle w:val="Strong"/>
        </w:rPr>
        <w:t>3rd person</w:t>
      </w:r>
      <w:r>
        <w:rPr/>
        <w:t xml:space="preserve"> pronouns.</w:t>
      </w:r>
    </w:p>
    <w:p>
      <w:pPr>
        <w:pStyle w:val="BodyTextBnBridge"/>
        <w:rPr/>
      </w:pPr>
      <w:r>
        <w:rPr/>
        <w:t>See also: Whiteboard for Personal Pronouns_ Lvl2</w:t>
        <w:br/>
        <w:t>See also: Homework for Personal Pronouns_Lvl1&amp;2</w:t>
        <w:br/>
        <w:t>Must practice: Excercise on Honorifics</w:t>
      </w:r>
    </w:p>
    <w:p>
      <w:pPr>
        <w:pStyle w:val="BodyText"/>
        <w:spacing w:lineRule="auto" w:line="276" w:before="0" w:after="14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July">
    <w:charset w:val="01" w:characterSet="utf-8"/>
    <w:family w:val="auto"/>
    <w:pitch w:val="default"/>
  </w:font>
  <w:font w:name="Berlin Sans FB Demi">
    <w:charset w:val="01" w:characterSet="utf-8"/>
    <w:family w:val="swiss"/>
    <w:pitch w:val="variable"/>
  </w:font>
  <w:font w:name="Berlin Sans FB">
    <w:charset w:val="01" w:characterSet="utf-8"/>
    <w:family w:val="swiss"/>
    <w:pitch w:val="variable"/>
  </w:font>
  <w:font w:name="Franklin Gothic Book">
    <w:charset w:val="01" w:characterSet="utf-8"/>
    <w:family w:val="swiss"/>
    <w:pitch w:val="variable"/>
  </w:font>
  <w:font w:name="Clear Sans">
    <w:charset w:val="01" w:characterSet="utf-8"/>
    <w:family w:val="swiss"/>
    <w:pitch w:val="variable"/>
  </w:font>
  <w:font w:name="Lobster Two">
    <w:charset w:val="01" w:characterSet="utf-8"/>
    <w:family w:val="auto"/>
    <w:pitch w:val="variable"/>
  </w:font>
  <w:font w:name="Gentium Book Plus">
    <w:charset w:val="01" w:characterSet="utf-8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142"/>
  <w:defaultTabStop w:val="709"/>
  <w:autoHyphenation w:val="true"/>
  <w:hyphenationZone w:val="0"/>
  <w:compat>
    <w:adjustLineHeightInTable/>
    <w:doNotBreakWrappedTables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July" w:hAnsi="July" w:eastAsia="Noto Serif CJK SC" w:cs="July"/>
        <w:kern w:val="2"/>
        <w:sz w:val="24"/>
        <w:szCs w:val="24"/>
        <w:lang w:val="en-GB" w:eastAsia="zh-CN" w:bidi="bn-BD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July" w:hAnsi="July" w:eastAsia="Noto Serif CJK SC" w:cs="July"/>
      <w:color w:val="auto"/>
      <w:kern w:val="2"/>
      <w:sz w:val="24"/>
      <w:szCs w:val="24"/>
      <w:lang w:val="en-GB" w:eastAsia="zh-CN" w:bidi="bn-BD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rFonts w:ascii="Berlin Sans FB Demi" w:hAnsi="Berlin Sans FB Demi"/>
      <w:b w:val="false"/>
      <w:bCs w:val="false"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rFonts w:ascii="Berlin Sans FB" w:hAnsi="Berlin Sans FB"/>
      <w:b w:val="false"/>
      <w:bCs w:val="false"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July" w:hAnsi="July" w:eastAsia="Noto Sans CJK SC" w:cs="July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July" w:hAnsi="July" w:cs="July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July" w:hAnsi="July" w:cs="July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July" w:hAnsi="July" w:cs="July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ableHeader">
    <w:name w:val="Table Header"/>
    <w:basedOn w:val="BodyText"/>
    <w:qFormat/>
    <w:pPr/>
    <w:rPr>
      <w:rFonts w:ascii="Franklin Gothic Book" w:hAnsi="Franklin Gothic Book"/>
      <w:b/>
      <w:bCs/>
      <w:color w:val="2F4F4F"/>
    </w:rPr>
  </w:style>
  <w:style w:type="paragraph" w:styleId="TableContentdiacrited">
    <w:name w:val="Table Content (diacrited)"/>
    <w:basedOn w:val="BodyText"/>
    <w:qFormat/>
    <w:pPr>
      <w:jc w:val="center"/>
    </w:pPr>
    <w:rPr>
      <w:rFonts w:ascii="Clear Sans" w:hAnsi="Clear Sans"/>
    </w:rPr>
  </w:style>
  <w:style w:type="paragraph" w:styleId="NoteHeader">
    <w:name w:val="Note Header"/>
    <w:basedOn w:val="Heading4"/>
    <w:qFormat/>
    <w:pPr>
      <w:numPr>
        <w:ilvl w:val="0"/>
        <w:numId w:val="0"/>
      </w:numPr>
      <w:outlineLvl w:val="9"/>
    </w:pPr>
    <w:rPr>
      <w:rFonts w:ascii="Lobster Two" w:hAnsi="Lobster Two"/>
      <w:b w:val="false"/>
      <w:bCs w:val="false"/>
      <w:i w:val="false"/>
      <w:iCs w:val="false"/>
      <w:color w:val="43C330"/>
      <w:u w:val="single"/>
    </w:rPr>
  </w:style>
  <w:style w:type="paragraph" w:styleId="BodyTextBnBridge">
    <w:name w:val="Body Text (BnBridge)"/>
    <w:basedOn w:val="BodyText"/>
    <w:qFormat/>
    <w:pPr/>
    <w:rPr>
      <w:rFonts w:ascii="Gentium Book Plus" w:hAnsi="Gentium Book Plus"/>
      <w:b w:val="false"/>
    </w:rPr>
  </w:style>
  <w:style w:type="paragraph" w:styleId="NoteContent">
    <w:name w:val="Note Content"/>
    <w:basedOn w:val="BodyTextBnBridge"/>
    <w:qFormat/>
    <w:pPr>
      <w:shd w:fill="CCF4C6" w:val="clear"/>
    </w:pPr>
    <w:rPr/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itle">
    <w:name w:val="Title"/>
    <w:basedOn w:val="Heading"/>
    <w:next w:val="BodyText"/>
    <w:qFormat/>
    <w:pPr>
      <w:jc w:val="start"/>
    </w:pPr>
    <w:rPr>
      <w:rFonts w:ascii="Lobster Two" w:hAnsi="Lobster Two"/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63</TotalTime>
  <Application>LibreOffice/26.2.4.2$Linux_X86_64 LibreOffice_project/620$Build-2</Application>
  <AppVersion>15.0000</AppVersion>
  <Pages>3</Pages>
  <Words>270</Words>
  <Characters>1432</Characters>
  <CharactersWithSpaces>1605</CharactersWithSpaces>
  <Paragraphs>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2026-05-26T18:30:27Z</dcterms:created>
  <dc:creator/>
  <dc:description/>
  <dc:language>bn-BD</dc:language>
  <cp:lastModifiedBy/>
  <dcterms:modified xsi:type="dcterms:W3CDTF">2026-05-26T22:00:18Z</dcterms:modified>
  <cp:revision>19</cp:revision>
  <dc:subject/>
  <dc:title/>
</cp:coreProperties>
</file>