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D603" w14:textId="15EEAB36" w:rsidR="005A1F1D" w:rsidRDefault="00386A60">
      <w:pPr>
        <w:pStyle w:val="MdBlockquote"/>
        <w:rPr>
          <w:rStyle w:val="MdStrong"/>
        </w:rPr>
      </w:pPr>
      <w:r>
        <w:rPr>
          <w:rStyle w:val="MdStrong"/>
          <w:noProof/>
        </w:rPr>
        <w:drawing>
          <wp:anchor distT="0" distB="0" distL="114300" distR="114300" simplePos="0" relativeHeight="251658240" behindDoc="0" locked="0" layoutInCell="1" allowOverlap="1" wp14:anchorId="73FC21F0" wp14:editId="2A7AA4C5">
            <wp:simplePos x="0" y="0"/>
            <wp:positionH relativeFrom="column">
              <wp:posOffset>3168650</wp:posOffset>
            </wp:positionH>
            <wp:positionV relativeFrom="paragraph">
              <wp:posOffset>-254000</wp:posOffset>
            </wp:positionV>
            <wp:extent cx="2522008" cy="1682640"/>
            <wp:effectExtent l="0" t="0" r="0" b="0"/>
            <wp:wrapNone/>
            <wp:docPr id="107499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6101" cy="1685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1F1D">
        <w:rPr>
          <w:rStyle w:val="MdStrong"/>
        </w:rPr>
        <w:t>PRECISION PERFORMANCE.com.au</w:t>
      </w:r>
      <w:r w:rsidR="005A1F1D">
        <w:rPr>
          <w:rStyle w:val="MdStrong"/>
        </w:rPr>
        <w:br/>
        <w:t>Elite Equine Performance</w:t>
      </w:r>
    </w:p>
    <w:p w14:paraId="2F909AB3" w14:textId="10789CD0" w:rsidR="005A1F1D" w:rsidRDefault="005A1F1D">
      <w:pPr>
        <w:pStyle w:val="MdBlockquote"/>
        <w:rPr>
          <w:rStyle w:val="MdStrong"/>
        </w:rPr>
      </w:pPr>
      <w:hyperlink r:id="rId6" w:history="1">
        <w:r w:rsidRPr="00F208DF">
          <w:rPr>
            <w:rStyle w:val="Hyperlink"/>
          </w:rPr>
          <w:t>http://precisionperformance.com.au/</w:t>
        </w:r>
      </w:hyperlink>
    </w:p>
    <w:p w14:paraId="1515A241" w14:textId="4B3045B2" w:rsidR="00386A60" w:rsidRDefault="00386A60">
      <w:pPr>
        <w:pStyle w:val="MdBlockquote"/>
        <w:rPr>
          <w:rStyle w:val="MdStrong"/>
        </w:rPr>
      </w:pPr>
    </w:p>
    <w:p w14:paraId="654987FC" w14:textId="77777777" w:rsidR="005A1F1D" w:rsidRDefault="005A1F1D">
      <w:pPr>
        <w:pStyle w:val="MdBlockquote"/>
        <w:rPr>
          <w:rStyle w:val="MdStrong"/>
        </w:rPr>
      </w:pPr>
    </w:p>
    <w:p w14:paraId="71112F25" w14:textId="77777777" w:rsidR="00386A60" w:rsidRDefault="00386A60">
      <w:pPr>
        <w:pStyle w:val="MdBlockquote"/>
        <w:rPr>
          <w:rStyle w:val="MdStrong"/>
        </w:rPr>
      </w:pPr>
    </w:p>
    <w:p w14:paraId="698F5E68" w14:textId="4652C9B6" w:rsidR="00E95336" w:rsidRDefault="00000000">
      <w:pPr>
        <w:pStyle w:val="MdBlockquote"/>
      </w:pPr>
      <w:r>
        <w:rPr>
          <w:rStyle w:val="MdStrong"/>
        </w:rPr>
        <w:t>Disclaimer:</w:t>
      </w:r>
      <w:r>
        <w:t xml:space="preserve"> This document is a financial projection based on the data provided. All figures are estimates and should be reviewed by a qualified financial advisor before making any business decisions.</w:t>
      </w:r>
    </w:p>
    <w:p w14:paraId="3C259BD7" w14:textId="77777777" w:rsidR="00E95336" w:rsidRDefault="00E95336">
      <w:pPr>
        <w:pStyle w:val="MdSpace"/>
        <w:spacing w:after="60"/>
      </w:pPr>
    </w:p>
    <w:p w14:paraId="09D85BB4" w14:textId="77777777" w:rsidR="00E95336" w:rsidRDefault="00000000">
      <w:pPr>
        <w:pStyle w:val="MdHeading1"/>
      </w:pPr>
      <w:r>
        <w:t>Financial Plan &amp; Investment Overview</w:t>
      </w:r>
    </w:p>
    <w:p w14:paraId="4C42BEA3" w14:textId="6DE12673" w:rsidR="00E95336" w:rsidRDefault="00000000">
      <w:pPr>
        <w:pStyle w:val="MdParagraph"/>
      </w:pPr>
      <w:r>
        <w:t xml:space="preserve">This document outlines the proposed budget, investment structure, and financial projections for the new business venture. The plan is based on a </w:t>
      </w:r>
      <w:r w:rsidR="00C6191C">
        <w:t>total</w:t>
      </w:r>
      <w:r>
        <w:t xml:space="preserve"> investment of </w:t>
      </w:r>
      <w:r>
        <w:rPr>
          <w:rStyle w:val="MdStrong"/>
        </w:rPr>
        <w:t>$</w:t>
      </w:r>
      <w:r w:rsidR="0063019B">
        <w:rPr>
          <w:rStyle w:val="MdStrong"/>
        </w:rPr>
        <w:t>1</w:t>
      </w:r>
      <w:r w:rsidR="00A30460">
        <w:rPr>
          <w:rStyle w:val="MdStrong"/>
        </w:rPr>
        <w:t>5</w:t>
      </w:r>
      <w:r w:rsidR="0063019B">
        <w:rPr>
          <w:rStyle w:val="MdStrong"/>
        </w:rPr>
        <w:t>0</w:t>
      </w:r>
      <w:r>
        <w:rPr>
          <w:rStyle w:val="MdStrong"/>
        </w:rPr>
        <w:t>,000</w:t>
      </w:r>
      <w:r>
        <w:t>.</w:t>
      </w:r>
      <w:r w:rsidR="0063019B">
        <w:t xml:space="preserve"> </w:t>
      </w:r>
    </w:p>
    <w:p w14:paraId="37986089" w14:textId="77777777" w:rsidR="00E95336" w:rsidRDefault="00E95336">
      <w:pPr>
        <w:pStyle w:val="MdSpace"/>
        <w:spacing w:after="60"/>
      </w:pPr>
    </w:p>
    <w:p w14:paraId="6BBC4221" w14:textId="77777777" w:rsidR="00E95336" w:rsidRDefault="00E95336">
      <w:pPr>
        <w:pStyle w:val="MdHr"/>
        <w:pBdr>
          <w:bottom w:val="single" w:sz="6" w:space="1" w:color="auto"/>
        </w:pBdr>
      </w:pPr>
    </w:p>
    <w:p w14:paraId="3041EE71" w14:textId="77777777" w:rsidR="00E95336" w:rsidRDefault="00E95336">
      <w:pPr>
        <w:pStyle w:val="MdSpace"/>
        <w:spacing w:after="60"/>
      </w:pPr>
    </w:p>
    <w:p w14:paraId="6C6521AA" w14:textId="77777777" w:rsidR="00E95336" w:rsidRDefault="00000000">
      <w:pPr>
        <w:pStyle w:val="MdHeading2"/>
      </w:pPr>
      <w:r>
        <w:t>1. Investment &amp; Ownership Structure</w:t>
      </w:r>
    </w:p>
    <w:p w14:paraId="7EC974EF" w14:textId="177E1F20" w:rsidR="00E95336" w:rsidRDefault="00000000">
      <w:pPr>
        <w:pStyle w:val="MdParagraph"/>
      </w:pPr>
      <w:r>
        <w:t>The venture will be capitalized with a $</w:t>
      </w:r>
      <w:r w:rsidR="005F5B17">
        <w:t>1</w:t>
      </w:r>
      <w:r w:rsidR="00DF26F5">
        <w:t>5</w:t>
      </w:r>
      <w:r>
        <w:t xml:space="preserve">0,000 investment, allocated between the concept owner and </w:t>
      </w:r>
      <w:r w:rsidR="005F5B17">
        <w:t>operational expenses</w:t>
      </w:r>
      <w:r>
        <w:t>. The ownership and profit-sharing terms are defined as follows:</w:t>
      </w:r>
    </w:p>
    <w:p w14:paraId="1197F089" w14:textId="77777777" w:rsidR="00E95336" w:rsidRDefault="00E95336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1"/>
        <w:gridCol w:w="1985"/>
        <w:gridCol w:w="5450"/>
      </w:tblGrid>
      <w:tr w:rsidR="00DF26F5" w14:paraId="62F3008C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F3670D" w14:textId="77777777" w:rsidR="00E95336" w:rsidRDefault="00000000">
            <w:pPr>
              <w:pStyle w:val="MdTableHeader"/>
            </w:pPr>
            <w:r>
              <w:t>Stakeholder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C528CC" w14:textId="77777777" w:rsidR="00E95336" w:rsidRDefault="00000000">
            <w:pPr>
              <w:pStyle w:val="MdTableHeader"/>
            </w:pPr>
            <w:r>
              <w:t>Ownership Stake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B1A76" w14:textId="77777777" w:rsidR="00E95336" w:rsidRDefault="00000000">
            <w:pPr>
              <w:pStyle w:val="MdTableHeader"/>
            </w:pPr>
            <w:r>
              <w:t>Key Terms &amp; Conditions</w:t>
            </w:r>
          </w:p>
        </w:tc>
      </w:tr>
      <w:tr w:rsidR="00DF26F5" w14:paraId="59B36E3F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8F957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Phillip Rankin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4976" w14:textId="77777777" w:rsidR="00E95336" w:rsidRDefault="00000000">
            <w:pPr>
              <w:pStyle w:val="MdTableCell"/>
            </w:pPr>
            <w:r>
              <w:t>60%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F8F4" w14:textId="2D978856" w:rsidR="00E95336" w:rsidRDefault="00DF26F5">
            <w:pPr>
              <w:pStyle w:val="MdTableCell"/>
            </w:pPr>
            <w:r>
              <w:t>Stake Holder.</w:t>
            </w:r>
          </w:p>
        </w:tc>
      </w:tr>
      <w:tr w:rsidR="00DF26F5" w14:paraId="2C9E2C7D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5D46" w14:textId="295613B3" w:rsidR="00E95336" w:rsidRDefault="00000000">
            <w:pPr>
              <w:pStyle w:val="MdTableCell"/>
            </w:pPr>
            <w:r>
              <w:rPr>
                <w:rStyle w:val="MdStrong"/>
              </w:rPr>
              <w:t>Investor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1FF8" w14:textId="77777777" w:rsidR="00E95336" w:rsidRDefault="00000000">
            <w:pPr>
              <w:pStyle w:val="MdTableCell"/>
            </w:pPr>
            <w:r>
              <w:t>40%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4942" w14:textId="24F0735A" w:rsidR="00E95336" w:rsidRDefault="00DF26F5">
            <w:pPr>
              <w:pStyle w:val="MdTableCell"/>
            </w:pPr>
            <w:r>
              <w:t>Corporate structure or Holding entity Structure to be advised</w:t>
            </w:r>
          </w:p>
        </w:tc>
      </w:tr>
    </w:tbl>
    <w:p w14:paraId="4B1D8423" w14:textId="77777777" w:rsidR="00E95336" w:rsidRDefault="00E95336">
      <w:pPr>
        <w:pStyle w:val="MdHr"/>
        <w:pBdr>
          <w:bottom w:val="single" w:sz="6" w:space="1" w:color="auto"/>
        </w:pBdr>
      </w:pPr>
    </w:p>
    <w:p w14:paraId="46630C8E" w14:textId="3B4A8B17" w:rsidR="00386A60" w:rsidRDefault="00386A60">
      <w:pPr>
        <w:rPr>
          <w:sz w:val="12"/>
          <w:szCs w:val="12"/>
        </w:rPr>
      </w:pPr>
      <w:r>
        <w:br w:type="page"/>
      </w:r>
    </w:p>
    <w:p w14:paraId="35C6B385" w14:textId="77777777" w:rsidR="00E95336" w:rsidRDefault="00E95336">
      <w:pPr>
        <w:pStyle w:val="MdSpace"/>
        <w:spacing w:after="60"/>
      </w:pPr>
    </w:p>
    <w:p w14:paraId="60E57542" w14:textId="77777777" w:rsidR="00E95336" w:rsidRDefault="00000000">
      <w:pPr>
        <w:pStyle w:val="MdHeading2"/>
      </w:pPr>
      <w:r>
        <w:t>2. Allocation of Initial Capital</w:t>
      </w:r>
    </w:p>
    <w:p w14:paraId="5DD03E5D" w14:textId="5C1F8C71" w:rsidR="00E95336" w:rsidRDefault="00000000">
      <w:pPr>
        <w:pStyle w:val="MdParagraph"/>
      </w:pPr>
      <w:r>
        <w:t>The $</w:t>
      </w:r>
      <w:r w:rsidR="00E24667">
        <w:t>1</w:t>
      </w:r>
      <w:r w:rsidR="00A30460">
        <w:t>5</w:t>
      </w:r>
      <w:r>
        <w:t xml:space="preserve">0,000 investment is designated for two primary purposes: clearing existing financial obligations and funding the initial operational </w:t>
      </w:r>
      <w:r w:rsidR="00A30460">
        <w:t>expenses</w:t>
      </w:r>
      <w:r>
        <w:t xml:space="preserve"> of the business</w:t>
      </w:r>
      <w:r w:rsidR="00E24667">
        <w:t xml:space="preserve"> for 25 Weeks. </w:t>
      </w:r>
    </w:p>
    <w:p w14:paraId="18F56A60" w14:textId="77777777" w:rsidR="00E95336" w:rsidRDefault="00E95336">
      <w:pPr>
        <w:pStyle w:val="MdSpace"/>
        <w:spacing w:after="60"/>
      </w:pPr>
    </w:p>
    <w:p w14:paraId="19FEB0A1" w14:textId="77777777" w:rsidR="00E95336" w:rsidRDefault="00000000">
      <w:pPr>
        <w:pStyle w:val="MdHeading3"/>
      </w:pPr>
      <w:r>
        <w:t>Use of Funds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1206"/>
        <w:gridCol w:w="5992"/>
      </w:tblGrid>
      <w:tr w:rsidR="00E24667" w14:paraId="544B79BA" w14:textId="77777777" w:rsidTr="00EA3CA1">
        <w:trPr>
          <w:cantSplit/>
          <w:trHeight w:val="737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ADC77" w14:textId="77777777" w:rsidR="00E95336" w:rsidRDefault="00000000">
            <w:pPr>
              <w:pStyle w:val="MdTableHeader"/>
            </w:pPr>
            <w:r>
              <w:t>Category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8A21D" w14:textId="77777777" w:rsidR="00E95336" w:rsidRDefault="00000000">
            <w:pPr>
              <w:pStyle w:val="MdTableHeader"/>
            </w:pPr>
            <w:r>
              <w:t>Allocation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0070E" w14:textId="77777777" w:rsidR="00E95336" w:rsidRDefault="00000000">
            <w:pPr>
              <w:pStyle w:val="MdTableHeader"/>
            </w:pPr>
            <w:r>
              <w:t>Purpose</w:t>
            </w:r>
          </w:p>
        </w:tc>
      </w:tr>
      <w:tr w:rsidR="00E24667" w14:paraId="4A943B65" w14:textId="77777777" w:rsidTr="00EA3CA1">
        <w:trPr>
          <w:cantSplit/>
          <w:trHeight w:val="589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9C602" w14:textId="42EFBB3F" w:rsidR="00E95336" w:rsidRDefault="00A76E31">
            <w:pPr>
              <w:pStyle w:val="MdTableCell"/>
            </w:pPr>
            <w:r>
              <w:rPr>
                <w:rStyle w:val="MdStrong"/>
              </w:rPr>
              <w:t>Mgt Expenses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E3B14" w14:textId="0DB272D2" w:rsidR="00E95336" w:rsidRDefault="00000000">
            <w:pPr>
              <w:pStyle w:val="MdTableCell"/>
            </w:pPr>
            <w:r>
              <w:t>$</w:t>
            </w:r>
            <w:r w:rsidR="00DF26F5">
              <w:t>5</w:t>
            </w:r>
            <w:r>
              <w:t>0,000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D4DF3" w14:textId="0BAB198B" w:rsidR="00E95336" w:rsidRDefault="00000000">
            <w:pPr>
              <w:pStyle w:val="MdTableCell"/>
            </w:pPr>
            <w:r>
              <w:t>Allocated to Phillip Rankin to clear current outstanding personal debts, securing the venture's foundation.</w:t>
            </w:r>
            <w:r w:rsidR="00E24667">
              <w:t xml:space="preserve"> </w:t>
            </w:r>
          </w:p>
        </w:tc>
      </w:tr>
      <w:tr w:rsidR="00F619B7" w14:paraId="123DECB5" w14:textId="77777777" w:rsidTr="00EA3CA1">
        <w:trPr>
          <w:cantSplit/>
          <w:trHeight w:val="589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75C8C" w14:textId="3746DEF2" w:rsidR="00F619B7" w:rsidRDefault="00F619B7" w:rsidP="00F619B7">
            <w:pPr>
              <w:pStyle w:val="MdTableCell"/>
            </w:pPr>
            <w:r>
              <w:rPr>
                <w:rStyle w:val="MdStrong"/>
              </w:rPr>
              <w:t>Operational Expenses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2BF2" w14:textId="34E3B49E" w:rsidR="00F619B7" w:rsidRDefault="00F619B7" w:rsidP="00F619B7">
            <w:pPr>
              <w:pStyle w:val="MdTableCell"/>
            </w:pPr>
            <w:r>
              <w:t>$70,000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0A886" w14:textId="1E94EEE9" w:rsidR="00F619B7" w:rsidRDefault="00F619B7" w:rsidP="00F619B7">
            <w:pPr>
              <w:pStyle w:val="MdTableCell"/>
            </w:pPr>
            <w:r>
              <w:t>Seed capital for the first 25 weeks of operation (detailed below).</w:t>
            </w:r>
          </w:p>
        </w:tc>
      </w:tr>
      <w:tr w:rsidR="00F619B7" w14:paraId="19F19EC3" w14:textId="77777777" w:rsidTr="00EA3CA1">
        <w:trPr>
          <w:cantSplit/>
          <w:trHeight w:val="589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E8EED" w14:textId="3AA2902C" w:rsidR="00F619B7" w:rsidRPr="00F619B7" w:rsidRDefault="00F619B7" w:rsidP="00F619B7">
            <w:pPr>
              <w:pStyle w:val="MdTableCell"/>
              <w:rPr>
                <w:b/>
                <w:bCs/>
              </w:rPr>
            </w:pPr>
            <w:r w:rsidRPr="00F619B7">
              <w:rPr>
                <w:b/>
                <w:bCs/>
              </w:rPr>
              <w:t>Contingency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E1C9F" w14:textId="4E75ADCE" w:rsidR="00F619B7" w:rsidRDefault="00F619B7" w:rsidP="00F619B7">
            <w:pPr>
              <w:pStyle w:val="MdTableCell"/>
            </w:pPr>
            <w:r>
              <w:t>$30,000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CE9C9" w14:textId="7B787F82" w:rsidR="00F619B7" w:rsidRDefault="00F619B7" w:rsidP="00F619B7">
            <w:pPr>
              <w:pStyle w:val="MdTableCell"/>
            </w:pPr>
          </w:p>
        </w:tc>
      </w:tr>
      <w:tr w:rsidR="00F619B7" w14:paraId="1E23CBBD" w14:textId="77777777" w:rsidTr="00EA3CA1">
        <w:trPr>
          <w:cantSplit/>
          <w:trHeight w:val="589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4510A" w14:textId="77777777" w:rsidR="00F619B7" w:rsidRDefault="00F619B7" w:rsidP="00F619B7">
            <w:pPr>
              <w:pStyle w:val="MdTableCell"/>
            </w:pPr>
            <w:r>
              <w:rPr>
                <w:rStyle w:val="MdStrong"/>
              </w:rPr>
              <w:t>Total Investment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5E14C" w14:textId="10044539" w:rsidR="00F619B7" w:rsidRDefault="00F619B7" w:rsidP="00F619B7">
            <w:pPr>
              <w:pStyle w:val="MdTableCell"/>
            </w:pPr>
            <w:r>
              <w:rPr>
                <w:rStyle w:val="MdStrong"/>
              </w:rPr>
              <w:t>$150,000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F355" w14:textId="3DFFA178" w:rsidR="00F619B7" w:rsidRPr="00E24667" w:rsidRDefault="00F619B7" w:rsidP="00F619B7">
            <w:pPr>
              <w:pStyle w:val="MdTableCell"/>
              <w:rPr>
                <w:b/>
                <w:bCs/>
              </w:rPr>
            </w:pPr>
          </w:p>
        </w:tc>
      </w:tr>
    </w:tbl>
    <w:p w14:paraId="1CF33496" w14:textId="77777777" w:rsidR="00E95336" w:rsidRDefault="00E95336">
      <w:pPr>
        <w:pStyle w:val="MdSpace"/>
        <w:spacing w:after="60"/>
      </w:pPr>
    </w:p>
    <w:p w14:paraId="79370D47" w14:textId="77777777" w:rsidR="00E01D2C" w:rsidRDefault="00E01D2C">
      <w:pPr>
        <w:rPr>
          <w:b/>
          <w:bCs/>
          <w:sz w:val="32"/>
          <w:szCs w:val="32"/>
        </w:rPr>
      </w:pPr>
      <w:r>
        <w:br w:type="page"/>
      </w:r>
    </w:p>
    <w:p w14:paraId="39351F88" w14:textId="2FEBA267" w:rsidR="00E95336" w:rsidRDefault="00000000">
      <w:pPr>
        <w:pStyle w:val="MdHeading2"/>
      </w:pPr>
      <w:r>
        <w:lastRenderedPageBreak/>
        <w:t>3. Projected Operational Expenses (25 Weeks)</w:t>
      </w:r>
    </w:p>
    <w:p w14:paraId="4607715C" w14:textId="1AEC56DE" w:rsidR="00E95336" w:rsidRDefault="00000000">
      <w:pPr>
        <w:pStyle w:val="MdParagraph"/>
      </w:pPr>
      <w:r>
        <w:t>The following table details the estimated costs for the initial 25-week period,</w:t>
      </w:r>
      <w:r w:rsidR="00E01D2C">
        <w:br/>
      </w:r>
      <w:r>
        <w:t xml:space="preserve">from </w:t>
      </w:r>
      <w:r>
        <w:rPr>
          <w:rStyle w:val="MdStrong"/>
        </w:rPr>
        <w:t>March 9th, 2026, to August 31st, 2026</w:t>
      </w:r>
      <w:r>
        <w:t>.</w:t>
      </w:r>
    </w:p>
    <w:p w14:paraId="26949ECE" w14:textId="77777777" w:rsidR="00E95336" w:rsidRDefault="00E95336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484"/>
        <w:gridCol w:w="1507"/>
        <w:gridCol w:w="3856"/>
      </w:tblGrid>
      <w:tr w:rsidR="00E95336" w14:paraId="31EB71D5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9D0A25" w14:textId="77777777" w:rsidR="00E95336" w:rsidRDefault="00000000">
            <w:pPr>
              <w:pStyle w:val="MdTableHeader"/>
            </w:pPr>
            <w:r>
              <w:t>Expense Category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B07F4" w14:textId="77777777" w:rsidR="00E95336" w:rsidRDefault="00000000">
            <w:pPr>
              <w:pStyle w:val="MdTableHeader"/>
            </w:pPr>
            <w:r>
              <w:t>Weekly Estimate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D05AA" w14:textId="77777777" w:rsidR="00E95336" w:rsidRDefault="00000000">
            <w:pPr>
              <w:pStyle w:val="MdTableHeader"/>
            </w:pPr>
            <w:r>
              <w:t>Total for 25 Weeks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F256B" w14:textId="77777777" w:rsidR="00E95336" w:rsidRDefault="00000000">
            <w:pPr>
              <w:pStyle w:val="MdTableHeader"/>
            </w:pPr>
            <w:r>
              <w:t>Notes</w:t>
            </w:r>
          </w:p>
        </w:tc>
      </w:tr>
      <w:tr w:rsidR="00E95336" w14:paraId="3200ECA1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CACD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Living &amp; General Expenses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2ECD1" w14:textId="228ABD99" w:rsidR="00E95336" w:rsidRDefault="00000000">
            <w:pPr>
              <w:pStyle w:val="MdTableCell"/>
            </w:pPr>
            <w:r>
              <w:t>$</w:t>
            </w:r>
            <w:r w:rsidR="00A76E31">
              <w:t>10</w:t>
            </w:r>
            <w:r>
              <w:t>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3FFAA" w14:textId="53774F6D" w:rsidR="00E95336" w:rsidRDefault="00000000">
            <w:pPr>
              <w:pStyle w:val="MdTableCell"/>
            </w:pPr>
            <w:r>
              <w:t>$2</w:t>
            </w:r>
            <w:r w:rsidR="00A76E31">
              <w:t>5</w:t>
            </w:r>
            <w: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412C5" w14:textId="77777777" w:rsidR="00E95336" w:rsidRDefault="00000000">
            <w:pPr>
              <w:pStyle w:val="MdTableCell"/>
            </w:pPr>
            <w:r>
              <w:t>Covers weekly stipend for the primary operator.</w:t>
            </w:r>
          </w:p>
        </w:tc>
      </w:tr>
      <w:tr w:rsidR="00E95336" w14:paraId="097C8723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2A6E4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Fuel &amp; Vehicle Expenses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60D3" w14:textId="5AA5DDDB" w:rsidR="00E95336" w:rsidRDefault="00000000">
            <w:pPr>
              <w:pStyle w:val="MdTableCell"/>
            </w:pPr>
            <w:r>
              <w:t>$</w:t>
            </w:r>
            <w:r w:rsidR="00A76E31">
              <w:t>3</w:t>
            </w:r>
            <w:r>
              <w:t>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8359" w14:textId="3FACC00F" w:rsidR="00E95336" w:rsidRDefault="00000000">
            <w:pPr>
              <w:pStyle w:val="MdTableCell"/>
            </w:pPr>
            <w:r>
              <w:t>$</w:t>
            </w:r>
            <w:r w:rsidR="00A76E31">
              <w:t>75</w:t>
            </w:r>
            <w:r>
              <w:t>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FE18D" w14:textId="7BCEE1C1" w:rsidR="00E95336" w:rsidRDefault="00000000">
            <w:pPr>
              <w:pStyle w:val="MdTableCell"/>
            </w:pPr>
            <w:r>
              <w:t>For travel between client stables and business meetings.</w:t>
            </w:r>
            <w:r w:rsidR="00F619B7">
              <w:t xml:space="preserve"> Vic-Qld</w:t>
            </w:r>
          </w:p>
        </w:tc>
      </w:tr>
      <w:tr w:rsidR="00E95336" w14:paraId="3B0571EA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C049C" w14:textId="23E57150" w:rsidR="00E4005E" w:rsidRDefault="00000000">
            <w:pPr>
              <w:pStyle w:val="MdTableCell"/>
              <w:rPr>
                <w:rStyle w:val="MdStrong"/>
              </w:rPr>
            </w:pPr>
            <w:r>
              <w:rPr>
                <w:rStyle w:val="MdStrong"/>
              </w:rPr>
              <w:t xml:space="preserve">Accommodation &amp; </w:t>
            </w:r>
          </w:p>
          <w:p w14:paraId="095903F0" w14:textId="47F16B49" w:rsidR="00E95336" w:rsidRDefault="00000000">
            <w:pPr>
              <w:pStyle w:val="MdTableCell"/>
            </w:pPr>
            <w:r>
              <w:rPr>
                <w:rStyle w:val="MdStrong"/>
              </w:rPr>
              <w:t>Meals</w:t>
            </w:r>
            <w:r w:rsidR="0063019B">
              <w:rPr>
                <w:rStyle w:val="MdStrong"/>
              </w:rPr>
              <w:t xml:space="preserve"> Budget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C6D6" w14:textId="77777777" w:rsidR="00E95336" w:rsidRDefault="00000000">
            <w:pPr>
              <w:pStyle w:val="MdTableCell"/>
            </w:pPr>
            <w:r>
              <w:t>-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0BF83" w14:textId="77777777" w:rsidR="00E95336" w:rsidRDefault="00000000">
            <w:pPr>
              <w:pStyle w:val="MdTableCell"/>
            </w:pPr>
            <w:r>
              <w:t>$10,000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A7CF" w14:textId="77777777" w:rsidR="00E95336" w:rsidRDefault="00000000">
            <w:pPr>
              <w:pStyle w:val="MdTableCell"/>
            </w:pPr>
            <w:r>
              <w:t>Primarily for business travel along the NSW east coast and Sydney.</w:t>
            </w:r>
          </w:p>
        </w:tc>
      </w:tr>
      <w:tr w:rsidR="00E95336" w14:paraId="16D2EB6E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FE873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Software Construction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55C0B" w14:textId="77777777" w:rsidR="00E95336" w:rsidRDefault="00000000">
            <w:pPr>
              <w:pStyle w:val="MdTableCell"/>
            </w:pPr>
            <w:r>
              <w:t>-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8EACA" w14:textId="0AC6DFE0" w:rsidR="00E95336" w:rsidRDefault="00000000">
            <w:pPr>
              <w:pStyle w:val="MdTableCell"/>
            </w:pPr>
            <w:r>
              <w:t>$</w:t>
            </w:r>
            <w:r w:rsidR="00A76E31">
              <w:t>1</w:t>
            </w:r>
            <w:r w:rsidR="005F5B17">
              <w:t>0</w:t>
            </w:r>
            <w: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40439" w14:textId="168025CD" w:rsidR="00E95336" w:rsidRDefault="00000000">
            <w:pPr>
              <w:pStyle w:val="MdTableCell"/>
            </w:pPr>
            <w:r>
              <w:t xml:space="preserve">Development </w:t>
            </w:r>
            <w:r w:rsidR="00E01D2C">
              <w:t xml:space="preserve">budget </w:t>
            </w:r>
            <w:r>
              <w:t>of the proprietary analysis and reporting software.</w:t>
            </w:r>
          </w:p>
        </w:tc>
      </w:tr>
      <w:tr w:rsidR="00E95336" w14:paraId="5C07F268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EB4E8" w14:textId="77777777" w:rsidR="00E95336" w:rsidRDefault="00000000">
            <w:pPr>
              <w:pStyle w:val="MdTableCell"/>
              <w:rPr>
                <w:rStyle w:val="MdStrong"/>
              </w:rPr>
            </w:pPr>
            <w:r>
              <w:rPr>
                <w:rStyle w:val="MdStrong"/>
              </w:rPr>
              <w:t>Communications</w:t>
            </w:r>
          </w:p>
          <w:p w14:paraId="349EA404" w14:textId="2F9A2410" w:rsidR="000305F7" w:rsidRDefault="000305F7">
            <w:pPr>
              <w:pStyle w:val="MdTableCell"/>
            </w:pPr>
            <w:r>
              <w:t>BE KIT Stock/Equip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70B1D" w14:textId="77777777" w:rsidR="00E95336" w:rsidRDefault="00000000">
            <w:pPr>
              <w:pStyle w:val="MdTableCell"/>
            </w:pPr>
            <w:r>
              <w:t>-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7E13E" w14:textId="77777777" w:rsidR="00E95336" w:rsidRDefault="00000000" w:rsidP="00E4005E">
            <w:pPr>
              <w:pStyle w:val="MdTableCell"/>
            </w:pPr>
            <w:r>
              <w:t>$</w:t>
            </w:r>
            <w:r w:rsidR="00A76E31">
              <w:t>2</w:t>
            </w:r>
            <w:r>
              <w:t>,</w:t>
            </w:r>
            <w:r w:rsidR="00A76E31">
              <w:t>5</w:t>
            </w:r>
            <w:r>
              <w:t>00</w:t>
            </w:r>
          </w:p>
          <w:p w14:paraId="3A423353" w14:textId="11678C19" w:rsidR="000305F7" w:rsidRDefault="000305F7" w:rsidP="00E4005E">
            <w:pPr>
              <w:pStyle w:val="MdTableCell"/>
            </w:pPr>
            <w:r>
              <w:t>$5,000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A9BCD" w14:textId="24A85D71" w:rsidR="00E95336" w:rsidRDefault="00F619B7">
            <w:pPr>
              <w:pStyle w:val="MdTableCell"/>
            </w:pPr>
            <w:r>
              <w:t>Phone internet and data hosting plans.</w:t>
            </w:r>
          </w:p>
          <w:p w14:paraId="18B7BE30" w14:textId="430EB1BB" w:rsidR="00E4005E" w:rsidRDefault="00E4005E">
            <w:pPr>
              <w:pStyle w:val="MdTableCell"/>
            </w:pPr>
            <w:r>
              <w:t xml:space="preserve">4 Kits </w:t>
            </w:r>
            <w:r w:rsidR="00E24667">
              <w:t>and Equip h</w:t>
            </w:r>
            <w:r>
              <w:t xml:space="preserve">eld </w:t>
            </w:r>
            <w:r w:rsidR="00E24667">
              <w:t>in</w:t>
            </w:r>
            <w:r>
              <w:t xml:space="preserve"> stock </w:t>
            </w:r>
            <w:r w:rsidR="00E24667">
              <w:t>at all times</w:t>
            </w:r>
          </w:p>
        </w:tc>
      </w:tr>
      <w:tr w:rsidR="00E95336" w14:paraId="3E326A48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B57BF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Incidentals &amp; Contingency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21DAA" w14:textId="77777777" w:rsidR="00E95336" w:rsidRDefault="00000000">
            <w:pPr>
              <w:pStyle w:val="MdTableCell"/>
            </w:pPr>
            <w:r>
              <w:t>-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8F673" w14:textId="3FD367F0" w:rsidR="00E95336" w:rsidRDefault="00000000">
            <w:pPr>
              <w:pStyle w:val="MdTableCell"/>
            </w:pPr>
            <w:r>
              <w:t>$</w:t>
            </w:r>
            <w:r w:rsidR="00A76E31">
              <w:t>10</w:t>
            </w:r>
            <w: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5EA3" w14:textId="77777777" w:rsidR="00E95336" w:rsidRDefault="00000000">
            <w:pPr>
              <w:pStyle w:val="MdTableCell"/>
            </w:pPr>
            <w:r>
              <w:t>Reserved for unforeseen expenses and miscellaneous costs.</w:t>
            </w:r>
          </w:p>
        </w:tc>
      </w:tr>
      <w:tr w:rsidR="00E95336" w14:paraId="30DD876E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4288B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Total Projected Expenses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434EA" w14:textId="77777777" w:rsidR="00E95336" w:rsidRDefault="00E95336">
            <w:pPr>
              <w:pStyle w:val="MdTableCell"/>
            </w:pP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EB560" w14:textId="021E9068" w:rsidR="00E95336" w:rsidRDefault="00000000">
            <w:pPr>
              <w:pStyle w:val="MdTableCell"/>
            </w:pPr>
            <w:r>
              <w:rPr>
                <w:rStyle w:val="MdStrong"/>
              </w:rPr>
              <w:t>$</w:t>
            </w:r>
            <w:r w:rsidR="00A76E31">
              <w:rPr>
                <w:rStyle w:val="MdStrong"/>
              </w:rPr>
              <w:t>7</w:t>
            </w:r>
            <w:r w:rsidR="005F5B17">
              <w:rPr>
                <w:rStyle w:val="MdStrong"/>
              </w:rPr>
              <w:t>0</w:t>
            </w:r>
            <w:r>
              <w:rPr>
                <w:rStyle w:val="MdStrong"/>
              </w:rPr>
              <w:t>,000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0D87A" w14:textId="77777777" w:rsidR="00E95336" w:rsidRDefault="00E95336">
            <w:pPr>
              <w:pStyle w:val="MdTableCell"/>
            </w:pPr>
          </w:p>
        </w:tc>
      </w:tr>
    </w:tbl>
    <w:p w14:paraId="72E8EBB2" w14:textId="2E112B3A" w:rsidR="00E95336" w:rsidRDefault="00000000" w:rsidP="00C7753F">
      <w:pPr>
        <w:pStyle w:val="MdParagraph"/>
      </w:pPr>
      <w:r>
        <w:rPr>
          <w:rStyle w:val="MdEm"/>
        </w:rPr>
        <w:t>Note: The total operational expense projection is $</w:t>
      </w:r>
      <w:r w:rsidR="00A76E31">
        <w:rPr>
          <w:rStyle w:val="MdEm"/>
        </w:rPr>
        <w:t>7</w:t>
      </w:r>
      <w:r w:rsidR="00EA3CA1">
        <w:rPr>
          <w:rStyle w:val="MdEm"/>
        </w:rPr>
        <w:t>0</w:t>
      </w:r>
      <w:r>
        <w:rPr>
          <w:rStyle w:val="MdEm"/>
        </w:rPr>
        <w:t>,000</w:t>
      </w:r>
      <w:r w:rsidR="00F619B7">
        <w:rPr>
          <w:rStyle w:val="MdEm"/>
        </w:rPr>
        <w:t>.</w:t>
      </w:r>
    </w:p>
    <w:p w14:paraId="6CA6F024" w14:textId="77777777" w:rsidR="00E95336" w:rsidRDefault="00E95336">
      <w:pPr>
        <w:pStyle w:val="MdHr"/>
        <w:pBdr>
          <w:bottom w:val="single" w:sz="6" w:space="1" w:color="auto"/>
        </w:pBdr>
      </w:pPr>
    </w:p>
    <w:p w14:paraId="5B57853F" w14:textId="77777777" w:rsidR="00E95336" w:rsidRDefault="00E95336">
      <w:pPr>
        <w:pStyle w:val="MdSpace"/>
        <w:spacing w:after="60"/>
      </w:pPr>
    </w:p>
    <w:p w14:paraId="10939FBE" w14:textId="77777777" w:rsidR="00E4005E" w:rsidRDefault="00E4005E">
      <w:pPr>
        <w:rPr>
          <w:b/>
          <w:bCs/>
          <w:sz w:val="32"/>
          <w:szCs w:val="32"/>
        </w:rPr>
      </w:pPr>
      <w:r>
        <w:br w:type="page"/>
      </w:r>
    </w:p>
    <w:p w14:paraId="479F9894" w14:textId="0DB38F9E" w:rsidR="00E95336" w:rsidRDefault="00000000">
      <w:pPr>
        <w:pStyle w:val="MdHeading2"/>
      </w:pPr>
      <w:r>
        <w:lastRenderedPageBreak/>
        <w:t>4. Revenue Model &amp;</w:t>
      </w:r>
      <w:r w:rsidR="00EA3CA1">
        <w:t xml:space="preserve"> </w:t>
      </w:r>
      <w:r w:rsidR="00C7753F">
        <w:t>A</w:t>
      </w:r>
      <w:r w:rsidR="00EA3CA1">
        <w:t>fter</w:t>
      </w:r>
      <w:r>
        <w:t xml:space="preserve"> 6-Month Projections</w:t>
      </w:r>
    </w:p>
    <w:p w14:paraId="50AD45AC" w14:textId="77777777" w:rsidR="00E95336" w:rsidRDefault="00000000">
      <w:pPr>
        <w:pStyle w:val="MdParagraph"/>
      </w:pPr>
      <w:r>
        <w:t>The revenue strategy is built on selling testing equipment and a recurring monthly service fee for data analysis and reporting.</w:t>
      </w:r>
    </w:p>
    <w:p w14:paraId="2256C482" w14:textId="77777777" w:rsidR="00E95336" w:rsidRDefault="00E95336">
      <w:pPr>
        <w:pStyle w:val="MdSpace"/>
        <w:spacing w:after="60"/>
      </w:pPr>
    </w:p>
    <w:p w14:paraId="75BD6DB7" w14:textId="77777777" w:rsidR="00E95336" w:rsidRDefault="00000000">
      <w:pPr>
        <w:pStyle w:val="MdHeading3"/>
      </w:pPr>
      <w:r>
        <w:t>Pricing Structure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7"/>
        <w:gridCol w:w="1083"/>
        <w:gridCol w:w="6226"/>
      </w:tblGrid>
      <w:tr w:rsidR="00C7753F" w14:paraId="3FCD44A8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6F20C" w14:textId="77777777" w:rsidR="00E95336" w:rsidRDefault="00000000">
            <w:pPr>
              <w:pStyle w:val="MdTableHeader"/>
            </w:pPr>
            <w:r>
              <w:t>Product / Service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0BE35" w14:textId="77777777" w:rsidR="00E95336" w:rsidRDefault="00000000">
            <w:pPr>
              <w:pStyle w:val="MdTableHeader"/>
            </w:pPr>
            <w:r>
              <w:t>Client Price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DB6DE" w14:textId="77777777" w:rsidR="00E95336" w:rsidRDefault="00000000">
            <w:pPr>
              <w:pStyle w:val="MdTableHeader"/>
            </w:pPr>
            <w:r>
              <w:t>Details</w:t>
            </w:r>
          </w:p>
        </w:tc>
      </w:tr>
      <w:tr w:rsidR="00C7753F" w14:paraId="22D4AF0C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FAAFC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Professional Testing Kit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6A19" w14:textId="77777777" w:rsidR="00E95336" w:rsidRDefault="00000000">
            <w:pPr>
              <w:pStyle w:val="MdTableCell"/>
            </w:pPr>
            <w:r>
              <w:t>$2,500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63826" w14:textId="6770F7EC" w:rsidR="00E95336" w:rsidRDefault="00000000">
            <w:pPr>
              <w:pStyle w:val="MdTableCell"/>
            </w:pPr>
            <w:r>
              <w:t xml:space="preserve">One-time sale. Includes equipment with a 2-year guarantee. </w:t>
            </w:r>
            <w:r w:rsidR="005A1F1D">
              <w:br/>
            </w:r>
            <w:r>
              <w:t xml:space="preserve">Cost to </w:t>
            </w:r>
            <w:r w:rsidR="005A1F1D">
              <w:t>Buyback on or before 4 weeks</w:t>
            </w:r>
            <w:r>
              <w:t xml:space="preserve"> is $800.</w:t>
            </w:r>
          </w:p>
        </w:tc>
      </w:tr>
      <w:tr w:rsidR="00C7753F" w14:paraId="49CAF65F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C1D66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Monthly Service Fee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BB2F" w14:textId="77777777" w:rsidR="00E95336" w:rsidRDefault="00000000">
            <w:pPr>
              <w:pStyle w:val="MdTableCell"/>
            </w:pPr>
            <w:r>
              <w:t>$600 per horse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9A77C" w14:textId="77777777" w:rsidR="00E95336" w:rsidRDefault="00000000">
            <w:pPr>
              <w:pStyle w:val="MdTableCell"/>
            </w:pPr>
            <w:r>
              <w:t>Recurring fee for 4-10 tests per week and unlimited in-house sampling. Minimum of 4 horses per stable.</w:t>
            </w:r>
          </w:p>
        </w:tc>
      </w:tr>
      <w:tr w:rsidR="00C7753F" w14:paraId="46A0011E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A6871" w14:textId="0A3DDE8E" w:rsidR="00E95336" w:rsidRDefault="00000000">
            <w:pPr>
              <w:pStyle w:val="MdTableCell"/>
            </w:pPr>
            <w:r>
              <w:rPr>
                <w:rStyle w:val="MdStrong"/>
              </w:rPr>
              <w:t>Additional Horse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566EE" w14:textId="7B9AD68A" w:rsidR="00E95336" w:rsidRDefault="00000000">
            <w:pPr>
              <w:pStyle w:val="MdTableCell"/>
            </w:pPr>
            <w:r>
              <w:t>$</w:t>
            </w:r>
            <w:r w:rsidR="002B48B6">
              <w:t>5</w:t>
            </w:r>
            <w:r>
              <w:t>00 per month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94EC" w14:textId="75E917AA" w:rsidR="00E95336" w:rsidRDefault="00C7753F">
            <w:pPr>
              <w:pStyle w:val="MdTableCell"/>
            </w:pPr>
            <w:r>
              <w:t>Rate for each horse added to an existing stable's plan.</w:t>
            </w:r>
          </w:p>
        </w:tc>
      </w:tr>
      <w:tr w:rsidR="00C7753F" w14:paraId="15871805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7BE82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Kit Replacement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43633" w14:textId="77777777" w:rsidR="00E95336" w:rsidRDefault="00000000">
            <w:pPr>
              <w:pStyle w:val="MdTableCell"/>
            </w:pPr>
            <w:r>
              <w:t>$1,200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02C79" w14:textId="0636A568" w:rsidR="00E95336" w:rsidRDefault="00000000">
            <w:pPr>
              <w:pStyle w:val="MdTableCell"/>
            </w:pPr>
            <w:r>
              <w:t>Cost for replacing broken or damaged equipment outside of warranty.</w:t>
            </w:r>
            <w:r w:rsidR="00C7753F">
              <w:t xml:space="preserve"> (Any broken equipment will be paid by owners - exact expense depending on which piece of equipment)</w:t>
            </w:r>
          </w:p>
        </w:tc>
      </w:tr>
    </w:tbl>
    <w:p w14:paraId="7AB1272B" w14:textId="77777777" w:rsidR="00E95336" w:rsidRDefault="00000000">
      <w:pPr>
        <w:pStyle w:val="MdHeading3"/>
      </w:pPr>
      <w:r>
        <w:t>6-Month Income &amp; Profitability Goals</w:t>
      </w:r>
    </w:p>
    <w:p w14:paraId="79389507" w14:textId="77777777" w:rsidR="00E95336" w:rsidRDefault="00000000">
      <w:pPr>
        <w:pStyle w:val="MdParagraph"/>
      </w:pPr>
      <w:r>
        <w:t>The primary aim is to secure 10 trainers within the first six months, leading to the following financial targets:</w:t>
      </w:r>
    </w:p>
    <w:p w14:paraId="0ABA29DA" w14:textId="77777777" w:rsidR="00E95336" w:rsidRDefault="00E95336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1"/>
        <w:gridCol w:w="1334"/>
        <w:gridCol w:w="5281"/>
      </w:tblGrid>
      <w:tr w:rsidR="00E95336" w14:paraId="74BC11A5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450DC" w14:textId="77777777" w:rsidR="00E95336" w:rsidRDefault="00000000">
            <w:pPr>
              <w:pStyle w:val="MdTableHeader"/>
            </w:pPr>
            <w:r>
              <w:t>Metric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ED865" w14:textId="77777777" w:rsidR="00E95336" w:rsidRDefault="00000000">
            <w:pPr>
              <w:pStyle w:val="MdTableHeader"/>
            </w:pPr>
            <w:r>
              <w:t>Target Value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077AD" w14:textId="77777777" w:rsidR="00E95336" w:rsidRDefault="00000000">
            <w:pPr>
              <w:pStyle w:val="MdTableHeader"/>
            </w:pPr>
            <w:r>
              <w:t>Calculation / Notes</w:t>
            </w:r>
          </w:p>
        </w:tc>
      </w:tr>
      <w:tr w:rsidR="00E95336" w14:paraId="129BFABF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DD30F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Initial Kit Sales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6EAD9" w14:textId="4C1D6D19" w:rsidR="00E95336" w:rsidRDefault="00000000">
            <w:pPr>
              <w:pStyle w:val="MdTableCell"/>
            </w:pPr>
            <w:r>
              <w:t>$</w:t>
            </w:r>
            <w:r w:rsidR="00EA3CA1">
              <w:t>1</w:t>
            </w:r>
            <w:r w:rsidR="001D789B">
              <w:t>5</w:t>
            </w:r>
            <w: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C5F2C" w14:textId="112EC8B4" w:rsidR="00E95336" w:rsidRDefault="00000000">
            <w:pPr>
              <w:pStyle w:val="MdTableCell"/>
            </w:pPr>
            <w:r>
              <w:t>10 trainers purchasing one kit each at $</w:t>
            </w:r>
            <w:r w:rsidR="00EA3CA1">
              <w:t>1</w:t>
            </w:r>
            <w:r>
              <w:t>,500.</w:t>
            </w:r>
            <w:r w:rsidR="0027106B">
              <w:t xml:space="preserve"> Reduced from </w:t>
            </w:r>
            <w:r w:rsidR="002B48B6">
              <w:t>(</w:t>
            </w:r>
            <w:r w:rsidR="0027106B">
              <w:t xml:space="preserve">RR </w:t>
            </w:r>
            <w:r w:rsidR="002B48B6">
              <w:t xml:space="preserve">Normally </w:t>
            </w:r>
            <w:r w:rsidR="0027106B">
              <w:t>$2500.</w:t>
            </w:r>
            <w:r w:rsidR="002B48B6">
              <w:t>)</w:t>
            </w:r>
          </w:p>
        </w:tc>
      </w:tr>
      <w:tr w:rsidR="00E95336" w14:paraId="68AA8A1C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F2A1D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Weekly Income (from Week 10)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F3AE7" w14:textId="77777777" w:rsidR="00E95336" w:rsidRDefault="00000000">
            <w:pPr>
              <w:pStyle w:val="MdTableCell"/>
            </w:pPr>
            <w:r>
              <w:t>$6,000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39BBE" w14:textId="43030D07" w:rsidR="0027106B" w:rsidRDefault="00000000">
            <w:pPr>
              <w:pStyle w:val="MdTableCell"/>
            </w:pPr>
            <w:r>
              <w:t>Based on 40</w:t>
            </w:r>
            <w:r w:rsidR="004201AF">
              <w:t xml:space="preserve"> Horses/</w:t>
            </w:r>
            <w:r>
              <w:t xml:space="preserve">reports </w:t>
            </w:r>
            <w:r w:rsidR="004201AF">
              <w:t xml:space="preserve">@$150 </w:t>
            </w:r>
            <w:r>
              <w:t>generated weekly via the software.</w:t>
            </w:r>
          </w:p>
        </w:tc>
      </w:tr>
      <w:tr w:rsidR="00E95336" w14:paraId="67B7AF26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35F3" w14:textId="185540A2" w:rsidR="00E95336" w:rsidRDefault="00000000">
            <w:pPr>
              <w:pStyle w:val="MdTableCell"/>
            </w:pPr>
            <w:r>
              <w:rPr>
                <w:rStyle w:val="MdStrong"/>
              </w:rPr>
              <w:t xml:space="preserve">Monthly </w:t>
            </w:r>
            <w:r w:rsidR="00EA3CA1">
              <w:rPr>
                <w:rStyle w:val="MdStrong"/>
              </w:rPr>
              <w:t>After 12 weeks</w:t>
            </w:r>
            <w:r w:rsidR="00EA3CA1">
              <w:rPr>
                <w:rStyle w:val="MdStrong"/>
              </w:rPr>
              <w:br/>
            </w:r>
            <w:r>
              <w:rPr>
                <w:rStyle w:val="MdStrong"/>
              </w:rPr>
              <w:t>Recurring Revenue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AD0F" w14:textId="77777777" w:rsidR="00E95336" w:rsidRDefault="00000000">
            <w:pPr>
              <w:pStyle w:val="MdTableCell"/>
            </w:pPr>
            <w:r>
              <w:t>$24,000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EBCA3" w14:textId="0A64C3CC" w:rsidR="00E95336" w:rsidRDefault="00000000">
            <w:pPr>
              <w:pStyle w:val="MdTableCell"/>
            </w:pPr>
            <w:r>
              <w:t xml:space="preserve">$6,000 per week multiplied </w:t>
            </w:r>
            <w:r w:rsidR="0027106B">
              <w:t>after 12</w:t>
            </w:r>
            <w:r>
              <w:t xml:space="preserve"> weeks.</w:t>
            </w:r>
          </w:p>
        </w:tc>
      </w:tr>
      <w:tr w:rsidR="00E95336" w14:paraId="17B97A81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74144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Total 6-Month Revenue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F75DD" w14:textId="36BAD6CD" w:rsidR="00E95336" w:rsidRDefault="00000000">
            <w:pPr>
              <w:pStyle w:val="MdTableCell"/>
            </w:pPr>
            <w:r w:rsidRPr="00250E94">
              <w:rPr>
                <w:rStyle w:val="MdStrong"/>
                <w:highlight w:val="green"/>
              </w:rPr>
              <w:t>$1</w:t>
            </w:r>
            <w:r w:rsidR="00EA3CA1" w:rsidRPr="00250E94">
              <w:rPr>
                <w:rStyle w:val="MdStrong"/>
                <w:highlight w:val="green"/>
              </w:rPr>
              <w:t>00</w:t>
            </w:r>
            <w:r w:rsidRPr="00250E94">
              <w:rPr>
                <w:rStyle w:val="MdStrong"/>
                <w:highlight w:val="green"/>
              </w:rP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986E8" w14:textId="3FB99C32" w:rsidR="00E95336" w:rsidRDefault="00000000">
            <w:pPr>
              <w:pStyle w:val="MdTableCell"/>
            </w:pPr>
            <w:r>
              <w:t xml:space="preserve">Projected total income from all </w:t>
            </w:r>
            <w:r w:rsidR="002B48B6">
              <w:t xml:space="preserve">Equine </w:t>
            </w:r>
            <w:r>
              <w:t>sources</w:t>
            </w:r>
            <w:r w:rsidR="002B48B6">
              <w:br/>
            </w:r>
            <w:r w:rsidR="0027106B">
              <w:t>(25 weeks see Income sheet)</w:t>
            </w:r>
            <w:r>
              <w:t>.</w:t>
            </w:r>
          </w:p>
        </w:tc>
      </w:tr>
      <w:tr w:rsidR="00E95336" w14:paraId="151D4ED3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6308" w14:textId="77777777" w:rsidR="00E95336" w:rsidRDefault="00000000">
            <w:pPr>
              <w:pStyle w:val="MdTableCell"/>
            </w:pPr>
            <w:r>
              <w:rPr>
                <w:rStyle w:val="MdStrong"/>
              </w:rPr>
              <w:t>Gross Profit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CFE46" w14:textId="663DEEF9" w:rsidR="00E95336" w:rsidRDefault="00000000">
            <w:pPr>
              <w:pStyle w:val="MdTableCell"/>
            </w:pPr>
            <w:r>
              <w:rPr>
                <w:rStyle w:val="MdStrong"/>
              </w:rPr>
              <w:t>$</w:t>
            </w:r>
            <w:r w:rsidR="001D789B">
              <w:rPr>
                <w:rStyle w:val="MdStrong"/>
              </w:rPr>
              <w:t>30</w:t>
            </w:r>
            <w:r>
              <w:rPr>
                <w:rStyle w:val="MdStrong"/>
              </w:rPr>
              <w:t>,000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3B181" w14:textId="6215DE40" w:rsidR="00E95336" w:rsidRDefault="00000000">
            <w:pPr>
              <w:pStyle w:val="MdTableCell"/>
            </w:pPr>
            <w:r>
              <w:t>$</w:t>
            </w:r>
            <w:r w:rsidR="001D789B">
              <w:t>100</w:t>
            </w:r>
            <w:r>
              <w:t>,000 (Revenue) - $</w:t>
            </w:r>
            <w:r w:rsidR="001D789B">
              <w:t>7</w:t>
            </w:r>
            <w:r>
              <w:t>0,000 (</w:t>
            </w:r>
            <w:r w:rsidR="000305F7">
              <w:t xml:space="preserve">Normal </w:t>
            </w:r>
            <w:r>
              <w:t>Operational Expenses).</w:t>
            </w:r>
          </w:p>
        </w:tc>
      </w:tr>
    </w:tbl>
    <w:p w14:paraId="2CE30285" w14:textId="53274DA0" w:rsidR="000305F7" w:rsidRDefault="000305F7">
      <w:pPr>
        <w:pStyle w:val="MdSpace"/>
        <w:spacing w:after="60"/>
      </w:pPr>
    </w:p>
    <w:p w14:paraId="2C6CFC54" w14:textId="77777777" w:rsidR="00E95336" w:rsidRDefault="00000000">
      <w:pPr>
        <w:pStyle w:val="MdHeading2"/>
      </w:pPr>
      <w:r>
        <w:lastRenderedPageBreak/>
        <w:t>5. Future Business Development</w:t>
      </w:r>
    </w:p>
    <w:p w14:paraId="6C18E74C" w14:textId="77777777" w:rsidR="00E95336" w:rsidRDefault="00000000">
      <w:pPr>
        <w:pStyle w:val="MdParagraph"/>
      </w:pPr>
      <w:r>
        <w:t>Post-launch, the focus will shift to strategic growth and operational maturity.</w:t>
      </w:r>
    </w:p>
    <w:p w14:paraId="126E4513" w14:textId="77777777" w:rsidR="00E95336" w:rsidRDefault="00E95336">
      <w:pPr>
        <w:pStyle w:val="MdSpace"/>
        <w:spacing w:after="60"/>
      </w:pPr>
    </w:p>
    <w:p w14:paraId="2B5CA420" w14:textId="77777777" w:rsidR="00E9533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Geographic Expansion:</w:t>
      </w:r>
      <w:r>
        <w:t xml:space="preserve"> A second phase of growth will target Brisbane and Melbourne, requiring investment in travel and accommodation.</w:t>
      </w:r>
    </w:p>
    <w:p w14:paraId="1C111846" w14:textId="42CB3D54" w:rsidR="00E9533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Corporate Governance:</w:t>
      </w:r>
      <w:r>
        <w:t xml:space="preserve"> A formal bookkeeping system will be engaged after the first six months to ensure financial compliance and reporting.</w:t>
      </w:r>
      <w:r w:rsidR="00E4005E">
        <w:t xml:space="preserve"> </w:t>
      </w:r>
    </w:p>
    <w:p w14:paraId="56DCF531" w14:textId="4B0F1644" w:rsidR="00E9533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Strategic Partnerships:</w:t>
      </w:r>
      <w:r>
        <w:t xml:space="preserve"> The business will explore opportunities for partnerships in the equine</w:t>
      </w:r>
      <w:r w:rsidR="00E4005E">
        <w:t xml:space="preserve"> professionals and food/</w:t>
      </w:r>
      <w:r>
        <w:t>supplements supply chain.</w:t>
      </w:r>
      <w:r w:rsidR="00E4005E">
        <w:t xml:space="preserve"> </w:t>
      </w:r>
    </w:p>
    <w:p w14:paraId="75B748BE" w14:textId="34307A29" w:rsidR="00E9533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Intellectual Property:</w:t>
      </w:r>
      <w:r>
        <w:t xml:space="preserve"> </w:t>
      </w:r>
      <w:r w:rsidR="00E4005E">
        <w:t>A portion of</w:t>
      </w:r>
      <w:r w:rsidR="005A1F1D">
        <w:t xml:space="preserve"> expense</w:t>
      </w:r>
      <w:r>
        <w:t xml:space="preserve"> funds </w:t>
      </w:r>
      <w:r w:rsidR="00E4005E">
        <w:t>can</w:t>
      </w:r>
      <w:r>
        <w:t xml:space="preserve"> be itemized as "Research and Development." The company will seek official approval for its software application </w:t>
      </w:r>
      <w:r w:rsidR="005A1F1D">
        <w:t>as research and development. O</w:t>
      </w:r>
      <w:r>
        <w:t>nce sufficient data is collected, potentially requiring the formation of a separate legal entity.</w:t>
      </w:r>
    </w:p>
    <w:p w14:paraId="7ECE8D2C" w14:textId="45873FBC" w:rsidR="00386A60" w:rsidRPr="004201AF" w:rsidRDefault="00386A60">
      <w:pPr>
        <w:pStyle w:val="MdListItem"/>
        <w:numPr>
          <w:ilvl w:val="0"/>
          <w:numId w:val="2"/>
        </w:numPr>
        <w:rPr>
          <w:rStyle w:val="MdStrong"/>
          <w:b w:val="0"/>
          <w:bCs w:val="0"/>
        </w:rPr>
      </w:pPr>
      <w:r>
        <w:rPr>
          <w:rStyle w:val="MdStrong"/>
        </w:rPr>
        <w:t xml:space="preserve">Branding, Marketing, </w:t>
      </w:r>
      <w:r w:rsidRPr="007F0C3D">
        <w:rPr>
          <w:rStyle w:val="MdStrong"/>
          <w:b w:val="0"/>
          <w:bCs w:val="0"/>
        </w:rPr>
        <w:t xml:space="preserve">testimonials, </w:t>
      </w:r>
      <w:r w:rsidR="007F0C3D">
        <w:rPr>
          <w:rStyle w:val="MdStrong"/>
          <w:b w:val="0"/>
          <w:bCs w:val="0"/>
        </w:rPr>
        <w:t>referrals and i</w:t>
      </w:r>
      <w:r w:rsidRPr="007F0C3D">
        <w:rPr>
          <w:rStyle w:val="MdStrong"/>
          <w:b w:val="0"/>
          <w:bCs w:val="0"/>
        </w:rPr>
        <w:t>ntroduction at stud level and International Exposure</w:t>
      </w:r>
      <w:r w:rsidR="007F0C3D">
        <w:rPr>
          <w:rStyle w:val="MdStrong"/>
          <w:b w:val="0"/>
          <w:bCs w:val="0"/>
        </w:rPr>
        <w:t>.</w:t>
      </w:r>
    </w:p>
    <w:p w14:paraId="2F50BF3C" w14:textId="77777777" w:rsidR="004201AF" w:rsidRDefault="004201AF" w:rsidP="004201AF">
      <w:pPr>
        <w:pStyle w:val="MdListItem"/>
        <w:rPr>
          <w:rStyle w:val="MdStrong"/>
        </w:rPr>
      </w:pPr>
    </w:p>
    <w:p w14:paraId="116BDA74" w14:textId="77777777" w:rsidR="004201AF" w:rsidRDefault="004201AF" w:rsidP="004201AF">
      <w:pPr>
        <w:pStyle w:val="MdListItem"/>
        <w:rPr>
          <w:rStyle w:val="MdStrong"/>
        </w:rPr>
      </w:pPr>
    </w:p>
    <w:p w14:paraId="3627E7DF" w14:textId="24E9F32B" w:rsidR="00C074B5" w:rsidRDefault="00392E49" w:rsidP="00C074B5">
      <w:pPr>
        <w:pStyle w:val="MdBlockquote"/>
        <w:rPr>
          <w:rStyle w:val="MdStrong"/>
        </w:rPr>
      </w:pPr>
      <w:r>
        <w:rPr>
          <w:rStyle w:val="MdStrong"/>
        </w:rPr>
        <w:t>Cleanskin Pty Ltd</w:t>
      </w:r>
      <w:r w:rsidR="00C074B5">
        <w:rPr>
          <w:rStyle w:val="MdStrong"/>
        </w:rPr>
        <w:t>. T/A</w:t>
      </w:r>
      <w:r w:rsidR="00EA3CA1">
        <w:rPr>
          <w:rStyle w:val="MdStrong"/>
        </w:rPr>
        <w:t xml:space="preserve"> (3K)</w:t>
      </w:r>
    </w:p>
    <w:p w14:paraId="4A796505" w14:textId="100E5AA9" w:rsidR="00C074B5" w:rsidRDefault="00C074B5" w:rsidP="00C074B5">
      <w:pPr>
        <w:pStyle w:val="MdBlockquote"/>
        <w:rPr>
          <w:rStyle w:val="MdStrong"/>
        </w:rPr>
      </w:pPr>
      <w:r>
        <w:rPr>
          <w:rStyle w:val="MdStrong"/>
        </w:rPr>
        <w:t>Precision Performance P</w:t>
      </w:r>
      <w:r>
        <w:rPr>
          <w:rStyle w:val="MdStrong"/>
        </w:rPr>
        <w:br/>
      </w:r>
      <w:hyperlink r:id="rId7" w:history="1">
        <w:r w:rsidRPr="00F208DF">
          <w:rPr>
            <w:rStyle w:val="Hyperlink"/>
          </w:rPr>
          <w:t>http://precisionperformance.com.au/</w:t>
        </w:r>
      </w:hyperlink>
      <w:r w:rsidR="007F0C3D">
        <w:t xml:space="preserve"> (website to be developed with ecommerce etc)</w:t>
      </w:r>
    </w:p>
    <w:p w14:paraId="2274BB7A" w14:textId="77777777" w:rsidR="00C074B5" w:rsidRDefault="00C074B5" w:rsidP="004201AF">
      <w:pPr>
        <w:pStyle w:val="MdListItem"/>
        <w:rPr>
          <w:rStyle w:val="MdStrong"/>
        </w:rPr>
      </w:pPr>
    </w:p>
    <w:p w14:paraId="5131EF11" w14:textId="5169B35E" w:rsidR="00C074B5" w:rsidRDefault="007F0C3D" w:rsidP="004201AF">
      <w:pPr>
        <w:pStyle w:val="MdListItem"/>
        <w:rPr>
          <w:rStyle w:val="MdStrong"/>
        </w:rPr>
      </w:pPr>
      <w:r>
        <w:rPr>
          <w:rStyle w:val="MdStrong"/>
        </w:rPr>
        <w:t xml:space="preserve">Cleanskin </w:t>
      </w:r>
      <w:r w:rsidR="00C074B5">
        <w:rPr>
          <w:rStyle w:val="MdStrong"/>
        </w:rPr>
        <w:t xml:space="preserve">Shareholders: </w:t>
      </w:r>
      <w:r>
        <w:rPr>
          <w:rStyle w:val="MdStrong"/>
        </w:rPr>
        <w:br/>
      </w:r>
      <w:r w:rsidR="00C074B5">
        <w:rPr>
          <w:rStyle w:val="MdStrong"/>
        </w:rPr>
        <w:t xml:space="preserve">ApreC8 Pty Ltd, Equiptrade Pty Ltd, ABC </w:t>
      </w:r>
      <w:r w:rsidR="00A30460">
        <w:rPr>
          <w:rStyle w:val="MdStrong"/>
        </w:rPr>
        <w:t>P</w:t>
      </w:r>
      <w:r w:rsidR="00C074B5">
        <w:rPr>
          <w:rStyle w:val="MdStrong"/>
        </w:rPr>
        <w:t>ty Ltd</w:t>
      </w:r>
      <w:r w:rsidR="00CE616D">
        <w:rPr>
          <w:rStyle w:val="MdStrong"/>
        </w:rPr>
        <w:t xml:space="preserve"> </w:t>
      </w:r>
      <w:r w:rsidR="00A30460">
        <w:rPr>
          <w:rStyle w:val="MdStrong"/>
        </w:rPr>
        <w:t>or equity holdings as advised by each party at time of investment/settlement</w:t>
      </w:r>
    </w:p>
    <w:p w14:paraId="36F49016" w14:textId="08AB2A9E" w:rsidR="00392E49" w:rsidRPr="00C074B5" w:rsidRDefault="00392E49" w:rsidP="004201AF">
      <w:pPr>
        <w:pStyle w:val="MdListItem"/>
        <w:rPr>
          <w:rStyle w:val="MdStrong"/>
          <w:b w:val="0"/>
          <w:bCs w:val="0"/>
        </w:rPr>
      </w:pPr>
      <w:r>
        <w:rPr>
          <w:rStyle w:val="MdStrong"/>
        </w:rPr>
        <w:t xml:space="preserve">General Manager. </w:t>
      </w:r>
      <w:r w:rsidR="00C074B5">
        <w:rPr>
          <w:rStyle w:val="MdStrong"/>
        </w:rPr>
        <w:br/>
      </w:r>
      <w:r w:rsidRPr="00F047B8">
        <w:rPr>
          <w:rStyle w:val="MdStrong"/>
        </w:rPr>
        <w:t>Phillip Rankin</w:t>
      </w:r>
      <w:r w:rsidR="00C074B5" w:rsidRPr="00F047B8">
        <w:rPr>
          <w:rStyle w:val="MdStrong"/>
        </w:rPr>
        <w:t>.</w:t>
      </w:r>
      <w:r w:rsidR="00C074B5" w:rsidRPr="00C074B5">
        <w:rPr>
          <w:rStyle w:val="MdStrong"/>
          <w:b w:val="0"/>
          <w:bCs w:val="0"/>
        </w:rPr>
        <w:t xml:space="preserve"> </w:t>
      </w:r>
      <w:r w:rsidR="002B48B6">
        <w:rPr>
          <w:rStyle w:val="MdStrong"/>
        </w:rPr>
        <w:t>CEO. Managing Director/Secretary:</w:t>
      </w:r>
      <w:r w:rsidR="00C074B5" w:rsidRPr="00C074B5">
        <w:rPr>
          <w:rStyle w:val="MdStrong"/>
          <w:b w:val="0"/>
          <w:bCs w:val="0"/>
        </w:rPr>
        <w:br/>
      </w:r>
      <w:r w:rsidR="002B48B6">
        <w:rPr>
          <w:rStyle w:val="MdStrong"/>
          <w:b w:val="0"/>
          <w:bCs w:val="0"/>
        </w:rPr>
        <w:t>N</w:t>
      </w:r>
      <w:r w:rsidR="00C074B5" w:rsidRPr="00C074B5">
        <w:rPr>
          <w:rStyle w:val="MdStrong"/>
          <w:b w:val="0"/>
          <w:bCs w:val="0"/>
        </w:rPr>
        <w:t>ew enquiries, data collection and reporting. Website and software development. Customer Relations</w:t>
      </w:r>
      <w:r w:rsidR="002B48B6">
        <w:rPr>
          <w:rStyle w:val="MdStrong"/>
          <w:b w:val="0"/>
          <w:bCs w:val="0"/>
        </w:rPr>
        <w:t>.</w:t>
      </w:r>
      <w:r w:rsidR="002B48B6">
        <w:rPr>
          <w:rStyle w:val="MdStrong"/>
          <w:b w:val="0"/>
          <w:bCs w:val="0"/>
        </w:rPr>
        <w:br/>
        <w:t>Compile all relevant “Biochemistry Knowledge” into Equine Business</w:t>
      </w:r>
    </w:p>
    <w:p w14:paraId="78307230" w14:textId="4FADB62E" w:rsidR="00392E49" w:rsidRPr="00C074B5" w:rsidRDefault="00A30460" w:rsidP="004201AF">
      <w:pPr>
        <w:pStyle w:val="MdListItem"/>
        <w:rPr>
          <w:rStyle w:val="MdStrong"/>
          <w:b w:val="0"/>
          <w:bCs w:val="0"/>
        </w:rPr>
      </w:pPr>
      <w:r>
        <w:rPr>
          <w:rStyle w:val="MdStrong"/>
        </w:rPr>
        <w:t>Title TBA</w:t>
      </w:r>
      <w:r w:rsidR="00392E49">
        <w:rPr>
          <w:rStyle w:val="MdStrong"/>
        </w:rPr>
        <w:t xml:space="preserve">: </w:t>
      </w:r>
      <w:r w:rsidR="00C074B5">
        <w:rPr>
          <w:rStyle w:val="MdStrong"/>
        </w:rPr>
        <w:br/>
      </w:r>
      <w:r w:rsidR="00392E49">
        <w:rPr>
          <w:rStyle w:val="MdStrong"/>
        </w:rPr>
        <w:t xml:space="preserve">Greg Nelson. </w:t>
      </w:r>
      <w:r>
        <w:rPr>
          <w:rStyle w:val="MdStrong"/>
          <w:b w:val="0"/>
          <w:bCs w:val="0"/>
        </w:rPr>
        <w:t xml:space="preserve"> Roll TBA – </w:t>
      </w:r>
      <w:r w:rsidR="00250E94">
        <w:rPr>
          <w:rStyle w:val="MdStrong"/>
          <w:b w:val="0"/>
          <w:bCs w:val="0"/>
        </w:rPr>
        <w:t>Co-Founder</w:t>
      </w:r>
      <w:r w:rsidR="002B48B6">
        <w:rPr>
          <w:rStyle w:val="MdStrong"/>
          <w:b w:val="0"/>
          <w:bCs w:val="0"/>
        </w:rPr>
        <w:br/>
      </w:r>
      <w:r>
        <w:rPr>
          <w:rStyle w:val="MdStrong"/>
          <w:b w:val="0"/>
          <w:bCs w:val="0"/>
        </w:rPr>
        <w:t>Suggested roll to advise and contribute to i</w:t>
      </w:r>
      <w:r w:rsidR="00F90A69" w:rsidRPr="00C074B5">
        <w:rPr>
          <w:rStyle w:val="MdStrong"/>
          <w:b w:val="0"/>
          <w:bCs w:val="0"/>
        </w:rPr>
        <w:t xml:space="preserve">ntroduction and </w:t>
      </w:r>
      <w:r w:rsidR="00C074B5" w:rsidRPr="00C074B5">
        <w:rPr>
          <w:rStyle w:val="MdStrong"/>
          <w:b w:val="0"/>
          <w:bCs w:val="0"/>
        </w:rPr>
        <w:t>promotion through syndicate organisations, trainers, stud farms owners</w:t>
      </w:r>
      <w:r>
        <w:rPr>
          <w:rStyle w:val="MdStrong"/>
          <w:b w:val="0"/>
          <w:bCs w:val="0"/>
        </w:rPr>
        <w:t xml:space="preserve"> etc</w:t>
      </w:r>
      <w:r w:rsidR="00C074B5" w:rsidRPr="00C074B5">
        <w:rPr>
          <w:rStyle w:val="MdStrong"/>
          <w:b w:val="0"/>
          <w:bCs w:val="0"/>
        </w:rPr>
        <w:t xml:space="preserve">. </w:t>
      </w:r>
    </w:p>
    <w:p w14:paraId="5866DD42" w14:textId="77777777" w:rsidR="004201AF" w:rsidRDefault="004201AF" w:rsidP="004201AF">
      <w:pPr>
        <w:pStyle w:val="MdListItem"/>
      </w:pPr>
    </w:p>
    <w:sectPr w:rsidR="004201A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1B36"/>
    <w:multiLevelType w:val="multilevel"/>
    <w:tmpl w:val="14CE7098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1" w15:restartNumberingAfterBreak="0">
    <w:nsid w:val="4E2760FA"/>
    <w:multiLevelType w:val="hybridMultilevel"/>
    <w:tmpl w:val="57606E22"/>
    <w:lvl w:ilvl="0" w:tplc="7BE8FA68">
      <w:start w:val="1"/>
      <w:numFmt w:val="bullet"/>
      <w:lvlText w:val="●"/>
      <w:lvlJc w:val="left"/>
      <w:pPr>
        <w:ind w:left="720" w:hanging="360"/>
      </w:pPr>
    </w:lvl>
    <w:lvl w:ilvl="1" w:tplc="01A465AE">
      <w:start w:val="1"/>
      <w:numFmt w:val="bullet"/>
      <w:lvlText w:val="○"/>
      <w:lvlJc w:val="left"/>
      <w:pPr>
        <w:ind w:left="1440" w:hanging="360"/>
      </w:pPr>
    </w:lvl>
    <w:lvl w:ilvl="2" w:tplc="60D64504">
      <w:start w:val="1"/>
      <w:numFmt w:val="bullet"/>
      <w:lvlText w:val="■"/>
      <w:lvlJc w:val="left"/>
      <w:pPr>
        <w:ind w:left="2160" w:hanging="360"/>
      </w:pPr>
    </w:lvl>
    <w:lvl w:ilvl="3" w:tplc="24D44A6A">
      <w:start w:val="1"/>
      <w:numFmt w:val="bullet"/>
      <w:lvlText w:val="●"/>
      <w:lvlJc w:val="left"/>
      <w:pPr>
        <w:ind w:left="2880" w:hanging="360"/>
      </w:pPr>
    </w:lvl>
    <w:lvl w:ilvl="4" w:tplc="33A24440">
      <w:start w:val="1"/>
      <w:numFmt w:val="bullet"/>
      <w:lvlText w:val="○"/>
      <w:lvlJc w:val="left"/>
      <w:pPr>
        <w:ind w:left="3600" w:hanging="360"/>
      </w:pPr>
    </w:lvl>
    <w:lvl w:ilvl="5" w:tplc="99723BF2">
      <w:start w:val="1"/>
      <w:numFmt w:val="bullet"/>
      <w:lvlText w:val="■"/>
      <w:lvlJc w:val="left"/>
      <w:pPr>
        <w:ind w:left="4320" w:hanging="360"/>
      </w:pPr>
    </w:lvl>
    <w:lvl w:ilvl="6" w:tplc="37925236">
      <w:start w:val="1"/>
      <w:numFmt w:val="bullet"/>
      <w:lvlText w:val="●"/>
      <w:lvlJc w:val="left"/>
      <w:pPr>
        <w:ind w:left="5040" w:hanging="360"/>
      </w:pPr>
    </w:lvl>
    <w:lvl w:ilvl="7" w:tplc="3774A74A">
      <w:start w:val="1"/>
      <w:numFmt w:val="bullet"/>
      <w:lvlText w:val="●"/>
      <w:lvlJc w:val="left"/>
      <w:pPr>
        <w:ind w:left="5760" w:hanging="360"/>
      </w:pPr>
    </w:lvl>
    <w:lvl w:ilvl="8" w:tplc="481009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D0165B3"/>
    <w:multiLevelType w:val="hybridMultilevel"/>
    <w:tmpl w:val="8946B17A"/>
    <w:lvl w:ilvl="0" w:tplc="48FE8BC4">
      <w:start w:val="1"/>
      <w:numFmt w:val="bullet"/>
      <w:lvlText w:val="•"/>
      <w:lvlJc w:val="left"/>
      <w:pPr>
        <w:ind w:left="720" w:hanging="360"/>
      </w:pPr>
    </w:lvl>
    <w:lvl w:ilvl="1" w:tplc="899807BE">
      <w:start w:val="1"/>
      <w:numFmt w:val="bullet"/>
      <w:lvlText w:val="◦"/>
      <w:lvlJc w:val="left"/>
      <w:pPr>
        <w:ind w:left="1440" w:hanging="360"/>
      </w:pPr>
    </w:lvl>
    <w:lvl w:ilvl="2" w:tplc="81BC73C2">
      <w:start w:val="1"/>
      <w:numFmt w:val="bullet"/>
      <w:lvlText w:val="•"/>
      <w:lvlJc w:val="left"/>
      <w:pPr>
        <w:ind w:left="2160" w:hanging="360"/>
      </w:pPr>
    </w:lvl>
    <w:lvl w:ilvl="3" w:tplc="595EEAAE">
      <w:start w:val="1"/>
      <w:numFmt w:val="bullet"/>
      <w:lvlText w:val="◦"/>
      <w:lvlJc w:val="left"/>
      <w:pPr>
        <w:ind w:left="2880" w:hanging="360"/>
      </w:pPr>
    </w:lvl>
    <w:lvl w:ilvl="4" w:tplc="CC963BD0">
      <w:start w:val="1"/>
      <w:numFmt w:val="bullet"/>
      <w:lvlText w:val="•"/>
      <w:lvlJc w:val="left"/>
      <w:pPr>
        <w:ind w:left="3600" w:hanging="360"/>
      </w:pPr>
    </w:lvl>
    <w:lvl w:ilvl="5" w:tplc="FC224338">
      <w:start w:val="1"/>
      <w:numFmt w:val="bullet"/>
      <w:lvlText w:val="◦"/>
      <w:lvlJc w:val="left"/>
      <w:pPr>
        <w:ind w:left="4320" w:hanging="360"/>
      </w:pPr>
    </w:lvl>
    <w:lvl w:ilvl="6" w:tplc="1370329A">
      <w:start w:val="1"/>
      <w:numFmt w:val="bullet"/>
      <w:lvlText w:val="•"/>
      <w:lvlJc w:val="left"/>
      <w:pPr>
        <w:ind w:left="5040" w:hanging="360"/>
      </w:pPr>
    </w:lvl>
    <w:lvl w:ilvl="7" w:tplc="8D4E6710">
      <w:numFmt w:val="decimal"/>
      <w:lvlText w:val=""/>
      <w:lvlJc w:val="left"/>
    </w:lvl>
    <w:lvl w:ilvl="8" w:tplc="48CAE338">
      <w:numFmt w:val="decimal"/>
      <w:lvlText w:val=""/>
      <w:lvlJc w:val="left"/>
    </w:lvl>
  </w:abstractNum>
  <w:num w:numId="1" w16cid:durableId="1433092710">
    <w:abstractNumId w:val="1"/>
    <w:lvlOverride w:ilvl="0">
      <w:startOverride w:val="1"/>
    </w:lvlOverride>
  </w:num>
  <w:num w:numId="2" w16cid:durableId="12917408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336"/>
    <w:rsid w:val="000305F7"/>
    <w:rsid w:val="000E6DEF"/>
    <w:rsid w:val="001B7F56"/>
    <w:rsid w:val="001D789B"/>
    <w:rsid w:val="00250E94"/>
    <w:rsid w:val="0027106B"/>
    <w:rsid w:val="002A299C"/>
    <w:rsid w:val="002B48B6"/>
    <w:rsid w:val="00386A60"/>
    <w:rsid w:val="00392E49"/>
    <w:rsid w:val="003E775E"/>
    <w:rsid w:val="004201AF"/>
    <w:rsid w:val="005A1F1D"/>
    <w:rsid w:val="005D79D2"/>
    <w:rsid w:val="005F5B17"/>
    <w:rsid w:val="0063019B"/>
    <w:rsid w:val="007F0C3D"/>
    <w:rsid w:val="0093400A"/>
    <w:rsid w:val="00941688"/>
    <w:rsid w:val="00A30460"/>
    <w:rsid w:val="00A76E31"/>
    <w:rsid w:val="00C074B5"/>
    <w:rsid w:val="00C50F10"/>
    <w:rsid w:val="00C6191C"/>
    <w:rsid w:val="00C7753F"/>
    <w:rsid w:val="00CE616D"/>
    <w:rsid w:val="00DF26F5"/>
    <w:rsid w:val="00E01D2C"/>
    <w:rsid w:val="00E24667"/>
    <w:rsid w:val="00E4005E"/>
    <w:rsid w:val="00E95336"/>
    <w:rsid w:val="00EA3CA1"/>
    <w:rsid w:val="00F047B8"/>
    <w:rsid w:val="00F27223"/>
    <w:rsid w:val="00F619B7"/>
    <w:rsid w:val="00F90A69"/>
    <w:rsid w:val="00FC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33A56"/>
  <w15:docId w15:val="{2D091EF7-EC88-4A0C-8325-F3BE0AFF3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  <w:style w:type="character" w:styleId="UnresolvedMention">
    <w:name w:val="Unresolved Mention"/>
    <w:basedOn w:val="DefaultParagraphFont"/>
    <w:uiPriority w:val="99"/>
    <w:semiHidden/>
    <w:unhideWhenUsed/>
    <w:rsid w:val="005A1F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F1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precisionperformance.com.a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recisionperformance.com.au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Phillip Rankin</cp:lastModifiedBy>
  <cp:revision>4</cp:revision>
  <cp:lastPrinted>2026-03-07T23:39:00Z</cp:lastPrinted>
  <dcterms:created xsi:type="dcterms:W3CDTF">2026-03-09T01:14:00Z</dcterms:created>
  <dcterms:modified xsi:type="dcterms:W3CDTF">2026-03-09T02:37:00Z</dcterms:modified>
</cp:coreProperties>
</file>