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07E" w:rsidRDefault="00A66C40">
      <w:pPr>
        <w:rPr>
          <w:color w:val="333333"/>
          <w:shd w:val="clear" w:color="auto" w:fill="FFFFFF"/>
        </w:rPr>
      </w:pPr>
      <w:r>
        <w:rPr>
          <w:rFonts w:hint="eastAsia"/>
          <w:color w:val="333333"/>
          <w:shd w:val="clear" w:color="auto" w:fill="FFFFFF"/>
        </w:rPr>
        <w:t>编码器根据视频图像帧是由两个隔行场合并而成还是只是一个单个的逐行帧，为这个帧标记</w:t>
      </w:r>
      <w:r>
        <w:rPr>
          <w:rFonts w:ascii="Calibri" w:hAnsi="Calibri" w:cs="Arial"/>
          <w:color w:val="333333"/>
          <w:shd w:val="clear" w:color="auto" w:fill="FFFFFF"/>
        </w:rPr>
        <w:t>Progressive_frame</w:t>
      </w:r>
      <w:r>
        <w:rPr>
          <w:rFonts w:hint="eastAsia"/>
          <w:color w:val="333333"/>
          <w:shd w:val="clear" w:color="auto" w:fill="FFFFFF"/>
        </w:rPr>
        <w:t>旗标，旗标的值为</w:t>
      </w:r>
      <w:r>
        <w:rPr>
          <w:rFonts w:ascii="Calibri" w:hAnsi="Calibri" w:cs="Arial"/>
          <w:color w:val="333333"/>
          <w:shd w:val="clear" w:color="auto" w:fill="FFFFFF"/>
        </w:rPr>
        <w:t>Ture</w:t>
      </w:r>
      <w:r>
        <w:rPr>
          <w:rFonts w:hint="eastAsia"/>
          <w:color w:val="333333"/>
          <w:shd w:val="clear" w:color="auto" w:fill="FFFFFF"/>
        </w:rPr>
        <w:t>或</w:t>
      </w:r>
      <w:r>
        <w:rPr>
          <w:rFonts w:ascii="Calibri" w:hAnsi="Calibri" w:cs="Arial"/>
          <w:color w:val="333333"/>
          <w:shd w:val="clear" w:color="auto" w:fill="FFFFFF"/>
        </w:rPr>
        <w:t>False</w:t>
      </w:r>
      <w:r>
        <w:rPr>
          <w:rFonts w:hint="eastAsia"/>
          <w:color w:val="333333"/>
          <w:shd w:val="clear" w:color="auto" w:fill="FFFFFF"/>
        </w:rPr>
        <w:t>。如果是</w:t>
      </w:r>
      <w:r>
        <w:rPr>
          <w:rFonts w:ascii="Calibri" w:hAnsi="Calibri" w:cs="Arial"/>
          <w:color w:val="333333"/>
          <w:shd w:val="clear" w:color="auto" w:fill="FFFFFF"/>
        </w:rPr>
        <w:t>True</w:t>
      </w:r>
      <w:r>
        <w:rPr>
          <w:rFonts w:hint="eastAsia"/>
          <w:color w:val="333333"/>
          <w:shd w:val="clear" w:color="auto" w:fill="FFFFFF"/>
        </w:rPr>
        <w:t>，则这个帧为逐行扫描帧，如果是</w:t>
      </w:r>
      <w:r>
        <w:rPr>
          <w:rFonts w:ascii="Calibri" w:hAnsi="Calibri" w:cs="Arial"/>
          <w:color w:val="333333"/>
          <w:shd w:val="clear" w:color="auto" w:fill="FFFFFF"/>
        </w:rPr>
        <w:t>False</w:t>
      </w:r>
      <w:r>
        <w:rPr>
          <w:rFonts w:hint="eastAsia"/>
          <w:color w:val="333333"/>
          <w:shd w:val="clear" w:color="auto" w:fill="FFFFFF"/>
        </w:rPr>
        <w:t>，则这个帧是隔行扫描帧。</w:t>
      </w:r>
    </w:p>
    <w:p w:rsidR="00A66C40" w:rsidRDefault="00A66C40">
      <w:pPr>
        <w:rPr>
          <w:color w:val="333333"/>
          <w:shd w:val="clear" w:color="auto" w:fill="FFFFFF"/>
        </w:rPr>
      </w:pPr>
    </w:p>
    <w:p w:rsidR="00A66C40" w:rsidRDefault="00A66C40">
      <w:pPr>
        <w:rPr>
          <w:rFonts w:hint="eastAsia"/>
        </w:rPr>
      </w:pPr>
      <w:bookmarkStart w:id="0" w:name="_GoBack"/>
      <w:bookmarkEnd w:id="0"/>
    </w:p>
    <w:sectPr w:rsidR="00A66C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21"/>
    <w:rsid w:val="0045007E"/>
    <w:rsid w:val="008D4521"/>
    <w:rsid w:val="00A66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329B0-0299-41FF-9BA4-CDEF4C2A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Words>
  <Characters>101</Characters>
  <Application>Microsoft Office Word</Application>
  <DocSecurity>0</DocSecurity>
  <Lines>1</Lines>
  <Paragraphs>1</Paragraphs>
  <ScaleCrop>false</ScaleCrop>
  <Company/>
  <LinksUpToDate>false</LinksUpToDate>
  <CharactersWithSpaces>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2</cp:revision>
  <dcterms:created xsi:type="dcterms:W3CDTF">2017-12-29T03:33:00Z</dcterms:created>
  <dcterms:modified xsi:type="dcterms:W3CDTF">2017-12-29T03:33:00Z</dcterms:modified>
</cp:coreProperties>
</file>