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center"/>
        <w:tblW w:w="5000" w:type="pct"/>
        <w:tblLook w:val="00A0"/>
      </w:tblPr>
      <w:tblGrid>
        <w:gridCol w:w="9576"/>
      </w:tblGrid>
      <w:tr w:rsidR="00525A48" w:rsidRPr="005A2EF4">
        <w:tc>
          <w:tcPr>
            <w:tcW w:w="10296" w:type="dxa"/>
          </w:tcPr>
          <w:p w:rsidR="00525A48" w:rsidRPr="003B34E2" w:rsidRDefault="00525A48" w:rsidP="003B34E2">
            <w:pPr>
              <w:pStyle w:val="Title"/>
              <w:jc w:val="center"/>
              <w:rPr>
                <w:rFonts w:cs="Times New Roman"/>
                <w:sz w:val="72"/>
                <w:szCs w:val="72"/>
              </w:rPr>
            </w:pPr>
            <w:r>
              <w:rPr>
                <w:sz w:val="72"/>
                <w:szCs w:val="72"/>
              </w:rPr>
              <w:t>Use Case Model Survey</w:t>
            </w:r>
          </w:p>
        </w:tc>
      </w:tr>
      <w:tr w:rsidR="00525A48" w:rsidRPr="005A2EF4">
        <w:tc>
          <w:tcPr>
            <w:tcW w:w="0" w:type="auto"/>
            <w:vAlign w:val="bottom"/>
          </w:tcPr>
          <w:p w:rsidR="00525A48" w:rsidRPr="005D151B" w:rsidRDefault="00525A48" w:rsidP="006B6E3C">
            <w:pPr>
              <w:pStyle w:val="Subtitle"/>
              <w:rPr>
                <w:sz w:val="44"/>
                <w:szCs w:val="44"/>
              </w:rPr>
            </w:pPr>
            <w:r w:rsidRPr="005D151B">
              <w:rPr>
                <w:sz w:val="44"/>
                <w:szCs w:val="44"/>
              </w:rPr>
              <w:t>Cylinders &amp; Orders Management System (COMS) Project</w:t>
            </w:r>
          </w:p>
        </w:tc>
      </w:tr>
      <w:tr w:rsidR="00525A48" w:rsidRPr="005A2EF4">
        <w:trPr>
          <w:trHeight w:val="1152"/>
        </w:trPr>
        <w:tc>
          <w:tcPr>
            <w:tcW w:w="0" w:type="auto"/>
            <w:vAlign w:val="bottom"/>
          </w:tcPr>
          <w:p w:rsidR="00525A48" w:rsidRPr="005A2EF4" w:rsidRDefault="00525A48" w:rsidP="006B6E3C">
            <w:pPr>
              <w:rPr>
                <w:rFonts w:cs="Times New Roman"/>
              </w:rPr>
            </w:pPr>
            <w:r w:rsidRPr="005A2EF4">
              <w:t>This document</w:t>
            </w:r>
            <w:r>
              <w:t xml:space="preserve"> </w:t>
            </w:r>
            <w:r w:rsidRPr="00445786">
              <w:t xml:space="preserve">establishes the </w:t>
            </w:r>
            <w:r>
              <w:t>high-level design of the system</w:t>
            </w:r>
            <w:r w:rsidRPr="00445786">
              <w:t xml:space="preserve">. It defines the </w:t>
            </w:r>
            <w:r>
              <w:t>proposed software architecture, the transition from analysis to design, and the database design</w:t>
            </w:r>
            <w:r w:rsidRPr="00445786">
              <w:t xml:space="preserve"> for the development of the COMS project.</w:t>
            </w:r>
          </w:p>
        </w:tc>
      </w:tr>
    </w:tbl>
    <w:p w:rsidR="00525A48" w:rsidRDefault="00525A48" w:rsidP="006B6E3C">
      <w:pPr>
        <w:rPr>
          <w:rFonts w:cs="Times New Roman"/>
        </w:rPr>
      </w:pPr>
      <w:r>
        <w:rPr>
          <w:noProof/>
          <w:lang w:eastAsia="ja-JP"/>
        </w:rPr>
        <w:pict>
          <v:rect id="Rectangle 52" o:spid="_x0000_s1026" style="position:absolute;left:0;text-align:left;margin-left:0;margin-top:0;width:595.3pt;height:841.9pt;z-index:-251657728;visibility:visible;mso-position-horizontal:center;mso-position-horizontal-relative:page;mso-position-vertical:center;mso-position-vertical-relative:page;v-text-anchor:middle" stroked="f" strokeweight="2pt">
            <v:fill r:id="rId7" o:title="" recolor="t" rotate="t" type="frame"/>
            <v:imagedata recolortarget="#3f3f3f"/>
            <w10:wrap anchorx="page" anchory="page"/>
          </v:rect>
        </w:pict>
      </w:r>
      <w:r>
        <w:rPr>
          <w:noProof/>
          <w:lang w:eastAsia="ja-JP"/>
        </w:rPr>
        <w:pict>
          <v:shapetype id="_x0000_t202" coordsize="21600,21600" o:spt="202" path="m,l,21600r21600,l21600,xe">
            <v:stroke joinstyle="miter"/>
            <v:path gradientshapeok="t" o:connecttype="rect"/>
          </v:shapetype>
          <v:shape id="Text Box 53" o:spid="_x0000_s1027" type="#_x0000_t202" style="position:absolute;left:0;text-align:left;margin-left:1in;margin-top:0;width:451.3pt;height:33.4pt;z-index:251656704;visibility:visible;mso-position-horizontal-relative:page;mso-position-vertical:bottom;mso-position-vertical-relative:margin;v-text-anchor:bottom" filled="f" stroked="f" strokeweight=".5pt">
            <v:textbox style="mso-next-textbox:#Text Box 53;mso-fit-shape-to-text:t">
              <w:txbxContent>
                <w:p w:rsidR="00525A48" w:rsidRDefault="00525A48" w:rsidP="006B6E3C">
                  <w:pPr>
                    <w:pStyle w:val="Subtitle"/>
                  </w:pPr>
                  <w:r>
                    <w:t>3/7/2011</w:t>
                  </w:r>
                </w:p>
              </w:txbxContent>
            </v:textbox>
            <w10:wrap anchorx="page" anchory="margin"/>
          </v:shape>
        </w:pict>
      </w:r>
      <w:r>
        <w:rPr>
          <w:noProof/>
          <w:lang w:eastAsia="ja-JP"/>
        </w:rPr>
        <w:pict>
          <v:rect id="Rectangle 55" o:spid="_x0000_s1028" style="position:absolute;left:0;text-align:left;margin-left:0;margin-top:0;width:451.3pt;height:2.85pt;z-index:251657728;visibility:visible;mso-position-horizontal:center;mso-position-horizontal-relative:margin;mso-position-vertical:bottom;mso-position-vertical-relative:margin;v-text-anchor:middle" fillcolor="#4f81bd" stroked="f" strokeweight="2pt">
            <w10:wrap anchorx="margin" anchory="margin"/>
          </v:rect>
        </w:pict>
      </w:r>
      <w:r>
        <w:rPr>
          <w:rFonts w:cs="Times New Roman"/>
        </w:rPr>
        <w:br w:type="page"/>
      </w:r>
    </w:p>
    <w:tbl>
      <w:tblPr>
        <w:tblW w:w="8931" w:type="dxa"/>
        <w:tblInd w:w="-106" w:type="dxa"/>
        <w:tblLayout w:type="fixed"/>
        <w:tblLook w:val="0000"/>
      </w:tblPr>
      <w:tblGrid>
        <w:gridCol w:w="15"/>
        <w:gridCol w:w="3075"/>
        <w:gridCol w:w="15"/>
        <w:gridCol w:w="875"/>
        <w:gridCol w:w="1723"/>
        <w:gridCol w:w="3194"/>
        <w:gridCol w:w="34"/>
      </w:tblGrid>
      <w:tr w:rsidR="00525A48">
        <w:trPr>
          <w:gridAfter w:val="1"/>
          <w:wAfter w:w="34" w:type="dxa"/>
          <w:cantSplit/>
          <w:trHeight w:val="1127"/>
        </w:trPr>
        <w:tc>
          <w:tcPr>
            <w:tcW w:w="3980" w:type="dxa"/>
            <w:gridSpan w:val="4"/>
          </w:tcPr>
          <w:p w:rsidR="00525A48" w:rsidRDefault="00525A48" w:rsidP="00675FD2">
            <w:pPr>
              <w:pStyle w:val="line1"/>
              <w:tabs>
                <w:tab w:val="left" w:pos="720"/>
              </w:tabs>
              <w:spacing w:before="720"/>
              <w:ind w:left="0" w:right="720"/>
              <w:jc w:val="right"/>
              <w:rPr>
                <w:rFonts w:cs="Times New Roman"/>
              </w:rPr>
            </w:pPr>
            <w:r>
              <w:rPr>
                <w:rFonts w:cs="Times New Roman"/>
              </w:rPr>
              <w:br w:type="page"/>
            </w:r>
            <w:r>
              <w:rPr>
                <w:rFonts w:ascii="Times New Roman" w:hAnsi="Times New Roman" w:cs="Times New Roman"/>
              </w:rPr>
              <w:t>Filing Reference :</w:t>
            </w:r>
          </w:p>
        </w:tc>
        <w:tc>
          <w:tcPr>
            <w:tcW w:w="4917" w:type="dxa"/>
            <w:gridSpan w:val="2"/>
          </w:tcPr>
          <w:p w:rsidR="00525A48" w:rsidRDefault="00525A48" w:rsidP="00675FD2">
            <w:pPr>
              <w:pStyle w:val="line1"/>
              <w:tabs>
                <w:tab w:val="left" w:pos="720"/>
              </w:tabs>
              <w:spacing w:before="720"/>
              <w:ind w:left="720"/>
              <w:jc w:val="left"/>
              <w:rPr>
                <w:rFonts w:ascii="Times New Roman" w:hAnsi="Times New Roman" w:cs="Times New Roman"/>
                <w:b w:val="0"/>
                <w:bCs w:val="0"/>
              </w:rPr>
            </w:pPr>
            <w:r>
              <w:rPr>
                <w:rFonts w:ascii="Times New Roman" w:hAnsi="Times New Roman" w:cs="Times New Roman"/>
                <w:b w:val="0"/>
                <w:bCs w:val="0"/>
              </w:rPr>
              <w:t>GG/COMS/TS.2/99/v1.0</w:t>
            </w:r>
          </w:p>
        </w:tc>
      </w:tr>
      <w:tr w:rsidR="00525A48">
        <w:trPr>
          <w:gridAfter w:val="1"/>
          <w:wAfter w:w="34" w:type="dxa"/>
          <w:cantSplit/>
          <w:trHeight w:val="1001"/>
        </w:trPr>
        <w:tc>
          <w:tcPr>
            <w:tcW w:w="3980" w:type="dxa"/>
            <w:gridSpan w:val="4"/>
          </w:tcPr>
          <w:p w:rsidR="00525A48" w:rsidRDefault="00525A48" w:rsidP="00675FD2">
            <w:pPr>
              <w:pStyle w:val="line1"/>
              <w:tabs>
                <w:tab w:val="left" w:pos="720"/>
              </w:tabs>
              <w:ind w:left="0" w:right="720"/>
              <w:jc w:val="right"/>
              <w:rPr>
                <w:rFonts w:cs="Times New Roman"/>
              </w:rPr>
            </w:pPr>
            <w:r>
              <w:rPr>
                <w:rFonts w:ascii="Times New Roman" w:hAnsi="Times New Roman" w:cs="Times New Roman"/>
              </w:rPr>
              <w:t>Document Title :</w:t>
            </w:r>
          </w:p>
        </w:tc>
        <w:tc>
          <w:tcPr>
            <w:tcW w:w="4917" w:type="dxa"/>
            <w:gridSpan w:val="2"/>
          </w:tcPr>
          <w:p w:rsidR="00525A48" w:rsidRPr="008F1337" w:rsidRDefault="00525A48" w:rsidP="005A371E">
            <w:pPr>
              <w:pStyle w:val="line1"/>
              <w:tabs>
                <w:tab w:val="left" w:pos="720"/>
              </w:tabs>
              <w:ind w:left="720"/>
              <w:jc w:val="left"/>
              <w:rPr>
                <w:rFonts w:ascii="Times New Roman" w:hAnsi="Times New Roman" w:cs="Times New Roman"/>
                <w:b w:val="0"/>
                <w:bCs w:val="0"/>
              </w:rPr>
            </w:pPr>
            <w:r>
              <w:rPr>
                <w:rFonts w:ascii="Times New Roman" w:hAnsi="Times New Roman" w:cs="Times New Roman"/>
                <w:b w:val="0"/>
                <w:bCs w:val="0"/>
              </w:rPr>
              <w:t>Use Case Model Survey</w:t>
            </w:r>
          </w:p>
        </w:tc>
      </w:tr>
      <w:tr w:rsidR="00525A48">
        <w:trPr>
          <w:gridAfter w:val="1"/>
          <w:wAfter w:w="34" w:type="dxa"/>
          <w:cantSplit/>
          <w:trHeight w:val="626"/>
        </w:trPr>
        <w:tc>
          <w:tcPr>
            <w:tcW w:w="3980" w:type="dxa"/>
            <w:gridSpan w:val="4"/>
          </w:tcPr>
          <w:p w:rsidR="00525A48" w:rsidRDefault="00525A48" w:rsidP="00675FD2">
            <w:pPr>
              <w:pStyle w:val="line1"/>
              <w:tabs>
                <w:tab w:val="left" w:pos="720"/>
              </w:tabs>
              <w:ind w:left="0" w:right="720"/>
              <w:jc w:val="right"/>
              <w:rPr>
                <w:rFonts w:cs="Times New Roman"/>
              </w:rPr>
            </w:pPr>
            <w:r>
              <w:rPr>
                <w:rFonts w:ascii="Times New Roman" w:hAnsi="Times New Roman" w:cs="Times New Roman"/>
              </w:rPr>
              <w:t>Version :</w:t>
            </w:r>
          </w:p>
        </w:tc>
        <w:tc>
          <w:tcPr>
            <w:tcW w:w="4917" w:type="dxa"/>
            <w:gridSpan w:val="2"/>
          </w:tcPr>
          <w:p w:rsidR="00525A48" w:rsidRDefault="00525A48" w:rsidP="00675FD2">
            <w:pPr>
              <w:pStyle w:val="line1"/>
              <w:tabs>
                <w:tab w:val="left" w:pos="720"/>
              </w:tabs>
              <w:ind w:left="732" w:right="720"/>
              <w:jc w:val="left"/>
              <w:rPr>
                <w:rFonts w:cs="Times New Roman"/>
                <w:b w:val="0"/>
                <w:bCs w:val="0"/>
              </w:rPr>
            </w:pPr>
            <w:r>
              <w:rPr>
                <w:rFonts w:ascii="Times New Roman" w:hAnsi="Times New Roman" w:cs="Times New Roman"/>
                <w:b w:val="0"/>
                <w:bCs w:val="0"/>
              </w:rPr>
              <w:t>1.0</w:t>
            </w:r>
          </w:p>
        </w:tc>
      </w:tr>
      <w:tr w:rsidR="00525A48">
        <w:trPr>
          <w:gridAfter w:val="1"/>
          <w:wAfter w:w="34" w:type="dxa"/>
          <w:cantSplit/>
          <w:trHeight w:val="626"/>
        </w:trPr>
        <w:tc>
          <w:tcPr>
            <w:tcW w:w="3980" w:type="dxa"/>
            <w:gridSpan w:val="4"/>
          </w:tcPr>
          <w:p w:rsidR="00525A48" w:rsidRDefault="00525A48" w:rsidP="00675FD2">
            <w:pPr>
              <w:pStyle w:val="line1"/>
              <w:tabs>
                <w:tab w:val="left" w:pos="720"/>
              </w:tabs>
              <w:ind w:left="0" w:right="720"/>
              <w:jc w:val="right"/>
              <w:rPr>
                <w:rFonts w:cs="Times New Roman"/>
              </w:rPr>
            </w:pPr>
            <w:r>
              <w:rPr>
                <w:rFonts w:ascii="Times New Roman" w:hAnsi="Times New Roman" w:cs="Times New Roman"/>
              </w:rPr>
              <w:t>Prepared By :</w:t>
            </w:r>
          </w:p>
        </w:tc>
        <w:tc>
          <w:tcPr>
            <w:tcW w:w="4917" w:type="dxa"/>
            <w:gridSpan w:val="2"/>
          </w:tcPr>
          <w:p w:rsidR="00525A48" w:rsidRDefault="00525A48" w:rsidP="00675FD2">
            <w:pPr>
              <w:pStyle w:val="line1"/>
              <w:tabs>
                <w:tab w:val="left" w:pos="720"/>
              </w:tabs>
              <w:ind w:left="720"/>
              <w:jc w:val="left"/>
              <w:rPr>
                <w:rFonts w:cs="Times New Roman"/>
                <w:b w:val="0"/>
                <w:bCs w:val="0"/>
              </w:rPr>
            </w:pPr>
            <w:r>
              <w:rPr>
                <w:rFonts w:ascii="Times New Roman" w:hAnsi="Times New Roman" w:cs="Times New Roman"/>
                <w:b w:val="0"/>
                <w:bCs w:val="0"/>
              </w:rPr>
              <w:t>Tran Ba Tien</w:t>
            </w:r>
          </w:p>
        </w:tc>
      </w:tr>
      <w:tr w:rsidR="00525A48">
        <w:trPr>
          <w:gridAfter w:val="1"/>
          <w:wAfter w:w="34" w:type="dxa"/>
          <w:cantSplit/>
          <w:trHeight w:val="626"/>
        </w:trPr>
        <w:tc>
          <w:tcPr>
            <w:tcW w:w="3980" w:type="dxa"/>
            <w:gridSpan w:val="4"/>
          </w:tcPr>
          <w:p w:rsidR="00525A48" w:rsidRDefault="00525A48" w:rsidP="00675FD2">
            <w:pPr>
              <w:pStyle w:val="line1"/>
              <w:tabs>
                <w:tab w:val="left" w:pos="720"/>
              </w:tabs>
              <w:ind w:left="0" w:right="720"/>
              <w:jc w:val="right"/>
              <w:rPr>
                <w:rFonts w:cs="Times New Roman"/>
              </w:rPr>
            </w:pPr>
            <w:r>
              <w:rPr>
                <w:rFonts w:ascii="Times New Roman" w:hAnsi="Times New Roman" w:cs="Times New Roman"/>
              </w:rPr>
              <w:t>Date Created :</w:t>
            </w:r>
          </w:p>
        </w:tc>
        <w:tc>
          <w:tcPr>
            <w:tcW w:w="4917" w:type="dxa"/>
            <w:gridSpan w:val="2"/>
          </w:tcPr>
          <w:p w:rsidR="00525A48" w:rsidRDefault="00525A48" w:rsidP="00675FD2">
            <w:pPr>
              <w:pStyle w:val="line1"/>
              <w:tabs>
                <w:tab w:val="left" w:pos="720"/>
              </w:tabs>
              <w:ind w:left="720"/>
              <w:jc w:val="left"/>
              <w:rPr>
                <w:rFonts w:ascii="Times New Roman" w:hAnsi="Times New Roman" w:cs="Times New Roman"/>
                <w:b w:val="0"/>
                <w:bCs w:val="0"/>
              </w:rPr>
            </w:pPr>
            <w:r w:rsidRPr="003979EF">
              <w:rPr>
                <w:rFonts w:ascii="Times New Roman" w:hAnsi="Times New Roman" w:cs="Times New Roman"/>
                <w:b w:val="0"/>
                <w:bCs w:val="0"/>
              </w:rPr>
              <w:t xml:space="preserve">Monday, </w:t>
            </w:r>
            <w:r>
              <w:rPr>
                <w:rFonts w:ascii="Times New Roman" w:hAnsi="Times New Roman" w:cs="Times New Roman"/>
                <w:b w:val="0"/>
                <w:bCs w:val="0"/>
              </w:rPr>
              <w:t>March 17</w:t>
            </w:r>
            <w:r w:rsidRPr="003979EF">
              <w:rPr>
                <w:rFonts w:ascii="Times New Roman" w:hAnsi="Times New Roman" w:cs="Times New Roman"/>
                <w:b w:val="0"/>
                <w:bCs w:val="0"/>
                <w:vertAlign w:val="superscript"/>
              </w:rPr>
              <w:t>th</w:t>
            </w:r>
            <w:r w:rsidRPr="003979EF">
              <w:rPr>
                <w:rFonts w:ascii="Times New Roman" w:hAnsi="Times New Roman" w:cs="Times New Roman"/>
                <w:b w:val="0"/>
                <w:bCs w:val="0"/>
              </w:rPr>
              <w:t>, 2011</w:t>
            </w:r>
          </w:p>
        </w:tc>
      </w:tr>
      <w:tr w:rsidR="00525A48">
        <w:trPr>
          <w:gridBefore w:val="1"/>
          <w:wBefore w:w="15" w:type="dxa"/>
          <w:cantSplit/>
        </w:trPr>
        <w:tc>
          <w:tcPr>
            <w:tcW w:w="3090" w:type="dxa"/>
            <w:gridSpan w:val="2"/>
          </w:tcPr>
          <w:p w:rsidR="00525A48" w:rsidRDefault="00525A48" w:rsidP="00675FD2">
            <w:pPr>
              <w:pStyle w:val="line1"/>
              <w:tabs>
                <w:tab w:val="clear" w:pos="3240"/>
                <w:tab w:val="clear" w:pos="4320"/>
                <w:tab w:val="clear" w:pos="6840"/>
              </w:tabs>
              <w:spacing w:before="720"/>
              <w:ind w:left="0" w:right="720"/>
              <w:jc w:val="right"/>
              <w:rPr>
                <w:rFonts w:cs="Times New Roman"/>
              </w:rPr>
            </w:pPr>
            <w:r>
              <w:rPr>
                <w:rFonts w:ascii="Times New Roman" w:hAnsi="Times New Roman" w:cs="Times New Roman"/>
              </w:rPr>
              <w:t>Approved By :</w:t>
            </w:r>
          </w:p>
        </w:tc>
        <w:tc>
          <w:tcPr>
            <w:tcW w:w="2598" w:type="dxa"/>
            <w:gridSpan w:val="2"/>
          </w:tcPr>
          <w:p w:rsidR="00525A48" w:rsidRDefault="00525A48" w:rsidP="00675FD2">
            <w:pPr>
              <w:pStyle w:val="line1"/>
              <w:tabs>
                <w:tab w:val="clear" w:pos="3240"/>
                <w:tab w:val="clear" w:pos="4320"/>
                <w:tab w:val="clear" w:pos="6840"/>
              </w:tabs>
              <w:ind w:left="144"/>
              <w:rPr>
                <w:rFonts w:cs="Times New Roman"/>
                <w:b w:val="0"/>
                <w:bCs w:val="0"/>
              </w:rPr>
            </w:pPr>
          </w:p>
        </w:tc>
        <w:tc>
          <w:tcPr>
            <w:tcW w:w="3228" w:type="dxa"/>
            <w:gridSpan w:val="2"/>
          </w:tcPr>
          <w:p w:rsidR="00525A48" w:rsidRDefault="00525A48" w:rsidP="00675FD2">
            <w:pPr>
              <w:pStyle w:val="line1"/>
              <w:tabs>
                <w:tab w:val="clear" w:pos="3240"/>
                <w:tab w:val="clear" w:pos="4320"/>
                <w:tab w:val="clear" w:pos="6840"/>
              </w:tabs>
              <w:ind w:left="144"/>
              <w:rPr>
                <w:rFonts w:cs="Times New Roman"/>
                <w:b w:val="0"/>
                <w:bCs w:val="0"/>
              </w:rPr>
            </w:pPr>
          </w:p>
        </w:tc>
      </w:tr>
      <w:tr w:rsidR="00525A48">
        <w:trPr>
          <w:gridBefore w:val="1"/>
          <w:wBefore w:w="15" w:type="dxa"/>
          <w:cantSplit/>
        </w:trPr>
        <w:tc>
          <w:tcPr>
            <w:tcW w:w="3090" w:type="dxa"/>
            <w:gridSpan w:val="2"/>
          </w:tcPr>
          <w:p w:rsidR="00525A48" w:rsidRDefault="00525A48" w:rsidP="00675FD2">
            <w:pPr>
              <w:pStyle w:val="line1"/>
              <w:tabs>
                <w:tab w:val="clear" w:pos="3240"/>
                <w:tab w:val="clear" w:pos="4320"/>
                <w:tab w:val="clear" w:pos="6840"/>
              </w:tabs>
              <w:spacing w:before="0"/>
              <w:ind w:left="0" w:right="720"/>
              <w:jc w:val="right"/>
              <w:rPr>
                <w:rFonts w:cs="Times New Roman"/>
                <w:b w:val="0"/>
                <w:bCs w:val="0"/>
              </w:rPr>
            </w:pPr>
          </w:p>
        </w:tc>
        <w:tc>
          <w:tcPr>
            <w:tcW w:w="2598" w:type="dxa"/>
            <w:gridSpan w:val="2"/>
          </w:tcPr>
          <w:p w:rsidR="00525A48" w:rsidRDefault="00525A48" w:rsidP="00675FD2">
            <w:pPr>
              <w:pStyle w:val="line1"/>
              <w:tabs>
                <w:tab w:val="clear" w:pos="3240"/>
                <w:tab w:val="clear" w:pos="4320"/>
                <w:tab w:val="clear" w:pos="6840"/>
              </w:tabs>
              <w:spacing w:before="0"/>
              <w:ind w:left="144"/>
              <w:rPr>
                <w:rFonts w:ascii="Times New Roman" w:hAnsi="Times New Roman" w:cs="Times New Roman"/>
                <w:b w:val="0"/>
                <w:bCs w:val="0"/>
              </w:rPr>
            </w:pPr>
            <w:r>
              <w:rPr>
                <w:rFonts w:ascii="Times New Roman" w:hAnsi="Times New Roman" w:cs="Times New Roman"/>
                <w:b w:val="0"/>
                <w:bCs w:val="0"/>
              </w:rPr>
              <w:t>Alvin Chang</w:t>
            </w:r>
          </w:p>
        </w:tc>
        <w:tc>
          <w:tcPr>
            <w:tcW w:w="3228" w:type="dxa"/>
            <w:gridSpan w:val="2"/>
          </w:tcPr>
          <w:p w:rsidR="00525A48" w:rsidRPr="006D5000" w:rsidRDefault="00525A48" w:rsidP="00675FD2">
            <w:pPr>
              <w:pStyle w:val="line1"/>
              <w:tabs>
                <w:tab w:val="clear" w:pos="3240"/>
                <w:tab w:val="clear" w:pos="4320"/>
                <w:tab w:val="clear" w:pos="6840"/>
              </w:tabs>
              <w:spacing w:before="0"/>
              <w:ind w:left="144"/>
              <w:rPr>
                <w:rFonts w:ascii="Times New Roman" w:hAnsi="Times New Roman" w:cs="Times New Roman"/>
              </w:rPr>
            </w:pPr>
            <w:r w:rsidRPr="006D5000">
              <w:rPr>
                <w:rFonts w:ascii="Times New Roman" w:hAnsi="Times New Roman" w:cs="Times New Roman"/>
              </w:rPr>
              <w:t>Date</w:t>
            </w:r>
          </w:p>
        </w:tc>
      </w:tr>
      <w:tr w:rsidR="00525A48">
        <w:trPr>
          <w:gridBefore w:val="1"/>
          <w:wBefore w:w="15" w:type="dxa"/>
          <w:cantSplit/>
        </w:trPr>
        <w:tc>
          <w:tcPr>
            <w:tcW w:w="3090" w:type="dxa"/>
            <w:gridSpan w:val="2"/>
          </w:tcPr>
          <w:p w:rsidR="00525A48" w:rsidRDefault="00525A48" w:rsidP="00675FD2">
            <w:pPr>
              <w:pStyle w:val="line1"/>
              <w:tabs>
                <w:tab w:val="clear" w:pos="3240"/>
                <w:tab w:val="clear" w:pos="4320"/>
                <w:tab w:val="clear" w:pos="6840"/>
              </w:tabs>
              <w:spacing w:before="0" w:line="240" w:lineRule="atLeast"/>
              <w:ind w:left="0" w:right="720"/>
              <w:jc w:val="right"/>
              <w:rPr>
                <w:rFonts w:ascii="Times New Roman" w:hAnsi="Times New Roman" w:cs="Times New Roman"/>
                <w:b w:val="0"/>
                <w:bCs w:val="0"/>
              </w:rPr>
            </w:pPr>
          </w:p>
        </w:tc>
        <w:tc>
          <w:tcPr>
            <w:tcW w:w="2598" w:type="dxa"/>
            <w:gridSpan w:val="2"/>
          </w:tcPr>
          <w:p w:rsidR="00525A48" w:rsidRDefault="00525A48" w:rsidP="00675FD2">
            <w:pPr>
              <w:pStyle w:val="line1"/>
              <w:tabs>
                <w:tab w:val="clear" w:pos="3240"/>
                <w:tab w:val="clear" w:pos="4320"/>
                <w:tab w:val="clear" w:pos="6840"/>
              </w:tabs>
              <w:spacing w:before="0" w:line="240" w:lineRule="atLeast"/>
              <w:ind w:left="144"/>
              <w:rPr>
                <w:rFonts w:ascii="Times New Roman" w:hAnsi="Times New Roman" w:cs="Times New Roman"/>
                <w:b w:val="0"/>
                <w:bCs w:val="0"/>
              </w:rPr>
            </w:pPr>
            <w:r>
              <w:rPr>
                <w:rFonts w:ascii="Times New Roman" w:hAnsi="Times New Roman" w:cs="Times New Roman"/>
                <w:b w:val="0"/>
                <w:bCs w:val="0"/>
              </w:rPr>
              <w:t>Quality Manager</w:t>
            </w:r>
          </w:p>
        </w:tc>
        <w:tc>
          <w:tcPr>
            <w:tcW w:w="3228" w:type="dxa"/>
            <w:gridSpan w:val="2"/>
          </w:tcPr>
          <w:p w:rsidR="00525A48" w:rsidRDefault="00525A48" w:rsidP="00675FD2">
            <w:pPr>
              <w:pStyle w:val="line1"/>
              <w:tabs>
                <w:tab w:val="clear" w:pos="3240"/>
                <w:tab w:val="clear" w:pos="4320"/>
                <w:tab w:val="clear" w:pos="6840"/>
              </w:tabs>
              <w:spacing w:before="0" w:line="240" w:lineRule="atLeast"/>
              <w:ind w:left="0"/>
              <w:jc w:val="left"/>
              <w:rPr>
                <w:rFonts w:ascii="Times New Roman" w:hAnsi="Times New Roman" w:cs="Times New Roman"/>
                <w:b w:val="0"/>
                <w:bCs w:val="0"/>
              </w:rPr>
            </w:pPr>
          </w:p>
        </w:tc>
      </w:tr>
      <w:tr w:rsidR="00525A48">
        <w:trPr>
          <w:cantSplit/>
        </w:trPr>
        <w:tc>
          <w:tcPr>
            <w:tcW w:w="3090" w:type="dxa"/>
            <w:gridSpan w:val="2"/>
          </w:tcPr>
          <w:p w:rsidR="00525A48" w:rsidRDefault="00525A48" w:rsidP="00675FD2">
            <w:pPr>
              <w:pStyle w:val="line1"/>
              <w:tabs>
                <w:tab w:val="clear" w:pos="3240"/>
                <w:tab w:val="clear" w:pos="4320"/>
                <w:tab w:val="clear" w:pos="6840"/>
              </w:tabs>
              <w:spacing w:before="840"/>
              <w:ind w:left="0" w:right="720"/>
              <w:jc w:val="right"/>
              <w:rPr>
                <w:rFonts w:cs="Times New Roman"/>
              </w:rPr>
            </w:pPr>
          </w:p>
        </w:tc>
        <w:tc>
          <w:tcPr>
            <w:tcW w:w="2613" w:type="dxa"/>
            <w:gridSpan w:val="3"/>
          </w:tcPr>
          <w:p w:rsidR="00525A48" w:rsidRDefault="00525A48" w:rsidP="00675FD2">
            <w:pPr>
              <w:pStyle w:val="line1"/>
              <w:tabs>
                <w:tab w:val="clear" w:pos="3240"/>
                <w:tab w:val="clear" w:pos="4320"/>
                <w:tab w:val="clear" w:pos="6840"/>
              </w:tabs>
              <w:ind w:left="144"/>
              <w:rPr>
                <w:rFonts w:cs="Times New Roman"/>
              </w:rPr>
            </w:pPr>
          </w:p>
        </w:tc>
        <w:tc>
          <w:tcPr>
            <w:tcW w:w="3228" w:type="dxa"/>
            <w:gridSpan w:val="2"/>
          </w:tcPr>
          <w:p w:rsidR="00525A48" w:rsidRDefault="00525A48" w:rsidP="00675FD2">
            <w:pPr>
              <w:pStyle w:val="line1"/>
              <w:tabs>
                <w:tab w:val="clear" w:pos="3240"/>
                <w:tab w:val="clear" w:pos="4320"/>
                <w:tab w:val="clear" w:pos="6840"/>
              </w:tabs>
              <w:ind w:left="144"/>
              <w:rPr>
                <w:rFonts w:cs="Times New Roman"/>
              </w:rPr>
            </w:pPr>
          </w:p>
        </w:tc>
      </w:tr>
      <w:tr w:rsidR="00525A48">
        <w:trPr>
          <w:cantSplit/>
        </w:trPr>
        <w:tc>
          <w:tcPr>
            <w:tcW w:w="3090" w:type="dxa"/>
            <w:gridSpan w:val="2"/>
          </w:tcPr>
          <w:p w:rsidR="00525A48" w:rsidRDefault="00525A48" w:rsidP="00675FD2">
            <w:pPr>
              <w:pStyle w:val="line1"/>
              <w:tabs>
                <w:tab w:val="clear" w:pos="3240"/>
                <w:tab w:val="clear" w:pos="4320"/>
                <w:tab w:val="clear" w:pos="6840"/>
              </w:tabs>
              <w:spacing w:before="0" w:line="240" w:lineRule="atLeast"/>
              <w:ind w:left="0" w:right="720"/>
              <w:jc w:val="right"/>
              <w:rPr>
                <w:rFonts w:ascii="Times New Roman" w:hAnsi="Times New Roman" w:cs="Times New Roman"/>
                <w:b w:val="0"/>
                <w:bCs w:val="0"/>
              </w:rPr>
            </w:pPr>
          </w:p>
        </w:tc>
        <w:tc>
          <w:tcPr>
            <w:tcW w:w="2613" w:type="dxa"/>
            <w:gridSpan w:val="3"/>
          </w:tcPr>
          <w:p w:rsidR="00525A48" w:rsidRDefault="00525A48" w:rsidP="00675FD2">
            <w:pPr>
              <w:pStyle w:val="line1"/>
              <w:tabs>
                <w:tab w:val="clear" w:pos="3240"/>
                <w:tab w:val="clear" w:pos="4320"/>
                <w:tab w:val="clear" w:pos="6840"/>
              </w:tabs>
              <w:spacing w:before="0" w:line="240" w:lineRule="atLeast"/>
              <w:ind w:left="144"/>
              <w:rPr>
                <w:rFonts w:ascii="Times New Roman" w:hAnsi="Times New Roman" w:cs="Times New Roman"/>
                <w:b w:val="0"/>
                <w:bCs w:val="0"/>
              </w:rPr>
            </w:pPr>
          </w:p>
        </w:tc>
        <w:tc>
          <w:tcPr>
            <w:tcW w:w="3228" w:type="dxa"/>
            <w:gridSpan w:val="2"/>
          </w:tcPr>
          <w:p w:rsidR="00525A48" w:rsidRDefault="00525A48" w:rsidP="00675FD2">
            <w:pPr>
              <w:pStyle w:val="line1"/>
              <w:tabs>
                <w:tab w:val="clear" w:pos="3240"/>
                <w:tab w:val="clear" w:pos="4320"/>
                <w:tab w:val="clear" w:pos="6840"/>
              </w:tabs>
              <w:spacing w:before="0" w:line="240" w:lineRule="atLeast"/>
              <w:ind w:left="144"/>
              <w:rPr>
                <w:rFonts w:ascii="Times New Roman" w:hAnsi="Times New Roman" w:cs="Times New Roman"/>
                <w:b w:val="0"/>
                <w:bCs w:val="0"/>
              </w:rPr>
            </w:pPr>
          </w:p>
        </w:tc>
      </w:tr>
    </w:tbl>
    <w:tbl>
      <w:tblPr>
        <w:tblpPr w:leftFromText="180" w:rightFromText="180" w:vertAnchor="text" w:horzAnchor="margin" w:tblpXSpec="center" w:tblpY="-789"/>
        <w:tblW w:w="0" w:type="auto"/>
        <w:tblLayout w:type="fixed"/>
        <w:tblLook w:val="0000"/>
      </w:tblPr>
      <w:tblGrid>
        <w:gridCol w:w="3765"/>
        <w:gridCol w:w="5132"/>
      </w:tblGrid>
      <w:tr w:rsidR="00525A48">
        <w:trPr>
          <w:cantSplit/>
        </w:trPr>
        <w:tc>
          <w:tcPr>
            <w:tcW w:w="3765" w:type="dxa"/>
          </w:tcPr>
          <w:p w:rsidR="00525A48" w:rsidRDefault="00525A48" w:rsidP="00675FD2">
            <w:pPr>
              <w:keepLines/>
              <w:tabs>
                <w:tab w:val="right" w:pos="3600"/>
              </w:tabs>
              <w:spacing w:line="29" w:lineRule="atLeast"/>
              <w:ind w:left="288" w:right="1008"/>
              <w:rPr>
                <w:b/>
                <w:bCs/>
                <w:sz w:val="16"/>
                <w:szCs w:val="16"/>
              </w:rPr>
            </w:pPr>
            <w:r>
              <w:rPr>
                <w:rFonts w:ascii="NewCenturySchlbk" w:hAnsi="NewCenturySchlbk" w:cs="NewCenturySchlbk"/>
                <w:b/>
                <w:bCs/>
              </w:rPr>
              <w:sym w:font="Symbol" w:char="F0D3"/>
            </w:r>
            <w:r>
              <w:rPr>
                <w:b/>
                <w:bCs/>
                <w:sz w:val="16"/>
                <w:szCs w:val="16"/>
              </w:rPr>
              <w:t>2011 [Hoang Kim joint stock Company].</w:t>
            </w:r>
          </w:p>
          <w:p w:rsidR="00525A48" w:rsidRDefault="00525A48" w:rsidP="00675FD2">
            <w:pPr>
              <w:keepLines/>
              <w:spacing w:line="29" w:lineRule="atLeast"/>
              <w:ind w:left="288" w:right="411"/>
              <w:rPr>
                <w:b/>
                <w:bCs/>
                <w:sz w:val="16"/>
                <w:szCs w:val="16"/>
              </w:rPr>
            </w:pPr>
            <w:r>
              <w:rPr>
                <w:b/>
                <w:bCs/>
                <w:sz w:val="16"/>
                <w:szCs w:val="16"/>
              </w:rPr>
              <w:t>The information contained in this document is the property of [Hoang Kim joint stock Company]. The contents must not be reproduced, wholly or in part, for purposes other than for which it has been supplied, without the prior permission of [Hoang Kim joint stock Company], or, if it has been furnished under contract to another party, as expressly authorised under that contract. [Hoang Kim joint stock Company] shall not be liable for any errors or omissions.</w:t>
            </w:r>
          </w:p>
          <w:p w:rsidR="00525A48" w:rsidRDefault="00525A48" w:rsidP="00675FD2">
            <w:pPr>
              <w:pStyle w:val="line1"/>
              <w:tabs>
                <w:tab w:val="clear" w:pos="3240"/>
                <w:tab w:val="right" w:pos="3960"/>
              </w:tabs>
              <w:spacing w:before="0"/>
              <w:ind w:left="576" w:right="849"/>
              <w:rPr>
                <w:rFonts w:cs="Times New Roman"/>
              </w:rPr>
            </w:pPr>
          </w:p>
        </w:tc>
        <w:tc>
          <w:tcPr>
            <w:tcW w:w="5132" w:type="dxa"/>
          </w:tcPr>
          <w:p w:rsidR="00525A48" w:rsidRDefault="00525A48" w:rsidP="00675FD2">
            <w:pPr>
              <w:pStyle w:val="line1"/>
              <w:tabs>
                <w:tab w:val="clear" w:pos="3240"/>
                <w:tab w:val="clear" w:pos="4320"/>
                <w:tab w:val="clear" w:pos="6840"/>
              </w:tabs>
              <w:spacing w:before="840"/>
              <w:ind w:left="720"/>
              <w:jc w:val="left"/>
              <w:rPr>
                <w:rFonts w:cs="Times New Roman"/>
              </w:rPr>
            </w:pPr>
          </w:p>
        </w:tc>
      </w:tr>
    </w:tbl>
    <w:p w:rsidR="00525A48" w:rsidRDefault="00525A48" w:rsidP="00675FD2">
      <w:pPr>
        <w:pStyle w:val="Title"/>
        <w:jc w:val="right"/>
        <w:rPr>
          <w:rFonts w:cs="Times New Roman"/>
          <w:sz w:val="28"/>
          <w:szCs w:val="28"/>
        </w:rPr>
      </w:pPr>
    </w:p>
    <w:p w:rsidR="00525A48" w:rsidRDefault="00525A48" w:rsidP="00675FD2">
      <w:pPr>
        <w:pStyle w:val="Title"/>
        <w:rPr>
          <w:rFonts w:cs="Times New Roman"/>
          <w:sz w:val="28"/>
          <w:szCs w:val="28"/>
        </w:rPr>
        <w:sectPr w:rsidR="00525A48">
          <w:pgSz w:w="12240" w:h="15840" w:code="1"/>
          <w:pgMar w:top="1440" w:right="1440" w:bottom="1440" w:left="1440" w:header="720" w:footer="720" w:gutter="0"/>
          <w:cols w:space="720"/>
          <w:vAlign w:val="center"/>
        </w:sectPr>
      </w:pPr>
    </w:p>
    <w:p w:rsidR="00525A48" w:rsidRDefault="00525A48" w:rsidP="00A14916">
      <w:pPr>
        <w:pStyle w:val="Title"/>
        <w:jc w:val="center"/>
      </w:pPr>
      <w:r>
        <w:t>Revision History</w:t>
      </w:r>
    </w:p>
    <w:tbl>
      <w:tblPr>
        <w:tblW w:w="0" w:type="auto"/>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25A48">
        <w:tc>
          <w:tcPr>
            <w:tcW w:w="2304" w:type="dxa"/>
          </w:tcPr>
          <w:p w:rsidR="00525A48" w:rsidRDefault="00525A48" w:rsidP="00675FD2">
            <w:pPr>
              <w:pStyle w:val="Tabletext"/>
              <w:jc w:val="center"/>
              <w:rPr>
                <w:b/>
                <w:bCs/>
              </w:rPr>
            </w:pPr>
            <w:r>
              <w:rPr>
                <w:b/>
                <w:bCs/>
              </w:rPr>
              <w:t>Date</w:t>
            </w:r>
          </w:p>
        </w:tc>
        <w:tc>
          <w:tcPr>
            <w:tcW w:w="1152" w:type="dxa"/>
          </w:tcPr>
          <w:p w:rsidR="00525A48" w:rsidRDefault="00525A48" w:rsidP="00675FD2">
            <w:pPr>
              <w:pStyle w:val="Tabletext"/>
              <w:jc w:val="center"/>
              <w:rPr>
                <w:b/>
                <w:bCs/>
              </w:rPr>
            </w:pPr>
            <w:r>
              <w:rPr>
                <w:b/>
                <w:bCs/>
              </w:rPr>
              <w:t>Version</w:t>
            </w:r>
          </w:p>
        </w:tc>
        <w:tc>
          <w:tcPr>
            <w:tcW w:w="3744" w:type="dxa"/>
          </w:tcPr>
          <w:p w:rsidR="00525A48" w:rsidRDefault="00525A48" w:rsidP="00675FD2">
            <w:pPr>
              <w:pStyle w:val="Tabletext"/>
              <w:jc w:val="center"/>
              <w:rPr>
                <w:b/>
                <w:bCs/>
              </w:rPr>
            </w:pPr>
            <w:r>
              <w:rPr>
                <w:b/>
                <w:bCs/>
              </w:rPr>
              <w:t>Description</w:t>
            </w:r>
          </w:p>
        </w:tc>
        <w:tc>
          <w:tcPr>
            <w:tcW w:w="2304" w:type="dxa"/>
          </w:tcPr>
          <w:p w:rsidR="00525A48" w:rsidRDefault="00525A48" w:rsidP="00675FD2">
            <w:pPr>
              <w:pStyle w:val="Tabletext"/>
              <w:jc w:val="center"/>
              <w:rPr>
                <w:b/>
                <w:bCs/>
              </w:rPr>
            </w:pPr>
            <w:r>
              <w:rPr>
                <w:b/>
                <w:bCs/>
              </w:rPr>
              <w:t>Author</w:t>
            </w:r>
          </w:p>
        </w:tc>
      </w:tr>
      <w:tr w:rsidR="00525A48">
        <w:tc>
          <w:tcPr>
            <w:tcW w:w="2304" w:type="dxa"/>
          </w:tcPr>
          <w:p w:rsidR="00525A48" w:rsidRDefault="00525A48" w:rsidP="00675FD2">
            <w:pPr>
              <w:pStyle w:val="Tabletext"/>
            </w:pPr>
            <w:r>
              <w:t>17/Mar/11</w:t>
            </w:r>
          </w:p>
        </w:tc>
        <w:tc>
          <w:tcPr>
            <w:tcW w:w="1152" w:type="dxa"/>
          </w:tcPr>
          <w:p w:rsidR="00525A48" w:rsidRDefault="00525A48" w:rsidP="00675FD2">
            <w:pPr>
              <w:pStyle w:val="Tabletext"/>
            </w:pPr>
            <w:r>
              <w:t>1.0</w:t>
            </w:r>
          </w:p>
        </w:tc>
        <w:tc>
          <w:tcPr>
            <w:tcW w:w="3744" w:type="dxa"/>
          </w:tcPr>
          <w:p w:rsidR="00525A48" w:rsidRDefault="00525A48" w:rsidP="00675FD2">
            <w:pPr>
              <w:pStyle w:val="Tabletext"/>
            </w:pPr>
            <w:r>
              <w:t>Created Document</w:t>
            </w:r>
          </w:p>
        </w:tc>
        <w:tc>
          <w:tcPr>
            <w:tcW w:w="2304" w:type="dxa"/>
          </w:tcPr>
          <w:p w:rsidR="00525A48" w:rsidRDefault="00525A48" w:rsidP="00675FD2">
            <w:pPr>
              <w:pStyle w:val="Tabletext"/>
            </w:pPr>
            <w:r>
              <w:t>Tran Ba Tien</w:t>
            </w:r>
          </w:p>
        </w:tc>
      </w:tr>
      <w:tr w:rsidR="00525A48">
        <w:tc>
          <w:tcPr>
            <w:tcW w:w="2304" w:type="dxa"/>
          </w:tcPr>
          <w:p w:rsidR="00525A48" w:rsidRDefault="00525A48" w:rsidP="00675FD2">
            <w:pPr>
              <w:pStyle w:val="Tabletext"/>
            </w:pPr>
          </w:p>
        </w:tc>
        <w:tc>
          <w:tcPr>
            <w:tcW w:w="1152" w:type="dxa"/>
          </w:tcPr>
          <w:p w:rsidR="00525A48" w:rsidRDefault="00525A48" w:rsidP="00675FD2">
            <w:pPr>
              <w:pStyle w:val="Tabletext"/>
            </w:pPr>
          </w:p>
        </w:tc>
        <w:tc>
          <w:tcPr>
            <w:tcW w:w="3744" w:type="dxa"/>
          </w:tcPr>
          <w:p w:rsidR="00525A48" w:rsidRDefault="00525A48" w:rsidP="00675FD2">
            <w:pPr>
              <w:pStyle w:val="Tabletext"/>
            </w:pPr>
          </w:p>
        </w:tc>
        <w:tc>
          <w:tcPr>
            <w:tcW w:w="2304" w:type="dxa"/>
          </w:tcPr>
          <w:p w:rsidR="00525A48" w:rsidRDefault="00525A48" w:rsidP="00675FD2">
            <w:pPr>
              <w:pStyle w:val="Tabletext"/>
            </w:pPr>
          </w:p>
        </w:tc>
      </w:tr>
      <w:tr w:rsidR="00525A48">
        <w:tc>
          <w:tcPr>
            <w:tcW w:w="2304" w:type="dxa"/>
          </w:tcPr>
          <w:p w:rsidR="00525A48" w:rsidRDefault="00525A48" w:rsidP="00675FD2">
            <w:pPr>
              <w:pStyle w:val="Tabletext"/>
            </w:pPr>
          </w:p>
        </w:tc>
        <w:tc>
          <w:tcPr>
            <w:tcW w:w="1152" w:type="dxa"/>
          </w:tcPr>
          <w:p w:rsidR="00525A48" w:rsidRDefault="00525A48" w:rsidP="00675FD2">
            <w:pPr>
              <w:pStyle w:val="Tabletext"/>
            </w:pPr>
          </w:p>
        </w:tc>
        <w:tc>
          <w:tcPr>
            <w:tcW w:w="3744" w:type="dxa"/>
          </w:tcPr>
          <w:p w:rsidR="00525A48" w:rsidRDefault="00525A48" w:rsidP="00675FD2">
            <w:pPr>
              <w:pStyle w:val="Tabletext"/>
            </w:pPr>
          </w:p>
        </w:tc>
        <w:tc>
          <w:tcPr>
            <w:tcW w:w="2304" w:type="dxa"/>
          </w:tcPr>
          <w:p w:rsidR="00525A48" w:rsidRDefault="00525A48" w:rsidP="00675FD2">
            <w:pPr>
              <w:pStyle w:val="Tabletext"/>
            </w:pPr>
          </w:p>
        </w:tc>
      </w:tr>
      <w:tr w:rsidR="00525A48">
        <w:tc>
          <w:tcPr>
            <w:tcW w:w="2304" w:type="dxa"/>
          </w:tcPr>
          <w:p w:rsidR="00525A48" w:rsidRDefault="00525A48" w:rsidP="00675FD2">
            <w:pPr>
              <w:pStyle w:val="Tabletext"/>
            </w:pPr>
          </w:p>
        </w:tc>
        <w:tc>
          <w:tcPr>
            <w:tcW w:w="1152" w:type="dxa"/>
          </w:tcPr>
          <w:p w:rsidR="00525A48" w:rsidRDefault="00525A48" w:rsidP="00675FD2">
            <w:pPr>
              <w:pStyle w:val="Tabletext"/>
            </w:pPr>
          </w:p>
        </w:tc>
        <w:tc>
          <w:tcPr>
            <w:tcW w:w="3744" w:type="dxa"/>
          </w:tcPr>
          <w:p w:rsidR="00525A48" w:rsidRDefault="00525A48" w:rsidP="00675FD2">
            <w:pPr>
              <w:pStyle w:val="Tabletext"/>
            </w:pPr>
          </w:p>
        </w:tc>
        <w:tc>
          <w:tcPr>
            <w:tcW w:w="2304" w:type="dxa"/>
          </w:tcPr>
          <w:p w:rsidR="00525A48" w:rsidRDefault="00525A48" w:rsidP="00675FD2">
            <w:pPr>
              <w:pStyle w:val="Tabletext"/>
            </w:pPr>
          </w:p>
        </w:tc>
      </w:tr>
    </w:tbl>
    <w:p w:rsidR="00525A48" w:rsidRDefault="00525A48" w:rsidP="00675FD2">
      <w:pPr>
        <w:rPr>
          <w:rFonts w:cs="Times New Roman"/>
        </w:rPr>
      </w:pPr>
    </w:p>
    <w:p w:rsidR="00525A48" w:rsidRDefault="00525A48" w:rsidP="00A14916">
      <w:pPr>
        <w:pStyle w:val="Title"/>
        <w:jc w:val="center"/>
      </w:pPr>
      <w:r>
        <w:rPr>
          <w:rFonts w:cs="Times New Roman"/>
        </w:rPr>
        <w:br w:type="page"/>
      </w:r>
      <w:r>
        <w:t>Table of Contents</w:t>
      </w:r>
    </w:p>
    <w:p w:rsidR="00525A48" w:rsidRDefault="00525A48">
      <w:pPr>
        <w:pStyle w:val="TOC1"/>
        <w:rPr>
          <w:rFonts w:ascii="Times New Roman" w:eastAsia="PMingLiU" w:hAnsi="Times New Roman" w:cs="Times New Roman"/>
          <w:noProof/>
          <w:sz w:val="24"/>
          <w:szCs w:val="24"/>
          <w:lang w:eastAsia="zh-TW"/>
        </w:rPr>
      </w:pPr>
      <w:r>
        <w:fldChar w:fldCharType="begin"/>
      </w:r>
      <w:r>
        <w:instrText xml:space="preserve"> TOC \o "1-3" </w:instrText>
      </w:r>
      <w:r>
        <w:fldChar w:fldCharType="separate"/>
      </w:r>
      <w:r>
        <w:rPr>
          <w:noProof/>
        </w:rPr>
        <w:t>1.</w:t>
      </w:r>
      <w:r>
        <w:rPr>
          <w:rFonts w:ascii="Times New Roman" w:eastAsia="PMingLiU" w:hAnsi="Times New Roman" w:cs="Times New Roman"/>
          <w:noProof/>
          <w:sz w:val="24"/>
          <w:szCs w:val="24"/>
          <w:lang w:eastAsia="zh-TW"/>
        </w:rPr>
        <w:tab/>
      </w:r>
      <w:r>
        <w:rPr>
          <w:noProof/>
        </w:rPr>
        <w:t>Introduction</w:t>
      </w:r>
      <w:r>
        <w:rPr>
          <w:noProof/>
        </w:rPr>
        <w:tab/>
      </w:r>
      <w:r>
        <w:rPr>
          <w:noProof/>
        </w:rPr>
        <w:fldChar w:fldCharType="begin"/>
      </w:r>
      <w:r>
        <w:rPr>
          <w:noProof/>
        </w:rPr>
        <w:instrText xml:space="preserve"> PAGEREF _Toc301612026 \h </w:instrText>
      </w:r>
      <w:r>
        <w:rPr>
          <w:rFonts w:cs="Times New Roman"/>
          <w:noProof/>
        </w:rPr>
      </w:r>
      <w:r>
        <w:rPr>
          <w:noProof/>
        </w:rPr>
        <w:fldChar w:fldCharType="separate"/>
      </w:r>
      <w:r>
        <w:rPr>
          <w:noProof/>
        </w:rPr>
        <w:t>3</w:t>
      </w:r>
      <w:r>
        <w:rPr>
          <w:noProof/>
        </w:rPr>
        <w:fldChar w:fldCharType="end"/>
      </w:r>
    </w:p>
    <w:p w:rsidR="00525A48" w:rsidRDefault="00525A48">
      <w:pPr>
        <w:pStyle w:val="TOC1"/>
        <w:rPr>
          <w:rFonts w:ascii="Times New Roman" w:eastAsia="PMingLiU" w:hAnsi="Times New Roman" w:cs="Times New Roman"/>
          <w:noProof/>
          <w:sz w:val="24"/>
          <w:szCs w:val="24"/>
          <w:lang w:eastAsia="zh-TW"/>
        </w:rPr>
      </w:pPr>
      <w:r>
        <w:rPr>
          <w:noProof/>
        </w:rPr>
        <w:t>2.</w:t>
      </w:r>
      <w:r>
        <w:rPr>
          <w:rFonts w:ascii="Times New Roman" w:eastAsia="PMingLiU" w:hAnsi="Times New Roman" w:cs="Times New Roman"/>
          <w:noProof/>
          <w:sz w:val="24"/>
          <w:szCs w:val="24"/>
          <w:lang w:eastAsia="zh-TW"/>
        </w:rPr>
        <w:tab/>
      </w:r>
      <w:r>
        <w:rPr>
          <w:noProof/>
        </w:rPr>
        <w:t>Actors</w:t>
      </w:r>
      <w:r>
        <w:rPr>
          <w:noProof/>
        </w:rPr>
        <w:tab/>
      </w:r>
      <w:r>
        <w:rPr>
          <w:noProof/>
        </w:rPr>
        <w:fldChar w:fldCharType="begin"/>
      </w:r>
      <w:r>
        <w:rPr>
          <w:noProof/>
        </w:rPr>
        <w:instrText xml:space="preserve"> PAGEREF _Toc301612027 \h </w:instrText>
      </w:r>
      <w:r>
        <w:rPr>
          <w:rFonts w:cs="Times New Roman"/>
          <w:noProof/>
        </w:rPr>
      </w:r>
      <w:r>
        <w:rPr>
          <w:noProof/>
        </w:rPr>
        <w:fldChar w:fldCharType="separate"/>
      </w:r>
      <w:r>
        <w:rPr>
          <w:noProof/>
        </w:rPr>
        <w:t>3</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1.1</w:t>
      </w:r>
      <w:r>
        <w:rPr>
          <w:rFonts w:ascii="Times New Roman" w:eastAsia="PMingLiU" w:hAnsi="Times New Roman" w:cs="Times New Roman"/>
          <w:noProof/>
          <w:sz w:val="24"/>
          <w:szCs w:val="24"/>
          <w:lang w:eastAsia="zh-TW"/>
        </w:rPr>
        <w:tab/>
      </w:r>
      <w:r w:rsidRPr="004B1667">
        <w:rPr>
          <w:noProof/>
          <w:color w:val="0000FF"/>
        </w:rPr>
        <w:t>Accountant</w:t>
      </w:r>
      <w:r>
        <w:rPr>
          <w:rFonts w:cs="Times New Roman"/>
          <w:noProof/>
        </w:rPr>
        <w:tab/>
      </w:r>
      <w:r>
        <w:rPr>
          <w:noProof/>
        </w:rPr>
        <w:fldChar w:fldCharType="begin"/>
      </w:r>
      <w:r>
        <w:rPr>
          <w:noProof/>
        </w:rPr>
        <w:instrText xml:space="preserve"> PAGEREF _Toc301612028 \h </w:instrText>
      </w:r>
      <w:r>
        <w:rPr>
          <w:rFonts w:cs="Times New Roman"/>
          <w:noProof/>
        </w:rPr>
      </w:r>
      <w:r>
        <w:rPr>
          <w:noProof/>
        </w:rPr>
        <w:fldChar w:fldCharType="separate"/>
      </w:r>
      <w:r>
        <w:rPr>
          <w:noProof/>
        </w:rPr>
        <w:t>3</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1.2</w:t>
      </w:r>
      <w:r>
        <w:rPr>
          <w:rFonts w:ascii="Times New Roman" w:eastAsia="PMingLiU" w:hAnsi="Times New Roman" w:cs="Times New Roman"/>
          <w:noProof/>
          <w:sz w:val="24"/>
          <w:szCs w:val="24"/>
          <w:lang w:eastAsia="zh-TW"/>
        </w:rPr>
        <w:tab/>
      </w:r>
      <w:r w:rsidRPr="004B1667">
        <w:rPr>
          <w:noProof/>
          <w:color w:val="0000FF"/>
        </w:rPr>
        <w:t>Admin</w:t>
      </w:r>
      <w:r>
        <w:rPr>
          <w:rFonts w:cs="Times New Roman"/>
          <w:noProof/>
        </w:rPr>
        <w:tab/>
      </w:r>
      <w:r>
        <w:rPr>
          <w:noProof/>
        </w:rPr>
        <w:fldChar w:fldCharType="begin"/>
      </w:r>
      <w:r>
        <w:rPr>
          <w:noProof/>
        </w:rPr>
        <w:instrText xml:space="preserve"> PAGEREF _Toc301612029 \h </w:instrText>
      </w:r>
      <w:r>
        <w:rPr>
          <w:rFonts w:cs="Times New Roman"/>
          <w:noProof/>
        </w:rPr>
      </w:r>
      <w:r>
        <w:rPr>
          <w:noProof/>
        </w:rPr>
        <w:fldChar w:fldCharType="separate"/>
      </w:r>
      <w:r>
        <w:rPr>
          <w:noProof/>
        </w:rPr>
        <w:t>3</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1.3</w:t>
      </w:r>
      <w:r>
        <w:rPr>
          <w:rFonts w:ascii="Times New Roman" w:eastAsia="PMingLiU" w:hAnsi="Times New Roman" w:cs="Times New Roman"/>
          <w:noProof/>
          <w:sz w:val="24"/>
          <w:szCs w:val="24"/>
          <w:lang w:eastAsia="zh-TW"/>
        </w:rPr>
        <w:tab/>
      </w:r>
      <w:r w:rsidRPr="004B1667">
        <w:rPr>
          <w:noProof/>
          <w:color w:val="0000FF"/>
        </w:rPr>
        <w:t>Department Manager</w:t>
      </w:r>
      <w:r>
        <w:rPr>
          <w:rFonts w:cs="Times New Roman"/>
          <w:noProof/>
        </w:rPr>
        <w:tab/>
      </w:r>
      <w:r>
        <w:rPr>
          <w:noProof/>
        </w:rPr>
        <w:fldChar w:fldCharType="begin"/>
      </w:r>
      <w:r>
        <w:rPr>
          <w:noProof/>
        </w:rPr>
        <w:instrText xml:space="preserve"> PAGEREF _Toc301612030 \h </w:instrText>
      </w:r>
      <w:r>
        <w:rPr>
          <w:rFonts w:cs="Times New Roman"/>
          <w:noProof/>
        </w:rPr>
      </w:r>
      <w:r>
        <w:rPr>
          <w:noProof/>
        </w:rPr>
        <w:fldChar w:fldCharType="separate"/>
      </w:r>
      <w:r>
        <w:rPr>
          <w:noProof/>
        </w:rPr>
        <w:t>3</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1.4</w:t>
      </w:r>
      <w:r>
        <w:rPr>
          <w:rFonts w:ascii="Times New Roman" w:eastAsia="PMingLiU" w:hAnsi="Times New Roman" w:cs="Times New Roman"/>
          <w:noProof/>
          <w:sz w:val="24"/>
          <w:szCs w:val="24"/>
          <w:lang w:eastAsia="zh-TW"/>
        </w:rPr>
        <w:tab/>
      </w:r>
      <w:r w:rsidRPr="004B1667">
        <w:rPr>
          <w:noProof/>
          <w:color w:val="0000FF"/>
        </w:rPr>
        <w:t>Director</w:t>
      </w:r>
      <w:r>
        <w:rPr>
          <w:rFonts w:cs="Times New Roman"/>
          <w:noProof/>
        </w:rPr>
        <w:tab/>
      </w:r>
      <w:r>
        <w:rPr>
          <w:noProof/>
        </w:rPr>
        <w:fldChar w:fldCharType="begin"/>
      </w:r>
      <w:r>
        <w:rPr>
          <w:noProof/>
        </w:rPr>
        <w:instrText xml:space="preserve"> PAGEREF _Toc301612031 \h </w:instrText>
      </w:r>
      <w:r>
        <w:rPr>
          <w:rFonts w:cs="Times New Roman"/>
          <w:noProof/>
        </w:rPr>
      </w:r>
      <w:r>
        <w:rPr>
          <w:noProof/>
        </w:rPr>
        <w:fldChar w:fldCharType="separate"/>
      </w:r>
      <w:r>
        <w:rPr>
          <w:noProof/>
        </w:rPr>
        <w:t>3</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1.5</w:t>
      </w:r>
      <w:r>
        <w:rPr>
          <w:rFonts w:ascii="Times New Roman" w:eastAsia="PMingLiU" w:hAnsi="Times New Roman" w:cs="Times New Roman"/>
          <w:noProof/>
          <w:sz w:val="24"/>
          <w:szCs w:val="24"/>
          <w:lang w:eastAsia="zh-TW"/>
        </w:rPr>
        <w:tab/>
      </w:r>
      <w:r w:rsidRPr="004B1667">
        <w:rPr>
          <w:noProof/>
          <w:color w:val="0000FF"/>
        </w:rPr>
        <w:t>Employee</w:t>
      </w:r>
      <w:r>
        <w:rPr>
          <w:rFonts w:cs="Times New Roman"/>
          <w:noProof/>
        </w:rPr>
        <w:tab/>
      </w:r>
      <w:r>
        <w:rPr>
          <w:noProof/>
        </w:rPr>
        <w:fldChar w:fldCharType="begin"/>
      </w:r>
      <w:r>
        <w:rPr>
          <w:noProof/>
        </w:rPr>
        <w:instrText xml:space="preserve"> PAGEREF _Toc301612032 \h </w:instrText>
      </w:r>
      <w:r>
        <w:rPr>
          <w:rFonts w:cs="Times New Roman"/>
          <w:noProof/>
        </w:rPr>
      </w:r>
      <w:r>
        <w:rPr>
          <w:noProof/>
        </w:rPr>
        <w:fldChar w:fldCharType="separate"/>
      </w:r>
      <w:r>
        <w:rPr>
          <w:noProof/>
        </w:rPr>
        <w:t>3</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1.6</w:t>
      </w:r>
      <w:r>
        <w:rPr>
          <w:rFonts w:ascii="Times New Roman" w:eastAsia="PMingLiU" w:hAnsi="Times New Roman" w:cs="Times New Roman"/>
          <w:noProof/>
          <w:sz w:val="24"/>
          <w:szCs w:val="24"/>
          <w:lang w:eastAsia="zh-TW"/>
        </w:rPr>
        <w:tab/>
      </w:r>
      <w:r w:rsidRPr="004B1667">
        <w:rPr>
          <w:noProof/>
          <w:color w:val="0000FF"/>
        </w:rPr>
        <w:t>Operation Manager</w:t>
      </w:r>
      <w:r>
        <w:rPr>
          <w:rFonts w:cs="Times New Roman"/>
          <w:noProof/>
        </w:rPr>
        <w:tab/>
      </w:r>
      <w:r>
        <w:rPr>
          <w:noProof/>
        </w:rPr>
        <w:fldChar w:fldCharType="begin"/>
      </w:r>
      <w:r>
        <w:rPr>
          <w:noProof/>
        </w:rPr>
        <w:instrText xml:space="preserve"> PAGEREF _Toc301612033 \h </w:instrText>
      </w:r>
      <w:r>
        <w:rPr>
          <w:rFonts w:cs="Times New Roman"/>
          <w:noProof/>
        </w:rPr>
      </w:r>
      <w:r>
        <w:rPr>
          <w:noProof/>
        </w:rPr>
        <w:fldChar w:fldCharType="separate"/>
      </w:r>
      <w:r>
        <w:rPr>
          <w:noProof/>
        </w:rPr>
        <w:t>4</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1.7</w:t>
      </w:r>
      <w:r>
        <w:rPr>
          <w:rFonts w:ascii="Times New Roman" w:eastAsia="PMingLiU" w:hAnsi="Times New Roman" w:cs="Times New Roman"/>
          <w:noProof/>
          <w:sz w:val="24"/>
          <w:szCs w:val="24"/>
          <w:lang w:eastAsia="zh-TW"/>
        </w:rPr>
        <w:tab/>
      </w:r>
      <w:r w:rsidRPr="004B1667">
        <w:rPr>
          <w:noProof/>
          <w:color w:val="0000FF"/>
        </w:rPr>
        <w:t>Sales Staff</w:t>
      </w:r>
      <w:r>
        <w:rPr>
          <w:rFonts w:cs="Times New Roman"/>
          <w:noProof/>
        </w:rPr>
        <w:tab/>
      </w:r>
      <w:r>
        <w:rPr>
          <w:noProof/>
        </w:rPr>
        <w:fldChar w:fldCharType="begin"/>
      </w:r>
      <w:r>
        <w:rPr>
          <w:noProof/>
        </w:rPr>
        <w:instrText xml:space="preserve"> PAGEREF _Toc301612034 \h </w:instrText>
      </w:r>
      <w:r>
        <w:rPr>
          <w:rFonts w:cs="Times New Roman"/>
          <w:noProof/>
        </w:rPr>
      </w:r>
      <w:r>
        <w:rPr>
          <w:noProof/>
        </w:rPr>
        <w:fldChar w:fldCharType="separate"/>
      </w:r>
      <w:r>
        <w:rPr>
          <w:noProof/>
        </w:rPr>
        <w:t>4</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1.8</w:t>
      </w:r>
      <w:r>
        <w:rPr>
          <w:rFonts w:ascii="Times New Roman" w:eastAsia="PMingLiU" w:hAnsi="Times New Roman" w:cs="Times New Roman"/>
          <w:noProof/>
          <w:sz w:val="24"/>
          <w:szCs w:val="24"/>
          <w:lang w:eastAsia="zh-TW"/>
        </w:rPr>
        <w:tab/>
      </w:r>
      <w:r w:rsidRPr="004B1667">
        <w:rPr>
          <w:noProof/>
          <w:color w:val="0000FF"/>
        </w:rPr>
        <w:t>Worker</w:t>
      </w:r>
      <w:r>
        <w:rPr>
          <w:rFonts w:cs="Times New Roman"/>
          <w:noProof/>
        </w:rPr>
        <w:tab/>
      </w:r>
      <w:r>
        <w:rPr>
          <w:noProof/>
        </w:rPr>
        <w:fldChar w:fldCharType="begin"/>
      </w:r>
      <w:r>
        <w:rPr>
          <w:noProof/>
        </w:rPr>
        <w:instrText xml:space="preserve"> PAGEREF _Toc301612035 \h </w:instrText>
      </w:r>
      <w:r>
        <w:rPr>
          <w:rFonts w:cs="Times New Roman"/>
          <w:noProof/>
        </w:rPr>
      </w:r>
      <w:r>
        <w:rPr>
          <w:noProof/>
        </w:rPr>
        <w:fldChar w:fldCharType="separate"/>
      </w:r>
      <w:r>
        <w:rPr>
          <w:noProof/>
        </w:rPr>
        <w:t>4</w:t>
      </w:r>
      <w:r>
        <w:rPr>
          <w:noProof/>
        </w:rPr>
        <w:fldChar w:fldCharType="end"/>
      </w:r>
    </w:p>
    <w:p w:rsidR="00525A48" w:rsidRDefault="00525A48">
      <w:pPr>
        <w:pStyle w:val="TOC1"/>
        <w:rPr>
          <w:rFonts w:ascii="Times New Roman" w:eastAsia="PMingLiU" w:hAnsi="Times New Roman" w:cs="Times New Roman"/>
          <w:noProof/>
          <w:sz w:val="24"/>
          <w:szCs w:val="24"/>
          <w:lang w:eastAsia="zh-TW"/>
        </w:rPr>
      </w:pPr>
      <w:r>
        <w:rPr>
          <w:noProof/>
        </w:rPr>
        <w:t>3.</w:t>
      </w:r>
      <w:r>
        <w:rPr>
          <w:rFonts w:ascii="Times New Roman" w:eastAsia="PMingLiU" w:hAnsi="Times New Roman" w:cs="Times New Roman"/>
          <w:noProof/>
          <w:sz w:val="24"/>
          <w:szCs w:val="24"/>
          <w:lang w:eastAsia="zh-TW"/>
        </w:rPr>
        <w:tab/>
      </w:r>
      <w:r>
        <w:rPr>
          <w:noProof/>
        </w:rPr>
        <w:t>Use Cases</w:t>
      </w:r>
      <w:r>
        <w:rPr>
          <w:noProof/>
        </w:rPr>
        <w:tab/>
      </w:r>
      <w:r>
        <w:rPr>
          <w:noProof/>
        </w:rPr>
        <w:fldChar w:fldCharType="begin"/>
      </w:r>
      <w:r>
        <w:rPr>
          <w:noProof/>
        </w:rPr>
        <w:instrText xml:space="preserve"> PAGEREF _Toc301612036 \h </w:instrText>
      </w:r>
      <w:r>
        <w:rPr>
          <w:rFonts w:cs="Times New Roman"/>
          <w:noProof/>
        </w:rPr>
      </w:r>
      <w:r>
        <w:rPr>
          <w:noProof/>
        </w:rPr>
        <w:fldChar w:fldCharType="separate"/>
      </w:r>
      <w:r>
        <w:rPr>
          <w:noProof/>
        </w:rPr>
        <w:t>4</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1.9</w:t>
      </w:r>
      <w:r>
        <w:rPr>
          <w:rFonts w:ascii="Times New Roman" w:eastAsia="PMingLiU" w:hAnsi="Times New Roman" w:cs="Times New Roman"/>
          <w:noProof/>
          <w:sz w:val="24"/>
          <w:szCs w:val="24"/>
          <w:lang w:eastAsia="zh-TW"/>
        </w:rPr>
        <w:tab/>
      </w:r>
      <w:r w:rsidRPr="004B1667">
        <w:rPr>
          <w:noProof/>
          <w:color w:val="0000FF"/>
        </w:rPr>
        <w:t>Approve Role Change</w:t>
      </w:r>
      <w:r>
        <w:rPr>
          <w:rFonts w:cs="Times New Roman"/>
          <w:noProof/>
        </w:rPr>
        <w:tab/>
      </w:r>
      <w:r>
        <w:rPr>
          <w:noProof/>
        </w:rPr>
        <w:fldChar w:fldCharType="begin"/>
      </w:r>
      <w:r>
        <w:rPr>
          <w:noProof/>
        </w:rPr>
        <w:instrText xml:space="preserve"> PAGEREF _Toc301612037 \h </w:instrText>
      </w:r>
      <w:r>
        <w:rPr>
          <w:rFonts w:cs="Times New Roman"/>
          <w:noProof/>
        </w:rPr>
      </w:r>
      <w:r>
        <w:rPr>
          <w:noProof/>
        </w:rPr>
        <w:fldChar w:fldCharType="separate"/>
      </w:r>
      <w:r>
        <w:rPr>
          <w:noProof/>
        </w:rPr>
        <w:t>4</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1.10</w:t>
      </w:r>
      <w:r>
        <w:rPr>
          <w:rFonts w:ascii="Times New Roman" w:eastAsia="PMingLiU" w:hAnsi="Times New Roman" w:cs="Times New Roman"/>
          <w:noProof/>
          <w:sz w:val="24"/>
          <w:szCs w:val="24"/>
          <w:lang w:eastAsia="zh-TW"/>
        </w:rPr>
        <w:tab/>
      </w:r>
      <w:r w:rsidRPr="004B1667">
        <w:rPr>
          <w:noProof/>
          <w:color w:val="0000FF"/>
        </w:rPr>
        <w:t>Change Cylinder Priority</w:t>
      </w:r>
      <w:r>
        <w:rPr>
          <w:rFonts w:cs="Times New Roman"/>
          <w:noProof/>
        </w:rPr>
        <w:tab/>
      </w:r>
      <w:r>
        <w:rPr>
          <w:noProof/>
        </w:rPr>
        <w:fldChar w:fldCharType="begin"/>
      </w:r>
      <w:r>
        <w:rPr>
          <w:noProof/>
        </w:rPr>
        <w:instrText xml:space="preserve"> PAGEREF _Toc301612038 \h </w:instrText>
      </w:r>
      <w:r>
        <w:rPr>
          <w:rFonts w:cs="Times New Roman"/>
          <w:noProof/>
        </w:rPr>
      </w:r>
      <w:r>
        <w:rPr>
          <w:noProof/>
        </w:rPr>
        <w:fldChar w:fldCharType="separate"/>
      </w:r>
      <w:r>
        <w:rPr>
          <w:noProof/>
        </w:rPr>
        <w:t>4</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1.11</w:t>
      </w:r>
      <w:r>
        <w:rPr>
          <w:rFonts w:ascii="Times New Roman" w:eastAsia="PMingLiU" w:hAnsi="Times New Roman" w:cs="Times New Roman"/>
          <w:noProof/>
          <w:sz w:val="24"/>
          <w:szCs w:val="24"/>
          <w:lang w:eastAsia="zh-TW"/>
        </w:rPr>
        <w:tab/>
      </w:r>
      <w:r w:rsidRPr="004B1667">
        <w:rPr>
          <w:noProof/>
          <w:color w:val="0000FF"/>
        </w:rPr>
        <w:t>Export Queue To Excel</w:t>
      </w:r>
      <w:r>
        <w:rPr>
          <w:rFonts w:cs="Times New Roman"/>
          <w:noProof/>
        </w:rPr>
        <w:tab/>
      </w:r>
      <w:r>
        <w:rPr>
          <w:noProof/>
        </w:rPr>
        <w:fldChar w:fldCharType="begin"/>
      </w:r>
      <w:r>
        <w:rPr>
          <w:noProof/>
        </w:rPr>
        <w:instrText xml:space="preserve"> PAGEREF _Toc301612039 \h </w:instrText>
      </w:r>
      <w:r>
        <w:rPr>
          <w:rFonts w:cs="Times New Roman"/>
          <w:noProof/>
        </w:rPr>
      </w:r>
      <w:r>
        <w:rPr>
          <w:noProof/>
        </w:rPr>
        <w:fldChar w:fldCharType="separate"/>
      </w:r>
      <w:r>
        <w:rPr>
          <w:noProof/>
        </w:rPr>
        <w:t>4</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1.12</w:t>
      </w:r>
      <w:r>
        <w:rPr>
          <w:rFonts w:ascii="Times New Roman" w:eastAsia="PMingLiU" w:hAnsi="Times New Roman" w:cs="Times New Roman"/>
          <w:noProof/>
          <w:sz w:val="24"/>
          <w:szCs w:val="24"/>
          <w:lang w:eastAsia="zh-TW"/>
        </w:rPr>
        <w:tab/>
      </w:r>
      <w:r w:rsidRPr="004B1667">
        <w:rPr>
          <w:noProof/>
          <w:color w:val="0000FF"/>
        </w:rPr>
        <w:t>Log In</w:t>
      </w:r>
      <w:r>
        <w:rPr>
          <w:rFonts w:cs="Times New Roman"/>
          <w:noProof/>
        </w:rPr>
        <w:tab/>
      </w:r>
      <w:r>
        <w:rPr>
          <w:noProof/>
        </w:rPr>
        <w:fldChar w:fldCharType="begin"/>
      </w:r>
      <w:r>
        <w:rPr>
          <w:noProof/>
        </w:rPr>
        <w:instrText xml:space="preserve"> PAGEREF _Toc301612040 \h </w:instrText>
      </w:r>
      <w:r>
        <w:rPr>
          <w:rFonts w:cs="Times New Roman"/>
          <w:noProof/>
        </w:rPr>
      </w:r>
      <w:r>
        <w:rPr>
          <w:noProof/>
        </w:rPr>
        <w:fldChar w:fldCharType="separate"/>
      </w:r>
      <w:r>
        <w:rPr>
          <w:noProof/>
        </w:rPr>
        <w:t>4</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1.13</w:t>
      </w:r>
      <w:r>
        <w:rPr>
          <w:rFonts w:ascii="Times New Roman" w:eastAsia="PMingLiU" w:hAnsi="Times New Roman" w:cs="Times New Roman"/>
          <w:noProof/>
          <w:sz w:val="24"/>
          <w:szCs w:val="24"/>
          <w:lang w:eastAsia="zh-TW"/>
        </w:rPr>
        <w:tab/>
      </w:r>
      <w:r w:rsidRPr="004B1667">
        <w:rPr>
          <w:noProof/>
          <w:color w:val="0000FF"/>
        </w:rPr>
        <w:t>Log Out</w:t>
      </w:r>
      <w:r>
        <w:rPr>
          <w:rFonts w:cs="Times New Roman"/>
          <w:noProof/>
        </w:rPr>
        <w:tab/>
      </w:r>
      <w:r>
        <w:rPr>
          <w:noProof/>
        </w:rPr>
        <w:fldChar w:fldCharType="begin"/>
      </w:r>
      <w:r>
        <w:rPr>
          <w:noProof/>
        </w:rPr>
        <w:instrText xml:space="preserve"> PAGEREF _Toc301612041 \h </w:instrText>
      </w:r>
      <w:r>
        <w:rPr>
          <w:rFonts w:cs="Times New Roman"/>
          <w:noProof/>
        </w:rPr>
      </w:r>
      <w:r>
        <w:rPr>
          <w:noProof/>
        </w:rPr>
        <w:fldChar w:fldCharType="separate"/>
      </w:r>
      <w:r>
        <w:rPr>
          <w:noProof/>
        </w:rPr>
        <w:t>4</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1.14</w:t>
      </w:r>
      <w:r>
        <w:rPr>
          <w:rFonts w:ascii="Times New Roman" w:eastAsia="PMingLiU" w:hAnsi="Times New Roman" w:cs="Times New Roman"/>
          <w:noProof/>
          <w:sz w:val="24"/>
          <w:szCs w:val="24"/>
          <w:lang w:eastAsia="zh-TW"/>
        </w:rPr>
        <w:tab/>
      </w:r>
      <w:r w:rsidRPr="004B1667">
        <w:rPr>
          <w:noProof/>
          <w:color w:val="0000FF"/>
        </w:rPr>
        <w:t>Manage Access Rights</w:t>
      </w:r>
      <w:r>
        <w:rPr>
          <w:rFonts w:cs="Times New Roman"/>
          <w:noProof/>
        </w:rPr>
        <w:tab/>
      </w:r>
      <w:r>
        <w:rPr>
          <w:noProof/>
        </w:rPr>
        <w:fldChar w:fldCharType="begin"/>
      </w:r>
      <w:r>
        <w:rPr>
          <w:noProof/>
        </w:rPr>
        <w:instrText xml:space="preserve"> PAGEREF _Toc301612042 \h </w:instrText>
      </w:r>
      <w:r>
        <w:rPr>
          <w:rFonts w:cs="Times New Roman"/>
          <w:noProof/>
        </w:rPr>
      </w:r>
      <w:r>
        <w:rPr>
          <w:noProof/>
        </w:rPr>
        <w:fldChar w:fldCharType="separate"/>
      </w:r>
      <w:r>
        <w:rPr>
          <w:noProof/>
        </w:rPr>
        <w:t>4</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1.15</w:t>
      </w:r>
      <w:r>
        <w:rPr>
          <w:rFonts w:ascii="Times New Roman" w:eastAsia="PMingLiU" w:hAnsi="Times New Roman" w:cs="Times New Roman"/>
          <w:noProof/>
          <w:sz w:val="24"/>
          <w:szCs w:val="24"/>
          <w:lang w:eastAsia="zh-TW"/>
        </w:rPr>
        <w:tab/>
      </w:r>
      <w:r w:rsidRPr="004B1667">
        <w:rPr>
          <w:noProof/>
          <w:color w:val="0000FF"/>
        </w:rPr>
        <w:t>Manage Employee-Roles Relationship</w:t>
      </w:r>
      <w:r>
        <w:rPr>
          <w:rFonts w:cs="Times New Roman"/>
          <w:noProof/>
        </w:rPr>
        <w:tab/>
      </w:r>
      <w:r>
        <w:rPr>
          <w:noProof/>
        </w:rPr>
        <w:fldChar w:fldCharType="begin"/>
      </w:r>
      <w:r>
        <w:rPr>
          <w:noProof/>
        </w:rPr>
        <w:instrText xml:space="preserve"> PAGEREF _Toc301612043 \h </w:instrText>
      </w:r>
      <w:r>
        <w:rPr>
          <w:rFonts w:cs="Times New Roman"/>
          <w:noProof/>
        </w:rPr>
      </w:r>
      <w:r>
        <w:rPr>
          <w:noProof/>
        </w:rPr>
        <w:fldChar w:fldCharType="separate"/>
      </w:r>
      <w:r>
        <w:rPr>
          <w:noProof/>
        </w:rPr>
        <w:t>4</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1.16</w:t>
      </w:r>
      <w:r>
        <w:rPr>
          <w:rFonts w:ascii="Times New Roman" w:eastAsia="PMingLiU" w:hAnsi="Times New Roman" w:cs="Times New Roman"/>
          <w:noProof/>
          <w:sz w:val="24"/>
          <w:szCs w:val="24"/>
          <w:lang w:eastAsia="zh-TW"/>
        </w:rPr>
        <w:tab/>
      </w:r>
      <w:r w:rsidRPr="004B1667">
        <w:rPr>
          <w:noProof/>
          <w:color w:val="0000FF"/>
        </w:rPr>
        <w:t>Manage Error</w:t>
      </w:r>
      <w:r>
        <w:rPr>
          <w:rFonts w:cs="Times New Roman"/>
          <w:noProof/>
        </w:rPr>
        <w:tab/>
      </w:r>
      <w:r>
        <w:rPr>
          <w:noProof/>
        </w:rPr>
        <w:fldChar w:fldCharType="begin"/>
      </w:r>
      <w:r>
        <w:rPr>
          <w:noProof/>
        </w:rPr>
        <w:instrText xml:space="preserve"> PAGEREF _Toc301612044 \h </w:instrText>
      </w:r>
      <w:r>
        <w:rPr>
          <w:rFonts w:cs="Times New Roman"/>
          <w:noProof/>
        </w:rPr>
      </w:r>
      <w:r>
        <w:rPr>
          <w:noProof/>
        </w:rPr>
        <w:fldChar w:fldCharType="separate"/>
      </w:r>
      <w:r>
        <w:rPr>
          <w:noProof/>
        </w:rPr>
        <w:t>5</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1.17</w:t>
      </w:r>
      <w:r>
        <w:rPr>
          <w:rFonts w:ascii="Times New Roman" w:eastAsia="PMingLiU" w:hAnsi="Times New Roman" w:cs="Times New Roman"/>
          <w:noProof/>
          <w:sz w:val="24"/>
          <w:szCs w:val="24"/>
          <w:lang w:eastAsia="zh-TW"/>
        </w:rPr>
        <w:tab/>
      </w:r>
      <w:r w:rsidRPr="004B1667">
        <w:rPr>
          <w:noProof/>
          <w:color w:val="0000FF"/>
        </w:rPr>
        <w:t>Manage Performance Formula</w:t>
      </w:r>
      <w:r>
        <w:rPr>
          <w:rFonts w:cs="Times New Roman"/>
          <w:noProof/>
        </w:rPr>
        <w:tab/>
      </w:r>
      <w:r>
        <w:rPr>
          <w:noProof/>
        </w:rPr>
        <w:fldChar w:fldCharType="begin"/>
      </w:r>
      <w:r>
        <w:rPr>
          <w:noProof/>
        </w:rPr>
        <w:instrText xml:space="preserve"> PAGEREF _Toc301612045 \h </w:instrText>
      </w:r>
      <w:r>
        <w:rPr>
          <w:rFonts w:cs="Times New Roman"/>
          <w:noProof/>
        </w:rPr>
      </w:r>
      <w:r>
        <w:rPr>
          <w:noProof/>
        </w:rPr>
        <w:fldChar w:fldCharType="separate"/>
      </w:r>
      <w:r>
        <w:rPr>
          <w:noProof/>
        </w:rPr>
        <w:t>5</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1.18</w:t>
      </w:r>
      <w:r>
        <w:rPr>
          <w:rFonts w:ascii="Times New Roman" w:eastAsia="PMingLiU" w:hAnsi="Times New Roman" w:cs="Times New Roman"/>
          <w:noProof/>
          <w:sz w:val="24"/>
          <w:szCs w:val="24"/>
          <w:lang w:eastAsia="zh-TW"/>
        </w:rPr>
        <w:tab/>
      </w:r>
      <w:r w:rsidRPr="004B1667">
        <w:rPr>
          <w:noProof/>
          <w:color w:val="0000FF"/>
        </w:rPr>
        <w:t>Manage Role</w:t>
      </w:r>
      <w:r>
        <w:rPr>
          <w:rFonts w:cs="Times New Roman"/>
          <w:noProof/>
        </w:rPr>
        <w:tab/>
      </w:r>
      <w:r>
        <w:rPr>
          <w:noProof/>
        </w:rPr>
        <w:fldChar w:fldCharType="begin"/>
      </w:r>
      <w:r>
        <w:rPr>
          <w:noProof/>
        </w:rPr>
        <w:instrText xml:space="preserve"> PAGEREF _Toc301612046 \h </w:instrText>
      </w:r>
      <w:r>
        <w:rPr>
          <w:rFonts w:cs="Times New Roman"/>
          <w:noProof/>
        </w:rPr>
      </w:r>
      <w:r>
        <w:rPr>
          <w:noProof/>
        </w:rPr>
        <w:fldChar w:fldCharType="separate"/>
      </w:r>
      <w:r>
        <w:rPr>
          <w:noProof/>
        </w:rPr>
        <w:t>5</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1.19</w:t>
      </w:r>
      <w:r>
        <w:rPr>
          <w:rFonts w:ascii="Times New Roman" w:eastAsia="PMingLiU" w:hAnsi="Times New Roman" w:cs="Times New Roman"/>
          <w:noProof/>
          <w:sz w:val="24"/>
          <w:szCs w:val="24"/>
          <w:lang w:eastAsia="zh-TW"/>
        </w:rPr>
        <w:tab/>
      </w:r>
      <w:r w:rsidRPr="004B1667">
        <w:rPr>
          <w:noProof/>
          <w:color w:val="0000FF"/>
        </w:rPr>
        <w:t>Manage Role-Rights Relationship</w:t>
      </w:r>
      <w:r>
        <w:rPr>
          <w:rFonts w:cs="Times New Roman"/>
          <w:noProof/>
        </w:rPr>
        <w:tab/>
      </w:r>
      <w:r>
        <w:rPr>
          <w:noProof/>
        </w:rPr>
        <w:fldChar w:fldCharType="begin"/>
      </w:r>
      <w:r>
        <w:rPr>
          <w:noProof/>
        </w:rPr>
        <w:instrText xml:space="preserve"> PAGEREF _Toc301612047 \h </w:instrText>
      </w:r>
      <w:r>
        <w:rPr>
          <w:rFonts w:cs="Times New Roman"/>
          <w:noProof/>
        </w:rPr>
      </w:r>
      <w:r>
        <w:rPr>
          <w:noProof/>
        </w:rPr>
        <w:fldChar w:fldCharType="separate"/>
      </w:r>
      <w:r>
        <w:rPr>
          <w:noProof/>
        </w:rPr>
        <w:t>5</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1.20</w:t>
      </w:r>
      <w:r>
        <w:rPr>
          <w:rFonts w:ascii="Times New Roman" w:eastAsia="PMingLiU" w:hAnsi="Times New Roman" w:cs="Times New Roman"/>
          <w:noProof/>
          <w:sz w:val="24"/>
          <w:szCs w:val="24"/>
          <w:lang w:eastAsia="zh-TW"/>
        </w:rPr>
        <w:tab/>
      </w:r>
      <w:r w:rsidRPr="004B1667">
        <w:rPr>
          <w:noProof/>
          <w:color w:val="0000FF"/>
        </w:rPr>
        <w:t>Manage Sales Order</w:t>
      </w:r>
      <w:r>
        <w:rPr>
          <w:rFonts w:cs="Times New Roman"/>
          <w:noProof/>
        </w:rPr>
        <w:tab/>
      </w:r>
      <w:r>
        <w:rPr>
          <w:noProof/>
        </w:rPr>
        <w:fldChar w:fldCharType="begin"/>
      </w:r>
      <w:r>
        <w:rPr>
          <w:noProof/>
        </w:rPr>
        <w:instrText xml:space="preserve"> PAGEREF _Toc301612048 \h </w:instrText>
      </w:r>
      <w:r>
        <w:rPr>
          <w:rFonts w:cs="Times New Roman"/>
          <w:noProof/>
        </w:rPr>
      </w:r>
      <w:r>
        <w:rPr>
          <w:noProof/>
        </w:rPr>
        <w:fldChar w:fldCharType="separate"/>
      </w:r>
      <w:r>
        <w:rPr>
          <w:noProof/>
        </w:rPr>
        <w:t>5</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1.21</w:t>
      </w:r>
      <w:r>
        <w:rPr>
          <w:rFonts w:ascii="Times New Roman" w:eastAsia="PMingLiU" w:hAnsi="Times New Roman" w:cs="Times New Roman"/>
          <w:noProof/>
          <w:sz w:val="24"/>
          <w:szCs w:val="24"/>
          <w:lang w:eastAsia="zh-TW"/>
        </w:rPr>
        <w:tab/>
      </w:r>
      <w:r w:rsidRPr="004B1667">
        <w:rPr>
          <w:noProof/>
          <w:color w:val="0000FF"/>
        </w:rPr>
        <w:t>Manage User Account</w:t>
      </w:r>
      <w:r>
        <w:rPr>
          <w:rFonts w:cs="Times New Roman"/>
          <w:noProof/>
        </w:rPr>
        <w:tab/>
      </w:r>
      <w:r>
        <w:rPr>
          <w:noProof/>
        </w:rPr>
        <w:fldChar w:fldCharType="begin"/>
      </w:r>
      <w:r>
        <w:rPr>
          <w:noProof/>
        </w:rPr>
        <w:instrText xml:space="preserve"> PAGEREF _Toc301612049 \h </w:instrText>
      </w:r>
      <w:r>
        <w:rPr>
          <w:rFonts w:cs="Times New Roman"/>
          <w:noProof/>
        </w:rPr>
      </w:r>
      <w:r>
        <w:rPr>
          <w:noProof/>
        </w:rPr>
        <w:fldChar w:fldCharType="separate"/>
      </w:r>
      <w:r>
        <w:rPr>
          <w:noProof/>
        </w:rPr>
        <w:t>5</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1.22</w:t>
      </w:r>
      <w:r>
        <w:rPr>
          <w:rFonts w:ascii="Times New Roman" w:eastAsia="PMingLiU" w:hAnsi="Times New Roman" w:cs="Times New Roman"/>
          <w:noProof/>
          <w:sz w:val="24"/>
          <w:szCs w:val="24"/>
          <w:lang w:eastAsia="zh-TW"/>
        </w:rPr>
        <w:tab/>
      </w:r>
      <w:r w:rsidRPr="004B1667">
        <w:rPr>
          <w:noProof/>
          <w:color w:val="0000FF"/>
        </w:rPr>
        <w:t>Manage Workflow</w:t>
      </w:r>
      <w:r>
        <w:rPr>
          <w:rFonts w:cs="Times New Roman"/>
          <w:noProof/>
        </w:rPr>
        <w:tab/>
      </w:r>
      <w:r>
        <w:rPr>
          <w:noProof/>
        </w:rPr>
        <w:fldChar w:fldCharType="begin"/>
      </w:r>
      <w:r>
        <w:rPr>
          <w:noProof/>
        </w:rPr>
        <w:instrText xml:space="preserve"> PAGEREF _Toc301612050 \h </w:instrText>
      </w:r>
      <w:r>
        <w:rPr>
          <w:rFonts w:cs="Times New Roman"/>
          <w:noProof/>
        </w:rPr>
      </w:r>
      <w:r>
        <w:rPr>
          <w:noProof/>
        </w:rPr>
        <w:fldChar w:fldCharType="separate"/>
      </w:r>
      <w:r>
        <w:rPr>
          <w:noProof/>
        </w:rPr>
        <w:t>5</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1.23</w:t>
      </w:r>
      <w:r>
        <w:rPr>
          <w:rFonts w:ascii="Times New Roman" w:eastAsia="PMingLiU" w:hAnsi="Times New Roman" w:cs="Times New Roman"/>
          <w:noProof/>
          <w:sz w:val="24"/>
          <w:szCs w:val="24"/>
          <w:lang w:eastAsia="zh-TW"/>
        </w:rPr>
        <w:tab/>
      </w:r>
      <w:r w:rsidRPr="004B1667">
        <w:rPr>
          <w:noProof/>
          <w:color w:val="0000FF"/>
        </w:rPr>
        <w:t>Manage Workflow-Step Relationship</w:t>
      </w:r>
      <w:r>
        <w:rPr>
          <w:rFonts w:cs="Times New Roman"/>
          <w:noProof/>
        </w:rPr>
        <w:tab/>
      </w:r>
      <w:r>
        <w:rPr>
          <w:noProof/>
        </w:rPr>
        <w:fldChar w:fldCharType="begin"/>
      </w:r>
      <w:r>
        <w:rPr>
          <w:noProof/>
        </w:rPr>
        <w:instrText xml:space="preserve"> PAGEREF _Toc301612051 \h </w:instrText>
      </w:r>
      <w:r>
        <w:rPr>
          <w:rFonts w:cs="Times New Roman"/>
          <w:noProof/>
        </w:rPr>
      </w:r>
      <w:r>
        <w:rPr>
          <w:noProof/>
        </w:rPr>
        <w:fldChar w:fldCharType="separate"/>
      </w:r>
      <w:r>
        <w:rPr>
          <w:noProof/>
        </w:rPr>
        <w:t>5</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1.24</w:t>
      </w:r>
      <w:r>
        <w:rPr>
          <w:rFonts w:ascii="Times New Roman" w:eastAsia="PMingLiU" w:hAnsi="Times New Roman" w:cs="Times New Roman"/>
          <w:noProof/>
          <w:sz w:val="24"/>
          <w:szCs w:val="24"/>
          <w:lang w:eastAsia="zh-TW"/>
        </w:rPr>
        <w:tab/>
      </w:r>
      <w:r w:rsidRPr="004B1667">
        <w:rPr>
          <w:noProof/>
          <w:color w:val="0000FF"/>
        </w:rPr>
        <w:t>Print Cylinder Info</w:t>
      </w:r>
      <w:r>
        <w:rPr>
          <w:rFonts w:cs="Times New Roman"/>
          <w:noProof/>
        </w:rPr>
        <w:tab/>
      </w:r>
      <w:r>
        <w:rPr>
          <w:noProof/>
        </w:rPr>
        <w:fldChar w:fldCharType="begin"/>
      </w:r>
      <w:r>
        <w:rPr>
          <w:noProof/>
        </w:rPr>
        <w:instrText xml:space="preserve"> PAGEREF _Toc301612052 \h </w:instrText>
      </w:r>
      <w:r>
        <w:rPr>
          <w:rFonts w:cs="Times New Roman"/>
          <w:noProof/>
        </w:rPr>
      </w:r>
      <w:r>
        <w:rPr>
          <w:noProof/>
        </w:rPr>
        <w:fldChar w:fldCharType="separate"/>
      </w:r>
      <w:r>
        <w:rPr>
          <w:noProof/>
        </w:rPr>
        <w:t>5</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1.25</w:t>
      </w:r>
      <w:r>
        <w:rPr>
          <w:rFonts w:ascii="Times New Roman" w:eastAsia="PMingLiU" w:hAnsi="Times New Roman" w:cs="Times New Roman"/>
          <w:noProof/>
          <w:sz w:val="24"/>
          <w:szCs w:val="24"/>
          <w:lang w:eastAsia="zh-TW"/>
        </w:rPr>
        <w:tab/>
      </w:r>
      <w:r w:rsidRPr="004B1667">
        <w:rPr>
          <w:noProof/>
          <w:color w:val="0000FF"/>
        </w:rPr>
        <w:t>Print Step List</w:t>
      </w:r>
      <w:r>
        <w:rPr>
          <w:rFonts w:cs="Times New Roman"/>
          <w:noProof/>
        </w:rPr>
        <w:tab/>
      </w:r>
      <w:r>
        <w:rPr>
          <w:noProof/>
        </w:rPr>
        <w:fldChar w:fldCharType="begin"/>
      </w:r>
      <w:r>
        <w:rPr>
          <w:noProof/>
        </w:rPr>
        <w:instrText xml:space="preserve"> PAGEREF _Toc301612053 \h </w:instrText>
      </w:r>
      <w:r>
        <w:rPr>
          <w:rFonts w:cs="Times New Roman"/>
          <w:noProof/>
        </w:rPr>
      </w:r>
      <w:r>
        <w:rPr>
          <w:noProof/>
        </w:rPr>
        <w:fldChar w:fldCharType="separate"/>
      </w:r>
      <w:r>
        <w:rPr>
          <w:noProof/>
        </w:rPr>
        <w:t>5</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1.26</w:t>
      </w:r>
      <w:r>
        <w:rPr>
          <w:rFonts w:ascii="Times New Roman" w:eastAsia="PMingLiU" w:hAnsi="Times New Roman" w:cs="Times New Roman"/>
          <w:noProof/>
          <w:sz w:val="24"/>
          <w:szCs w:val="24"/>
          <w:lang w:eastAsia="zh-TW"/>
        </w:rPr>
        <w:tab/>
      </w:r>
      <w:r w:rsidRPr="004B1667">
        <w:rPr>
          <w:noProof/>
          <w:color w:val="0000FF"/>
        </w:rPr>
        <w:t>Print Worker's Marks Report</w:t>
      </w:r>
      <w:r>
        <w:rPr>
          <w:rFonts w:cs="Times New Roman"/>
          <w:noProof/>
        </w:rPr>
        <w:tab/>
      </w:r>
      <w:r>
        <w:rPr>
          <w:noProof/>
        </w:rPr>
        <w:fldChar w:fldCharType="begin"/>
      </w:r>
      <w:r>
        <w:rPr>
          <w:noProof/>
        </w:rPr>
        <w:instrText xml:space="preserve"> PAGEREF _Toc301612054 \h </w:instrText>
      </w:r>
      <w:r>
        <w:rPr>
          <w:rFonts w:cs="Times New Roman"/>
          <w:noProof/>
        </w:rPr>
      </w:r>
      <w:r>
        <w:rPr>
          <w:noProof/>
        </w:rPr>
        <w:fldChar w:fldCharType="separate"/>
      </w:r>
      <w:r>
        <w:rPr>
          <w:noProof/>
        </w:rPr>
        <w:t>5</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1.27</w:t>
      </w:r>
      <w:r>
        <w:rPr>
          <w:rFonts w:ascii="Times New Roman" w:eastAsia="PMingLiU" w:hAnsi="Times New Roman" w:cs="Times New Roman"/>
          <w:noProof/>
          <w:sz w:val="24"/>
          <w:szCs w:val="24"/>
          <w:lang w:eastAsia="zh-TW"/>
        </w:rPr>
        <w:tab/>
      </w:r>
      <w:r w:rsidRPr="004B1667">
        <w:rPr>
          <w:noProof/>
          <w:color w:val="0000FF"/>
        </w:rPr>
        <w:t>Send Cylinder To Step</w:t>
      </w:r>
      <w:r>
        <w:rPr>
          <w:rFonts w:cs="Times New Roman"/>
          <w:noProof/>
        </w:rPr>
        <w:tab/>
      </w:r>
      <w:r>
        <w:rPr>
          <w:noProof/>
        </w:rPr>
        <w:fldChar w:fldCharType="begin"/>
      </w:r>
      <w:r>
        <w:rPr>
          <w:noProof/>
        </w:rPr>
        <w:instrText xml:space="preserve"> PAGEREF _Toc301612055 \h </w:instrText>
      </w:r>
      <w:r>
        <w:rPr>
          <w:rFonts w:cs="Times New Roman"/>
          <w:noProof/>
        </w:rPr>
      </w:r>
      <w:r>
        <w:rPr>
          <w:noProof/>
        </w:rPr>
        <w:fldChar w:fldCharType="separate"/>
      </w:r>
      <w:r>
        <w:rPr>
          <w:noProof/>
        </w:rPr>
        <w:t>5</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1.28</w:t>
      </w:r>
      <w:r>
        <w:rPr>
          <w:rFonts w:ascii="Times New Roman" w:eastAsia="PMingLiU" w:hAnsi="Times New Roman" w:cs="Times New Roman"/>
          <w:noProof/>
          <w:sz w:val="24"/>
          <w:szCs w:val="24"/>
          <w:lang w:eastAsia="zh-TW"/>
        </w:rPr>
        <w:tab/>
      </w:r>
      <w:r w:rsidRPr="004B1667">
        <w:rPr>
          <w:noProof/>
          <w:color w:val="0000FF"/>
        </w:rPr>
        <w:t>Start Cylinder Production Process</w:t>
      </w:r>
      <w:r>
        <w:rPr>
          <w:rFonts w:cs="Times New Roman"/>
          <w:noProof/>
        </w:rPr>
        <w:tab/>
      </w:r>
      <w:r>
        <w:rPr>
          <w:noProof/>
        </w:rPr>
        <w:fldChar w:fldCharType="begin"/>
      </w:r>
      <w:r>
        <w:rPr>
          <w:noProof/>
        </w:rPr>
        <w:instrText xml:space="preserve"> PAGEREF _Toc301612056 \h </w:instrText>
      </w:r>
      <w:r>
        <w:rPr>
          <w:rFonts w:cs="Times New Roman"/>
          <w:noProof/>
        </w:rPr>
      </w:r>
      <w:r>
        <w:rPr>
          <w:noProof/>
        </w:rPr>
        <w:fldChar w:fldCharType="separate"/>
      </w:r>
      <w:r>
        <w:rPr>
          <w:noProof/>
        </w:rPr>
        <w:t>6</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1.29</w:t>
      </w:r>
      <w:r>
        <w:rPr>
          <w:rFonts w:ascii="Times New Roman" w:eastAsia="PMingLiU" w:hAnsi="Times New Roman" w:cs="Times New Roman"/>
          <w:noProof/>
          <w:sz w:val="24"/>
          <w:szCs w:val="24"/>
          <w:lang w:eastAsia="zh-TW"/>
        </w:rPr>
        <w:tab/>
      </w:r>
      <w:r w:rsidRPr="004B1667">
        <w:rPr>
          <w:noProof/>
          <w:color w:val="0000FF"/>
        </w:rPr>
        <w:t>Stop Cylinder Production Process</w:t>
      </w:r>
      <w:r>
        <w:rPr>
          <w:rFonts w:cs="Times New Roman"/>
          <w:noProof/>
        </w:rPr>
        <w:tab/>
      </w:r>
      <w:r>
        <w:rPr>
          <w:noProof/>
        </w:rPr>
        <w:fldChar w:fldCharType="begin"/>
      </w:r>
      <w:r>
        <w:rPr>
          <w:noProof/>
        </w:rPr>
        <w:instrText xml:space="preserve"> PAGEREF _Toc301612057 \h </w:instrText>
      </w:r>
      <w:r>
        <w:rPr>
          <w:rFonts w:cs="Times New Roman"/>
          <w:noProof/>
        </w:rPr>
      </w:r>
      <w:r>
        <w:rPr>
          <w:noProof/>
        </w:rPr>
        <w:fldChar w:fldCharType="separate"/>
      </w:r>
      <w:r>
        <w:rPr>
          <w:noProof/>
        </w:rPr>
        <w:t>6</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1.30</w:t>
      </w:r>
      <w:r>
        <w:rPr>
          <w:rFonts w:ascii="Times New Roman" w:eastAsia="PMingLiU" w:hAnsi="Times New Roman" w:cs="Times New Roman"/>
          <w:noProof/>
          <w:sz w:val="24"/>
          <w:szCs w:val="24"/>
          <w:lang w:eastAsia="zh-TW"/>
        </w:rPr>
        <w:tab/>
      </w:r>
      <w:r w:rsidRPr="004B1667">
        <w:rPr>
          <w:noProof/>
          <w:color w:val="0000FF"/>
        </w:rPr>
        <w:t>Update Cylinder Status</w:t>
      </w:r>
      <w:r>
        <w:rPr>
          <w:rFonts w:cs="Times New Roman"/>
          <w:noProof/>
        </w:rPr>
        <w:tab/>
      </w:r>
      <w:r>
        <w:rPr>
          <w:noProof/>
        </w:rPr>
        <w:fldChar w:fldCharType="begin"/>
      </w:r>
      <w:r>
        <w:rPr>
          <w:noProof/>
        </w:rPr>
        <w:instrText xml:space="preserve"> PAGEREF _Toc301612058 \h </w:instrText>
      </w:r>
      <w:r>
        <w:rPr>
          <w:rFonts w:cs="Times New Roman"/>
          <w:noProof/>
        </w:rPr>
      </w:r>
      <w:r>
        <w:rPr>
          <w:noProof/>
        </w:rPr>
        <w:fldChar w:fldCharType="separate"/>
      </w:r>
      <w:r>
        <w:rPr>
          <w:noProof/>
        </w:rPr>
        <w:t>6</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1.31</w:t>
      </w:r>
      <w:r>
        <w:rPr>
          <w:rFonts w:ascii="Times New Roman" w:eastAsia="PMingLiU" w:hAnsi="Times New Roman" w:cs="Times New Roman"/>
          <w:noProof/>
          <w:sz w:val="24"/>
          <w:szCs w:val="24"/>
          <w:lang w:eastAsia="zh-TW"/>
        </w:rPr>
        <w:tab/>
      </w:r>
      <w:r w:rsidRPr="004B1667">
        <w:rPr>
          <w:noProof/>
          <w:color w:val="0000FF"/>
        </w:rPr>
        <w:t>View Cylinder Info</w:t>
      </w:r>
      <w:r>
        <w:rPr>
          <w:rFonts w:cs="Times New Roman"/>
          <w:noProof/>
        </w:rPr>
        <w:tab/>
      </w:r>
      <w:r>
        <w:rPr>
          <w:noProof/>
        </w:rPr>
        <w:fldChar w:fldCharType="begin"/>
      </w:r>
      <w:r>
        <w:rPr>
          <w:noProof/>
        </w:rPr>
        <w:instrText xml:space="preserve"> PAGEREF _Toc301612059 \h </w:instrText>
      </w:r>
      <w:r>
        <w:rPr>
          <w:rFonts w:cs="Times New Roman"/>
          <w:noProof/>
        </w:rPr>
      </w:r>
      <w:r>
        <w:rPr>
          <w:noProof/>
        </w:rPr>
        <w:fldChar w:fldCharType="separate"/>
      </w:r>
      <w:r>
        <w:rPr>
          <w:noProof/>
        </w:rPr>
        <w:t>6</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1.32</w:t>
      </w:r>
      <w:r>
        <w:rPr>
          <w:rFonts w:ascii="Times New Roman" w:eastAsia="PMingLiU" w:hAnsi="Times New Roman" w:cs="Times New Roman"/>
          <w:noProof/>
          <w:sz w:val="24"/>
          <w:szCs w:val="24"/>
          <w:lang w:eastAsia="zh-TW"/>
        </w:rPr>
        <w:tab/>
      </w:r>
      <w:r w:rsidRPr="004B1667">
        <w:rPr>
          <w:noProof/>
          <w:color w:val="0000FF"/>
        </w:rPr>
        <w:t>View Cylinder Progress Log</w:t>
      </w:r>
      <w:r>
        <w:rPr>
          <w:rFonts w:cs="Times New Roman"/>
          <w:noProof/>
        </w:rPr>
        <w:tab/>
      </w:r>
      <w:r>
        <w:rPr>
          <w:noProof/>
        </w:rPr>
        <w:fldChar w:fldCharType="begin"/>
      </w:r>
      <w:r>
        <w:rPr>
          <w:noProof/>
        </w:rPr>
        <w:instrText xml:space="preserve"> PAGEREF _Toc301612060 \h </w:instrText>
      </w:r>
      <w:r>
        <w:rPr>
          <w:rFonts w:cs="Times New Roman"/>
          <w:noProof/>
        </w:rPr>
      </w:r>
      <w:r>
        <w:rPr>
          <w:noProof/>
        </w:rPr>
        <w:fldChar w:fldCharType="separate"/>
      </w:r>
      <w:r>
        <w:rPr>
          <w:noProof/>
        </w:rPr>
        <w:t>6</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1.33</w:t>
      </w:r>
      <w:r>
        <w:rPr>
          <w:rFonts w:ascii="Times New Roman" w:eastAsia="PMingLiU" w:hAnsi="Times New Roman" w:cs="Times New Roman"/>
          <w:noProof/>
          <w:sz w:val="24"/>
          <w:szCs w:val="24"/>
          <w:lang w:eastAsia="zh-TW"/>
        </w:rPr>
        <w:tab/>
      </w:r>
      <w:r w:rsidRPr="004B1667">
        <w:rPr>
          <w:noProof/>
          <w:color w:val="0000FF"/>
        </w:rPr>
        <w:t>View Employee's Detail</w:t>
      </w:r>
      <w:r>
        <w:rPr>
          <w:rFonts w:cs="Times New Roman"/>
          <w:noProof/>
        </w:rPr>
        <w:tab/>
      </w:r>
      <w:r>
        <w:rPr>
          <w:noProof/>
        </w:rPr>
        <w:fldChar w:fldCharType="begin"/>
      </w:r>
      <w:r>
        <w:rPr>
          <w:noProof/>
        </w:rPr>
        <w:instrText xml:space="preserve"> PAGEREF _Toc301612061 \h </w:instrText>
      </w:r>
      <w:r>
        <w:rPr>
          <w:rFonts w:cs="Times New Roman"/>
          <w:noProof/>
        </w:rPr>
      </w:r>
      <w:r>
        <w:rPr>
          <w:noProof/>
        </w:rPr>
        <w:fldChar w:fldCharType="separate"/>
      </w:r>
      <w:r>
        <w:rPr>
          <w:noProof/>
        </w:rPr>
        <w:t>6</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1.34</w:t>
      </w:r>
      <w:r>
        <w:rPr>
          <w:rFonts w:ascii="Times New Roman" w:eastAsia="PMingLiU" w:hAnsi="Times New Roman" w:cs="Times New Roman"/>
          <w:noProof/>
          <w:sz w:val="24"/>
          <w:szCs w:val="24"/>
          <w:lang w:eastAsia="zh-TW"/>
        </w:rPr>
        <w:tab/>
      </w:r>
      <w:r w:rsidRPr="004B1667">
        <w:rPr>
          <w:noProof/>
          <w:color w:val="0000FF"/>
        </w:rPr>
        <w:t>View Error</w:t>
      </w:r>
      <w:r>
        <w:rPr>
          <w:rFonts w:cs="Times New Roman"/>
          <w:noProof/>
        </w:rPr>
        <w:tab/>
      </w:r>
      <w:r>
        <w:rPr>
          <w:noProof/>
        </w:rPr>
        <w:fldChar w:fldCharType="begin"/>
      </w:r>
      <w:r>
        <w:rPr>
          <w:noProof/>
        </w:rPr>
        <w:instrText xml:space="preserve"> PAGEREF _Toc301612062 \h </w:instrText>
      </w:r>
      <w:r>
        <w:rPr>
          <w:rFonts w:cs="Times New Roman"/>
          <w:noProof/>
        </w:rPr>
      </w:r>
      <w:r>
        <w:rPr>
          <w:noProof/>
        </w:rPr>
        <w:fldChar w:fldCharType="separate"/>
      </w:r>
      <w:r>
        <w:rPr>
          <w:noProof/>
        </w:rPr>
        <w:t>6</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1.35</w:t>
      </w:r>
      <w:r>
        <w:rPr>
          <w:rFonts w:ascii="Times New Roman" w:eastAsia="PMingLiU" w:hAnsi="Times New Roman" w:cs="Times New Roman"/>
          <w:noProof/>
          <w:sz w:val="24"/>
          <w:szCs w:val="24"/>
          <w:lang w:eastAsia="zh-TW"/>
        </w:rPr>
        <w:tab/>
      </w:r>
      <w:r w:rsidRPr="004B1667">
        <w:rPr>
          <w:noProof/>
          <w:color w:val="0000FF"/>
        </w:rPr>
        <w:t>View Order Progress Log</w:t>
      </w:r>
      <w:r>
        <w:rPr>
          <w:rFonts w:cs="Times New Roman"/>
          <w:noProof/>
        </w:rPr>
        <w:tab/>
      </w:r>
      <w:r>
        <w:rPr>
          <w:noProof/>
        </w:rPr>
        <w:fldChar w:fldCharType="begin"/>
      </w:r>
      <w:r>
        <w:rPr>
          <w:noProof/>
        </w:rPr>
        <w:instrText xml:space="preserve"> PAGEREF _Toc301612063 \h </w:instrText>
      </w:r>
      <w:r>
        <w:rPr>
          <w:rFonts w:cs="Times New Roman"/>
          <w:noProof/>
        </w:rPr>
      </w:r>
      <w:r>
        <w:rPr>
          <w:noProof/>
        </w:rPr>
        <w:fldChar w:fldCharType="separate"/>
      </w:r>
      <w:r>
        <w:rPr>
          <w:noProof/>
        </w:rPr>
        <w:t>6</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1.36</w:t>
      </w:r>
      <w:r>
        <w:rPr>
          <w:rFonts w:ascii="Times New Roman" w:eastAsia="PMingLiU" w:hAnsi="Times New Roman" w:cs="Times New Roman"/>
          <w:noProof/>
          <w:sz w:val="24"/>
          <w:szCs w:val="24"/>
          <w:lang w:eastAsia="zh-TW"/>
        </w:rPr>
        <w:tab/>
      </w:r>
      <w:r w:rsidRPr="004B1667">
        <w:rPr>
          <w:noProof/>
          <w:color w:val="0000FF"/>
        </w:rPr>
        <w:t>View Performance Formula</w:t>
      </w:r>
      <w:r>
        <w:rPr>
          <w:rFonts w:cs="Times New Roman"/>
          <w:noProof/>
        </w:rPr>
        <w:tab/>
      </w:r>
      <w:r>
        <w:rPr>
          <w:noProof/>
        </w:rPr>
        <w:fldChar w:fldCharType="begin"/>
      </w:r>
      <w:r>
        <w:rPr>
          <w:noProof/>
        </w:rPr>
        <w:instrText xml:space="preserve"> PAGEREF _Toc301612064 \h </w:instrText>
      </w:r>
      <w:r>
        <w:rPr>
          <w:rFonts w:cs="Times New Roman"/>
          <w:noProof/>
        </w:rPr>
      </w:r>
      <w:r>
        <w:rPr>
          <w:noProof/>
        </w:rPr>
        <w:fldChar w:fldCharType="separate"/>
      </w:r>
      <w:r>
        <w:rPr>
          <w:noProof/>
        </w:rPr>
        <w:t>6</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1.37</w:t>
      </w:r>
      <w:r>
        <w:rPr>
          <w:rFonts w:ascii="Times New Roman" w:eastAsia="PMingLiU" w:hAnsi="Times New Roman" w:cs="Times New Roman"/>
          <w:noProof/>
          <w:sz w:val="24"/>
          <w:szCs w:val="24"/>
          <w:lang w:eastAsia="zh-TW"/>
        </w:rPr>
        <w:tab/>
      </w:r>
      <w:r w:rsidRPr="004B1667">
        <w:rPr>
          <w:noProof/>
          <w:color w:val="0000FF"/>
        </w:rPr>
        <w:t>View Queue For Workflow</w:t>
      </w:r>
      <w:r>
        <w:rPr>
          <w:rFonts w:cs="Times New Roman"/>
          <w:noProof/>
        </w:rPr>
        <w:tab/>
      </w:r>
      <w:r>
        <w:rPr>
          <w:noProof/>
        </w:rPr>
        <w:fldChar w:fldCharType="begin"/>
      </w:r>
      <w:r>
        <w:rPr>
          <w:noProof/>
        </w:rPr>
        <w:instrText xml:space="preserve"> PAGEREF _Toc301612065 \h </w:instrText>
      </w:r>
      <w:r>
        <w:rPr>
          <w:rFonts w:cs="Times New Roman"/>
          <w:noProof/>
        </w:rPr>
      </w:r>
      <w:r>
        <w:rPr>
          <w:noProof/>
        </w:rPr>
        <w:fldChar w:fldCharType="separate"/>
      </w:r>
      <w:r>
        <w:rPr>
          <w:noProof/>
        </w:rPr>
        <w:t>6</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1.38</w:t>
      </w:r>
      <w:r>
        <w:rPr>
          <w:rFonts w:ascii="Times New Roman" w:eastAsia="PMingLiU" w:hAnsi="Times New Roman" w:cs="Times New Roman"/>
          <w:noProof/>
          <w:sz w:val="24"/>
          <w:szCs w:val="24"/>
          <w:lang w:eastAsia="zh-TW"/>
        </w:rPr>
        <w:tab/>
      </w:r>
      <w:r w:rsidRPr="004B1667">
        <w:rPr>
          <w:noProof/>
          <w:color w:val="0000FF"/>
        </w:rPr>
        <w:t>View Sales Order</w:t>
      </w:r>
      <w:r>
        <w:rPr>
          <w:rFonts w:cs="Times New Roman"/>
          <w:noProof/>
        </w:rPr>
        <w:tab/>
      </w:r>
      <w:r>
        <w:rPr>
          <w:noProof/>
        </w:rPr>
        <w:fldChar w:fldCharType="begin"/>
      </w:r>
      <w:r>
        <w:rPr>
          <w:noProof/>
        </w:rPr>
        <w:instrText xml:space="preserve"> PAGEREF _Toc301612066 \h </w:instrText>
      </w:r>
      <w:r>
        <w:rPr>
          <w:rFonts w:cs="Times New Roman"/>
          <w:noProof/>
        </w:rPr>
      </w:r>
      <w:r>
        <w:rPr>
          <w:noProof/>
        </w:rPr>
        <w:fldChar w:fldCharType="separate"/>
      </w:r>
      <w:r>
        <w:rPr>
          <w:noProof/>
        </w:rPr>
        <w:t>6</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1.39</w:t>
      </w:r>
      <w:r>
        <w:rPr>
          <w:rFonts w:ascii="Times New Roman" w:eastAsia="PMingLiU" w:hAnsi="Times New Roman" w:cs="Times New Roman"/>
          <w:noProof/>
          <w:sz w:val="24"/>
          <w:szCs w:val="24"/>
          <w:lang w:eastAsia="zh-TW"/>
        </w:rPr>
        <w:tab/>
      </w:r>
      <w:r w:rsidRPr="004B1667">
        <w:rPr>
          <w:noProof/>
          <w:color w:val="0000FF"/>
        </w:rPr>
        <w:t>View Step List</w:t>
      </w:r>
      <w:r>
        <w:rPr>
          <w:rFonts w:cs="Times New Roman"/>
          <w:noProof/>
        </w:rPr>
        <w:tab/>
      </w:r>
      <w:r>
        <w:rPr>
          <w:noProof/>
        </w:rPr>
        <w:fldChar w:fldCharType="begin"/>
      </w:r>
      <w:r>
        <w:rPr>
          <w:noProof/>
        </w:rPr>
        <w:instrText xml:space="preserve"> PAGEREF _Toc301612067 \h </w:instrText>
      </w:r>
      <w:r>
        <w:rPr>
          <w:rFonts w:cs="Times New Roman"/>
          <w:noProof/>
        </w:rPr>
      </w:r>
      <w:r>
        <w:rPr>
          <w:noProof/>
        </w:rPr>
        <w:fldChar w:fldCharType="separate"/>
      </w:r>
      <w:r>
        <w:rPr>
          <w:noProof/>
        </w:rPr>
        <w:t>6</w:t>
      </w:r>
      <w:r>
        <w:rPr>
          <w:noProof/>
        </w:rPr>
        <w:fldChar w:fldCharType="end"/>
      </w:r>
    </w:p>
    <w:p w:rsidR="00525A48" w:rsidRDefault="00525A48">
      <w:pPr>
        <w:pStyle w:val="TOC2"/>
        <w:rPr>
          <w:rFonts w:ascii="Times New Roman" w:eastAsia="PMingLiU" w:hAnsi="Times New Roman" w:cs="Times New Roman"/>
          <w:noProof/>
          <w:sz w:val="24"/>
          <w:szCs w:val="24"/>
          <w:lang w:eastAsia="zh-TW"/>
        </w:rPr>
      </w:pPr>
      <w:r>
        <w:rPr>
          <w:noProof/>
        </w:rPr>
        <w:t>1.40</w:t>
      </w:r>
      <w:r>
        <w:rPr>
          <w:rFonts w:ascii="Times New Roman" w:eastAsia="PMingLiU" w:hAnsi="Times New Roman" w:cs="Times New Roman"/>
          <w:noProof/>
          <w:sz w:val="24"/>
          <w:szCs w:val="24"/>
          <w:lang w:eastAsia="zh-TW"/>
        </w:rPr>
        <w:tab/>
      </w:r>
      <w:r w:rsidRPr="004B1667">
        <w:rPr>
          <w:noProof/>
          <w:color w:val="0000FF"/>
        </w:rPr>
        <w:t>View Workflow</w:t>
      </w:r>
      <w:r>
        <w:rPr>
          <w:rFonts w:cs="Times New Roman"/>
          <w:noProof/>
        </w:rPr>
        <w:tab/>
      </w:r>
      <w:r>
        <w:rPr>
          <w:noProof/>
        </w:rPr>
        <w:fldChar w:fldCharType="begin"/>
      </w:r>
      <w:r>
        <w:rPr>
          <w:noProof/>
        </w:rPr>
        <w:instrText xml:space="preserve"> PAGEREF _Toc301612068 \h </w:instrText>
      </w:r>
      <w:r>
        <w:rPr>
          <w:rFonts w:cs="Times New Roman"/>
          <w:noProof/>
        </w:rPr>
      </w:r>
      <w:r>
        <w:rPr>
          <w:noProof/>
        </w:rPr>
        <w:fldChar w:fldCharType="separate"/>
      </w:r>
      <w:r>
        <w:rPr>
          <w:noProof/>
        </w:rPr>
        <w:t>6</w:t>
      </w:r>
      <w:r>
        <w:rPr>
          <w:noProof/>
        </w:rPr>
        <w:fldChar w:fldCharType="end"/>
      </w:r>
    </w:p>
    <w:p w:rsidR="00525A48" w:rsidRDefault="00525A48">
      <w:pPr>
        <w:pStyle w:val="TOC1"/>
        <w:rPr>
          <w:rFonts w:ascii="Times New Roman" w:eastAsia="PMingLiU" w:hAnsi="Times New Roman" w:cs="Times New Roman"/>
          <w:noProof/>
          <w:sz w:val="24"/>
          <w:szCs w:val="24"/>
          <w:lang w:eastAsia="zh-TW"/>
        </w:rPr>
      </w:pPr>
      <w:r>
        <w:rPr>
          <w:noProof/>
        </w:rPr>
        <w:t>4.</w:t>
      </w:r>
      <w:r>
        <w:rPr>
          <w:rFonts w:ascii="Times New Roman" w:eastAsia="PMingLiU" w:hAnsi="Times New Roman" w:cs="Times New Roman"/>
          <w:noProof/>
          <w:sz w:val="24"/>
          <w:szCs w:val="24"/>
          <w:lang w:eastAsia="zh-TW"/>
        </w:rPr>
        <w:tab/>
      </w:r>
      <w:r>
        <w:rPr>
          <w:noProof/>
        </w:rPr>
        <w:t>Views</w:t>
      </w:r>
      <w:r>
        <w:rPr>
          <w:noProof/>
        </w:rPr>
        <w:tab/>
      </w:r>
      <w:r>
        <w:rPr>
          <w:noProof/>
        </w:rPr>
        <w:fldChar w:fldCharType="begin"/>
      </w:r>
      <w:r>
        <w:rPr>
          <w:noProof/>
        </w:rPr>
        <w:instrText xml:space="preserve"> PAGEREF _Toc301612069 \h </w:instrText>
      </w:r>
      <w:r>
        <w:rPr>
          <w:rFonts w:cs="Times New Roman"/>
          <w:noProof/>
        </w:rPr>
      </w:r>
      <w:r>
        <w:rPr>
          <w:noProof/>
        </w:rPr>
        <w:fldChar w:fldCharType="separate"/>
      </w:r>
      <w:r>
        <w:rPr>
          <w:noProof/>
        </w:rPr>
        <w:t>7</w:t>
      </w:r>
      <w:r>
        <w:rPr>
          <w:noProof/>
        </w:rPr>
        <w:fldChar w:fldCharType="end"/>
      </w:r>
    </w:p>
    <w:p w:rsidR="00525A48" w:rsidRDefault="00525A48" w:rsidP="00A14916">
      <w:pPr>
        <w:pStyle w:val="Title"/>
        <w:jc w:val="center"/>
        <w:rPr>
          <w:rFonts w:cs="Times New Roman"/>
        </w:rPr>
      </w:pPr>
      <w:r>
        <w:fldChar w:fldCharType="end"/>
      </w:r>
      <w:r>
        <w:rPr>
          <w:rFonts w:cs="Times New Roman"/>
        </w:rPr>
        <w:br w:type="page"/>
      </w:r>
      <w:r>
        <w:t>Use-Case-Model Survey</w:t>
      </w:r>
    </w:p>
    <w:p w:rsidR="00525A48" w:rsidRDefault="00525A48" w:rsidP="00675FD2">
      <w:pPr>
        <w:pStyle w:val="Heading1"/>
        <w:numPr>
          <w:ilvl w:val="0"/>
          <w:numId w:val="14"/>
        </w:numPr>
        <w:ind w:left="720"/>
      </w:pPr>
      <w:bookmarkStart w:id="0" w:name="_Toc301612026"/>
      <w:r>
        <w:t>Introduction</w:t>
      </w:r>
      <w:bookmarkEnd w:id="0"/>
    </w:p>
    <w:p w:rsidR="00525A48" w:rsidRDefault="00525A48" w:rsidP="00675FD2">
      <w:pPr>
        <w:ind w:firstLine="720"/>
        <w:rPr>
          <w:rFonts w:cs="Times New Roman"/>
        </w:rPr>
      </w:pPr>
      <w:r>
        <w:rPr>
          <w:rStyle w:val="SoDAField"/>
        </w:rPr>
        <w:t xml:space="preserve">The Golden Gravure (Hoang Kim) Company manufactures various types of cylinders for the printing industry. Hoang Kim requires a computerised control system to manage the production process, employees and sales order. For this part of the project, the system is to be designed and implemented as a tiered computing system with multiple client workstation throughout the factory. The main requirements for the system are defined in "User Requirements Specification for the Cylinder and Order Management System (COMS)", reference </w:t>
      </w:r>
      <w:r w:rsidRPr="000449B0">
        <w:rPr>
          <w:rStyle w:val="SoDAField"/>
        </w:rPr>
        <w:t>GG/COMS/TS.1/v1.</w:t>
      </w:r>
      <w:r>
        <w:rPr>
          <w:rStyle w:val="SoDAField"/>
        </w:rPr>
        <w:t xml:space="preserve"> The system is to be developed using object-oriented techniques and the .NET programming language.</w:t>
      </w:r>
    </w:p>
    <w:p w:rsidR="00525A48" w:rsidRDefault="00525A48" w:rsidP="00675FD2">
      <w:pPr>
        <w:ind w:firstLine="720"/>
        <w:rPr>
          <w:rStyle w:val="SoDAField"/>
          <w:rFonts w:cs="Times New Roman"/>
        </w:rPr>
      </w:pPr>
    </w:p>
    <w:p w:rsidR="00525A48" w:rsidRDefault="00525A48" w:rsidP="00675FD2">
      <w:pPr>
        <w:ind w:firstLine="720"/>
        <w:rPr>
          <w:rFonts w:cs="Times New Roman"/>
        </w:rPr>
      </w:pPr>
      <w:r>
        <w:rPr>
          <w:rStyle w:val="SoDAField"/>
        </w:rPr>
        <w:t>The highest level of object oriented analysis involves describing the requirements in terms of Use Case. The aim of the Use Case Model is to provide an overview of these use cases and their users (known as Actors).</w:t>
      </w:r>
    </w:p>
    <w:p w:rsidR="00525A48" w:rsidRDefault="00525A48" w:rsidP="00675FD2">
      <w:pPr>
        <w:rPr>
          <w:rFonts w:cs="Times New Roman"/>
        </w:rPr>
      </w:pPr>
    </w:p>
    <w:p w:rsidR="00525A48" w:rsidRDefault="00525A48" w:rsidP="00675FD2">
      <w:pPr>
        <w:pStyle w:val="Heading1"/>
        <w:numPr>
          <w:ilvl w:val="0"/>
          <w:numId w:val="14"/>
        </w:numPr>
        <w:ind w:left="720"/>
      </w:pPr>
      <w:bookmarkStart w:id="1" w:name="_Toc301612027"/>
      <w:r>
        <w:t>Actors</w:t>
      </w:r>
      <w:bookmarkEnd w:id="1"/>
    </w:p>
    <w:p w:rsidR="00525A48" w:rsidRDefault="00525A48" w:rsidP="00675FD2">
      <w:pPr>
        <w:pStyle w:val="Heading2"/>
        <w:rPr>
          <w:rFonts w:cs="Times New Roman"/>
        </w:rPr>
      </w:pPr>
      <w:r>
        <w:rPr>
          <w:rStyle w:val="CommentReference"/>
          <w:rFonts w:cs="Times New Roman"/>
          <w:b w:val="0"/>
          <w:bCs w:val="0"/>
          <w:vanish/>
        </w:rPr>
        <w:commentReference w:id="2"/>
      </w:r>
      <w:r>
        <w:t xml:space="preserve"> </w:t>
      </w:r>
      <w:bookmarkStart w:id="3" w:name="_Toc301612028"/>
      <w:r>
        <w:rPr>
          <w:rStyle w:val="SoDAField"/>
        </w:rPr>
        <w:t>Accountant</w:t>
      </w:r>
      <w:bookmarkEnd w:id="3"/>
    </w:p>
    <w:p w:rsidR="00525A48" w:rsidRDefault="00525A48" w:rsidP="00675FD2">
      <w:pPr>
        <w:ind w:left="720"/>
        <w:rPr>
          <w:rFonts w:cs="Times New Roman"/>
        </w:rPr>
      </w:pPr>
      <w:r>
        <w:t xml:space="preserve">Documentation: </w:t>
      </w:r>
      <w:r>
        <w:rPr>
          <w:rStyle w:val="SoDAField"/>
        </w:rPr>
        <w:t>This actor represents the accountant in the company. He can manage the performance formula which are used to calculate worker's mark when he worked on a cylinder. He can print worker' mark report and step list.</w:t>
      </w:r>
    </w:p>
    <w:p w:rsidR="00525A48" w:rsidRDefault="00525A48" w:rsidP="00675FD2">
      <w:pPr>
        <w:pStyle w:val="Heading2"/>
        <w:rPr>
          <w:rFonts w:cs="Times New Roman"/>
        </w:rPr>
      </w:pPr>
      <w:r>
        <w:rPr>
          <w:rStyle w:val="CommentReference"/>
          <w:rFonts w:cs="Times New Roman"/>
          <w:b w:val="0"/>
          <w:bCs w:val="0"/>
          <w:vanish/>
        </w:rPr>
        <w:commentReference w:id="4"/>
      </w:r>
      <w:r>
        <w:t xml:space="preserve"> </w:t>
      </w:r>
      <w:bookmarkStart w:id="5" w:name="_Toc301612029"/>
      <w:r>
        <w:rPr>
          <w:rStyle w:val="SoDAField"/>
        </w:rPr>
        <w:t>Admin</w:t>
      </w:r>
      <w:bookmarkEnd w:id="5"/>
    </w:p>
    <w:p w:rsidR="00525A48" w:rsidRDefault="00525A48" w:rsidP="00675FD2">
      <w:pPr>
        <w:ind w:left="720"/>
        <w:rPr>
          <w:rFonts w:cs="Times New Roman"/>
        </w:rPr>
      </w:pPr>
      <w:r>
        <w:t xml:space="preserve">Documentation: </w:t>
      </w:r>
      <w:r>
        <w:rPr>
          <w:rStyle w:val="SoDAField"/>
        </w:rPr>
        <w:t>This actor represents the IT admin in the company. He can manage employee's accounts, roles and access rights.</w:t>
      </w:r>
    </w:p>
    <w:p w:rsidR="00525A48" w:rsidRDefault="00525A48" w:rsidP="00675FD2">
      <w:pPr>
        <w:pStyle w:val="Heading2"/>
        <w:rPr>
          <w:rFonts w:cs="Times New Roman"/>
        </w:rPr>
      </w:pPr>
      <w:r>
        <w:rPr>
          <w:rStyle w:val="CommentReference"/>
          <w:rFonts w:cs="Times New Roman"/>
          <w:b w:val="0"/>
          <w:bCs w:val="0"/>
          <w:vanish/>
        </w:rPr>
        <w:commentReference w:id="6"/>
      </w:r>
      <w:r>
        <w:t xml:space="preserve"> </w:t>
      </w:r>
      <w:bookmarkStart w:id="7" w:name="_Toc301612030"/>
      <w:r>
        <w:rPr>
          <w:rStyle w:val="SoDAField"/>
        </w:rPr>
        <w:t>Department Manager</w:t>
      </w:r>
      <w:bookmarkEnd w:id="7"/>
    </w:p>
    <w:p w:rsidR="00525A48" w:rsidRDefault="00525A48" w:rsidP="00675FD2">
      <w:pPr>
        <w:ind w:left="720"/>
        <w:rPr>
          <w:rFonts w:cs="Times New Roman"/>
        </w:rPr>
      </w:pPr>
      <w:r>
        <w:t xml:space="preserve">Documentation: </w:t>
      </w:r>
      <w:r>
        <w:rPr>
          <w:rStyle w:val="SoDAField"/>
        </w:rPr>
        <w:t>This actor represents the department manager in the company. He can manage the work flow and steps under a work flow. He can also assign roles and access rights to an employee, subject to director's approval.</w:t>
      </w:r>
    </w:p>
    <w:p w:rsidR="00525A48" w:rsidRDefault="00525A48" w:rsidP="00675FD2">
      <w:pPr>
        <w:pStyle w:val="Heading2"/>
        <w:rPr>
          <w:rFonts w:cs="Times New Roman"/>
        </w:rPr>
      </w:pPr>
      <w:r>
        <w:rPr>
          <w:rStyle w:val="CommentReference"/>
          <w:rFonts w:cs="Times New Roman"/>
          <w:b w:val="0"/>
          <w:bCs w:val="0"/>
          <w:vanish/>
        </w:rPr>
        <w:commentReference w:id="8"/>
      </w:r>
      <w:r>
        <w:t xml:space="preserve"> </w:t>
      </w:r>
      <w:bookmarkStart w:id="9" w:name="_Toc301612031"/>
      <w:r>
        <w:rPr>
          <w:rStyle w:val="SoDAField"/>
        </w:rPr>
        <w:t>Director</w:t>
      </w:r>
      <w:bookmarkEnd w:id="9"/>
    </w:p>
    <w:p w:rsidR="00525A48" w:rsidRDefault="00525A48" w:rsidP="00675FD2">
      <w:pPr>
        <w:ind w:left="720"/>
        <w:rPr>
          <w:rFonts w:cs="Times New Roman"/>
        </w:rPr>
      </w:pPr>
      <w:r>
        <w:t xml:space="preserve">Documentation: </w:t>
      </w:r>
      <w:r>
        <w:rPr>
          <w:rStyle w:val="SoDAField"/>
        </w:rPr>
        <w:t>This actor represents the director in the company. He could control an employee's access to certain roles and access rights.</w:t>
      </w:r>
    </w:p>
    <w:p w:rsidR="00525A48" w:rsidRDefault="00525A48" w:rsidP="00675FD2">
      <w:pPr>
        <w:pStyle w:val="Heading2"/>
        <w:rPr>
          <w:rFonts w:cs="Times New Roman"/>
        </w:rPr>
      </w:pPr>
      <w:r>
        <w:rPr>
          <w:rStyle w:val="CommentReference"/>
          <w:rFonts w:cs="Times New Roman"/>
          <w:b w:val="0"/>
          <w:bCs w:val="0"/>
          <w:vanish/>
        </w:rPr>
        <w:commentReference w:id="10"/>
      </w:r>
      <w:r>
        <w:t xml:space="preserve"> </w:t>
      </w:r>
      <w:bookmarkStart w:id="11" w:name="_Toc301612032"/>
      <w:r>
        <w:rPr>
          <w:rStyle w:val="SoDAField"/>
        </w:rPr>
        <w:t>Employee</w:t>
      </w:r>
      <w:bookmarkEnd w:id="11"/>
    </w:p>
    <w:p w:rsidR="00525A48" w:rsidRDefault="00525A48" w:rsidP="00675FD2">
      <w:pPr>
        <w:ind w:left="720"/>
        <w:rPr>
          <w:rFonts w:cs="Times New Roman"/>
        </w:rPr>
      </w:pPr>
      <w:r>
        <w:t xml:space="preserve">Documentation: </w:t>
      </w:r>
      <w:r>
        <w:rPr>
          <w:rStyle w:val="SoDAField"/>
        </w:rPr>
        <w:t>This actor represents the employee in the company. The employee needs to login to be able to use the system. He can view the progress log of a cylinder, as well as the current status of the cylinders in a sales order.</w:t>
      </w:r>
    </w:p>
    <w:p w:rsidR="00525A48" w:rsidRDefault="00525A48" w:rsidP="00675FD2">
      <w:pPr>
        <w:ind w:left="720"/>
        <w:rPr>
          <w:rFonts w:cs="Times New Roman"/>
        </w:rPr>
      </w:pPr>
      <w:r>
        <w:rPr>
          <w:rStyle w:val="SoDAField"/>
        </w:rPr>
        <w:t>The role of each employee will be assigned by department managers to allow him access to appropriate functions.</w:t>
      </w:r>
    </w:p>
    <w:p w:rsidR="00525A48" w:rsidRDefault="00525A48" w:rsidP="00675FD2">
      <w:pPr>
        <w:pStyle w:val="Heading2"/>
        <w:rPr>
          <w:rFonts w:cs="Times New Roman"/>
        </w:rPr>
      </w:pPr>
      <w:r>
        <w:rPr>
          <w:rStyle w:val="CommentReference"/>
          <w:rFonts w:cs="Times New Roman"/>
          <w:b w:val="0"/>
          <w:bCs w:val="0"/>
          <w:vanish/>
        </w:rPr>
        <w:commentReference w:id="12"/>
      </w:r>
      <w:r>
        <w:t xml:space="preserve"> </w:t>
      </w:r>
      <w:bookmarkStart w:id="13" w:name="_Toc301612033"/>
      <w:r>
        <w:rPr>
          <w:rStyle w:val="SoDAField"/>
        </w:rPr>
        <w:t>Operation Manager</w:t>
      </w:r>
      <w:bookmarkEnd w:id="13"/>
    </w:p>
    <w:p w:rsidR="00525A48" w:rsidRDefault="00525A48" w:rsidP="00675FD2">
      <w:pPr>
        <w:ind w:left="720"/>
        <w:rPr>
          <w:rFonts w:cs="Times New Roman"/>
        </w:rPr>
      </w:pPr>
      <w:r>
        <w:t xml:space="preserve">Documentation: </w:t>
      </w:r>
      <w:r>
        <w:rPr>
          <w:rStyle w:val="SoDAField"/>
        </w:rPr>
        <w:t xml:space="preserve">This actor represents the operation manager in the company. He can control a sales order's production process. Namely, he can signal when to start working on the cylinders for a particular sales order, and he can view the current cylinders in a queue for a work flow. He can also manage the possible errors occured during the production process, and send a faulty cylinder to the correct step to be re-done. </w:t>
      </w:r>
    </w:p>
    <w:p w:rsidR="00525A48" w:rsidRDefault="00525A48" w:rsidP="00675FD2">
      <w:pPr>
        <w:pStyle w:val="Heading2"/>
        <w:rPr>
          <w:rFonts w:cs="Times New Roman"/>
        </w:rPr>
      </w:pPr>
      <w:r>
        <w:rPr>
          <w:rStyle w:val="CommentReference"/>
          <w:rFonts w:cs="Times New Roman"/>
          <w:b w:val="0"/>
          <w:bCs w:val="0"/>
          <w:vanish/>
        </w:rPr>
        <w:commentReference w:id="14"/>
      </w:r>
      <w:r>
        <w:t xml:space="preserve"> </w:t>
      </w:r>
      <w:bookmarkStart w:id="15" w:name="_Toc301612034"/>
      <w:r>
        <w:rPr>
          <w:rStyle w:val="SoDAField"/>
        </w:rPr>
        <w:t>Sales Staff</w:t>
      </w:r>
      <w:bookmarkEnd w:id="15"/>
    </w:p>
    <w:p w:rsidR="00525A48" w:rsidRDefault="00525A48" w:rsidP="00675FD2">
      <w:pPr>
        <w:ind w:left="720"/>
        <w:rPr>
          <w:rFonts w:cs="Times New Roman"/>
        </w:rPr>
      </w:pPr>
      <w:r>
        <w:t xml:space="preserve">Documentation: </w:t>
      </w:r>
      <w:r>
        <w:rPr>
          <w:rStyle w:val="SoDAField"/>
        </w:rPr>
        <w:t>This actor represents the sales staff in the company. He can create and update sales order, including the cylinders under each sales order.</w:t>
      </w:r>
    </w:p>
    <w:p w:rsidR="00525A48" w:rsidRDefault="00525A48" w:rsidP="00675FD2">
      <w:pPr>
        <w:pStyle w:val="Heading2"/>
        <w:rPr>
          <w:rFonts w:cs="Times New Roman"/>
        </w:rPr>
      </w:pPr>
      <w:r>
        <w:rPr>
          <w:rStyle w:val="CommentReference"/>
          <w:rFonts w:cs="Times New Roman"/>
          <w:b w:val="0"/>
          <w:bCs w:val="0"/>
          <w:vanish/>
        </w:rPr>
        <w:commentReference w:id="16"/>
      </w:r>
      <w:r>
        <w:t xml:space="preserve"> </w:t>
      </w:r>
      <w:bookmarkStart w:id="17" w:name="_Toc301612035"/>
      <w:r>
        <w:rPr>
          <w:rStyle w:val="SoDAField"/>
        </w:rPr>
        <w:t>Worker</w:t>
      </w:r>
      <w:bookmarkEnd w:id="17"/>
    </w:p>
    <w:p w:rsidR="00525A48" w:rsidRDefault="00525A48" w:rsidP="00675FD2">
      <w:pPr>
        <w:ind w:left="720"/>
        <w:rPr>
          <w:rFonts w:cs="Times New Roman"/>
        </w:rPr>
      </w:pPr>
      <w:r>
        <w:t xml:space="preserve">Documentation: </w:t>
      </w:r>
      <w:r>
        <w:rPr>
          <w:rStyle w:val="SoDAField"/>
        </w:rPr>
        <w:t>This actor represents the worker in the company. He can add the steps performed on a cylinder into the system.</w:t>
      </w:r>
    </w:p>
    <w:p w:rsidR="00525A48" w:rsidRDefault="00525A48" w:rsidP="00675FD2">
      <w:pPr>
        <w:ind w:left="720"/>
        <w:rPr>
          <w:rFonts w:cs="Times New Roman"/>
        </w:rPr>
      </w:pPr>
    </w:p>
    <w:p w:rsidR="00525A48" w:rsidRDefault="00525A48" w:rsidP="00675FD2">
      <w:pPr>
        <w:rPr>
          <w:rFonts w:cs="Times New Roman"/>
        </w:rPr>
      </w:pPr>
    </w:p>
    <w:p w:rsidR="00525A48" w:rsidRDefault="00525A48" w:rsidP="00675FD2">
      <w:pPr>
        <w:pStyle w:val="Heading1"/>
        <w:numPr>
          <w:ilvl w:val="0"/>
          <w:numId w:val="14"/>
        </w:numPr>
        <w:ind w:left="720"/>
      </w:pPr>
      <w:bookmarkStart w:id="18" w:name="_Toc301612036"/>
      <w:r>
        <w:t>Use Cases</w:t>
      </w:r>
      <w:bookmarkEnd w:id="18"/>
    </w:p>
    <w:p w:rsidR="00525A48" w:rsidRDefault="00525A48" w:rsidP="00675FD2">
      <w:pPr>
        <w:pStyle w:val="Heading2"/>
        <w:rPr>
          <w:rFonts w:cs="Times New Roman"/>
        </w:rPr>
      </w:pPr>
      <w:r>
        <w:rPr>
          <w:rStyle w:val="CommentReference"/>
          <w:rFonts w:cs="Times New Roman"/>
          <w:vanish/>
        </w:rPr>
        <w:commentReference w:id="19"/>
      </w:r>
      <w:r>
        <w:t xml:space="preserve"> </w:t>
      </w:r>
      <w:bookmarkStart w:id="20" w:name="_Toc301612037"/>
      <w:r>
        <w:rPr>
          <w:rStyle w:val="SoDAField"/>
        </w:rPr>
        <w:t>Approve Role Change</w:t>
      </w:r>
      <w:bookmarkEnd w:id="20"/>
    </w:p>
    <w:p w:rsidR="00525A48" w:rsidRDefault="00525A48" w:rsidP="00675FD2">
      <w:pPr>
        <w:ind w:left="720"/>
        <w:rPr>
          <w:rFonts w:cs="Times New Roman"/>
        </w:rPr>
      </w:pPr>
      <w:r>
        <w:t xml:space="preserve">Documentation: </w:t>
      </w:r>
      <w:r>
        <w:rPr>
          <w:rStyle w:val="SoDAField"/>
        </w:rPr>
        <w:t>This use case enables the director to approve or reject an employee access right, to allow or block him from accessing a particular function.</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21"/>
      </w:r>
      <w:r>
        <w:t xml:space="preserve"> </w:t>
      </w:r>
      <w:bookmarkStart w:id="22" w:name="_Toc301612038"/>
      <w:r>
        <w:rPr>
          <w:rStyle w:val="SoDAField"/>
        </w:rPr>
        <w:t>Change Cylinder Priority</w:t>
      </w:r>
      <w:bookmarkEnd w:id="22"/>
    </w:p>
    <w:p w:rsidR="00525A48" w:rsidRDefault="00525A48" w:rsidP="00675FD2">
      <w:pPr>
        <w:ind w:left="720"/>
        <w:rPr>
          <w:rFonts w:cs="Times New Roman"/>
        </w:rPr>
      </w:pPr>
      <w:r>
        <w:t xml:space="preserve">Documentation: </w:t>
      </w:r>
      <w:r>
        <w:rPr>
          <w:rStyle w:val="SoDAField"/>
        </w:rPr>
        <w:t>This use case enables the operation manager to change the cylinder priority, to allow it to be processed earlier in the work flow queue.</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23"/>
      </w:r>
      <w:r>
        <w:t xml:space="preserve"> </w:t>
      </w:r>
      <w:bookmarkStart w:id="24" w:name="_Toc301612039"/>
      <w:r>
        <w:rPr>
          <w:rStyle w:val="SoDAField"/>
        </w:rPr>
        <w:t>Export Queue To Excel</w:t>
      </w:r>
      <w:bookmarkEnd w:id="24"/>
    </w:p>
    <w:p w:rsidR="00525A48" w:rsidRDefault="00525A48" w:rsidP="00675FD2">
      <w:pPr>
        <w:ind w:left="720"/>
        <w:rPr>
          <w:rFonts w:cs="Times New Roman"/>
        </w:rPr>
      </w:pPr>
      <w:r>
        <w:t xml:space="preserve">Documentation: </w:t>
      </w:r>
      <w:r>
        <w:rPr>
          <w:rStyle w:val="SoDAField"/>
        </w:rPr>
        <w:t xml:space="preserve">This use case enables the operation manager to export the queue out to Excel format. </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25"/>
      </w:r>
      <w:r>
        <w:t xml:space="preserve"> </w:t>
      </w:r>
      <w:bookmarkStart w:id="26" w:name="_Toc301612040"/>
      <w:r>
        <w:rPr>
          <w:rStyle w:val="SoDAField"/>
        </w:rPr>
        <w:t>Log In</w:t>
      </w:r>
      <w:bookmarkEnd w:id="26"/>
    </w:p>
    <w:p w:rsidR="00525A48" w:rsidRDefault="00525A48" w:rsidP="00675FD2">
      <w:pPr>
        <w:ind w:left="720"/>
        <w:rPr>
          <w:rFonts w:cs="Times New Roman"/>
        </w:rPr>
      </w:pPr>
      <w:r>
        <w:t xml:space="preserve">Documentation: </w:t>
      </w:r>
      <w:r>
        <w:rPr>
          <w:rStyle w:val="SoDAField"/>
        </w:rPr>
        <w:t>This use case enables the employee to login to the system. Once logged in, he can access the functions allocated to him through his roles and access rights.</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27"/>
      </w:r>
      <w:r>
        <w:t xml:space="preserve"> </w:t>
      </w:r>
      <w:bookmarkStart w:id="28" w:name="_Toc301612041"/>
      <w:r>
        <w:rPr>
          <w:rStyle w:val="SoDAField"/>
        </w:rPr>
        <w:t>Log Out</w:t>
      </w:r>
      <w:bookmarkEnd w:id="28"/>
    </w:p>
    <w:p w:rsidR="00525A48" w:rsidRDefault="00525A48" w:rsidP="00675FD2">
      <w:pPr>
        <w:ind w:left="720"/>
        <w:rPr>
          <w:rFonts w:cs="Times New Roman"/>
        </w:rPr>
      </w:pPr>
      <w:r>
        <w:t xml:space="preserve">Documentation: </w:t>
      </w:r>
      <w:r>
        <w:rPr>
          <w:rStyle w:val="SoDAField"/>
        </w:rPr>
        <w:t>This use case enables the employee  to log out of the system.</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29"/>
      </w:r>
      <w:r>
        <w:t xml:space="preserve"> </w:t>
      </w:r>
      <w:bookmarkStart w:id="30" w:name="_Toc301612042"/>
      <w:r>
        <w:rPr>
          <w:rStyle w:val="SoDAField"/>
        </w:rPr>
        <w:t>Manage Access Rights</w:t>
      </w:r>
      <w:bookmarkEnd w:id="30"/>
    </w:p>
    <w:p w:rsidR="00525A48" w:rsidRDefault="00525A48" w:rsidP="00675FD2">
      <w:pPr>
        <w:ind w:left="720"/>
        <w:rPr>
          <w:rFonts w:cs="Times New Roman"/>
        </w:rPr>
      </w:pPr>
      <w:r>
        <w:t xml:space="preserve">Documentation: </w:t>
      </w:r>
      <w:r>
        <w:rPr>
          <w:rStyle w:val="SoDAField"/>
        </w:rPr>
        <w:t>This use case enables the admin to create, update or delete access rights information.</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31"/>
      </w:r>
      <w:r>
        <w:t xml:space="preserve"> </w:t>
      </w:r>
      <w:bookmarkStart w:id="32" w:name="_Toc301612043"/>
      <w:r>
        <w:rPr>
          <w:rStyle w:val="SoDAField"/>
        </w:rPr>
        <w:t>Manage Employee-Roles Relationship</w:t>
      </w:r>
      <w:bookmarkEnd w:id="32"/>
    </w:p>
    <w:p w:rsidR="00525A48" w:rsidRDefault="00525A48" w:rsidP="00675FD2">
      <w:pPr>
        <w:ind w:left="720"/>
        <w:rPr>
          <w:rFonts w:cs="Times New Roman"/>
        </w:rPr>
      </w:pPr>
      <w:r>
        <w:t xml:space="preserve">Documentation: </w:t>
      </w:r>
      <w:r>
        <w:rPr>
          <w:rStyle w:val="SoDAField"/>
        </w:rPr>
        <w:t>This use case enables the department manager to link employees with their roles and access rights.</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33"/>
      </w:r>
      <w:r>
        <w:t xml:space="preserve"> </w:t>
      </w:r>
      <w:bookmarkStart w:id="34" w:name="_Toc301612044"/>
      <w:r>
        <w:rPr>
          <w:rStyle w:val="SoDAField"/>
        </w:rPr>
        <w:t>Manage Error</w:t>
      </w:r>
      <w:bookmarkEnd w:id="34"/>
    </w:p>
    <w:p w:rsidR="00525A48" w:rsidRDefault="00525A48" w:rsidP="00675FD2">
      <w:pPr>
        <w:ind w:left="720"/>
        <w:rPr>
          <w:rFonts w:cs="Times New Roman"/>
        </w:rPr>
      </w:pPr>
      <w:r>
        <w:t xml:space="preserve">Documentation: </w:t>
      </w:r>
      <w:r>
        <w:rPr>
          <w:rStyle w:val="SoDAField"/>
        </w:rPr>
        <w:t>This use case enables the operation manager to create, update or delete the possible errors during cylinder production process.</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35"/>
      </w:r>
      <w:r>
        <w:t xml:space="preserve"> </w:t>
      </w:r>
      <w:bookmarkStart w:id="36" w:name="_Toc301612045"/>
      <w:r>
        <w:rPr>
          <w:rStyle w:val="SoDAField"/>
        </w:rPr>
        <w:t>Manage Performance Formula</w:t>
      </w:r>
      <w:bookmarkEnd w:id="36"/>
    </w:p>
    <w:p w:rsidR="00525A48" w:rsidRDefault="00525A48" w:rsidP="00675FD2">
      <w:pPr>
        <w:ind w:left="720"/>
        <w:rPr>
          <w:rFonts w:cs="Times New Roman"/>
        </w:rPr>
      </w:pPr>
      <w:r>
        <w:t xml:space="preserve">Documentation: </w:t>
      </w:r>
      <w:r>
        <w:rPr>
          <w:rStyle w:val="SoDAField"/>
        </w:rPr>
        <w:t>This use case enables the accountant to create, update or delete the performance formula to calculate worker's mark for a particular step. The formula will be used by the system once the worker has updated the cylinder status.</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37"/>
      </w:r>
      <w:r>
        <w:t xml:space="preserve"> </w:t>
      </w:r>
      <w:bookmarkStart w:id="38" w:name="_Toc301612046"/>
      <w:r>
        <w:rPr>
          <w:rStyle w:val="SoDAField"/>
        </w:rPr>
        <w:t>Manage Role</w:t>
      </w:r>
      <w:bookmarkEnd w:id="38"/>
    </w:p>
    <w:p w:rsidR="00525A48" w:rsidRDefault="00525A48" w:rsidP="00675FD2">
      <w:pPr>
        <w:ind w:left="720"/>
        <w:rPr>
          <w:rFonts w:cs="Times New Roman"/>
        </w:rPr>
      </w:pPr>
      <w:r>
        <w:t xml:space="preserve">Documentation: </w:t>
      </w:r>
      <w:r>
        <w:rPr>
          <w:rStyle w:val="SoDAField"/>
        </w:rPr>
        <w:t>This use case enables the admin to create, update or delete role information.</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39"/>
      </w:r>
      <w:r>
        <w:t xml:space="preserve"> </w:t>
      </w:r>
      <w:bookmarkStart w:id="40" w:name="_Toc301612047"/>
      <w:r>
        <w:rPr>
          <w:rStyle w:val="SoDAField"/>
        </w:rPr>
        <w:t>Manage Role-Rights Relationship</w:t>
      </w:r>
      <w:bookmarkEnd w:id="40"/>
    </w:p>
    <w:p w:rsidR="00525A48" w:rsidRDefault="00525A48" w:rsidP="00675FD2">
      <w:pPr>
        <w:ind w:left="720"/>
        <w:rPr>
          <w:rFonts w:cs="Times New Roman"/>
        </w:rPr>
      </w:pPr>
      <w:r>
        <w:t xml:space="preserve">Documentation: </w:t>
      </w:r>
      <w:r>
        <w:rPr>
          <w:rStyle w:val="SoDAField"/>
        </w:rPr>
        <w:t>This use case enables the admin to link access rights to roles. One access rights can be under many roles. One role can have many access rights.</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41"/>
      </w:r>
      <w:r>
        <w:t xml:space="preserve"> </w:t>
      </w:r>
      <w:bookmarkStart w:id="42" w:name="_Toc301612048"/>
      <w:r>
        <w:rPr>
          <w:rStyle w:val="SoDAField"/>
        </w:rPr>
        <w:t>Manage Sales Order</w:t>
      </w:r>
      <w:bookmarkEnd w:id="42"/>
    </w:p>
    <w:p w:rsidR="00525A48" w:rsidRDefault="00525A48" w:rsidP="00675FD2">
      <w:pPr>
        <w:ind w:left="720"/>
        <w:rPr>
          <w:rFonts w:cs="Times New Roman"/>
        </w:rPr>
      </w:pPr>
      <w:r>
        <w:t xml:space="preserve">Documentation: </w:t>
      </w:r>
      <w:r>
        <w:rPr>
          <w:rStyle w:val="SoDAField"/>
        </w:rPr>
        <w:t>This use case enables the sales staff  to create, update or delete sales orders. He can also add cylinders to sales order here.</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43"/>
      </w:r>
      <w:r>
        <w:t xml:space="preserve"> </w:t>
      </w:r>
      <w:bookmarkStart w:id="44" w:name="_Toc301612049"/>
      <w:r>
        <w:rPr>
          <w:rStyle w:val="SoDAField"/>
        </w:rPr>
        <w:t>Manage User Account</w:t>
      </w:r>
      <w:bookmarkEnd w:id="44"/>
    </w:p>
    <w:p w:rsidR="00525A48" w:rsidRDefault="00525A48" w:rsidP="00675FD2">
      <w:pPr>
        <w:ind w:left="720"/>
        <w:rPr>
          <w:rFonts w:cs="Times New Roman"/>
        </w:rPr>
      </w:pPr>
      <w:r>
        <w:t xml:space="preserve">Documentation: </w:t>
      </w:r>
      <w:r>
        <w:rPr>
          <w:rStyle w:val="SoDAField"/>
        </w:rPr>
        <w:t>This use case enables the admin to create, update or delete employee accounts information.</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45"/>
      </w:r>
      <w:r>
        <w:t xml:space="preserve"> </w:t>
      </w:r>
      <w:bookmarkStart w:id="46" w:name="_Toc301612050"/>
      <w:r>
        <w:rPr>
          <w:rStyle w:val="SoDAField"/>
        </w:rPr>
        <w:t>Manage Workflow</w:t>
      </w:r>
      <w:bookmarkEnd w:id="46"/>
    </w:p>
    <w:p w:rsidR="00525A48" w:rsidRDefault="00525A48" w:rsidP="00675FD2">
      <w:pPr>
        <w:ind w:left="720"/>
        <w:rPr>
          <w:rFonts w:cs="Times New Roman"/>
        </w:rPr>
      </w:pPr>
      <w:r>
        <w:t xml:space="preserve">Documentation: </w:t>
      </w:r>
      <w:r>
        <w:rPr>
          <w:rStyle w:val="SoDAField"/>
        </w:rPr>
        <w:t>This use case enables the department manager to create, update or delete workflows.</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47"/>
      </w:r>
      <w:r>
        <w:t xml:space="preserve"> </w:t>
      </w:r>
      <w:bookmarkStart w:id="48" w:name="_Toc301612051"/>
      <w:r>
        <w:rPr>
          <w:rStyle w:val="SoDAField"/>
        </w:rPr>
        <w:t>Manage Workflow-Step Relationship</w:t>
      </w:r>
      <w:bookmarkEnd w:id="48"/>
    </w:p>
    <w:p w:rsidR="00525A48" w:rsidRDefault="00525A48" w:rsidP="00675FD2">
      <w:pPr>
        <w:ind w:left="720"/>
        <w:rPr>
          <w:rFonts w:cs="Times New Roman"/>
        </w:rPr>
      </w:pPr>
      <w:r>
        <w:t xml:space="preserve">Documentation: </w:t>
      </w:r>
      <w:r>
        <w:rPr>
          <w:rStyle w:val="SoDAField"/>
        </w:rPr>
        <w:t>This use case enables the department manager to link steps to the correct work flow.</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49"/>
      </w:r>
      <w:r>
        <w:t xml:space="preserve"> </w:t>
      </w:r>
      <w:bookmarkStart w:id="50" w:name="_Toc301612052"/>
      <w:r>
        <w:rPr>
          <w:rStyle w:val="SoDAField"/>
        </w:rPr>
        <w:t>Print Cylinder Info</w:t>
      </w:r>
      <w:bookmarkEnd w:id="50"/>
    </w:p>
    <w:p w:rsidR="00525A48" w:rsidRDefault="00525A48" w:rsidP="00675FD2">
      <w:pPr>
        <w:ind w:left="720"/>
        <w:rPr>
          <w:rFonts w:cs="Times New Roman"/>
        </w:rPr>
      </w:pPr>
      <w:r>
        <w:t xml:space="preserve">Documentation: </w:t>
      </w:r>
      <w:r>
        <w:rPr>
          <w:rStyle w:val="SoDAField"/>
        </w:rPr>
        <w:t>This use case enables the operation manager to print the cylinder information with cylinder barcode.</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51"/>
      </w:r>
      <w:r>
        <w:t xml:space="preserve"> </w:t>
      </w:r>
      <w:bookmarkStart w:id="52" w:name="_Toc301612053"/>
      <w:r>
        <w:rPr>
          <w:rStyle w:val="SoDAField"/>
        </w:rPr>
        <w:t>Print Step List</w:t>
      </w:r>
      <w:bookmarkEnd w:id="52"/>
    </w:p>
    <w:p w:rsidR="00525A48" w:rsidRDefault="00525A48" w:rsidP="00675FD2">
      <w:pPr>
        <w:ind w:left="720"/>
        <w:rPr>
          <w:rFonts w:cs="Times New Roman"/>
        </w:rPr>
      </w:pPr>
      <w:r>
        <w:t xml:space="preserve">Documentation: </w:t>
      </w:r>
      <w:r>
        <w:rPr>
          <w:rStyle w:val="SoDAField"/>
        </w:rPr>
        <w:t>This use case enables the accountant to print the list of steps under a work flow.</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53"/>
      </w:r>
      <w:r>
        <w:t xml:space="preserve"> </w:t>
      </w:r>
      <w:bookmarkStart w:id="54" w:name="_Toc301612054"/>
      <w:r>
        <w:rPr>
          <w:rStyle w:val="SoDAField"/>
        </w:rPr>
        <w:t>Print Worker's Marks Report</w:t>
      </w:r>
      <w:bookmarkEnd w:id="54"/>
    </w:p>
    <w:p w:rsidR="00525A48" w:rsidRDefault="00525A48" w:rsidP="00675FD2">
      <w:pPr>
        <w:ind w:left="720"/>
        <w:rPr>
          <w:rFonts w:cs="Times New Roman"/>
        </w:rPr>
      </w:pPr>
      <w:r>
        <w:t xml:space="preserve">Documentation: </w:t>
      </w:r>
      <w:r>
        <w:rPr>
          <w:rStyle w:val="SoDAField"/>
        </w:rPr>
        <w:t>This use case enables the accountant to print the mark a worker has obtained during a period.</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55"/>
      </w:r>
      <w:r>
        <w:t xml:space="preserve"> </w:t>
      </w:r>
      <w:bookmarkStart w:id="56" w:name="_Toc301612055"/>
      <w:r>
        <w:rPr>
          <w:rStyle w:val="SoDAField"/>
        </w:rPr>
        <w:t>Send Cylinder To Step</w:t>
      </w:r>
      <w:bookmarkEnd w:id="56"/>
    </w:p>
    <w:p w:rsidR="00525A48" w:rsidRDefault="00525A48" w:rsidP="00675FD2">
      <w:pPr>
        <w:ind w:left="720"/>
        <w:rPr>
          <w:rFonts w:cs="Times New Roman"/>
        </w:rPr>
      </w:pPr>
      <w:r>
        <w:t xml:space="preserve">Documentation: </w:t>
      </w:r>
      <w:r>
        <w:rPr>
          <w:rStyle w:val="SoDAField"/>
        </w:rPr>
        <w:t>This use case enables the operation manager to send a faulty cylinder to another step to be re-done. He will also select the error detected for logging purpose.</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57"/>
      </w:r>
      <w:r>
        <w:t xml:space="preserve"> </w:t>
      </w:r>
      <w:bookmarkStart w:id="58" w:name="_Toc301612056"/>
      <w:r>
        <w:rPr>
          <w:rStyle w:val="SoDAField"/>
        </w:rPr>
        <w:t>Start Cylinder Production Process</w:t>
      </w:r>
      <w:bookmarkEnd w:id="58"/>
    </w:p>
    <w:p w:rsidR="00525A48" w:rsidRDefault="00525A48" w:rsidP="00675FD2">
      <w:pPr>
        <w:ind w:left="720"/>
        <w:rPr>
          <w:rFonts w:cs="Times New Roman"/>
        </w:rPr>
      </w:pPr>
      <w:r>
        <w:t xml:space="preserve">Documentation: </w:t>
      </w:r>
      <w:r>
        <w:rPr>
          <w:rStyle w:val="SoDAField"/>
        </w:rPr>
        <w:t>This use case enables the operation manager to allow a sales order to start the production process. All cylinders under the sales order will become available for processing.</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59"/>
      </w:r>
      <w:r>
        <w:t xml:space="preserve"> </w:t>
      </w:r>
      <w:bookmarkStart w:id="60" w:name="_Toc301612057"/>
      <w:r>
        <w:rPr>
          <w:rStyle w:val="SoDAField"/>
        </w:rPr>
        <w:t>Stop Cylinder Production Process</w:t>
      </w:r>
      <w:bookmarkEnd w:id="60"/>
    </w:p>
    <w:p w:rsidR="00525A48" w:rsidRDefault="00525A48" w:rsidP="00675FD2">
      <w:pPr>
        <w:ind w:left="720"/>
        <w:rPr>
          <w:rFonts w:cs="Times New Roman"/>
        </w:rPr>
      </w:pPr>
      <w:r>
        <w:t xml:space="preserve">Documentation: </w:t>
      </w:r>
      <w:r>
        <w:rPr>
          <w:rStyle w:val="SoDAField"/>
        </w:rPr>
        <w:t>This use case enables the operation manager to stop the cylinder production process.</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61"/>
      </w:r>
      <w:r>
        <w:t xml:space="preserve"> </w:t>
      </w:r>
      <w:bookmarkStart w:id="62" w:name="_Toc301612058"/>
      <w:r>
        <w:rPr>
          <w:rStyle w:val="SoDAField"/>
        </w:rPr>
        <w:t>Update Cylinder Status</w:t>
      </w:r>
      <w:bookmarkEnd w:id="62"/>
    </w:p>
    <w:p w:rsidR="00525A48" w:rsidRDefault="00525A48" w:rsidP="00675FD2">
      <w:pPr>
        <w:ind w:left="720"/>
        <w:rPr>
          <w:rFonts w:cs="Times New Roman"/>
        </w:rPr>
      </w:pPr>
      <w:r>
        <w:t xml:space="preserve">Documentation: </w:t>
      </w:r>
      <w:r>
        <w:rPr>
          <w:rStyle w:val="SoDAField"/>
        </w:rPr>
        <w:t>This use case enables the worker to update cylinder status when:</w:t>
      </w:r>
    </w:p>
    <w:p w:rsidR="00525A48" w:rsidRDefault="00525A48" w:rsidP="00675FD2">
      <w:pPr>
        <w:ind w:left="720"/>
        <w:rPr>
          <w:rFonts w:cs="Times New Roman"/>
        </w:rPr>
      </w:pPr>
      <w:r>
        <w:rPr>
          <w:rStyle w:val="SoDAField"/>
        </w:rPr>
        <w:t>- They start working on the cylinder.</w:t>
      </w:r>
    </w:p>
    <w:p w:rsidR="00525A48" w:rsidRDefault="00525A48" w:rsidP="00675FD2">
      <w:pPr>
        <w:ind w:left="720"/>
        <w:rPr>
          <w:rFonts w:cs="Times New Roman"/>
        </w:rPr>
      </w:pPr>
      <w:r>
        <w:rPr>
          <w:rStyle w:val="SoDAField"/>
        </w:rPr>
        <w:t>- They finished working on the cylinder.</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63"/>
      </w:r>
      <w:r>
        <w:t xml:space="preserve"> </w:t>
      </w:r>
      <w:bookmarkStart w:id="64" w:name="_Toc301612059"/>
      <w:r>
        <w:rPr>
          <w:rStyle w:val="SoDAField"/>
        </w:rPr>
        <w:t>View Cylinder Info</w:t>
      </w:r>
      <w:bookmarkEnd w:id="64"/>
    </w:p>
    <w:p w:rsidR="00525A48" w:rsidRDefault="00525A48" w:rsidP="00675FD2">
      <w:pPr>
        <w:ind w:left="720"/>
        <w:rPr>
          <w:rFonts w:cs="Times New Roman"/>
        </w:rPr>
      </w:pPr>
      <w:r>
        <w:t xml:space="preserve">Documentation: </w:t>
      </w:r>
      <w:r>
        <w:rPr>
          <w:rStyle w:val="SoDAField"/>
        </w:rPr>
        <w:t>This use case enables the operation manager to view the cylinder information with cylinder barcode.</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65"/>
      </w:r>
      <w:r>
        <w:t xml:space="preserve"> </w:t>
      </w:r>
      <w:bookmarkStart w:id="66" w:name="_Toc301612060"/>
      <w:r>
        <w:rPr>
          <w:rStyle w:val="SoDAField"/>
        </w:rPr>
        <w:t>View Cylinder Progress Log</w:t>
      </w:r>
      <w:bookmarkEnd w:id="66"/>
    </w:p>
    <w:p w:rsidR="00525A48" w:rsidRDefault="00525A48" w:rsidP="00675FD2">
      <w:pPr>
        <w:ind w:left="720"/>
        <w:rPr>
          <w:rFonts w:cs="Times New Roman"/>
        </w:rPr>
      </w:pPr>
      <w:r>
        <w:t xml:space="preserve">Documentation: </w:t>
      </w:r>
      <w:r>
        <w:rPr>
          <w:rStyle w:val="SoDAField"/>
        </w:rPr>
        <w:t>This use case enables the employee to view the list of steps performed on the cylinder from the beginning.</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67"/>
      </w:r>
      <w:r>
        <w:t xml:space="preserve"> </w:t>
      </w:r>
      <w:bookmarkStart w:id="68" w:name="_Toc301612061"/>
      <w:r>
        <w:rPr>
          <w:rStyle w:val="SoDAField"/>
        </w:rPr>
        <w:t>View Employee's Detail</w:t>
      </w:r>
      <w:bookmarkEnd w:id="68"/>
    </w:p>
    <w:p w:rsidR="00525A48" w:rsidRDefault="00525A48" w:rsidP="00675FD2">
      <w:pPr>
        <w:ind w:left="720"/>
        <w:rPr>
          <w:rFonts w:cs="Times New Roman"/>
        </w:rPr>
      </w:pPr>
      <w:r>
        <w:t xml:space="preserve">Documentation: </w:t>
      </w:r>
      <w:r>
        <w:rPr>
          <w:rStyle w:val="SoDAField"/>
        </w:rPr>
        <w:t>This use case enables the user to view employee's information.</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69"/>
      </w:r>
      <w:r>
        <w:t xml:space="preserve"> </w:t>
      </w:r>
      <w:bookmarkStart w:id="70" w:name="_Toc301612062"/>
      <w:r>
        <w:rPr>
          <w:rStyle w:val="SoDAField"/>
        </w:rPr>
        <w:t>View Error</w:t>
      </w:r>
      <w:bookmarkEnd w:id="70"/>
    </w:p>
    <w:p w:rsidR="00525A48" w:rsidRDefault="00525A48" w:rsidP="00675FD2">
      <w:pPr>
        <w:ind w:left="720"/>
        <w:rPr>
          <w:rFonts w:cs="Times New Roman"/>
        </w:rPr>
      </w:pPr>
      <w:r>
        <w:t xml:space="preserve">Documentation: </w:t>
      </w:r>
      <w:r>
        <w:rPr>
          <w:rStyle w:val="SoDAField"/>
        </w:rPr>
        <w:t xml:space="preserve">This use case enables the operation manager to view the error information. </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71"/>
      </w:r>
      <w:r>
        <w:t xml:space="preserve"> </w:t>
      </w:r>
      <w:bookmarkStart w:id="72" w:name="_Toc301612063"/>
      <w:r>
        <w:rPr>
          <w:rStyle w:val="SoDAField"/>
        </w:rPr>
        <w:t>View Order Progress Log</w:t>
      </w:r>
      <w:bookmarkEnd w:id="72"/>
    </w:p>
    <w:p w:rsidR="00525A48" w:rsidRDefault="00525A48" w:rsidP="00675FD2">
      <w:pPr>
        <w:ind w:left="720"/>
        <w:rPr>
          <w:rFonts w:cs="Times New Roman"/>
        </w:rPr>
      </w:pPr>
      <w:r>
        <w:t xml:space="preserve">Documentation: </w:t>
      </w:r>
      <w:r>
        <w:rPr>
          <w:rStyle w:val="SoDAField"/>
        </w:rPr>
        <w:t>This use case enables the employee  to view the status of the cylinders under a sales order. From the status the employee will know which step the cylinder is currently at, under which work flow from which department.</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73"/>
      </w:r>
      <w:r>
        <w:t xml:space="preserve"> </w:t>
      </w:r>
      <w:bookmarkStart w:id="74" w:name="_Toc301612064"/>
      <w:r>
        <w:rPr>
          <w:rStyle w:val="SoDAField"/>
        </w:rPr>
        <w:t>View Performance Formula</w:t>
      </w:r>
      <w:bookmarkEnd w:id="74"/>
    </w:p>
    <w:p w:rsidR="00525A48" w:rsidRDefault="00525A48" w:rsidP="00675FD2">
      <w:pPr>
        <w:ind w:left="720"/>
        <w:rPr>
          <w:rFonts w:cs="Times New Roman"/>
        </w:rPr>
      </w:pPr>
      <w:r>
        <w:t xml:space="preserve">Documentation: </w:t>
      </w:r>
      <w:r>
        <w:rPr>
          <w:rStyle w:val="SoDAField"/>
        </w:rPr>
        <w:t>This use case enables the accountant to view the performance formula information.</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75"/>
      </w:r>
      <w:r>
        <w:t xml:space="preserve"> </w:t>
      </w:r>
      <w:bookmarkStart w:id="76" w:name="_Toc301612065"/>
      <w:r>
        <w:rPr>
          <w:rStyle w:val="SoDAField"/>
        </w:rPr>
        <w:t>View Queue For Workflow</w:t>
      </w:r>
      <w:bookmarkEnd w:id="76"/>
    </w:p>
    <w:p w:rsidR="00525A48" w:rsidRDefault="00525A48" w:rsidP="00675FD2">
      <w:pPr>
        <w:ind w:left="720"/>
        <w:rPr>
          <w:rFonts w:cs="Times New Roman"/>
        </w:rPr>
      </w:pPr>
      <w:r>
        <w:t xml:space="preserve">Documentation: </w:t>
      </w:r>
      <w:r>
        <w:rPr>
          <w:rStyle w:val="SoDAField"/>
        </w:rPr>
        <w:t>This use case enables the operation manager to view the queue in the current work flow. The queue consists of all the cylinder in various steps belonging to this work flow.</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77"/>
      </w:r>
      <w:r>
        <w:t xml:space="preserve"> </w:t>
      </w:r>
      <w:bookmarkStart w:id="78" w:name="_Toc301612066"/>
      <w:r>
        <w:rPr>
          <w:rStyle w:val="SoDAField"/>
        </w:rPr>
        <w:t>View Sales Order</w:t>
      </w:r>
      <w:bookmarkEnd w:id="78"/>
    </w:p>
    <w:p w:rsidR="00525A48" w:rsidRDefault="00525A48" w:rsidP="00675FD2">
      <w:pPr>
        <w:ind w:left="720"/>
        <w:rPr>
          <w:rFonts w:cs="Times New Roman"/>
        </w:rPr>
      </w:pPr>
      <w:r>
        <w:t xml:space="preserve">Documentation: </w:t>
      </w:r>
      <w:r>
        <w:rPr>
          <w:rStyle w:val="SoDAField"/>
        </w:rPr>
        <w:t>This use case enables the sales staff  to view sales order information.</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79"/>
      </w:r>
      <w:r>
        <w:t xml:space="preserve"> </w:t>
      </w:r>
      <w:bookmarkStart w:id="80" w:name="_Toc301612067"/>
      <w:r>
        <w:rPr>
          <w:rStyle w:val="SoDAField"/>
        </w:rPr>
        <w:t>View Step List</w:t>
      </w:r>
      <w:bookmarkEnd w:id="80"/>
    </w:p>
    <w:p w:rsidR="00525A48" w:rsidRDefault="00525A48" w:rsidP="00675FD2">
      <w:pPr>
        <w:ind w:left="720"/>
        <w:rPr>
          <w:rFonts w:cs="Times New Roman"/>
        </w:rPr>
      </w:pPr>
      <w:r>
        <w:t xml:space="preserve">Documentation: </w:t>
      </w:r>
      <w:r>
        <w:rPr>
          <w:rStyle w:val="SoDAField"/>
        </w:rPr>
        <w:t>This use case enables the accountant to view the list of steps for a work flow.</w:t>
      </w:r>
    </w:p>
    <w:p w:rsidR="00525A48" w:rsidRPr="00DA4A9D" w:rsidRDefault="00525A48" w:rsidP="00675FD2">
      <w:pPr>
        <w:rPr>
          <w:rFonts w:cs="Times New Roman"/>
          <w:vanish/>
        </w:rPr>
      </w:pPr>
    </w:p>
    <w:p w:rsidR="00525A48" w:rsidRDefault="00525A48" w:rsidP="00675FD2">
      <w:pPr>
        <w:pStyle w:val="Heading2"/>
        <w:rPr>
          <w:rFonts w:cs="Times New Roman"/>
        </w:rPr>
      </w:pPr>
      <w:r>
        <w:rPr>
          <w:rStyle w:val="CommentReference"/>
          <w:rFonts w:cs="Times New Roman"/>
          <w:vanish/>
        </w:rPr>
        <w:commentReference w:id="81"/>
      </w:r>
      <w:r>
        <w:t xml:space="preserve"> </w:t>
      </w:r>
      <w:bookmarkStart w:id="82" w:name="_Toc301612068"/>
      <w:r>
        <w:rPr>
          <w:rStyle w:val="SoDAField"/>
        </w:rPr>
        <w:t>View Workflow</w:t>
      </w:r>
      <w:bookmarkEnd w:id="82"/>
    </w:p>
    <w:p w:rsidR="00525A48" w:rsidRDefault="00525A48" w:rsidP="00675FD2">
      <w:pPr>
        <w:ind w:left="720"/>
        <w:rPr>
          <w:rFonts w:cs="Times New Roman"/>
        </w:rPr>
      </w:pPr>
      <w:r>
        <w:t xml:space="preserve">Documentation: </w:t>
      </w:r>
      <w:r>
        <w:rPr>
          <w:rStyle w:val="SoDAField"/>
        </w:rPr>
        <w:t>This use case enables the department manager to view the work flow information.</w:t>
      </w:r>
    </w:p>
    <w:p w:rsidR="00525A48" w:rsidRPr="00DA4A9D" w:rsidRDefault="00525A48" w:rsidP="00675FD2">
      <w:pPr>
        <w:rPr>
          <w:rFonts w:cs="Times New Roman"/>
          <w:vanish/>
        </w:rPr>
      </w:pPr>
    </w:p>
    <w:p w:rsidR="00525A48" w:rsidRDefault="00525A48" w:rsidP="00675FD2">
      <w:pPr>
        <w:pStyle w:val="Heading1"/>
        <w:numPr>
          <w:ilvl w:val="0"/>
          <w:numId w:val="14"/>
        </w:numPr>
        <w:ind w:left="720"/>
      </w:pPr>
      <w:bookmarkStart w:id="83" w:name="_Toc301612069"/>
      <w:r>
        <w:t>Views</w:t>
      </w:r>
      <w:bookmarkEnd w:id="83"/>
    </w:p>
    <w:p w:rsidR="00525A48" w:rsidRPr="00A64BF1" w:rsidRDefault="00525A48" w:rsidP="00675FD2">
      <w:pPr>
        <w:rPr>
          <w:rFonts w:cs="Times New Roman"/>
        </w:rPr>
      </w:pPr>
      <w:r w:rsidRPr="009E49AD">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458.25pt">
            <v:imagedata r:id="rId9" o:title=""/>
          </v:shape>
        </w:pict>
      </w:r>
    </w:p>
    <w:p w:rsidR="00525A48" w:rsidRDefault="00525A48" w:rsidP="00675FD2">
      <w:pPr>
        <w:ind w:left="720"/>
        <w:rPr>
          <w:rStyle w:val="CommentReference"/>
          <w:rFonts w:cs="Times New Roman"/>
          <w:vanish/>
        </w:rPr>
      </w:pPr>
      <w:r>
        <w:rPr>
          <w:rStyle w:val="CommentReference"/>
          <w:rFonts w:cs="Times New Roman"/>
          <w:vanish/>
        </w:rPr>
        <w:commentReference w:id="84"/>
      </w:r>
      <w:r>
        <w:rPr>
          <w:rStyle w:val="CommentReference"/>
          <w:rFonts w:cs="Times New Roman"/>
          <w:vanish/>
        </w:rPr>
        <w:commentReference w:id="85"/>
      </w:r>
      <w:r>
        <w:rPr>
          <w:rStyle w:val="CommentReference"/>
          <w:rFonts w:cs="Times New Roman"/>
          <w:vanish/>
        </w:rPr>
        <w:commentReference w:id="86"/>
      </w:r>
    </w:p>
    <w:p w:rsidR="00525A48" w:rsidRDefault="00525A48" w:rsidP="00675FD2">
      <w:pPr>
        <w:ind w:left="720"/>
        <w:rPr>
          <w:rStyle w:val="CommentReference"/>
          <w:rFonts w:cs="Times New Roman"/>
          <w:vanish/>
        </w:rPr>
      </w:pPr>
    </w:p>
    <w:p w:rsidR="00525A48" w:rsidRPr="00345E44" w:rsidRDefault="00525A48" w:rsidP="00675FD2">
      <w:pPr>
        <w:ind w:left="720"/>
        <w:rPr>
          <w:rFonts w:cs="Times New Roman"/>
        </w:rPr>
      </w:pPr>
      <w:r w:rsidRPr="009E49AD">
        <w:rPr>
          <w:rFonts w:cs="Times New Roman"/>
        </w:rPr>
        <w:pict>
          <v:shape id="_x0000_i1026" type="#_x0000_t75" style="width:450.75pt;height:636.75pt">
            <v:imagedata r:id="rId10" o:title=""/>
          </v:shape>
        </w:pict>
      </w:r>
    </w:p>
    <w:p w:rsidR="00525A48" w:rsidRPr="00C44BBA" w:rsidRDefault="00525A48" w:rsidP="00675FD2">
      <w:pPr>
        <w:ind w:left="720"/>
        <w:rPr>
          <w:rFonts w:cs="Times New Roman"/>
        </w:rPr>
      </w:pPr>
      <w:r w:rsidRPr="009E49AD">
        <w:rPr>
          <w:rFonts w:cs="Times New Roman"/>
        </w:rPr>
        <w:pict>
          <v:shape id="_x0000_i1027" type="#_x0000_t75" style="width:451.5pt;height:609.75pt">
            <v:imagedata r:id="rId11" o:title=""/>
          </v:shape>
        </w:pict>
      </w:r>
    </w:p>
    <w:sectPr w:rsidR="00525A48" w:rsidRPr="00C44BBA" w:rsidSect="00675FD2">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REPEAT" w:date="2011-08-20T13:51:00Z" w:initials="REPEAT">
    <w:p w:rsidR="00525A48" w:rsidRDefault="00525A48" w:rsidP="00675FD2">
      <w:pPr>
        <w:pStyle w:val="CommentText"/>
      </w:pPr>
      <w:r>
        <w:rPr>
          <w:rStyle w:val="CommentReference"/>
        </w:rPr>
        <w:annotationRef/>
      </w:r>
      <w:r>
        <w:t>Rose:Class:Rose|1.1|Class('D:\SVN\Documentation\Technical\Technical Specifications\User Requirements Specifications\COMS - Main Workflow v1.6.mdl','0','4DB1A778021A')</w:t>
      </w:r>
    </w:p>
  </w:comment>
  <w:comment w:id="4" w:author="REPEAT" w:date="2011-08-20T13:51:00Z" w:initials="REPEAT">
    <w:p w:rsidR="00525A48" w:rsidRDefault="00525A48" w:rsidP="00675FD2">
      <w:pPr>
        <w:pStyle w:val="CommentText"/>
      </w:pPr>
      <w:r>
        <w:rPr>
          <w:rStyle w:val="CommentReference"/>
        </w:rPr>
        <w:annotationRef/>
      </w:r>
      <w:r>
        <w:t>Rose:Class:Rose|1.1|Class('D:\SVN\Documentation\Technical\Technical Specifications\User Requirements Specifications\COMS - Main Workflow v1.6.mdl','0','4DDB7ECD03B9')</w:t>
      </w:r>
    </w:p>
  </w:comment>
  <w:comment w:id="6" w:author="REPEAT" w:date="2011-08-20T13:51:00Z" w:initials="REPEAT">
    <w:p w:rsidR="00525A48" w:rsidRDefault="00525A48" w:rsidP="00675FD2">
      <w:pPr>
        <w:pStyle w:val="CommentText"/>
      </w:pPr>
      <w:r>
        <w:rPr>
          <w:rStyle w:val="CommentReference"/>
        </w:rPr>
        <w:annotationRef/>
      </w:r>
      <w:r>
        <w:t>Rose:Class:Rose|1.1|Class('D:\SVN\Documentation\Technical\Technical Specifications\User Requirements Specifications\COMS - Main Workflow v1.6.mdl','0','4DB1A30A0259')</w:t>
      </w:r>
    </w:p>
  </w:comment>
  <w:comment w:id="8" w:author="REPEAT" w:date="2011-08-20T13:51:00Z" w:initials="REPEAT">
    <w:p w:rsidR="00525A48" w:rsidRDefault="00525A48" w:rsidP="00675FD2">
      <w:pPr>
        <w:pStyle w:val="CommentText"/>
      </w:pPr>
      <w:r>
        <w:rPr>
          <w:rStyle w:val="CommentReference"/>
        </w:rPr>
        <w:annotationRef/>
      </w:r>
      <w:r>
        <w:t>Rose:Class:Rose|1.1|Class('D:\SVN\Documentation\Technical\Technical Specifications\User Requirements Specifications\COMS - Main Workflow v1.6.mdl','0','4DB59118015D')</w:t>
      </w:r>
    </w:p>
  </w:comment>
  <w:comment w:id="10" w:author="REPEAT" w:date="2011-08-20T13:51:00Z" w:initials="REPEAT">
    <w:p w:rsidR="00525A48" w:rsidRDefault="00525A48" w:rsidP="00675FD2">
      <w:pPr>
        <w:pStyle w:val="CommentText"/>
      </w:pPr>
      <w:r>
        <w:rPr>
          <w:rStyle w:val="CommentReference"/>
        </w:rPr>
        <w:annotationRef/>
      </w:r>
      <w:r>
        <w:t>Rose:Class:Rose|1.1|Class('D:\SVN\Documentation\Technical\Technical Specifications\User Requirements Specifications\COMS - Main Workflow v1.6.mdl','0','4DB1A649038B')</w:t>
      </w:r>
    </w:p>
  </w:comment>
  <w:comment w:id="12" w:author="REPEAT" w:date="2011-08-20T13:51:00Z" w:initials="REPEAT">
    <w:p w:rsidR="00525A48" w:rsidRDefault="00525A48" w:rsidP="00675FD2">
      <w:pPr>
        <w:pStyle w:val="CommentText"/>
      </w:pPr>
      <w:r>
        <w:rPr>
          <w:rStyle w:val="CommentReference"/>
        </w:rPr>
        <w:annotationRef/>
      </w:r>
      <w:r>
        <w:t>Rose:Class:Rose|1.1|Class('D:\SVN\Documentation\Technical\Technical Specifications\User Requirements Specifications\COMS - Main Workflow v1.6.mdl','0','4DB1A4960322')</w:t>
      </w:r>
    </w:p>
  </w:comment>
  <w:comment w:id="14" w:author="REPEAT" w:date="2011-08-20T13:51:00Z" w:initials="REPEAT">
    <w:p w:rsidR="00525A48" w:rsidRDefault="00525A48" w:rsidP="00675FD2">
      <w:pPr>
        <w:pStyle w:val="CommentText"/>
      </w:pPr>
      <w:r>
        <w:rPr>
          <w:rStyle w:val="CommentReference"/>
        </w:rPr>
        <w:annotationRef/>
      </w:r>
      <w:r>
        <w:t>Rose:Class:Rose|1.1|Class('D:\SVN\Documentation\Technical\Technical Specifications\User Requirements Specifications\COMS - Main Workflow v1.6.mdl','0','4DB1A0930261')</w:t>
      </w:r>
    </w:p>
  </w:comment>
  <w:comment w:id="16" w:author="REPEAT" w:date="2011-08-20T13:51:00Z" w:initials="REPEAT">
    <w:p w:rsidR="00525A48" w:rsidRDefault="00525A48" w:rsidP="00675FD2">
      <w:pPr>
        <w:pStyle w:val="CommentText"/>
      </w:pPr>
      <w:r>
        <w:rPr>
          <w:rStyle w:val="CommentReference"/>
        </w:rPr>
        <w:annotationRef/>
      </w:r>
      <w:r>
        <w:t>Rose:Class:Rose|1.1|Class('D:\SVN\Documentation\Technical\Technical Specifications\User Requirements Specifications\COMS - Main Workflow v1.6.mdl','0','4DB1A677036A')</w:t>
      </w:r>
    </w:p>
  </w:comment>
  <w:comment w:id="19"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v1.6.mdl','0','4DB1A3990119')</w:t>
      </w:r>
    </w:p>
  </w:comment>
  <w:comment w:id="21"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v1.6.mdl','0','4DB1A5EC0349')</w:t>
      </w:r>
    </w:p>
  </w:comment>
  <w:comment w:id="23"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v1.6.mdl','0','4DB1A52201AA')</w:t>
      </w:r>
    </w:p>
  </w:comment>
  <w:comment w:id="25"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v1.6.mdl','0','4DB1A650021A')</w:t>
      </w:r>
    </w:p>
  </w:comment>
  <w:comment w:id="27"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v1.6.mdl','0','4DB1A6550262')</w:t>
      </w:r>
    </w:p>
  </w:comment>
  <w:comment w:id="29"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v1.6.mdl','0','4DDB7EF10051')</w:t>
      </w:r>
    </w:p>
  </w:comment>
  <w:comment w:id="31"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v1.6.mdl','0','4DB1A36800FA')</w:t>
      </w:r>
    </w:p>
  </w:comment>
  <w:comment w:id="33"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v1.6.mdl','0','4DB1A4C20311')</w:t>
      </w:r>
    </w:p>
  </w:comment>
  <w:comment w:id="35"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v1.6.mdl','0','4DB1A83802E3')</w:t>
      </w:r>
    </w:p>
  </w:comment>
  <w:comment w:id="37"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v1.6.mdl','0','4DDB7EE00039')</w:t>
      </w:r>
    </w:p>
  </w:comment>
  <w:comment w:id="39"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v1.6.mdl','0','4E33A2780006')</w:t>
      </w:r>
    </w:p>
  </w:comment>
  <w:comment w:id="41"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v1.6.mdl','0','4DB1A20C0031')</w:t>
      </w:r>
    </w:p>
  </w:comment>
  <w:comment w:id="43"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v1.6.mdl','0','4DDB808402A9')</w:t>
      </w:r>
    </w:p>
  </w:comment>
  <w:comment w:id="45"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v1.6.mdl','0','4DB1A428004A')</w:t>
      </w:r>
    </w:p>
  </w:comment>
  <w:comment w:id="47"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v1.6.mdl','0','4E33A2C102C4')</w:t>
      </w:r>
    </w:p>
  </w:comment>
  <w:comment w:id="49"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v1.6.mdl','0','4DB1A4CB01C2')</w:t>
      </w:r>
    </w:p>
  </w:comment>
  <w:comment w:id="51"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v1.6.mdl','0','4DB1A829036A')</w:t>
      </w:r>
    </w:p>
  </w:comment>
  <w:comment w:id="53"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v1.6.mdl','0','4DB1A7820233')</w:t>
      </w:r>
    </w:p>
  </w:comment>
  <w:comment w:id="55"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v1.6.mdl','0','4DB1A5B50252')</w:t>
      </w:r>
    </w:p>
  </w:comment>
  <w:comment w:id="57"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v1.6.mdl','0','4DB1A53B0092')</w:t>
      </w:r>
    </w:p>
  </w:comment>
  <w:comment w:id="59"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v1.6.mdl','0','4DB1A54703AA')</w:t>
      </w:r>
    </w:p>
  </w:comment>
  <w:comment w:id="61"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v1.6.mdl','0','4DB1A71E0172')</w:t>
      </w:r>
    </w:p>
  </w:comment>
  <w:comment w:id="63"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v1.6.mdl','0','4DB1A4D6013A')</w:t>
      </w:r>
    </w:p>
  </w:comment>
  <w:comment w:id="65"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v1.6.mdl','0','4DB1A70D00DA')</w:t>
      </w:r>
    </w:p>
  </w:comment>
  <w:comment w:id="67"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v1.6.mdl','0','4DB1A7FD004B')</w:t>
      </w:r>
    </w:p>
  </w:comment>
  <w:comment w:id="69"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v1.6.mdl','0','4DB1A4BD00BA')</w:t>
      </w:r>
    </w:p>
  </w:comment>
  <w:comment w:id="71"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v1.6.mdl','0','4DB1A69B0172')</w:t>
      </w:r>
    </w:p>
  </w:comment>
  <w:comment w:id="73"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v1.6.mdl','0','4DB1A87000FA')</w:t>
      </w:r>
    </w:p>
  </w:comment>
  <w:comment w:id="75"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v1.6.mdl','0','4DB1A4F9019A')</w:t>
      </w:r>
    </w:p>
  </w:comment>
  <w:comment w:id="77"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v1.6.mdl','0','4DB1A24701A9')</w:t>
      </w:r>
    </w:p>
  </w:comment>
  <w:comment w:id="79"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v1.6.mdl','0','4DB1A82000FB')</w:t>
      </w:r>
    </w:p>
  </w:comment>
  <w:comment w:id="81" w:author="REPEAT" w:date="2011-08-20T13:51:00Z" w:initials="REPEAT">
    <w:p w:rsidR="00525A48" w:rsidRDefault="00525A48" w:rsidP="00675FD2">
      <w:pPr>
        <w:pStyle w:val="CommentText"/>
      </w:pPr>
      <w:r>
        <w:rPr>
          <w:rStyle w:val="CommentReference"/>
        </w:rPr>
        <w:annotationRef/>
      </w:r>
      <w:r>
        <w:t>Rose:UseCase:Rose|1.2|UseCase('D:\SVN\Documentation\Technical\Technical Specifications\User Requirements Specifications\COMS - Main Workflow v1.6.mdl','0','4DB1A46401C2')</w:t>
      </w:r>
    </w:p>
  </w:comment>
  <w:comment w:id="84" w:author="Steve Nameroff" w:date="2011-08-20T13:51:00Z" w:initials="MASTER">
    <w:p w:rsidR="00525A48" w:rsidRDefault="00525A48" w:rsidP="00675FD2">
      <w:pPr>
        <w:pStyle w:val="CommentText"/>
      </w:pPr>
      <w:r>
        <w:rPr>
          <w:rStyle w:val="CommentReference"/>
        </w:rPr>
        <w:annotationRef/>
      </w:r>
      <w:r>
        <w:t>M:UseCaseDiagram:Rose:UseCaseDiagram:UCModelPackage:Rose:Package:N=UseCaseDiagrams:</w:t>
      </w:r>
    </w:p>
  </w:comment>
  <w:comment w:id="85" w:author="Steve Nameroff" w:date="2011-08-20T13:51:00Z" w:initials="REPEAT">
    <w:p w:rsidR="00525A48" w:rsidRDefault="00525A48" w:rsidP="00675FD2">
      <w:pPr>
        <w:pStyle w:val="CommentText"/>
      </w:pPr>
      <w:r>
        <w:rPr>
          <w:rStyle w:val="CommentReference"/>
        </w:rPr>
        <w:annotationRef/>
      </w:r>
      <w:r>
        <w:t>Rose:UseCaseDiagram:Rose|1.2|UseCaseDiagram('D:\SVN\Documentation\Technical\Technical Specifications\User Requirements Specifications\COMS - Main Workflow v1.6.mdl','0','4D6B11C602D6')</w:t>
      </w:r>
    </w:p>
  </w:comment>
  <w:comment w:id="86" w:author="Steve Nameroff" w:date="2011-08-20T13:51:00Z" w:initials="DISPLAY">
    <w:p w:rsidR="00525A48" w:rsidRDefault="00525A48" w:rsidP="00675FD2">
      <w:pPr>
        <w:pStyle w:val="CommentText"/>
      </w:pPr>
      <w:r>
        <w:rPr>
          <w:rStyle w:val="CommentReference"/>
        </w:rPr>
        <w:annotationRef/>
      </w:r>
      <w:r>
        <w:t>F:UseCaseDiagram:Rose:UseCaseDiagram::Diagram:GAA: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A48" w:rsidRDefault="00525A48" w:rsidP="006B6E3C">
      <w:pPr>
        <w:rPr>
          <w:rFonts w:cs="Times New Roman"/>
        </w:rPr>
      </w:pPr>
      <w:r>
        <w:rPr>
          <w:rFonts w:cs="Times New Roman"/>
        </w:rPr>
        <w:separator/>
      </w:r>
    </w:p>
  </w:endnote>
  <w:endnote w:type="continuationSeparator" w:id="0">
    <w:p w:rsidR="00525A48" w:rsidRDefault="00525A48" w:rsidP="006B6E3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MS Gothic">
    <w:altName w:val="?l?r ?S?V?b?N"/>
    <w:panose1 w:val="020B0609070205080204"/>
    <w:charset w:val="80"/>
    <w:family w:val="modern"/>
    <w:pitch w:val="fixed"/>
    <w:sig w:usb0="E00002FF" w:usb1="6AC7FDFB" w:usb2="00000012" w:usb3="00000000" w:csb0="0002009F" w:csb1="00000000"/>
  </w:font>
  <w:font w:name="MS Mincho">
    <w:altName w:val="?l?r ??fc"/>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Ps2OcuAe"/>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A48" w:rsidRDefault="00525A48" w:rsidP="00322425">
    <w:pPr>
      <w:pStyle w:val="Footer"/>
      <w:ind w:left="0"/>
      <w:jc w:val="left"/>
      <w:rPr>
        <w:rFonts w:cs="Times New Roman"/>
      </w:rPr>
    </w:pPr>
    <w:r w:rsidRPr="005A2EF4">
      <w:rPr>
        <w:rFonts w:ascii="Palatino" w:hAnsi="Palatino" w:cs="Palatino"/>
        <w:sz w:val="20"/>
        <w:szCs w:val="20"/>
      </w:rPr>
      <w:t>GG/COMS/TS.2</w:t>
    </w:r>
    <w:r w:rsidRPr="00322425">
      <w:rPr>
        <w:rFonts w:ascii="Palatino" w:hAnsi="Palatino" w:cs="Palatino"/>
        <w:sz w:val="20"/>
        <w:szCs w:val="20"/>
      </w:rPr>
      <w:tab/>
      <w:t xml:space="preserve">- </w:t>
    </w:r>
    <w:r w:rsidRPr="00322425">
      <w:rPr>
        <w:rFonts w:ascii="Palatino" w:hAnsi="Palatino" w:cs="Palatino"/>
        <w:sz w:val="20"/>
        <w:szCs w:val="20"/>
      </w:rPr>
      <w:fldChar w:fldCharType="begin"/>
    </w:r>
    <w:r w:rsidRPr="00322425">
      <w:rPr>
        <w:rFonts w:ascii="Palatino" w:hAnsi="Palatino" w:cs="Palatino"/>
        <w:sz w:val="20"/>
        <w:szCs w:val="20"/>
      </w:rPr>
      <w:instrText xml:space="preserve"> PAGE </w:instrText>
    </w:r>
    <w:r w:rsidRPr="00322425">
      <w:rPr>
        <w:rFonts w:ascii="Palatino" w:hAnsi="Palatino" w:cs="Palatino"/>
        <w:sz w:val="20"/>
        <w:szCs w:val="20"/>
      </w:rPr>
      <w:fldChar w:fldCharType="separate"/>
    </w:r>
    <w:r>
      <w:rPr>
        <w:rFonts w:ascii="Palatino" w:hAnsi="Palatino" w:cs="Palatino"/>
        <w:noProof/>
        <w:sz w:val="20"/>
        <w:szCs w:val="20"/>
      </w:rPr>
      <w:t>9</w:t>
    </w:r>
    <w:r w:rsidRPr="00322425">
      <w:rPr>
        <w:rFonts w:ascii="Palatino" w:hAnsi="Palatino" w:cs="Palatino"/>
        <w:sz w:val="20"/>
        <w:szCs w:val="20"/>
      </w:rPr>
      <w:fldChar w:fldCharType="end"/>
    </w:r>
    <w:r w:rsidRPr="00322425">
      <w:rPr>
        <w:rFonts w:ascii="Palatino" w:hAnsi="Palatino" w:cs="Palatino"/>
        <w:sz w:val="20"/>
        <w:szCs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A48" w:rsidRDefault="00525A48" w:rsidP="006B6E3C">
      <w:pPr>
        <w:rPr>
          <w:rFonts w:cs="Times New Roman"/>
        </w:rPr>
      </w:pPr>
      <w:r>
        <w:rPr>
          <w:rFonts w:cs="Times New Roman"/>
        </w:rPr>
        <w:separator/>
      </w:r>
    </w:p>
  </w:footnote>
  <w:footnote w:type="continuationSeparator" w:id="0">
    <w:p w:rsidR="00525A48" w:rsidRDefault="00525A48" w:rsidP="006B6E3C">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A48" w:rsidRPr="000112A8" w:rsidRDefault="00525A48" w:rsidP="006B6E3C">
    <w:pPr>
      <w:pStyle w:val="Header"/>
      <w:rPr>
        <w:rFonts w:cs="Times New Roman"/>
      </w:rPr>
    </w:pPr>
    <w:r>
      <w:rPr>
        <w:noProof/>
        <w:lang w:eastAsia="ja-JP"/>
      </w:rPr>
      <w:pict>
        <v:group id="Group 12" o:spid="_x0000_s2049" style="position:absolute;left:0;text-align:left;margin-left:0;margin-top:0;width:593.7pt;height:66.6pt;z-index:251658752;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14" o:spid="_x0000_s2051" style="position:absolute;left:8;top:9;width:4031;height:1439;visibility:visible" filled="f" stroked="f"/>
          <w10:wrap anchorx="page" anchory="page"/>
        </v:group>
      </w:pict>
    </w:r>
    <w:r>
      <w:rPr>
        <w:noProof/>
        <w:lang w:eastAsia="ja-JP"/>
      </w:rPr>
      <w:pict>
        <v:rect id="Rectangle 15" o:spid="_x0000_s2052" style="position:absolute;left:0;text-align:left;margin-left:556.45pt;margin-top:0;width:7.15pt;height:63.6pt;z-index:251657728;visibility:visible;mso-position-horizontal-relative:page;mso-position-vertical:top;mso-position-vertical-relative:page" fillcolor="#4bacc6" strokecolor="#4f81bd">
          <w10:wrap anchorx="page" anchory="page"/>
        </v:rect>
      </w:pict>
    </w:r>
    <w:r>
      <w:rPr>
        <w:noProof/>
        <w:lang w:eastAsia="ja-JP"/>
      </w:rPr>
      <w:pict>
        <v:rect id="Rectangle 16" o:spid="_x0000_s2053" style="position:absolute;left:0;text-align:left;margin-left:33.2pt;margin-top:0;width:7.15pt;height:63.6pt;z-index:251656704;visibility:visible;mso-position-horizontal-relative:page;mso-position-vertical:top;mso-position-vertical-relative:page" fillcolor="#4bacc6" strokecolor="#4f81bd">
          <w10:wrap anchorx="page" anchory="page"/>
        </v:rect>
      </w:pict>
    </w:r>
    <w:r>
      <w:t>Use Case Model Survey</w:t>
    </w:r>
    <w:r>
      <w:rPr>
        <w:rFonts w:cs="Times New Roman"/>
      </w:rPr>
      <w:tab/>
    </w:r>
    <w:r>
      <w:rPr>
        <w:rFonts w:cs="Times New Roman"/>
      </w:rPr>
      <w:tab/>
    </w:r>
    <w:r>
      <w:t>GG Cylinders &amp; Orders Management System (COMS)</w:t>
    </w:r>
  </w:p>
  <w:p w:rsidR="00525A48" w:rsidRPr="00232FDA" w:rsidRDefault="00525A48" w:rsidP="006B6E3C">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B3FF9"/>
    <w:multiLevelType w:val="hybridMultilevel"/>
    <w:tmpl w:val="1AA45748"/>
    <w:lvl w:ilvl="0" w:tplc="A8F2CC6E">
      <w:start w:val="1"/>
      <w:numFmt w:val="decimal"/>
      <w:lvlText w:val="4.%1."/>
      <w:lvlJc w:val="left"/>
      <w:pPr>
        <w:tabs>
          <w:tab w:val="num" w:pos="540"/>
        </w:tabs>
        <w:ind w:left="540" w:hanging="360"/>
      </w:pPr>
      <w:rPr>
        <w:rFonts w:hint="default"/>
      </w:rPr>
    </w:lvl>
    <w:lvl w:ilvl="1" w:tplc="48090019">
      <w:start w:val="1"/>
      <w:numFmt w:val="lowerLetter"/>
      <w:lvlText w:val="%2."/>
      <w:lvlJc w:val="left"/>
      <w:pPr>
        <w:tabs>
          <w:tab w:val="num" w:pos="911"/>
        </w:tabs>
        <w:ind w:left="911" w:hanging="360"/>
      </w:pPr>
      <w:rPr>
        <w:rFonts w:hint="default"/>
      </w:rPr>
    </w:lvl>
    <w:lvl w:ilvl="2" w:tplc="4809001B">
      <w:start w:val="1"/>
      <w:numFmt w:val="lowerRoman"/>
      <w:lvlText w:val="%3."/>
      <w:lvlJc w:val="right"/>
      <w:pPr>
        <w:tabs>
          <w:tab w:val="num" w:pos="1631"/>
        </w:tabs>
        <w:ind w:left="1631" w:hanging="180"/>
      </w:pPr>
    </w:lvl>
    <w:lvl w:ilvl="3" w:tplc="4809000F">
      <w:start w:val="1"/>
      <w:numFmt w:val="decimal"/>
      <w:lvlText w:val="%4."/>
      <w:lvlJc w:val="left"/>
      <w:pPr>
        <w:tabs>
          <w:tab w:val="num" w:pos="2351"/>
        </w:tabs>
        <w:ind w:left="2351" w:hanging="360"/>
      </w:pPr>
    </w:lvl>
    <w:lvl w:ilvl="4" w:tplc="48090019">
      <w:start w:val="1"/>
      <w:numFmt w:val="lowerLetter"/>
      <w:lvlText w:val="%5."/>
      <w:lvlJc w:val="left"/>
      <w:pPr>
        <w:tabs>
          <w:tab w:val="num" w:pos="3071"/>
        </w:tabs>
        <w:ind w:left="3071" w:hanging="360"/>
      </w:pPr>
    </w:lvl>
    <w:lvl w:ilvl="5" w:tplc="4809001B">
      <w:start w:val="1"/>
      <w:numFmt w:val="lowerRoman"/>
      <w:lvlText w:val="%6."/>
      <w:lvlJc w:val="right"/>
      <w:pPr>
        <w:tabs>
          <w:tab w:val="num" w:pos="3791"/>
        </w:tabs>
        <w:ind w:left="3791" w:hanging="180"/>
      </w:pPr>
    </w:lvl>
    <w:lvl w:ilvl="6" w:tplc="4809000F">
      <w:start w:val="1"/>
      <w:numFmt w:val="decimal"/>
      <w:lvlText w:val="%7."/>
      <w:lvlJc w:val="left"/>
      <w:pPr>
        <w:tabs>
          <w:tab w:val="num" w:pos="4511"/>
        </w:tabs>
        <w:ind w:left="4511" w:hanging="360"/>
      </w:pPr>
    </w:lvl>
    <w:lvl w:ilvl="7" w:tplc="48090019">
      <w:start w:val="1"/>
      <w:numFmt w:val="lowerLetter"/>
      <w:lvlText w:val="%8."/>
      <w:lvlJc w:val="left"/>
      <w:pPr>
        <w:tabs>
          <w:tab w:val="num" w:pos="5231"/>
        </w:tabs>
        <w:ind w:left="5231" w:hanging="360"/>
      </w:pPr>
    </w:lvl>
    <w:lvl w:ilvl="8" w:tplc="4809001B">
      <w:start w:val="1"/>
      <w:numFmt w:val="lowerRoman"/>
      <w:lvlText w:val="%9."/>
      <w:lvlJc w:val="right"/>
      <w:pPr>
        <w:tabs>
          <w:tab w:val="num" w:pos="5951"/>
        </w:tabs>
        <w:ind w:left="5951" w:hanging="180"/>
      </w:pPr>
    </w:lvl>
  </w:abstractNum>
  <w:abstractNum w:abstractNumId="1">
    <w:nsid w:val="07F73877"/>
    <w:multiLevelType w:val="multilevel"/>
    <w:tmpl w:val="D2C423DE"/>
    <w:lvl w:ilvl="0">
      <w:start w:val="1"/>
      <w:numFmt w:val="decimal"/>
      <w:lvlText w:val="%1."/>
      <w:lvlJc w:val="left"/>
      <w:pPr>
        <w:ind w:left="1440" w:hanging="720"/>
      </w:pPr>
      <w:rPr>
        <w:rFonts w:hint="default"/>
      </w:rPr>
    </w:lvl>
    <w:lvl w:ilvl="1">
      <w:start w:val="1"/>
      <w:numFmt w:val="decimal"/>
      <w:lvlText w:val="4.%2."/>
      <w:lvlJc w:val="left"/>
      <w:pPr>
        <w:tabs>
          <w:tab w:val="num" w:pos="540"/>
        </w:tabs>
        <w:ind w:left="540" w:hanging="360"/>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nsid w:val="08EE3DE9"/>
    <w:multiLevelType w:val="multilevel"/>
    <w:tmpl w:val="1AA45748"/>
    <w:lvl w:ilvl="0">
      <w:start w:val="1"/>
      <w:numFmt w:val="decimal"/>
      <w:lvlText w:val="4.%1."/>
      <w:lvlJc w:val="left"/>
      <w:pPr>
        <w:tabs>
          <w:tab w:val="num" w:pos="540"/>
        </w:tabs>
        <w:ind w:left="540" w:hanging="360"/>
      </w:pPr>
      <w:rPr>
        <w:rFonts w:hint="default"/>
      </w:rPr>
    </w:lvl>
    <w:lvl w:ilvl="1">
      <w:start w:val="1"/>
      <w:numFmt w:val="lowerLetter"/>
      <w:lvlText w:val="%2."/>
      <w:lvlJc w:val="left"/>
      <w:pPr>
        <w:tabs>
          <w:tab w:val="num" w:pos="911"/>
        </w:tabs>
        <w:ind w:left="911" w:hanging="360"/>
      </w:pPr>
      <w:rPr>
        <w:rFonts w:hint="default"/>
      </w:rPr>
    </w:lvl>
    <w:lvl w:ilvl="2">
      <w:start w:val="1"/>
      <w:numFmt w:val="lowerRoman"/>
      <w:lvlText w:val="%3."/>
      <w:lvlJc w:val="right"/>
      <w:pPr>
        <w:tabs>
          <w:tab w:val="num" w:pos="1631"/>
        </w:tabs>
        <w:ind w:left="1631" w:hanging="180"/>
      </w:pPr>
    </w:lvl>
    <w:lvl w:ilvl="3">
      <w:start w:val="1"/>
      <w:numFmt w:val="decimal"/>
      <w:lvlText w:val="%4."/>
      <w:lvlJc w:val="left"/>
      <w:pPr>
        <w:tabs>
          <w:tab w:val="num" w:pos="2351"/>
        </w:tabs>
        <w:ind w:left="2351" w:hanging="360"/>
      </w:pPr>
    </w:lvl>
    <w:lvl w:ilvl="4">
      <w:start w:val="1"/>
      <w:numFmt w:val="lowerLetter"/>
      <w:lvlText w:val="%5."/>
      <w:lvlJc w:val="left"/>
      <w:pPr>
        <w:tabs>
          <w:tab w:val="num" w:pos="3071"/>
        </w:tabs>
        <w:ind w:left="3071" w:hanging="360"/>
      </w:pPr>
    </w:lvl>
    <w:lvl w:ilvl="5">
      <w:start w:val="1"/>
      <w:numFmt w:val="lowerRoman"/>
      <w:lvlText w:val="%6."/>
      <w:lvlJc w:val="right"/>
      <w:pPr>
        <w:tabs>
          <w:tab w:val="num" w:pos="3791"/>
        </w:tabs>
        <w:ind w:left="3791" w:hanging="180"/>
      </w:pPr>
    </w:lvl>
    <w:lvl w:ilvl="6">
      <w:start w:val="1"/>
      <w:numFmt w:val="decimal"/>
      <w:lvlText w:val="%7."/>
      <w:lvlJc w:val="left"/>
      <w:pPr>
        <w:tabs>
          <w:tab w:val="num" w:pos="4511"/>
        </w:tabs>
        <w:ind w:left="4511" w:hanging="360"/>
      </w:pPr>
    </w:lvl>
    <w:lvl w:ilvl="7">
      <w:start w:val="1"/>
      <w:numFmt w:val="lowerLetter"/>
      <w:lvlText w:val="%8."/>
      <w:lvlJc w:val="left"/>
      <w:pPr>
        <w:tabs>
          <w:tab w:val="num" w:pos="5231"/>
        </w:tabs>
        <w:ind w:left="5231" w:hanging="360"/>
      </w:pPr>
    </w:lvl>
    <w:lvl w:ilvl="8">
      <w:start w:val="1"/>
      <w:numFmt w:val="lowerRoman"/>
      <w:lvlText w:val="%9."/>
      <w:lvlJc w:val="right"/>
      <w:pPr>
        <w:tabs>
          <w:tab w:val="num" w:pos="5951"/>
        </w:tabs>
        <w:ind w:left="5951" w:hanging="180"/>
      </w:pPr>
    </w:lvl>
  </w:abstractNum>
  <w:abstractNum w:abstractNumId="3">
    <w:nsid w:val="163D5EA5"/>
    <w:multiLevelType w:val="hybridMultilevel"/>
    <w:tmpl w:val="3A52D770"/>
    <w:lvl w:ilvl="0" w:tplc="66C88312">
      <w:numFmt w:val="bullet"/>
      <w:lvlText w:val="-"/>
      <w:lvlJc w:val="left"/>
      <w:pPr>
        <w:ind w:left="1440" w:hanging="720"/>
      </w:pPr>
      <w:rPr>
        <w:rFonts w:ascii="Arial Narrow" w:eastAsia="Times New Roman" w:hAnsi="Arial Narrow"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4">
    <w:nsid w:val="18396627"/>
    <w:multiLevelType w:val="hybridMultilevel"/>
    <w:tmpl w:val="802ED3FA"/>
    <w:lvl w:ilvl="0" w:tplc="6C08F61A">
      <w:start w:val="1"/>
      <w:numFmt w:val="decimal"/>
      <w:lvlText w:val="%1."/>
      <w:lvlJc w:val="left"/>
      <w:pPr>
        <w:ind w:left="2160" w:hanging="720"/>
      </w:pPr>
      <w:rPr>
        <w:rFonts w:hint="default"/>
      </w:r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5">
    <w:nsid w:val="3434651F"/>
    <w:multiLevelType w:val="hybridMultilevel"/>
    <w:tmpl w:val="62E665F0"/>
    <w:lvl w:ilvl="0" w:tplc="6C08F61A">
      <w:start w:val="1"/>
      <w:numFmt w:val="decimal"/>
      <w:lvlText w:val="%1."/>
      <w:lvlJc w:val="left"/>
      <w:pPr>
        <w:ind w:left="2858" w:hanging="720"/>
      </w:pPr>
      <w:rPr>
        <w:rFonts w:hint="default"/>
      </w:rPr>
    </w:lvl>
    <w:lvl w:ilvl="1" w:tplc="48090019">
      <w:start w:val="1"/>
      <w:numFmt w:val="lowerLetter"/>
      <w:lvlText w:val="%2."/>
      <w:lvlJc w:val="left"/>
      <w:pPr>
        <w:tabs>
          <w:tab w:val="num" w:pos="1440"/>
        </w:tabs>
        <w:ind w:left="1440" w:hanging="360"/>
      </w:pPr>
    </w:lvl>
    <w:lvl w:ilvl="2" w:tplc="4809001B">
      <w:start w:val="1"/>
      <w:numFmt w:val="lowerRoman"/>
      <w:lvlText w:val="%3."/>
      <w:lvlJc w:val="right"/>
      <w:pPr>
        <w:tabs>
          <w:tab w:val="num" w:pos="2160"/>
        </w:tabs>
        <w:ind w:left="2160" w:hanging="180"/>
      </w:pPr>
    </w:lvl>
    <w:lvl w:ilvl="3" w:tplc="4809000F">
      <w:start w:val="1"/>
      <w:numFmt w:val="decimal"/>
      <w:lvlText w:val="%4."/>
      <w:lvlJc w:val="left"/>
      <w:pPr>
        <w:tabs>
          <w:tab w:val="num" w:pos="2880"/>
        </w:tabs>
        <w:ind w:left="2880" w:hanging="360"/>
      </w:pPr>
    </w:lvl>
    <w:lvl w:ilvl="4" w:tplc="48090019">
      <w:start w:val="1"/>
      <w:numFmt w:val="lowerLetter"/>
      <w:lvlText w:val="%5."/>
      <w:lvlJc w:val="left"/>
      <w:pPr>
        <w:tabs>
          <w:tab w:val="num" w:pos="3600"/>
        </w:tabs>
        <w:ind w:left="3600" w:hanging="360"/>
      </w:pPr>
    </w:lvl>
    <w:lvl w:ilvl="5" w:tplc="4809001B">
      <w:start w:val="1"/>
      <w:numFmt w:val="lowerRoman"/>
      <w:lvlText w:val="%6."/>
      <w:lvlJc w:val="right"/>
      <w:pPr>
        <w:tabs>
          <w:tab w:val="num" w:pos="4320"/>
        </w:tabs>
        <w:ind w:left="4320" w:hanging="180"/>
      </w:pPr>
    </w:lvl>
    <w:lvl w:ilvl="6" w:tplc="4809000F">
      <w:start w:val="1"/>
      <w:numFmt w:val="decimal"/>
      <w:lvlText w:val="%7."/>
      <w:lvlJc w:val="left"/>
      <w:pPr>
        <w:tabs>
          <w:tab w:val="num" w:pos="5040"/>
        </w:tabs>
        <w:ind w:left="5040" w:hanging="360"/>
      </w:pPr>
    </w:lvl>
    <w:lvl w:ilvl="7" w:tplc="48090019">
      <w:start w:val="1"/>
      <w:numFmt w:val="lowerLetter"/>
      <w:lvlText w:val="%8."/>
      <w:lvlJc w:val="left"/>
      <w:pPr>
        <w:tabs>
          <w:tab w:val="num" w:pos="5760"/>
        </w:tabs>
        <w:ind w:left="5760" w:hanging="360"/>
      </w:pPr>
    </w:lvl>
    <w:lvl w:ilvl="8" w:tplc="4809001B">
      <w:start w:val="1"/>
      <w:numFmt w:val="lowerRoman"/>
      <w:lvlText w:val="%9."/>
      <w:lvlJc w:val="right"/>
      <w:pPr>
        <w:tabs>
          <w:tab w:val="num" w:pos="6480"/>
        </w:tabs>
        <w:ind w:left="6480" w:hanging="180"/>
      </w:pPr>
    </w:lvl>
  </w:abstractNum>
  <w:abstractNum w:abstractNumId="6">
    <w:nsid w:val="3BBD08BB"/>
    <w:multiLevelType w:val="hybridMultilevel"/>
    <w:tmpl w:val="5DB2E89A"/>
    <w:lvl w:ilvl="0" w:tplc="6C08F61A">
      <w:start w:val="1"/>
      <w:numFmt w:val="decimal"/>
      <w:lvlText w:val="%1."/>
      <w:lvlJc w:val="left"/>
      <w:pPr>
        <w:ind w:left="2858" w:hanging="720"/>
      </w:pPr>
      <w:rPr>
        <w:rFonts w:hint="default"/>
      </w:rPr>
    </w:lvl>
    <w:lvl w:ilvl="1" w:tplc="48090019">
      <w:start w:val="1"/>
      <w:numFmt w:val="lowerLetter"/>
      <w:lvlText w:val="%2."/>
      <w:lvlJc w:val="left"/>
      <w:pPr>
        <w:tabs>
          <w:tab w:val="num" w:pos="2138"/>
        </w:tabs>
        <w:ind w:left="2138" w:hanging="360"/>
      </w:pPr>
    </w:lvl>
    <w:lvl w:ilvl="2" w:tplc="4809001B">
      <w:start w:val="1"/>
      <w:numFmt w:val="lowerRoman"/>
      <w:lvlText w:val="%3."/>
      <w:lvlJc w:val="right"/>
      <w:pPr>
        <w:tabs>
          <w:tab w:val="num" w:pos="2858"/>
        </w:tabs>
        <w:ind w:left="2858" w:hanging="180"/>
      </w:pPr>
    </w:lvl>
    <w:lvl w:ilvl="3" w:tplc="4809000F">
      <w:start w:val="1"/>
      <w:numFmt w:val="decimal"/>
      <w:lvlText w:val="%4."/>
      <w:lvlJc w:val="left"/>
      <w:pPr>
        <w:tabs>
          <w:tab w:val="num" w:pos="3578"/>
        </w:tabs>
        <w:ind w:left="3578" w:hanging="360"/>
      </w:pPr>
    </w:lvl>
    <w:lvl w:ilvl="4" w:tplc="48090019">
      <w:start w:val="1"/>
      <w:numFmt w:val="lowerLetter"/>
      <w:lvlText w:val="%5."/>
      <w:lvlJc w:val="left"/>
      <w:pPr>
        <w:tabs>
          <w:tab w:val="num" w:pos="4298"/>
        </w:tabs>
        <w:ind w:left="4298" w:hanging="360"/>
      </w:pPr>
    </w:lvl>
    <w:lvl w:ilvl="5" w:tplc="4809001B">
      <w:start w:val="1"/>
      <w:numFmt w:val="lowerRoman"/>
      <w:lvlText w:val="%6."/>
      <w:lvlJc w:val="right"/>
      <w:pPr>
        <w:tabs>
          <w:tab w:val="num" w:pos="5018"/>
        </w:tabs>
        <w:ind w:left="5018" w:hanging="180"/>
      </w:pPr>
    </w:lvl>
    <w:lvl w:ilvl="6" w:tplc="4809000F">
      <w:start w:val="1"/>
      <w:numFmt w:val="decimal"/>
      <w:lvlText w:val="%7."/>
      <w:lvlJc w:val="left"/>
      <w:pPr>
        <w:tabs>
          <w:tab w:val="num" w:pos="5738"/>
        </w:tabs>
        <w:ind w:left="5738" w:hanging="360"/>
      </w:pPr>
    </w:lvl>
    <w:lvl w:ilvl="7" w:tplc="48090019">
      <w:start w:val="1"/>
      <w:numFmt w:val="lowerLetter"/>
      <w:lvlText w:val="%8."/>
      <w:lvlJc w:val="left"/>
      <w:pPr>
        <w:tabs>
          <w:tab w:val="num" w:pos="6458"/>
        </w:tabs>
        <w:ind w:left="6458" w:hanging="360"/>
      </w:pPr>
    </w:lvl>
    <w:lvl w:ilvl="8" w:tplc="4809001B">
      <w:start w:val="1"/>
      <w:numFmt w:val="lowerRoman"/>
      <w:lvlText w:val="%9."/>
      <w:lvlJc w:val="right"/>
      <w:pPr>
        <w:tabs>
          <w:tab w:val="num" w:pos="7178"/>
        </w:tabs>
        <w:ind w:left="7178" w:hanging="180"/>
      </w:pPr>
    </w:lvl>
  </w:abstractNum>
  <w:abstractNum w:abstractNumId="7">
    <w:nsid w:val="3E021491"/>
    <w:multiLevelType w:val="hybridMultilevel"/>
    <w:tmpl w:val="50D42D24"/>
    <w:lvl w:ilvl="0" w:tplc="DA0A3C86">
      <w:start w:val="1"/>
      <w:numFmt w:val="decimal"/>
      <w:lvlText w:val="%1"/>
      <w:lvlJc w:val="left"/>
      <w:pPr>
        <w:tabs>
          <w:tab w:val="num" w:pos="1080"/>
        </w:tabs>
        <w:ind w:left="1080" w:hanging="360"/>
      </w:pPr>
      <w:rPr>
        <w:rFonts w:hint="default"/>
        <w:b/>
        <w:bCs/>
        <w:i w:val="0"/>
        <w:iCs w:val="0"/>
      </w:rPr>
    </w:lvl>
    <w:lvl w:ilvl="1" w:tplc="48090019">
      <w:start w:val="1"/>
      <w:numFmt w:val="lowerLetter"/>
      <w:lvlText w:val="%2."/>
      <w:lvlJc w:val="left"/>
      <w:pPr>
        <w:tabs>
          <w:tab w:val="num" w:pos="1440"/>
        </w:tabs>
        <w:ind w:left="1440" w:hanging="360"/>
      </w:pPr>
    </w:lvl>
    <w:lvl w:ilvl="2" w:tplc="4809001B">
      <w:start w:val="1"/>
      <w:numFmt w:val="lowerRoman"/>
      <w:lvlText w:val="%3."/>
      <w:lvlJc w:val="right"/>
      <w:pPr>
        <w:tabs>
          <w:tab w:val="num" w:pos="2160"/>
        </w:tabs>
        <w:ind w:left="2160" w:hanging="180"/>
      </w:pPr>
    </w:lvl>
    <w:lvl w:ilvl="3" w:tplc="4809000F">
      <w:start w:val="1"/>
      <w:numFmt w:val="decimal"/>
      <w:lvlText w:val="%4."/>
      <w:lvlJc w:val="left"/>
      <w:pPr>
        <w:tabs>
          <w:tab w:val="num" w:pos="2880"/>
        </w:tabs>
        <w:ind w:left="2880" w:hanging="360"/>
      </w:pPr>
    </w:lvl>
    <w:lvl w:ilvl="4" w:tplc="48090019">
      <w:start w:val="1"/>
      <w:numFmt w:val="lowerLetter"/>
      <w:lvlText w:val="%5."/>
      <w:lvlJc w:val="left"/>
      <w:pPr>
        <w:tabs>
          <w:tab w:val="num" w:pos="3600"/>
        </w:tabs>
        <w:ind w:left="3600" w:hanging="360"/>
      </w:pPr>
    </w:lvl>
    <w:lvl w:ilvl="5" w:tplc="4809001B">
      <w:start w:val="1"/>
      <w:numFmt w:val="lowerRoman"/>
      <w:lvlText w:val="%6."/>
      <w:lvlJc w:val="right"/>
      <w:pPr>
        <w:tabs>
          <w:tab w:val="num" w:pos="4320"/>
        </w:tabs>
        <w:ind w:left="4320" w:hanging="180"/>
      </w:pPr>
    </w:lvl>
    <w:lvl w:ilvl="6" w:tplc="4809000F">
      <w:start w:val="1"/>
      <w:numFmt w:val="decimal"/>
      <w:lvlText w:val="%7."/>
      <w:lvlJc w:val="left"/>
      <w:pPr>
        <w:tabs>
          <w:tab w:val="num" w:pos="5040"/>
        </w:tabs>
        <w:ind w:left="5040" w:hanging="360"/>
      </w:pPr>
    </w:lvl>
    <w:lvl w:ilvl="7" w:tplc="48090019">
      <w:start w:val="1"/>
      <w:numFmt w:val="lowerLetter"/>
      <w:lvlText w:val="%8."/>
      <w:lvlJc w:val="left"/>
      <w:pPr>
        <w:tabs>
          <w:tab w:val="num" w:pos="5760"/>
        </w:tabs>
        <w:ind w:left="5760" w:hanging="360"/>
      </w:pPr>
    </w:lvl>
    <w:lvl w:ilvl="8" w:tplc="4809001B">
      <w:start w:val="1"/>
      <w:numFmt w:val="lowerRoman"/>
      <w:lvlText w:val="%9."/>
      <w:lvlJc w:val="right"/>
      <w:pPr>
        <w:tabs>
          <w:tab w:val="num" w:pos="6480"/>
        </w:tabs>
        <w:ind w:left="6480" w:hanging="180"/>
      </w:pPr>
    </w:lvl>
  </w:abstractNum>
  <w:abstractNum w:abstractNumId="8">
    <w:nsid w:val="514162F7"/>
    <w:multiLevelType w:val="multilevel"/>
    <w:tmpl w:val="D2C423DE"/>
    <w:lvl w:ilvl="0">
      <w:start w:val="1"/>
      <w:numFmt w:val="decimal"/>
      <w:lvlText w:val="%1."/>
      <w:lvlJc w:val="left"/>
      <w:pPr>
        <w:ind w:left="1440" w:hanging="720"/>
      </w:pPr>
      <w:rPr>
        <w:rFonts w:hint="default"/>
      </w:rPr>
    </w:lvl>
    <w:lvl w:ilvl="1">
      <w:start w:val="1"/>
      <w:numFmt w:val="decimal"/>
      <w:lvlText w:val="4.%2."/>
      <w:lvlJc w:val="left"/>
      <w:pPr>
        <w:tabs>
          <w:tab w:val="num" w:pos="540"/>
        </w:tabs>
        <w:ind w:left="540" w:hanging="360"/>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nsid w:val="5AC17889"/>
    <w:multiLevelType w:val="hybridMultilevel"/>
    <w:tmpl w:val="F31AD332"/>
    <w:lvl w:ilvl="0" w:tplc="3BE4FC84">
      <w:start w:val="1"/>
      <w:numFmt w:val="decimal"/>
      <w:lvlText w:val="6.%1."/>
      <w:lvlJc w:val="left"/>
      <w:pPr>
        <w:tabs>
          <w:tab w:val="num" w:pos="2498"/>
        </w:tabs>
        <w:ind w:left="2498" w:hanging="360"/>
      </w:pPr>
      <w:rPr>
        <w:rFonts w:hint="default"/>
      </w:rPr>
    </w:lvl>
    <w:lvl w:ilvl="1" w:tplc="48090019">
      <w:start w:val="1"/>
      <w:numFmt w:val="lowerLetter"/>
      <w:lvlText w:val="%2."/>
      <w:lvlJc w:val="left"/>
      <w:pPr>
        <w:tabs>
          <w:tab w:val="num" w:pos="1440"/>
        </w:tabs>
        <w:ind w:left="1440" w:hanging="360"/>
      </w:pPr>
    </w:lvl>
    <w:lvl w:ilvl="2" w:tplc="4809001B">
      <w:start w:val="1"/>
      <w:numFmt w:val="lowerRoman"/>
      <w:lvlText w:val="%3."/>
      <w:lvlJc w:val="right"/>
      <w:pPr>
        <w:tabs>
          <w:tab w:val="num" w:pos="2160"/>
        </w:tabs>
        <w:ind w:left="2160" w:hanging="180"/>
      </w:pPr>
    </w:lvl>
    <w:lvl w:ilvl="3" w:tplc="4809000F">
      <w:start w:val="1"/>
      <w:numFmt w:val="decimal"/>
      <w:lvlText w:val="%4."/>
      <w:lvlJc w:val="left"/>
      <w:pPr>
        <w:tabs>
          <w:tab w:val="num" w:pos="2880"/>
        </w:tabs>
        <w:ind w:left="2880" w:hanging="360"/>
      </w:pPr>
    </w:lvl>
    <w:lvl w:ilvl="4" w:tplc="48090019">
      <w:start w:val="1"/>
      <w:numFmt w:val="lowerLetter"/>
      <w:lvlText w:val="%5."/>
      <w:lvlJc w:val="left"/>
      <w:pPr>
        <w:tabs>
          <w:tab w:val="num" w:pos="3600"/>
        </w:tabs>
        <w:ind w:left="3600" w:hanging="360"/>
      </w:pPr>
    </w:lvl>
    <w:lvl w:ilvl="5" w:tplc="4809001B">
      <w:start w:val="1"/>
      <w:numFmt w:val="lowerRoman"/>
      <w:lvlText w:val="%6."/>
      <w:lvlJc w:val="right"/>
      <w:pPr>
        <w:tabs>
          <w:tab w:val="num" w:pos="4320"/>
        </w:tabs>
        <w:ind w:left="4320" w:hanging="180"/>
      </w:pPr>
    </w:lvl>
    <w:lvl w:ilvl="6" w:tplc="4809000F">
      <w:start w:val="1"/>
      <w:numFmt w:val="decimal"/>
      <w:lvlText w:val="%7."/>
      <w:lvlJc w:val="left"/>
      <w:pPr>
        <w:tabs>
          <w:tab w:val="num" w:pos="5040"/>
        </w:tabs>
        <w:ind w:left="5040" w:hanging="360"/>
      </w:pPr>
    </w:lvl>
    <w:lvl w:ilvl="7" w:tplc="48090019">
      <w:start w:val="1"/>
      <w:numFmt w:val="lowerLetter"/>
      <w:lvlText w:val="%8."/>
      <w:lvlJc w:val="left"/>
      <w:pPr>
        <w:tabs>
          <w:tab w:val="num" w:pos="5760"/>
        </w:tabs>
        <w:ind w:left="5760" w:hanging="360"/>
      </w:pPr>
    </w:lvl>
    <w:lvl w:ilvl="8" w:tplc="4809001B">
      <w:start w:val="1"/>
      <w:numFmt w:val="lowerRoman"/>
      <w:lvlText w:val="%9."/>
      <w:lvlJc w:val="right"/>
      <w:pPr>
        <w:tabs>
          <w:tab w:val="num" w:pos="6480"/>
        </w:tabs>
        <w:ind w:left="6480" w:hanging="180"/>
      </w:pPr>
    </w:lvl>
  </w:abstractNum>
  <w:abstractNum w:abstractNumId="10">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11">
    <w:nsid w:val="6B7F40F9"/>
    <w:multiLevelType w:val="multilevel"/>
    <w:tmpl w:val="D2C423DE"/>
    <w:lvl w:ilvl="0">
      <w:start w:val="1"/>
      <w:numFmt w:val="decimal"/>
      <w:lvlText w:val="%1."/>
      <w:lvlJc w:val="left"/>
      <w:pPr>
        <w:ind w:left="1440" w:hanging="720"/>
      </w:pPr>
      <w:rPr>
        <w:rFonts w:hint="default"/>
      </w:rPr>
    </w:lvl>
    <w:lvl w:ilvl="1">
      <w:start w:val="1"/>
      <w:numFmt w:val="decimal"/>
      <w:lvlText w:val="4.%2."/>
      <w:lvlJc w:val="left"/>
      <w:pPr>
        <w:tabs>
          <w:tab w:val="num" w:pos="540"/>
        </w:tabs>
        <w:ind w:left="540" w:hanging="360"/>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nsid w:val="71690799"/>
    <w:multiLevelType w:val="multilevel"/>
    <w:tmpl w:val="7902D274"/>
    <w:lvl w:ilvl="0">
      <w:start w:val="1"/>
      <w:numFmt w:val="decimal"/>
      <w:lvlText w:val="%1."/>
      <w:lvlJc w:val="left"/>
      <w:pPr>
        <w:ind w:left="1440" w:hanging="720"/>
      </w:pPr>
      <w:rPr>
        <w:rFonts w:hint="default"/>
      </w:rPr>
    </w:lvl>
    <w:lvl w:ilvl="1">
      <w:start w:val="1"/>
      <w:numFmt w:val="decimal"/>
      <w:pStyle w:val="Heading2"/>
      <w:isLgl/>
      <w:lvlText w:val="%1.%2"/>
      <w:lvlJc w:val="left"/>
      <w:pPr>
        <w:ind w:left="705" w:hanging="525"/>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nsid w:val="743557E0"/>
    <w:multiLevelType w:val="multilevel"/>
    <w:tmpl w:val="3B4AF6E2"/>
    <w:lvl w:ilvl="0">
      <w:start w:val="1"/>
      <w:numFmt w:val="decimal"/>
      <w:lvlText w:val="6.%1."/>
      <w:lvlJc w:val="left"/>
      <w:pPr>
        <w:tabs>
          <w:tab w:val="num" w:pos="2498"/>
        </w:tabs>
        <w:ind w:left="249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7EA71325"/>
    <w:multiLevelType w:val="hybridMultilevel"/>
    <w:tmpl w:val="4170CA2C"/>
    <w:lvl w:ilvl="0" w:tplc="7ECCBA54">
      <w:start w:val="1"/>
      <w:numFmt w:val="decimal"/>
      <w:lvlText w:val="%1."/>
      <w:lvlJc w:val="left"/>
      <w:pPr>
        <w:tabs>
          <w:tab w:val="num" w:pos="1800"/>
        </w:tabs>
        <w:ind w:left="1800" w:hanging="360"/>
      </w:pPr>
      <w:rPr>
        <w:rFonts w:hint="default"/>
        <w:b w:val="0"/>
        <w:bCs w:val="0"/>
        <w:i w:val="0"/>
        <w:iCs w:val="0"/>
      </w:rPr>
    </w:lvl>
    <w:lvl w:ilvl="1" w:tplc="6C08F61A">
      <w:start w:val="1"/>
      <w:numFmt w:val="decimal"/>
      <w:lvlText w:val="%2."/>
      <w:lvlJc w:val="left"/>
      <w:pPr>
        <w:ind w:left="1800" w:hanging="720"/>
      </w:pPr>
      <w:rPr>
        <w:rFonts w:hint="default"/>
        <w:b w:val="0"/>
        <w:bCs w:val="0"/>
        <w:i w:val="0"/>
        <w:iCs w:val="0"/>
      </w:rPr>
    </w:lvl>
    <w:lvl w:ilvl="2" w:tplc="4809001B">
      <w:start w:val="1"/>
      <w:numFmt w:val="lowerRoman"/>
      <w:lvlText w:val="%3."/>
      <w:lvlJc w:val="right"/>
      <w:pPr>
        <w:tabs>
          <w:tab w:val="num" w:pos="2160"/>
        </w:tabs>
        <w:ind w:left="2160" w:hanging="180"/>
      </w:pPr>
    </w:lvl>
    <w:lvl w:ilvl="3" w:tplc="4809000F">
      <w:start w:val="1"/>
      <w:numFmt w:val="decimal"/>
      <w:lvlText w:val="%4."/>
      <w:lvlJc w:val="left"/>
      <w:pPr>
        <w:tabs>
          <w:tab w:val="num" w:pos="2880"/>
        </w:tabs>
        <w:ind w:left="2880" w:hanging="360"/>
      </w:pPr>
    </w:lvl>
    <w:lvl w:ilvl="4" w:tplc="48090019">
      <w:start w:val="1"/>
      <w:numFmt w:val="lowerLetter"/>
      <w:lvlText w:val="%5."/>
      <w:lvlJc w:val="left"/>
      <w:pPr>
        <w:tabs>
          <w:tab w:val="num" w:pos="3600"/>
        </w:tabs>
        <w:ind w:left="3600" w:hanging="360"/>
      </w:pPr>
    </w:lvl>
    <w:lvl w:ilvl="5" w:tplc="4809001B">
      <w:start w:val="1"/>
      <w:numFmt w:val="lowerRoman"/>
      <w:lvlText w:val="%6."/>
      <w:lvlJc w:val="right"/>
      <w:pPr>
        <w:tabs>
          <w:tab w:val="num" w:pos="4320"/>
        </w:tabs>
        <w:ind w:left="4320" w:hanging="180"/>
      </w:pPr>
    </w:lvl>
    <w:lvl w:ilvl="6" w:tplc="4809000F">
      <w:start w:val="1"/>
      <w:numFmt w:val="decimal"/>
      <w:lvlText w:val="%7."/>
      <w:lvlJc w:val="left"/>
      <w:pPr>
        <w:tabs>
          <w:tab w:val="num" w:pos="5040"/>
        </w:tabs>
        <w:ind w:left="5040" w:hanging="360"/>
      </w:pPr>
    </w:lvl>
    <w:lvl w:ilvl="7" w:tplc="48090019">
      <w:start w:val="1"/>
      <w:numFmt w:val="lowerLetter"/>
      <w:lvlText w:val="%8."/>
      <w:lvlJc w:val="left"/>
      <w:pPr>
        <w:tabs>
          <w:tab w:val="num" w:pos="5760"/>
        </w:tabs>
        <w:ind w:left="5760" w:hanging="360"/>
      </w:pPr>
    </w:lvl>
    <w:lvl w:ilvl="8" w:tplc="4809001B">
      <w:start w:val="1"/>
      <w:numFmt w:val="lowerRoman"/>
      <w:lvlText w:val="%9."/>
      <w:lvlJc w:val="right"/>
      <w:pPr>
        <w:tabs>
          <w:tab w:val="num" w:pos="6480"/>
        </w:tabs>
        <w:ind w:left="6480" w:hanging="180"/>
      </w:pPr>
    </w:lvl>
  </w:abstractNum>
  <w:num w:numId="1">
    <w:abstractNumId w:val="10"/>
  </w:num>
  <w:num w:numId="2">
    <w:abstractNumId w:val="8"/>
  </w:num>
  <w:num w:numId="3">
    <w:abstractNumId w:val="3"/>
  </w:num>
  <w:num w:numId="4">
    <w:abstractNumId w:val="4"/>
  </w:num>
  <w:num w:numId="5">
    <w:abstractNumId w:val="12"/>
  </w:num>
  <w:num w:numId="6">
    <w:abstractNumId w:val="7"/>
  </w:num>
  <w:num w:numId="7">
    <w:abstractNumId w:val="14"/>
  </w:num>
  <w:num w:numId="8">
    <w:abstractNumId w:val="6"/>
  </w:num>
  <w:num w:numId="9">
    <w:abstractNumId w:val="0"/>
  </w:num>
  <w:num w:numId="10">
    <w:abstractNumId w:val="1"/>
  </w:num>
  <w:num w:numId="11">
    <w:abstractNumId w:val="11"/>
  </w:num>
  <w:num w:numId="12">
    <w:abstractNumId w:val="2"/>
  </w:num>
  <w:num w:numId="13">
    <w:abstractNumId w:val="9"/>
  </w:num>
  <w:num w:numId="14">
    <w:abstractNumId w:val="5"/>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embedSystemFonts/>
  <w:defaultTabStop w:val="720"/>
  <w:doNotHyphenateCaps/>
  <w:characterSpacingControl w:val="doNotCompress"/>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ECB"/>
    <w:rsid w:val="00000078"/>
    <w:rsid w:val="00000BB9"/>
    <w:rsid w:val="000112A8"/>
    <w:rsid w:val="00020B83"/>
    <w:rsid w:val="00022D2A"/>
    <w:rsid w:val="00023F9E"/>
    <w:rsid w:val="00025E67"/>
    <w:rsid w:val="00034ACC"/>
    <w:rsid w:val="0004280C"/>
    <w:rsid w:val="0004363C"/>
    <w:rsid w:val="000449B0"/>
    <w:rsid w:val="00055A01"/>
    <w:rsid w:val="00066288"/>
    <w:rsid w:val="0007066E"/>
    <w:rsid w:val="00072D91"/>
    <w:rsid w:val="00075893"/>
    <w:rsid w:val="0008055A"/>
    <w:rsid w:val="0009222E"/>
    <w:rsid w:val="00093FF2"/>
    <w:rsid w:val="000A0DC2"/>
    <w:rsid w:val="000A420A"/>
    <w:rsid w:val="000B20B3"/>
    <w:rsid w:val="000B2D4B"/>
    <w:rsid w:val="000B2DA7"/>
    <w:rsid w:val="000B300E"/>
    <w:rsid w:val="000C1D31"/>
    <w:rsid w:val="000C6198"/>
    <w:rsid w:val="000D64A0"/>
    <w:rsid w:val="000D6978"/>
    <w:rsid w:val="000E08BF"/>
    <w:rsid w:val="000E5ECB"/>
    <w:rsid w:val="000E7D6B"/>
    <w:rsid w:val="000F2BEF"/>
    <w:rsid w:val="000F58B7"/>
    <w:rsid w:val="000F7C9B"/>
    <w:rsid w:val="0010772B"/>
    <w:rsid w:val="00110DB7"/>
    <w:rsid w:val="001307B7"/>
    <w:rsid w:val="00130C11"/>
    <w:rsid w:val="00132625"/>
    <w:rsid w:val="00133796"/>
    <w:rsid w:val="00136CC2"/>
    <w:rsid w:val="00146144"/>
    <w:rsid w:val="00155F93"/>
    <w:rsid w:val="0015740D"/>
    <w:rsid w:val="00162C39"/>
    <w:rsid w:val="00166816"/>
    <w:rsid w:val="001718A6"/>
    <w:rsid w:val="00172262"/>
    <w:rsid w:val="00174031"/>
    <w:rsid w:val="00175CDE"/>
    <w:rsid w:val="001844AA"/>
    <w:rsid w:val="00184D87"/>
    <w:rsid w:val="00185C25"/>
    <w:rsid w:val="00190DA9"/>
    <w:rsid w:val="0019216E"/>
    <w:rsid w:val="00192395"/>
    <w:rsid w:val="00192ECE"/>
    <w:rsid w:val="001A3828"/>
    <w:rsid w:val="001B751C"/>
    <w:rsid w:val="001C50D8"/>
    <w:rsid w:val="001C6228"/>
    <w:rsid w:val="001E127D"/>
    <w:rsid w:val="001E1F29"/>
    <w:rsid w:val="001F006B"/>
    <w:rsid w:val="0021492C"/>
    <w:rsid w:val="00223D85"/>
    <w:rsid w:val="00225454"/>
    <w:rsid w:val="00225AA1"/>
    <w:rsid w:val="00232FDA"/>
    <w:rsid w:val="00234A94"/>
    <w:rsid w:val="00234C23"/>
    <w:rsid w:val="00237173"/>
    <w:rsid w:val="00241713"/>
    <w:rsid w:val="002450F8"/>
    <w:rsid w:val="00245DCB"/>
    <w:rsid w:val="00254588"/>
    <w:rsid w:val="00254FCA"/>
    <w:rsid w:val="00263FA7"/>
    <w:rsid w:val="0027106D"/>
    <w:rsid w:val="0027490B"/>
    <w:rsid w:val="002853A6"/>
    <w:rsid w:val="00287D30"/>
    <w:rsid w:val="002A1547"/>
    <w:rsid w:val="002A52F2"/>
    <w:rsid w:val="002B4165"/>
    <w:rsid w:val="002C0E55"/>
    <w:rsid w:val="002C71BE"/>
    <w:rsid w:val="002C7BD0"/>
    <w:rsid w:val="002F7E3D"/>
    <w:rsid w:val="00300208"/>
    <w:rsid w:val="003167CB"/>
    <w:rsid w:val="00322425"/>
    <w:rsid w:val="003263CC"/>
    <w:rsid w:val="003275A4"/>
    <w:rsid w:val="00334A7C"/>
    <w:rsid w:val="003365B0"/>
    <w:rsid w:val="00345E44"/>
    <w:rsid w:val="00352398"/>
    <w:rsid w:val="0035375E"/>
    <w:rsid w:val="0036056A"/>
    <w:rsid w:val="00376690"/>
    <w:rsid w:val="00396A13"/>
    <w:rsid w:val="003979EF"/>
    <w:rsid w:val="003B0EF9"/>
    <w:rsid w:val="003B34E2"/>
    <w:rsid w:val="003C5DDB"/>
    <w:rsid w:val="003D54EC"/>
    <w:rsid w:val="003E1EDD"/>
    <w:rsid w:val="003E747A"/>
    <w:rsid w:val="003F30CD"/>
    <w:rsid w:val="003F68B3"/>
    <w:rsid w:val="0040638B"/>
    <w:rsid w:val="00410651"/>
    <w:rsid w:val="00443347"/>
    <w:rsid w:val="0044391B"/>
    <w:rsid w:val="00445786"/>
    <w:rsid w:val="00445989"/>
    <w:rsid w:val="0046428B"/>
    <w:rsid w:val="00466F5D"/>
    <w:rsid w:val="00470F41"/>
    <w:rsid w:val="0047438E"/>
    <w:rsid w:val="004767F2"/>
    <w:rsid w:val="0048279F"/>
    <w:rsid w:val="00486225"/>
    <w:rsid w:val="0048666F"/>
    <w:rsid w:val="004A1B8A"/>
    <w:rsid w:val="004B1667"/>
    <w:rsid w:val="004C5920"/>
    <w:rsid w:val="004D4648"/>
    <w:rsid w:val="004D5C3E"/>
    <w:rsid w:val="004E62E8"/>
    <w:rsid w:val="004F5594"/>
    <w:rsid w:val="005011A8"/>
    <w:rsid w:val="00507DF1"/>
    <w:rsid w:val="00507EEE"/>
    <w:rsid w:val="00512E80"/>
    <w:rsid w:val="00513E4B"/>
    <w:rsid w:val="0051489C"/>
    <w:rsid w:val="00525A48"/>
    <w:rsid w:val="0053521C"/>
    <w:rsid w:val="00546DE1"/>
    <w:rsid w:val="00551E9F"/>
    <w:rsid w:val="0056547E"/>
    <w:rsid w:val="005675FE"/>
    <w:rsid w:val="00577227"/>
    <w:rsid w:val="00581288"/>
    <w:rsid w:val="0058295E"/>
    <w:rsid w:val="00585BA9"/>
    <w:rsid w:val="00586E5E"/>
    <w:rsid w:val="005A22D5"/>
    <w:rsid w:val="005A2EF4"/>
    <w:rsid w:val="005A371E"/>
    <w:rsid w:val="005A4EED"/>
    <w:rsid w:val="005A4F4A"/>
    <w:rsid w:val="005B17EB"/>
    <w:rsid w:val="005C1746"/>
    <w:rsid w:val="005C5295"/>
    <w:rsid w:val="005D151B"/>
    <w:rsid w:val="005E15D0"/>
    <w:rsid w:val="005F7E15"/>
    <w:rsid w:val="0060081C"/>
    <w:rsid w:val="006037A3"/>
    <w:rsid w:val="00614C68"/>
    <w:rsid w:val="00620869"/>
    <w:rsid w:val="00620FA7"/>
    <w:rsid w:val="00634D07"/>
    <w:rsid w:val="00636AF1"/>
    <w:rsid w:val="00647D8F"/>
    <w:rsid w:val="00665440"/>
    <w:rsid w:val="006717F8"/>
    <w:rsid w:val="00675FD2"/>
    <w:rsid w:val="006806F4"/>
    <w:rsid w:val="00685EDD"/>
    <w:rsid w:val="00690378"/>
    <w:rsid w:val="006907FF"/>
    <w:rsid w:val="006964CB"/>
    <w:rsid w:val="006A63CD"/>
    <w:rsid w:val="006B1414"/>
    <w:rsid w:val="006B4213"/>
    <w:rsid w:val="006B6E3C"/>
    <w:rsid w:val="006C24BE"/>
    <w:rsid w:val="006C2B09"/>
    <w:rsid w:val="006D421B"/>
    <w:rsid w:val="006D5000"/>
    <w:rsid w:val="006D71F0"/>
    <w:rsid w:val="006D7F60"/>
    <w:rsid w:val="006E210A"/>
    <w:rsid w:val="006E27BB"/>
    <w:rsid w:val="006E44B7"/>
    <w:rsid w:val="006F08C6"/>
    <w:rsid w:val="006F4653"/>
    <w:rsid w:val="006F4E45"/>
    <w:rsid w:val="006F6857"/>
    <w:rsid w:val="006F7DE8"/>
    <w:rsid w:val="007026BC"/>
    <w:rsid w:val="00717DE2"/>
    <w:rsid w:val="00722BCA"/>
    <w:rsid w:val="007269B9"/>
    <w:rsid w:val="007319F0"/>
    <w:rsid w:val="007439FF"/>
    <w:rsid w:val="007453EA"/>
    <w:rsid w:val="00750F35"/>
    <w:rsid w:val="0075220F"/>
    <w:rsid w:val="00763B34"/>
    <w:rsid w:val="00766013"/>
    <w:rsid w:val="007710E8"/>
    <w:rsid w:val="0077207A"/>
    <w:rsid w:val="00772341"/>
    <w:rsid w:val="007740B3"/>
    <w:rsid w:val="00774790"/>
    <w:rsid w:val="007830DB"/>
    <w:rsid w:val="00792B6C"/>
    <w:rsid w:val="0079569C"/>
    <w:rsid w:val="007A2219"/>
    <w:rsid w:val="007A2D3E"/>
    <w:rsid w:val="007A6B1A"/>
    <w:rsid w:val="007A74EA"/>
    <w:rsid w:val="007B3B81"/>
    <w:rsid w:val="007C569D"/>
    <w:rsid w:val="007D2310"/>
    <w:rsid w:val="007E0801"/>
    <w:rsid w:val="007E2EB7"/>
    <w:rsid w:val="007E6E94"/>
    <w:rsid w:val="007E714B"/>
    <w:rsid w:val="00800ED2"/>
    <w:rsid w:val="00801FAC"/>
    <w:rsid w:val="00802025"/>
    <w:rsid w:val="00810CE9"/>
    <w:rsid w:val="00813C0D"/>
    <w:rsid w:val="00822FB1"/>
    <w:rsid w:val="00827CAB"/>
    <w:rsid w:val="00837E7D"/>
    <w:rsid w:val="00845F92"/>
    <w:rsid w:val="0085590D"/>
    <w:rsid w:val="00860AD9"/>
    <w:rsid w:val="00867C52"/>
    <w:rsid w:val="008800B0"/>
    <w:rsid w:val="0088554D"/>
    <w:rsid w:val="00887F8E"/>
    <w:rsid w:val="00891E0F"/>
    <w:rsid w:val="00893079"/>
    <w:rsid w:val="008A1FC5"/>
    <w:rsid w:val="008B6A04"/>
    <w:rsid w:val="008C5313"/>
    <w:rsid w:val="008D2180"/>
    <w:rsid w:val="008D4419"/>
    <w:rsid w:val="008D7CD9"/>
    <w:rsid w:val="008E621B"/>
    <w:rsid w:val="008E7074"/>
    <w:rsid w:val="008E7075"/>
    <w:rsid w:val="008F1337"/>
    <w:rsid w:val="008F47DC"/>
    <w:rsid w:val="0090185F"/>
    <w:rsid w:val="00906041"/>
    <w:rsid w:val="0093211D"/>
    <w:rsid w:val="00933FB4"/>
    <w:rsid w:val="00941033"/>
    <w:rsid w:val="00947640"/>
    <w:rsid w:val="009519E5"/>
    <w:rsid w:val="00953EE9"/>
    <w:rsid w:val="009616F1"/>
    <w:rsid w:val="00961761"/>
    <w:rsid w:val="0098500C"/>
    <w:rsid w:val="00991ECE"/>
    <w:rsid w:val="009A1655"/>
    <w:rsid w:val="009E2E45"/>
    <w:rsid w:val="009E461C"/>
    <w:rsid w:val="009E49AD"/>
    <w:rsid w:val="009E5920"/>
    <w:rsid w:val="009E7CAB"/>
    <w:rsid w:val="009F4FFC"/>
    <w:rsid w:val="00A028FA"/>
    <w:rsid w:val="00A05975"/>
    <w:rsid w:val="00A14916"/>
    <w:rsid w:val="00A2077B"/>
    <w:rsid w:val="00A2641A"/>
    <w:rsid w:val="00A34D8D"/>
    <w:rsid w:val="00A34DE6"/>
    <w:rsid w:val="00A61EF9"/>
    <w:rsid w:val="00A6399E"/>
    <w:rsid w:val="00A64BF1"/>
    <w:rsid w:val="00A6633D"/>
    <w:rsid w:val="00A70526"/>
    <w:rsid w:val="00A80FF7"/>
    <w:rsid w:val="00A87146"/>
    <w:rsid w:val="00A92212"/>
    <w:rsid w:val="00AA0AC9"/>
    <w:rsid w:val="00AB60E4"/>
    <w:rsid w:val="00AE3340"/>
    <w:rsid w:val="00B00AD2"/>
    <w:rsid w:val="00B01564"/>
    <w:rsid w:val="00B01B2B"/>
    <w:rsid w:val="00B07D18"/>
    <w:rsid w:val="00B105A0"/>
    <w:rsid w:val="00B12574"/>
    <w:rsid w:val="00B169DE"/>
    <w:rsid w:val="00B260A2"/>
    <w:rsid w:val="00B27D8C"/>
    <w:rsid w:val="00B45E42"/>
    <w:rsid w:val="00B52502"/>
    <w:rsid w:val="00B528C9"/>
    <w:rsid w:val="00B56959"/>
    <w:rsid w:val="00B604FD"/>
    <w:rsid w:val="00B60A48"/>
    <w:rsid w:val="00B662FA"/>
    <w:rsid w:val="00B6755A"/>
    <w:rsid w:val="00B70F90"/>
    <w:rsid w:val="00B80967"/>
    <w:rsid w:val="00B87BE9"/>
    <w:rsid w:val="00BB3FFF"/>
    <w:rsid w:val="00BB50ED"/>
    <w:rsid w:val="00BB6F9E"/>
    <w:rsid w:val="00BC196E"/>
    <w:rsid w:val="00BC2A84"/>
    <w:rsid w:val="00BC4FEF"/>
    <w:rsid w:val="00BD1696"/>
    <w:rsid w:val="00BD66C5"/>
    <w:rsid w:val="00BF0A6E"/>
    <w:rsid w:val="00BF1F03"/>
    <w:rsid w:val="00C01101"/>
    <w:rsid w:val="00C0617A"/>
    <w:rsid w:val="00C0626A"/>
    <w:rsid w:val="00C26314"/>
    <w:rsid w:val="00C300EB"/>
    <w:rsid w:val="00C3744C"/>
    <w:rsid w:val="00C41DE1"/>
    <w:rsid w:val="00C44BBA"/>
    <w:rsid w:val="00C45BDC"/>
    <w:rsid w:val="00C576E3"/>
    <w:rsid w:val="00C61D6C"/>
    <w:rsid w:val="00C7248D"/>
    <w:rsid w:val="00C76385"/>
    <w:rsid w:val="00CB6506"/>
    <w:rsid w:val="00CC3C75"/>
    <w:rsid w:val="00CC54AF"/>
    <w:rsid w:val="00CD74E1"/>
    <w:rsid w:val="00CE092E"/>
    <w:rsid w:val="00CF68E8"/>
    <w:rsid w:val="00D00F65"/>
    <w:rsid w:val="00D01995"/>
    <w:rsid w:val="00D02467"/>
    <w:rsid w:val="00D0637D"/>
    <w:rsid w:val="00D1190F"/>
    <w:rsid w:val="00D20297"/>
    <w:rsid w:val="00D27DA2"/>
    <w:rsid w:val="00D36D7B"/>
    <w:rsid w:val="00D37744"/>
    <w:rsid w:val="00D53203"/>
    <w:rsid w:val="00D57F08"/>
    <w:rsid w:val="00D72BC5"/>
    <w:rsid w:val="00D75108"/>
    <w:rsid w:val="00D83761"/>
    <w:rsid w:val="00D83799"/>
    <w:rsid w:val="00D94427"/>
    <w:rsid w:val="00DA4A9D"/>
    <w:rsid w:val="00DB10A0"/>
    <w:rsid w:val="00DB6544"/>
    <w:rsid w:val="00DC1F60"/>
    <w:rsid w:val="00DD4FB5"/>
    <w:rsid w:val="00DE3488"/>
    <w:rsid w:val="00E00A7D"/>
    <w:rsid w:val="00E00FFB"/>
    <w:rsid w:val="00E253BB"/>
    <w:rsid w:val="00E26FEA"/>
    <w:rsid w:val="00E30D10"/>
    <w:rsid w:val="00E35BEB"/>
    <w:rsid w:val="00E740D2"/>
    <w:rsid w:val="00E83F14"/>
    <w:rsid w:val="00E95DE4"/>
    <w:rsid w:val="00EB3294"/>
    <w:rsid w:val="00EB351B"/>
    <w:rsid w:val="00EB4B5D"/>
    <w:rsid w:val="00EB4DD2"/>
    <w:rsid w:val="00EC4C3F"/>
    <w:rsid w:val="00EC6F82"/>
    <w:rsid w:val="00ED4123"/>
    <w:rsid w:val="00ED4DE2"/>
    <w:rsid w:val="00ED6571"/>
    <w:rsid w:val="00EE2463"/>
    <w:rsid w:val="00F06D52"/>
    <w:rsid w:val="00F10931"/>
    <w:rsid w:val="00F36C81"/>
    <w:rsid w:val="00F43704"/>
    <w:rsid w:val="00F472A5"/>
    <w:rsid w:val="00F668C8"/>
    <w:rsid w:val="00F762FE"/>
    <w:rsid w:val="00F80F84"/>
    <w:rsid w:val="00F829E8"/>
    <w:rsid w:val="00FA261C"/>
    <w:rsid w:val="00FA301A"/>
    <w:rsid w:val="00FB00D6"/>
    <w:rsid w:val="00FB1A62"/>
    <w:rsid w:val="00FB4F1A"/>
    <w:rsid w:val="00FC3AE0"/>
    <w:rsid w:val="00FD62A3"/>
    <w:rsid w:val="00FE11D1"/>
    <w:rsid w:val="00FE4145"/>
    <w:rsid w:val="00FF5754"/>
    <w:rsid w:val="00FF6D0E"/>
  </w:rsids>
  <m:mathPr>
    <m:mathFont m:val="Cambria Math"/>
    <m:brkBin m:val="before"/>
    <m:brkBinSub m:val="--"/>
    <m:smallFrac m:val="off"/>
    <m:dispDef/>
    <m:lMargin m:val="0"/>
    <m:rMargin m:val="0"/>
    <m:defJc m:val="centerGroup"/>
    <m:wrapIndent m:val="1440"/>
    <m:intLim m:val="subSup"/>
    <m:naryLim m:val="undOvr"/>
  </m:mathPr>
  <w:uiCompat97To2003/>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SG"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6B6E3C"/>
    <w:pPr>
      <w:spacing w:after="200" w:line="276" w:lineRule="auto"/>
      <w:ind w:left="709"/>
      <w:jc w:val="both"/>
    </w:pPr>
    <w:rPr>
      <w:rFonts w:cs="Calibri"/>
      <w:lang w:eastAsia="zh-CN"/>
    </w:rPr>
  </w:style>
  <w:style w:type="paragraph" w:styleId="Heading1">
    <w:name w:val="heading 1"/>
    <w:basedOn w:val="Normal"/>
    <w:next w:val="Normal"/>
    <w:link w:val="Heading1Char1"/>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1"/>
    <w:uiPriority w:val="99"/>
    <w:qFormat/>
    <w:rsid w:val="003365B0"/>
    <w:pPr>
      <w:keepNext/>
      <w:keepLines/>
      <w:numPr>
        <w:ilvl w:val="1"/>
        <w:numId w:val="5"/>
      </w:numPr>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1"/>
    <w:uiPriority w:val="99"/>
    <w:qFormat/>
    <w:rsid w:val="00025E67"/>
    <w:pPr>
      <w:keepNext/>
      <w:keepLines/>
      <w:spacing w:before="200" w:after="0"/>
      <w:ind w:left="0"/>
      <w:outlineLvl w:val="2"/>
    </w:pPr>
    <w:rPr>
      <w:rFonts w:ascii="Cambria" w:hAnsi="Cambria" w:cs="Cambria"/>
      <w:b/>
      <w:bCs/>
      <w:color w:val="4F81BD"/>
    </w:rPr>
  </w:style>
  <w:style w:type="paragraph" w:styleId="Heading4">
    <w:name w:val="heading 4"/>
    <w:basedOn w:val="Normal"/>
    <w:link w:val="Heading4Char1"/>
    <w:uiPriority w:val="99"/>
    <w:qFormat/>
    <w:locked/>
    <w:rsid w:val="00445786"/>
    <w:pPr>
      <w:spacing w:before="120" w:after="0" w:line="240" w:lineRule="atLeast"/>
      <w:ind w:left="1980" w:hanging="540"/>
      <w:outlineLvl w:val="3"/>
    </w:pPr>
    <w:rPr>
      <w:rFonts w:ascii="Times New Roman" w:hAnsi="Times New Roman" w:cs="Times New Roman"/>
      <w:b/>
      <w:bCs/>
      <w:sz w:val="24"/>
      <w:szCs w:val="24"/>
      <w:lang w:val="en-US" w:eastAsia="en-US"/>
    </w:rPr>
  </w:style>
  <w:style w:type="paragraph" w:styleId="Heading5">
    <w:name w:val="heading 5"/>
    <w:basedOn w:val="Normal"/>
    <w:next w:val="NormalIndent"/>
    <w:link w:val="Heading5Char1"/>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val="en-US" w:eastAsia="en-US"/>
    </w:rPr>
  </w:style>
  <w:style w:type="paragraph" w:styleId="Heading6">
    <w:name w:val="heading 6"/>
    <w:basedOn w:val="Normal"/>
    <w:next w:val="NormalIndent"/>
    <w:link w:val="Heading6Char1"/>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val="en-US" w:eastAsia="en-US"/>
    </w:rPr>
  </w:style>
  <w:style w:type="paragraph" w:styleId="Heading7">
    <w:name w:val="heading 7"/>
    <w:basedOn w:val="Normal"/>
    <w:next w:val="NormalIndent"/>
    <w:link w:val="Heading7Char1"/>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val="en-US" w:eastAsia="en-US"/>
    </w:rPr>
  </w:style>
  <w:style w:type="paragraph" w:styleId="Heading8">
    <w:name w:val="heading 8"/>
    <w:basedOn w:val="Normal"/>
    <w:next w:val="NormalIndent"/>
    <w:link w:val="Heading8Char1"/>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val="en-US" w:eastAsia="en-US"/>
    </w:rPr>
  </w:style>
  <w:style w:type="paragraph" w:styleId="Heading9">
    <w:name w:val="heading 9"/>
    <w:basedOn w:val="Normal"/>
    <w:next w:val="NormalIndent"/>
    <w:link w:val="Heading9Char1"/>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D54EC"/>
    <w:rPr>
      <w:rFonts w:ascii="Cambria" w:eastAsia="MS Gothic" w:hAnsi="Cambria" w:cs="Cambria"/>
      <w:b/>
      <w:bCs/>
      <w:kern w:val="32"/>
      <w:sz w:val="32"/>
      <w:szCs w:val="32"/>
      <w:lang w:eastAsia="zh-CN"/>
    </w:rPr>
  </w:style>
  <w:style w:type="character" w:customStyle="1" w:styleId="Heading2Char">
    <w:name w:val="Heading 2 Char"/>
    <w:basedOn w:val="DefaultParagraphFont"/>
    <w:link w:val="Heading2"/>
    <w:uiPriority w:val="99"/>
    <w:semiHidden/>
    <w:locked/>
    <w:rsid w:val="003D54EC"/>
    <w:rPr>
      <w:rFonts w:ascii="Cambria" w:eastAsia="MS Gothic" w:hAnsi="Cambria" w:cs="Cambria"/>
      <w:b/>
      <w:bCs/>
      <w:i/>
      <w:iCs/>
      <w:sz w:val="28"/>
      <w:szCs w:val="28"/>
      <w:lang w:eastAsia="zh-CN"/>
    </w:rPr>
  </w:style>
  <w:style w:type="character" w:customStyle="1" w:styleId="Heading3Char">
    <w:name w:val="Heading 3 Char"/>
    <w:basedOn w:val="DefaultParagraphFont"/>
    <w:link w:val="Heading3"/>
    <w:uiPriority w:val="99"/>
    <w:semiHidden/>
    <w:locked/>
    <w:rsid w:val="003D54EC"/>
    <w:rPr>
      <w:rFonts w:ascii="Cambria" w:eastAsia="MS Gothic" w:hAnsi="Cambria" w:cs="Cambria"/>
      <w:b/>
      <w:bCs/>
      <w:sz w:val="26"/>
      <w:szCs w:val="26"/>
      <w:lang w:eastAsia="zh-CN"/>
    </w:rPr>
  </w:style>
  <w:style w:type="character" w:customStyle="1" w:styleId="Heading4Char">
    <w:name w:val="Heading 4 Char"/>
    <w:basedOn w:val="DefaultParagraphFont"/>
    <w:link w:val="Heading4"/>
    <w:uiPriority w:val="99"/>
    <w:semiHidden/>
    <w:locked/>
    <w:rsid w:val="003D54EC"/>
    <w:rPr>
      <w:rFonts w:ascii="Calibri" w:eastAsia="MS Mincho" w:hAnsi="Calibri" w:cs="Calibri"/>
      <w:b/>
      <w:bCs/>
      <w:sz w:val="28"/>
      <w:szCs w:val="28"/>
      <w:lang w:eastAsia="zh-CN"/>
    </w:rPr>
  </w:style>
  <w:style w:type="character" w:customStyle="1" w:styleId="Heading5Char">
    <w:name w:val="Heading 5 Char"/>
    <w:basedOn w:val="DefaultParagraphFont"/>
    <w:link w:val="Heading5"/>
    <w:uiPriority w:val="99"/>
    <w:semiHidden/>
    <w:locked/>
    <w:rsid w:val="003D54EC"/>
    <w:rPr>
      <w:rFonts w:ascii="Calibri" w:eastAsia="MS Mincho" w:hAnsi="Calibri" w:cs="Calibri"/>
      <w:b/>
      <w:bCs/>
      <w:i/>
      <w:iCs/>
      <w:sz w:val="26"/>
      <w:szCs w:val="26"/>
      <w:lang w:eastAsia="zh-CN"/>
    </w:rPr>
  </w:style>
  <w:style w:type="character" w:customStyle="1" w:styleId="Heading6Char">
    <w:name w:val="Heading 6 Char"/>
    <w:basedOn w:val="DefaultParagraphFont"/>
    <w:link w:val="Heading6"/>
    <w:uiPriority w:val="99"/>
    <w:semiHidden/>
    <w:locked/>
    <w:rsid w:val="003D54EC"/>
    <w:rPr>
      <w:rFonts w:ascii="Calibri" w:eastAsia="MS Mincho" w:hAnsi="Calibri" w:cs="Calibri"/>
      <w:b/>
      <w:bCs/>
      <w:lang w:eastAsia="zh-CN"/>
    </w:rPr>
  </w:style>
  <w:style w:type="character" w:customStyle="1" w:styleId="Heading7Char">
    <w:name w:val="Heading 7 Char"/>
    <w:basedOn w:val="DefaultParagraphFont"/>
    <w:link w:val="Heading7"/>
    <w:uiPriority w:val="99"/>
    <w:semiHidden/>
    <w:locked/>
    <w:rsid w:val="003D54EC"/>
    <w:rPr>
      <w:rFonts w:ascii="Calibri" w:eastAsia="MS Mincho" w:hAnsi="Calibri" w:cs="Calibri"/>
      <w:sz w:val="24"/>
      <w:szCs w:val="24"/>
      <w:lang w:eastAsia="zh-CN"/>
    </w:rPr>
  </w:style>
  <w:style w:type="character" w:customStyle="1" w:styleId="Heading8Char">
    <w:name w:val="Heading 8 Char"/>
    <w:basedOn w:val="DefaultParagraphFont"/>
    <w:link w:val="Heading8"/>
    <w:uiPriority w:val="99"/>
    <w:semiHidden/>
    <w:locked/>
    <w:rsid w:val="003D54EC"/>
    <w:rPr>
      <w:rFonts w:ascii="Calibri" w:eastAsia="MS Mincho" w:hAnsi="Calibri" w:cs="Calibri"/>
      <w:i/>
      <w:iCs/>
      <w:sz w:val="24"/>
      <w:szCs w:val="24"/>
      <w:lang w:eastAsia="zh-CN"/>
    </w:rPr>
  </w:style>
  <w:style w:type="character" w:customStyle="1" w:styleId="Heading9Char">
    <w:name w:val="Heading 9 Char"/>
    <w:basedOn w:val="DefaultParagraphFont"/>
    <w:link w:val="Heading9"/>
    <w:uiPriority w:val="99"/>
    <w:semiHidden/>
    <w:locked/>
    <w:rsid w:val="003D54EC"/>
    <w:rPr>
      <w:rFonts w:ascii="Cambria" w:eastAsia="MS Gothic" w:hAnsi="Cambria" w:cs="Cambria"/>
      <w:lang w:eastAsia="zh-CN"/>
    </w:rPr>
  </w:style>
  <w:style w:type="character" w:customStyle="1" w:styleId="Heading1Char1">
    <w:name w:val="Heading 1 Char1"/>
    <w:basedOn w:val="DefaultParagraphFont"/>
    <w:link w:val="Heading1"/>
    <w:uiPriority w:val="99"/>
    <w:locked/>
    <w:rsid w:val="006B6E3C"/>
    <w:rPr>
      <w:rFonts w:ascii="Cambria" w:hAnsi="Cambria" w:cs="Cambria"/>
      <w:b/>
      <w:bCs/>
      <w:color w:val="365F91"/>
      <w:sz w:val="28"/>
      <w:szCs w:val="28"/>
      <w:lang w:val="en-SG" w:eastAsia="zh-CN"/>
    </w:rPr>
  </w:style>
  <w:style w:type="character" w:customStyle="1" w:styleId="Heading2Char1">
    <w:name w:val="Heading 2 Char1"/>
    <w:basedOn w:val="DefaultParagraphFont"/>
    <w:link w:val="Heading2"/>
    <w:uiPriority w:val="99"/>
    <w:locked/>
    <w:rsid w:val="003365B0"/>
    <w:rPr>
      <w:rFonts w:ascii="Cambria" w:eastAsia="SimSun" w:hAnsi="Cambria" w:cs="Cambria"/>
      <w:b/>
      <w:bCs/>
      <w:color w:val="4F81BD"/>
      <w:sz w:val="26"/>
      <w:szCs w:val="26"/>
      <w:lang w:val="en-SG" w:eastAsia="zh-CN"/>
    </w:rPr>
  </w:style>
  <w:style w:type="character" w:customStyle="1" w:styleId="Heading3Char1">
    <w:name w:val="Heading 3 Char1"/>
    <w:basedOn w:val="DefaultParagraphFont"/>
    <w:link w:val="Heading3"/>
    <w:uiPriority w:val="99"/>
    <w:locked/>
    <w:rsid w:val="00025E67"/>
    <w:rPr>
      <w:rFonts w:ascii="Cambria" w:eastAsia="SimSun" w:hAnsi="Cambria" w:cs="Cambria"/>
      <w:b/>
      <w:bCs/>
      <w:color w:val="4F81BD"/>
      <w:sz w:val="22"/>
      <w:szCs w:val="22"/>
      <w:lang w:val="en-SG" w:eastAsia="zh-CN"/>
    </w:rPr>
  </w:style>
  <w:style w:type="character" w:customStyle="1" w:styleId="Heading4Char1">
    <w:name w:val="Heading 4 Char1"/>
    <w:basedOn w:val="DefaultParagraphFont"/>
    <w:link w:val="Heading4"/>
    <w:uiPriority w:val="99"/>
    <w:locked/>
    <w:rsid w:val="00445786"/>
    <w:rPr>
      <w:rFonts w:ascii="Times New Roman" w:hAnsi="Times New Roman" w:cs="Times New Roman"/>
      <w:b/>
      <w:bCs/>
      <w:sz w:val="20"/>
      <w:szCs w:val="20"/>
    </w:rPr>
  </w:style>
  <w:style w:type="character" w:customStyle="1" w:styleId="Heading5Char1">
    <w:name w:val="Heading 5 Char1"/>
    <w:basedOn w:val="DefaultParagraphFont"/>
    <w:link w:val="Heading5"/>
    <w:uiPriority w:val="99"/>
    <w:locked/>
    <w:rsid w:val="00445786"/>
    <w:rPr>
      <w:rFonts w:ascii="Times New Roman" w:hAnsi="Times New Roman" w:cs="Times New Roman"/>
      <w:b/>
      <w:bCs/>
      <w:sz w:val="20"/>
      <w:szCs w:val="20"/>
    </w:rPr>
  </w:style>
  <w:style w:type="character" w:customStyle="1" w:styleId="Heading6Char1">
    <w:name w:val="Heading 6 Char1"/>
    <w:basedOn w:val="DefaultParagraphFont"/>
    <w:link w:val="Heading6"/>
    <w:uiPriority w:val="99"/>
    <w:locked/>
    <w:rsid w:val="00445786"/>
    <w:rPr>
      <w:rFonts w:ascii="Times New Roman" w:hAnsi="Times New Roman" w:cs="Times New Roman"/>
      <w:sz w:val="20"/>
      <w:szCs w:val="20"/>
      <w:u w:val="single"/>
    </w:rPr>
  </w:style>
  <w:style w:type="character" w:customStyle="1" w:styleId="Heading7Char1">
    <w:name w:val="Heading 7 Char1"/>
    <w:basedOn w:val="DefaultParagraphFont"/>
    <w:link w:val="Heading7"/>
    <w:uiPriority w:val="99"/>
    <w:locked/>
    <w:rsid w:val="00445786"/>
    <w:rPr>
      <w:rFonts w:ascii="Times New Roman" w:hAnsi="Times New Roman" w:cs="Times New Roman"/>
      <w:i/>
      <w:iCs/>
      <w:sz w:val="20"/>
      <w:szCs w:val="20"/>
    </w:rPr>
  </w:style>
  <w:style w:type="character" w:customStyle="1" w:styleId="Heading8Char1">
    <w:name w:val="Heading 8 Char1"/>
    <w:basedOn w:val="DefaultParagraphFont"/>
    <w:link w:val="Heading8"/>
    <w:uiPriority w:val="99"/>
    <w:locked/>
    <w:rsid w:val="00445786"/>
    <w:rPr>
      <w:rFonts w:ascii="Times New Roman" w:hAnsi="Times New Roman" w:cs="Times New Roman"/>
      <w:i/>
      <w:iCs/>
      <w:sz w:val="20"/>
      <w:szCs w:val="20"/>
    </w:rPr>
  </w:style>
  <w:style w:type="character" w:customStyle="1" w:styleId="Heading9Char1">
    <w:name w:val="Heading 9 Char1"/>
    <w:basedOn w:val="DefaultParagraphFont"/>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lang w:val="en-US"/>
    </w:rPr>
  </w:style>
  <w:style w:type="character" w:customStyle="1" w:styleId="NoSpacingChar">
    <w:name w:val="No Spacing Char"/>
    <w:basedOn w:val="DefaultParagraphFont"/>
    <w:link w:val="NoSpacing"/>
    <w:uiPriority w:val="99"/>
    <w:locked/>
    <w:rsid w:val="000E5ECB"/>
    <w:rPr>
      <w:sz w:val="22"/>
      <w:szCs w:val="22"/>
      <w:lang w:val="en-US" w:eastAsia="ja-JP"/>
    </w:rPr>
  </w:style>
  <w:style w:type="paragraph" w:styleId="BalloonText">
    <w:name w:val="Balloon Text"/>
    <w:basedOn w:val="Normal"/>
    <w:link w:val="BalloonTextChar1"/>
    <w:uiPriority w:val="99"/>
    <w:semiHidden/>
    <w:rsid w:val="000E5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D54EC"/>
    <w:rPr>
      <w:rFonts w:ascii="Times New Roman" w:hAnsi="Times New Roman" w:cs="Times New Roman"/>
      <w:sz w:val="2"/>
      <w:szCs w:val="2"/>
      <w:lang w:eastAsia="zh-CN"/>
    </w:rPr>
  </w:style>
  <w:style w:type="character" w:customStyle="1" w:styleId="BalloonTextChar1">
    <w:name w:val="Balloon Text Char1"/>
    <w:basedOn w:val="DefaultParagraphFont"/>
    <w:link w:val="BalloonText"/>
    <w:uiPriority w:val="99"/>
    <w:semiHidden/>
    <w:locked/>
    <w:rsid w:val="000E5ECB"/>
    <w:rPr>
      <w:rFonts w:ascii="Tahoma" w:hAnsi="Tahoma" w:cs="Tahoma"/>
      <w:sz w:val="16"/>
      <w:szCs w:val="16"/>
    </w:rPr>
  </w:style>
  <w:style w:type="paragraph" w:styleId="Title">
    <w:name w:val="Title"/>
    <w:basedOn w:val="Normal"/>
    <w:next w:val="Normal"/>
    <w:link w:val="TitleChar1"/>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basedOn w:val="DefaultParagraphFont"/>
    <w:link w:val="Title"/>
    <w:uiPriority w:val="99"/>
    <w:locked/>
    <w:rsid w:val="003D54EC"/>
    <w:rPr>
      <w:rFonts w:ascii="Cambria" w:eastAsia="MS Gothic" w:hAnsi="Cambria" w:cs="Cambria"/>
      <w:b/>
      <w:bCs/>
      <w:kern w:val="28"/>
      <w:sz w:val="32"/>
      <w:szCs w:val="32"/>
      <w:lang w:eastAsia="zh-CN"/>
    </w:rPr>
  </w:style>
  <w:style w:type="character" w:customStyle="1" w:styleId="TitleChar1">
    <w:name w:val="Title Char1"/>
    <w:basedOn w:val="DefaultParagraphFont"/>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1"/>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basedOn w:val="DefaultParagraphFont"/>
    <w:link w:val="Subtitle"/>
    <w:uiPriority w:val="99"/>
    <w:locked/>
    <w:rsid w:val="003D54EC"/>
    <w:rPr>
      <w:rFonts w:ascii="Cambria" w:eastAsia="MS Gothic" w:hAnsi="Cambria" w:cs="Cambria"/>
      <w:sz w:val="24"/>
      <w:szCs w:val="24"/>
      <w:lang w:eastAsia="zh-CN"/>
    </w:rPr>
  </w:style>
  <w:style w:type="character" w:customStyle="1" w:styleId="SubtitleChar1">
    <w:name w:val="Subtitle Char1"/>
    <w:basedOn w:val="DefaultParagraphFont"/>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1"/>
    <w:uiPriority w:val="99"/>
    <w:rsid w:val="00C0626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3D54EC"/>
    <w:rPr>
      <w:lang w:eastAsia="zh-CN"/>
    </w:rPr>
  </w:style>
  <w:style w:type="character" w:customStyle="1" w:styleId="HeaderChar1">
    <w:name w:val="Header Char1"/>
    <w:basedOn w:val="DefaultParagraphFont"/>
    <w:link w:val="Header"/>
    <w:uiPriority w:val="99"/>
    <w:locked/>
    <w:rsid w:val="00C0626A"/>
  </w:style>
  <w:style w:type="paragraph" w:styleId="Footer">
    <w:name w:val="footer"/>
    <w:basedOn w:val="Normal"/>
    <w:link w:val="FooterChar1"/>
    <w:uiPriority w:val="99"/>
    <w:rsid w:val="00C0626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3D54EC"/>
    <w:rPr>
      <w:lang w:eastAsia="zh-CN"/>
    </w:rPr>
  </w:style>
  <w:style w:type="character" w:customStyle="1" w:styleId="FooterChar1">
    <w:name w:val="Footer Char1"/>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lang w:val="en-US"/>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basedOn w:val="DefaultParagraphFont"/>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basedOn w:val="DefaultParagraphFont"/>
    <w:uiPriority w:val="99"/>
    <w:semiHidden/>
    <w:rsid w:val="00445786"/>
    <w:rPr>
      <w:sz w:val="16"/>
      <w:szCs w:val="16"/>
    </w:rPr>
  </w:style>
  <w:style w:type="paragraph" w:styleId="CommentText">
    <w:name w:val="annotation text"/>
    <w:basedOn w:val="Normal"/>
    <w:link w:val="CommentTextChar1"/>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CommentTextChar">
    <w:name w:val="Comment Text Char"/>
    <w:basedOn w:val="DefaultParagraphFont"/>
    <w:link w:val="CommentText"/>
    <w:uiPriority w:val="99"/>
    <w:semiHidden/>
    <w:locked/>
    <w:rsid w:val="003D54EC"/>
    <w:rPr>
      <w:sz w:val="20"/>
      <w:szCs w:val="20"/>
      <w:lang w:eastAsia="zh-CN"/>
    </w:rPr>
  </w:style>
  <w:style w:type="character" w:customStyle="1" w:styleId="CommentTextChar1">
    <w:name w:val="Comment Text Char1"/>
    <w:basedOn w:val="DefaultParagraphFont"/>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basedOn w:val="DefaultParagraphFont"/>
    <w:uiPriority w:val="99"/>
    <w:semiHidden/>
    <w:rsid w:val="00445786"/>
    <w:rPr>
      <w:position w:val="6"/>
      <w:sz w:val="16"/>
      <w:szCs w:val="16"/>
    </w:rPr>
  </w:style>
  <w:style w:type="paragraph" w:styleId="FootnoteText">
    <w:name w:val="footnote text"/>
    <w:basedOn w:val="Normal"/>
    <w:link w:val="FootnoteTextChar1"/>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FootnoteTextChar">
    <w:name w:val="Footnote Text Char"/>
    <w:basedOn w:val="DefaultParagraphFont"/>
    <w:link w:val="FootnoteText"/>
    <w:uiPriority w:val="99"/>
    <w:semiHidden/>
    <w:locked/>
    <w:rsid w:val="003D54EC"/>
    <w:rPr>
      <w:sz w:val="20"/>
      <w:szCs w:val="20"/>
      <w:lang w:eastAsia="zh-CN"/>
    </w:rPr>
  </w:style>
  <w:style w:type="character" w:customStyle="1" w:styleId="FootnoteTextChar1">
    <w:name w:val="Footnote Text Char1"/>
    <w:basedOn w:val="DefaultParagraphFont"/>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basedOn w:val="DefaultParagraphFont"/>
    <w:uiPriority w:val="99"/>
    <w:qFormat/>
    <w:locked/>
    <w:rsid w:val="00A34D8D"/>
    <w:rPr>
      <w:b/>
      <w:bCs/>
    </w:rPr>
  </w:style>
  <w:style w:type="character" w:customStyle="1" w:styleId="SoDAField">
    <w:name w:val="SoDA Field"/>
    <w:basedOn w:val="DefaultParagraphFont"/>
    <w:uiPriority w:val="99"/>
    <w:rsid w:val="00445989"/>
    <w:rPr>
      <w:color w:val="0000FF"/>
      <w:sz w:val="20"/>
      <w:szCs w:val="20"/>
    </w:rPr>
  </w:style>
  <w:style w:type="paragraph" w:customStyle="1" w:styleId="Left-19cm">
    <w:name w:val="Left:  -1.9 cm"/>
    <w:basedOn w:val="Heading1"/>
    <w:uiPriority w:val="99"/>
    <w:rsid w:val="00DB10A0"/>
    <w:pPr>
      <w:ind w:left="-1080"/>
    </w:pPr>
  </w:style>
  <w:style w:type="paragraph" w:customStyle="1" w:styleId="Heading2Left">
    <w:name w:val="Heading 2 + Left"/>
    <w:aliases w:val="Before:  0 pt"/>
    <w:basedOn w:val="Heading1"/>
    <w:uiPriority w:val="99"/>
    <w:rsid w:val="00AA0AC9"/>
    <w:pPr>
      <w:spacing w:before="0"/>
      <w:jc w:val="left"/>
    </w:pPr>
  </w:style>
  <w:style w:type="paragraph" w:customStyle="1" w:styleId="Tabletext">
    <w:name w:val="Tabletext"/>
    <w:basedOn w:val="Normal"/>
    <w:uiPriority w:val="99"/>
    <w:rsid w:val="00675FD2"/>
    <w:pPr>
      <w:keepLines/>
      <w:widowControl w:val="0"/>
      <w:autoSpaceDE w:val="0"/>
      <w:autoSpaceDN w:val="0"/>
      <w:spacing w:after="120" w:line="240" w:lineRule="atLeast"/>
      <w:ind w:left="0"/>
      <w:jc w:val="left"/>
    </w:pPr>
    <w:rPr>
      <w:rFonts w:ascii="Times New Roman" w:hAnsi="Times New Roman" w:cs="Times New Roman"/>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2545613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TotalTime>
  <Pages>12</Pages>
  <Words>1685</Words>
  <Characters>9610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Tran Ba Tien</cp:lastModifiedBy>
  <cp:revision>5</cp:revision>
  <cp:lastPrinted>2011-04-02T01:48:00Z</cp:lastPrinted>
  <dcterms:created xsi:type="dcterms:W3CDTF">2011-08-20T06:01:00Z</dcterms:created>
  <dcterms:modified xsi:type="dcterms:W3CDTF">2011-08-21T05:54:00Z</dcterms:modified>
</cp:coreProperties>
</file>