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3.png" ContentType="image/png"/>
  <Override PartName="/word/media/rId25.png" ContentType="image/png"/>
  <Override PartName="/word/media/rId29.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Physics Problem Set: Optics</w:t>
      </w:r>
    </w:p>
    <w:p>
      <w:pPr>
        <w:pStyle w:val="Subtitle"/>
      </w:pPr>
      <w:r>
        <w:t xml:space="preserve">Questions, answers and fully worked solutions (from Sheets 1-3)</w:t>
      </w:r>
    </w:p>
    <w:p>
      <w:pPr>
        <w:pStyle w:val="FirstParagraph"/>
      </w:pPr>
      <w:r>
        <w:t xml:space="preserve">Each problem is given in the order</w:t>
      </w:r>
      <w:r>
        <w:t xml:space="preserve"> </w:t>
      </w:r>
      <w:r>
        <w:rPr>
          <w:b/>
          <w:bCs/>
        </w:rPr>
        <w:t xml:space="preserve">Question → Answer → Solution</w:t>
      </w:r>
      <w:r>
        <w:t xml:space="preserve">. The source sheet and original question number are shown under each heading.</w:t>
      </w:r>
    </w:p>
    <w:bookmarkStart w:id="12" w:name="question-1"/>
    <w:p>
      <w:pPr>
        <w:pStyle w:val="Heading2"/>
      </w:pPr>
      <w:r>
        <w:t xml:space="preserve">Question 1</w:t>
      </w:r>
    </w:p>
    <w:p>
      <w:pPr>
        <w:pStyle w:val="Source"/>
      </w:pPr>
      <w:r>
        <w:t xml:space="preserve">Source: Sheet 1, Q.1</w:t>
      </w:r>
    </w:p>
    <w:p>
      <w:pPr>
        <w:pStyle w:val="BodyText"/>
      </w:pPr>
      <w:r>
        <w:t xml:space="preserve">A point-like light source rises at a speed of</w:t>
      </w:r>
      <w:r>
        <w:t xml:space="preserve"> </w:t>
      </w:r>
      <m:oMath>
        <m:r>
          <m:t>v</m:t>
        </m:r>
        <m:r>
          <m:rPr>
            <m:sty m:val="p"/>
          </m:rPr>
          <m:t>=</m:t>
        </m:r>
        <m:r>
          <m:t>0.8</m:t>
        </m:r>
        <m:r>
          <m:t> </m:t>
        </m:r>
        <m:r>
          <m:rPr>
            <m:nor/>
            <m:sty m:val="p"/>
          </m:rPr>
          <m:t>m/s</m:t>
        </m:r>
      </m:oMath>
      <w:r>
        <w:t xml:space="preserve"> </w:t>
      </w:r>
      <w:r>
        <w:t xml:space="preserve">in a deep lake. The water surface is perfectly calm (no waves). At what rate does the diameter of the bright circle formed on the water surface by the light refracted out of the water change? (The refractive index of water is</w:t>
      </w:r>
      <w:r>
        <w:t xml:space="preserve"> </w:t>
      </w:r>
      <m:oMath>
        <m:r>
          <m:t>n</m:t>
        </m:r>
        <m:r>
          <m:rPr>
            <m:sty m:val="p"/>
          </m:rPr>
          <m:t>=</m:t>
        </m:r>
        <m:r>
          <m:t>4</m:t>
        </m:r>
        <m:r>
          <m:rPr>
            <m:sty m:val="p"/>
          </m:rPr>
          <m:t>/</m:t>
        </m:r>
        <m:r>
          <m:t>3</m:t>
        </m:r>
      </m:oMath>
      <w:r>
        <w:t xml:space="preserve">.)</w:t>
      </w:r>
    </w:p>
    <w:p>
      <w:pPr>
        <w:pStyle w:val="Answer"/>
      </w:pPr>
      <w:r>
        <w:rPr>
          <w:b/>
          <w:bCs/>
        </w:rPr>
        <w:t xml:space="preserve">Answer:</w:t>
      </w:r>
      <w:r>
        <w:t xml:space="preserve"> </w:t>
      </w:r>
      <w:r>
        <w:t xml:space="preserve">The diameter decreases at a rate of</w:t>
      </w:r>
      <w:r>
        <w:t xml:space="preserve"> </w:t>
      </w:r>
      <m:oMath>
        <m:f>
          <m:fPr>
            <m:type m:val="bar"/>
          </m:fPr>
          <m:num>
            <m:r>
              <m:t>2</m:t>
            </m:r>
            <m:r>
              <m:t>v</m:t>
            </m:r>
          </m:num>
          <m:den>
            <m:rad>
              <m:radPr>
                <m:degHide m:val="on"/>
              </m:radPr>
              <m:deg/>
              <m:e>
                <m:sSup>
                  <m:e>
                    <m:r>
                      <m:t>n</m:t>
                    </m:r>
                  </m:e>
                  <m:sup>
                    <m:r>
                      <m:t>2</m:t>
                    </m:r>
                  </m:sup>
                </m:sSup>
                <m:r>
                  <m:rPr>
                    <m:sty m:val="p"/>
                  </m:rPr>
                  <m:t>−</m:t>
                </m:r>
                <m:r>
                  <m:t>1</m:t>
                </m:r>
              </m:e>
            </m:rad>
          </m:den>
        </m:f>
        <m:r>
          <m:rPr>
            <m:sty m:val="p"/>
          </m:rPr>
          <m:t>≈</m:t>
        </m:r>
        <m:r>
          <m:t>1.8</m:t>
        </m:r>
        <m:r>
          <m:t> </m:t>
        </m:r>
        <m:r>
          <m:rPr>
            <m:nor/>
            <m:sty m:val="p"/>
          </m:rPr>
          <m:t>m/s</m:t>
        </m:r>
      </m:oMath>
      <w:r>
        <w:t xml:space="preserve">.</w:t>
      </w:r>
    </w:p>
    <w:p>
      <w:pPr>
        <w:pStyle w:val="BodyText"/>
      </w:pPr>
      <w:r>
        <w:rPr>
          <w:b/>
          <w:bCs/>
        </w:rPr>
        <w:t xml:space="preserve">Solution:</w:t>
      </w:r>
    </w:p>
    <w:p>
      <w:pPr>
        <w:pStyle w:val="BodyText"/>
      </w:pPr>
      <w:r>
        <w:t xml:space="preserve">Light can leave the water only where its angle of incidence on the surface is smaller than the critical angle</w:t>
      </w:r>
      <w:r>
        <w:t xml:space="preserve"> </w:t>
      </w:r>
      <m:oMath>
        <m:sSub>
          <m:e>
            <m:r>
              <m:t>α</m:t>
            </m:r>
          </m:e>
          <m:sub>
            <m:r>
              <m:t>c</m:t>
            </m:r>
          </m:sub>
        </m:sSub>
      </m:oMath>
      <w:r>
        <w:t xml:space="preserve"> </w:t>
      </w:r>
      <w:r>
        <w:t xml:space="preserve">of total internal reflection. Rays striking the surface at larger angles are totally reflected back into the water, so the light escapes through a bright circle of radius</w:t>
      </w:r>
      <w:r>
        <w:t xml:space="preserve"> </w:t>
      </w:r>
      <m:oMath>
        <m:r>
          <m:t>r</m:t>
        </m:r>
      </m:oMath>
      <w:r>
        <w:t xml:space="preserve"> </w:t>
      </w:r>
      <w:r>
        <w:t xml:space="preserve">centred directly above the source.</w:t>
      </w:r>
    </w:p>
    <w:p>
      <w:pPr>
        <w:pStyle w:val="FigureCenter"/>
      </w:pPr>
      <w:r>
        <w:drawing>
          <wp:inline>
            <wp:extent cx="3108960" cy="1683439"/>
            <wp:effectExtent b="0" l="0" r="0" t="0"/>
            <wp:docPr descr="" title="" id="10" name="Picture"/>
            <a:graphic>
              <a:graphicData uri="http://schemas.openxmlformats.org/drawingml/2006/picture">
                <pic:pic>
                  <pic:nvPicPr>
                    <pic:cNvPr descr="img/gen_optics_1.png" id="11" name="Picture"/>
                    <pic:cNvPicPr>
                      <a:picLocks noChangeArrowheads="1" noChangeAspect="1"/>
                    </pic:cNvPicPr>
                  </pic:nvPicPr>
                  <pic:blipFill>
                    <a:blip r:embed="rId9"/>
                    <a:stretch>
                      <a:fillRect/>
                    </a:stretch>
                  </pic:blipFill>
                  <pic:spPr bwMode="auto">
                    <a:xfrm>
                      <a:off x="0" y="0"/>
                      <a:ext cx="3108960" cy="1683439"/>
                    </a:xfrm>
                    <a:prstGeom prst="rect">
                      <a:avLst/>
                    </a:prstGeom>
                    <a:noFill/>
                    <a:ln w="9525">
                      <a:noFill/>
                      <a:headEnd/>
                      <a:tailEnd/>
                    </a:ln>
                  </pic:spPr>
                </pic:pic>
              </a:graphicData>
            </a:graphic>
          </wp:inline>
        </w:drawing>
      </w:r>
    </w:p>
    <w:p>
      <w:pPr>
        <w:pStyle w:val="FigCaption"/>
      </w:pPr>
      <w:r>
        <w:t xml:space="preserve">Figure: The light source S at depth h; only rays inside the critical angle leave the water</w:t>
      </w:r>
    </w:p>
    <w:p>
      <w:pPr>
        <w:pStyle w:val="BodyText"/>
      </w:pPr>
      <w:r>
        <w:t xml:space="preserve">The critical angle follows from</w:t>
      </w:r>
    </w:p>
    <w:p>
      <w:pPr>
        <w:pStyle w:val="BodyText"/>
      </w:pPr>
      <m:oMathPara>
        <m:oMathParaPr>
          <m:jc m:val="center"/>
        </m:oMathParaPr>
        <m:oMath>
          <m:r>
            <m:rPr>
              <m:sty m:val="p"/>
            </m:rPr>
            <m:t>sin</m:t>
          </m:r>
          <m:sSub>
            <m:e>
              <m:r>
                <m:t>α</m:t>
              </m:r>
            </m:e>
            <m:sub>
              <m:r>
                <m:t>c</m:t>
              </m:r>
            </m:sub>
          </m:sSub>
          <m:r>
            <m:rPr>
              <m:sty m:val="p"/>
            </m:rPr>
            <m:t>=</m:t>
          </m:r>
          <m:f>
            <m:fPr>
              <m:type m:val="bar"/>
            </m:fPr>
            <m:num>
              <m:r>
                <m:t>1</m:t>
              </m:r>
            </m:num>
            <m:den>
              <m:r>
                <m:t>n</m:t>
              </m:r>
            </m:den>
          </m:f>
          <m:r>
            <m:rPr>
              <m:sty m:val="p"/>
            </m:rPr>
            <m:t>=</m:t>
          </m:r>
          <m:f>
            <m:fPr>
              <m:type m:val="bar"/>
            </m:fPr>
            <m:num>
              <m:r>
                <m:t>3</m:t>
              </m:r>
            </m:num>
            <m:den>
              <m:r>
                <m:t>4</m:t>
              </m:r>
            </m:den>
          </m:f>
        </m:oMath>
      </m:oMathPara>
    </w:p>
    <w:p>
      <w:pPr>
        <w:pStyle w:val="FirstParagraph"/>
      </w:pPr>
      <w:r>
        <w:t xml:space="preserve">so</w:t>
      </w:r>
    </w:p>
    <w:p>
      <w:pPr>
        <w:pStyle w:val="BodyText"/>
      </w:pPr>
      <m:oMathPara>
        <m:oMathParaPr>
          <m:jc m:val="center"/>
        </m:oMathParaPr>
        <m:oMath>
          <m:r>
            <m:rPr>
              <m:sty m:val="p"/>
            </m:rPr>
            <m:t>tan</m:t>
          </m:r>
          <m:sSub>
            <m:e>
              <m:r>
                <m:t>α</m:t>
              </m:r>
            </m:e>
            <m:sub>
              <m:r>
                <m:t>c</m:t>
              </m:r>
            </m:sub>
          </m:sSub>
          <m:r>
            <m:rPr>
              <m:sty m:val="p"/>
            </m:rPr>
            <m:t>=</m:t>
          </m:r>
          <m:f>
            <m:fPr>
              <m:type m:val="bar"/>
            </m:fPr>
            <m:num>
              <m:r>
                <m:rPr>
                  <m:sty m:val="p"/>
                </m:rPr>
                <m:t>sin</m:t>
              </m:r>
              <m:sSub>
                <m:e>
                  <m:r>
                    <m:t>α</m:t>
                  </m:r>
                </m:e>
                <m:sub>
                  <m:r>
                    <m:t>c</m:t>
                  </m:r>
                </m:sub>
              </m:sSub>
            </m:num>
            <m:den>
              <m:rad>
                <m:radPr>
                  <m:degHide m:val="on"/>
                </m:radPr>
                <m:deg/>
                <m:e>
                  <m:r>
                    <m:t>1</m:t>
                  </m:r>
                  <m:r>
                    <m:rPr>
                      <m:sty m:val="p"/>
                    </m:rPr>
                    <m:t>−</m:t>
                  </m:r>
                  <m:sSup>
                    <m:e>
                      <m:r>
                        <m:rPr>
                          <m:sty m:val="p"/>
                        </m:rPr>
                        <m:t>sin</m:t>
                      </m:r>
                    </m:e>
                    <m:sup>
                      <m:r>
                        <m:t>2</m:t>
                      </m:r>
                    </m:sup>
                  </m:sSup>
                  <m:sSub>
                    <m:e>
                      <m:r>
                        <m:t>α</m:t>
                      </m:r>
                    </m:e>
                    <m:sub>
                      <m:r>
                        <m:t>c</m:t>
                      </m:r>
                    </m:sub>
                  </m:sSub>
                </m:e>
              </m:rad>
            </m:den>
          </m:f>
          <m:r>
            <m:rPr>
              <m:sty m:val="p"/>
            </m:rPr>
            <m:t>=</m:t>
          </m:r>
          <m:f>
            <m:fPr>
              <m:type m:val="bar"/>
            </m:fPr>
            <m:num>
              <m:r>
                <m:t>1</m:t>
              </m:r>
            </m:num>
            <m:den>
              <m:rad>
                <m:radPr>
                  <m:degHide m:val="on"/>
                </m:radPr>
                <m:deg/>
                <m:e>
                  <m:sSup>
                    <m:e>
                      <m:r>
                        <m:t>n</m:t>
                      </m:r>
                    </m:e>
                    <m:sup>
                      <m:r>
                        <m:t>2</m:t>
                      </m:r>
                    </m:sup>
                  </m:sSup>
                  <m:r>
                    <m:rPr>
                      <m:sty m:val="p"/>
                    </m:rPr>
                    <m:t>−</m:t>
                  </m:r>
                  <m:r>
                    <m:t>1</m:t>
                  </m:r>
                </m:e>
              </m:rad>
            </m:den>
          </m:f>
          <m:r>
            <m:rPr>
              <m:sty m:val="p"/>
            </m:rPr>
            <m:t>=</m:t>
          </m:r>
          <m:f>
            <m:fPr>
              <m:type m:val="bar"/>
            </m:fPr>
            <m:num>
              <m:r>
                <m:t>3</m:t>
              </m:r>
            </m:num>
            <m:den>
              <m:rad>
                <m:radPr>
                  <m:degHide m:val="on"/>
                </m:radPr>
                <m:deg/>
                <m:e>
                  <m:r>
                    <m:t>7</m:t>
                  </m:r>
                </m:e>
              </m:rad>
            </m:den>
          </m:f>
          <m:r>
            <m:rPr>
              <m:sty m:val="p"/>
            </m:rPr>
            <m:t>≈</m:t>
          </m:r>
          <m:r>
            <m:t>1.134</m:t>
          </m:r>
        </m:oMath>
      </m:oMathPara>
    </w:p>
    <w:p>
      <w:pPr>
        <w:pStyle w:val="FirstParagraph"/>
      </w:pPr>
      <w:r>
        <w:t xml:space="preserve">If the source is at depth</w:t>
      </w:r>
      <w:r>
        <w:t xml:space="preserve"> </w:t>
      </w:r>
      <m:oMath>
        <m:r>
          <m:t>h</m:t>
        </m:r>
      </m:oMath>
      <w:r>
        <w:t xml:space="preserve">, the diameter of the circle is</w:t>
      </w:r>
    </w:p>
    <w:p>
      <w:pPr>
        <w:pStyle w:val="BodyText"/>
      </w:pPr>
      <m:oMathPara>
        <m:oMathParaPr>
          <m:jc m:val="center"/>
        </m:oMathParaPr>
        <m:oMath>
          <m:r>
            <m:t>D</m:t>
          </m:r>
          <m:r>
            <m:rPr>
              <m:sty m:val="p"/>
            </m:rPr>
            <m:t>=</m:t>
          </m:r>
          <m:r>
            <m:t>2</m:t>
          </m:r>
          <m:r>
            <m:t>r</m:t>
          </m:r>
          <m:r>
            <m:rPr>
              <m:sty m:val="p"/>
            </m:rPr>
            <m:t>=</m:t>
          </m:r>
          <m:r>
            <m:t>2</m:t>
          </m:r>
          <m:r>
            <m:t>h</m:t>
          </m:r>
          <m:r>
            <m:rPr>
              <m:sty m:val="p"/>
            </m:rPr>
            <m:t>tan</m:t>
          </m:r>
          <m:sSub>
            <m:e>
              <m:r>
                <m:t>α</m:t>
              </m:r>
            </m:e>
            <m:sub>
              <m:r>
                <m:t>c</m:t>
              </m:r>
            </m:sub>
          </m:sSub>
        </m:oMath>
      </m:oMathPara>
    </w:p>
    <w:p>
      <w:pPr>
        <w:pStyle w:val="FirstParagraph"/>
      </w:pPr>
      <w:r>
        <w:t xml:space="preserve">The angle</w:t>
      </w:r>
      <w:r>
        <w:t xml:space="preserve"> </w:t>
      </w:r>
      <m:oMath>
        <m:sSub>
          <m:e>
            <m:r>
              <m:t>α</m:t>
            </m:r>
          </m:e>
          <m:sub>
            <m:r>
              <m:t>c</m:t>
            </m:r>
          </m:sub>
        </m:sSub>
      </m:oMath>
      <w:r>
        <w:t xml:space="preserve"> </w:t>
      </w:r>
      <w:r>
        <w:t xml:space="preserve">is constant, so</w:t>
      </w:r>
      <w:r>
        <w:t xml:space="preserve"> </w:t>
      </w:r>
      <m:oMath>
        <m:r>
          <m:t>D</m:t>
        </m:r>
      </m:oMath>
      <w:r>
        <w:t xml:space="preserve"> </w:t>
      </w:r>
      <w:r>
        <w:t xml:space="preserve">is proportional to the depth. As the source rises, the depth decreases at the rate</w:t>
      </w:r>
      <w:r>
        <w:t xml:space="preserve"> </w:t>
      </w:r>
      <m:oMath>
        <m:r>
          <m:rPr>
            <m:sty m:val="p"/>
          </m:rPr>
          <m:t>Δ</m:t>
        </m:r>
        <m:r>
          <m:t>h</m:t>
        </m:r>
        <m:r>
          <m:rPr>
            <m:sty m:val="p"/>
          </m:rPr>
          <m:t>/</m:t>
        </m:r>
        <m:r>
          <m:rPr>
            <m:sty m:val="p"/>
          </m:rPr>
          <m:t>Δ</m:t>
        </m:r>
        <m:r>
          <m:t>t</m:t>
        </m:r>
        <m:r>
          <m:rPr>
            <m:sty m:val="p"/>
          </m:rPr>
          <m:t>=</m:t>
        </m:r>
        <m:r>
          <m:rPr>
            <m:sty m:val="p"/>
          </m:rPr>
          <m:t>−</m:t>
        </m:r>
        <m:r>
          <m:t>v</m:t>
        </m:r>
      </m:oMath>
      <w:r>
        <w:t xml:space="preserve">. Therefore</w:t>
      </w:r>
    </w:p>
    <w:p>
      <w:pPr>
        <w:pStyle w:val="BodyText"/>
      </w:pPr>
      <m:oMathPara>
        <m:oMathParaPr>
          <m:jc m:val="center"/>
        </m:oMathParaPr>
        <m:oMath>
          <m:f>
            <m:fPr>
              <m:type m:val="bar"/>
            </m:fPr>
            <m:num>
              <m:r>
                <m:rPr>
                  <m:sty m:val="p"/>
                </m:rPr>
                <m:t>Δ</m:t>
              </m:r>
              <m:r>
                <m:t>D</m:t>
              </m:r>
            </m:num>
            <m:den>
              <m:r>
                <m:rPr>
                  <m:sty m:val="p"/>
                </m:rPr>
                <m:t>Δ</m:t>
              </m:r>
              <m:r>
                <m:t>t</m:t>
              </m:r>
            </m:den>
          </m:f>
          <m:r>
            <m:rPr>
              <m:sty m:val="p"/>
            </m:rPr>
            <m:t>=</m:t>
          </m:r>
          <m:r>
            <m:t>2</m:t>
          </m:r>
          <m:r>
            <m:rPr>
              <m:sty m:val="p"/>
            </m:rPr>
            <m:t>tan</m:t>
          </m:r>
          <m:sSub>
            <m:e>
              <m:r>
                <m:t>α</m:t>
              </m:r>
            </m:e>
            <m:sub>
              <m:r>
                <m:t>c</m:t>
              </m:r>
            </m:sub>
          </m:sSub>
          <m:r>
            <m:t> </m:t>
          </m:r>
          <m:f>
            <m:fPr>
              <m:type m:val="bar"/>
            </m:fPr>
            <m:num>
              <m:r>
                <m:rPr>
                  <m:sty m:val="p"/>
                </m:rPr>
                <m:t>Δ</m:t>
              </m:r>
              <m:r>
                <m:t>h</m:t>
              </m:r>
            </m:num>
            <m:den>
              <m:r>
                <m:rPr>
                  <m:sty m:val="p"/>
                </m:rPr>
                <m:t>Δ</m:t>
              </m:r>
              <m:r>
                <m:t>t</m:t>
              </m:r>
            </m:den>
          </m:f>
          <m:r>
            <m:rPr>
              <m:sty m:val="p"/>
            </m:rPr>
            <m:t>=</m:t>
          </m:r>
          <m:r>
            <m:rPr>
              <m:sty m:val="p"/>
            </m:rPr>
            <m:t>−</m:t>
          </m:r>
          <m:f>
            <m:fPr>
              <m:type m:val="bar"/>
            </m:fPr>
            <m:num>
              <m:r>
                <m:t>2</m:t>
              </m:r>
              <m:r>
                <m:t>v</m:t>
              </m:r>
            </m:num>
            <m:den>
              <m:rad>
                <m:radPr>
                  <m:degHide m:val="on"/>
                </m:radPr>
                <m:deg/>
                <m:e>
                  <m:sSup>
                    <m:e>
                      <m:r>
                        <m:t>n</m:t>
                      </m:r>
                    </m:e>
                    <m:sup>
                      <m:r>
                        <m:t>2</m:t>
                      </m:r>
                    </m:sup>
                  </m:sSup>
                  <m:r>
                    <m:rPr>
                      <m:sty m:val="p"/>
                    </m:rPr>
                    <m:t>−</m:t>
                  </m:r>
                  <m:r>
                    <m:t>1</m:t>
                  </m:r>
                </m:e>
              </m:rad>
            </m:den>
          </m:f>
        </m:oMath>
      </m:oMathPara>
    </w:p>
    <w:p>
      <w:pPr>
        <w:pStyle w:val="FirstParagraph"/>
      </w:pPr>
      <w:r>
        <w:t xml:space="preserve">Substituting the values:</w:t>
      </w:r>
    </w:p>
    <w:p>
      <w:pPr>
        <w:pStyle w:val="BodyText"/>
      </w:pPr>
      <m:oMathPara>
        <m:oMathParaPr>
          <m:jc m:val="center"/>
        </m:oMathParaPr>
        <m:oMath>
          <m:d>
            <m:dPr>
              <m:begChr m:val="|"/>
              <m:sepChr m:val=""/>
              <m:endChr m:val="|"/>
              <m:grow/>
            </m:dPr>
            <m:e>
              <m:f>
                <m:fPr>
                  <m:type m:val="bar"/>
                </m:fPr>
                <m:num>
                  <m:r>
                    <m:rPr>
                      <m:sty m:val="p"/>
                    </m:rPr>
                    <m:t>Δ</m:t>
                  </m:r>
                  <m:r>
                    <m:t>D</m:t>
                  </m:r>
                </m:num>
                <m:den>
                  <m:r>
                    <m:rPr>
                      <m:sty m:val="p"/>
                    </m:rPr>
                    <m:t>Δ</m:t>
                  </m:r>
                  <m:r>
                    <m:t>t</m:t>
                  </m:r>
                </m:den>
              </m:f>
            </m:e>
          </m:d>
          <m:r>
            <m:rPr>
              <m:sty m:val="p"/>
            </m:rPr>
            <m:t>=</m:t>
          </m:r>
          <m:r>
            <m:t>2</m:t>
          </m:r>
          <m:r>
            <m:rPr>
              <m:sty m:val="p"/>
            </m:rPr>
            <m:t>⋅</m:t>
          </m:r>
          <m:r>
            <m:t>0.8</m:t>
          </m:r>
          <m:r>
            <m:t> </m:t>
          </m:r>
          <m:r>
            <m:rPr>
              <m:nor/>
              <m:sty m:val="p"/>
            </m:rPr>
            <m:t>m/s</m:t>
          </m:r>
          <m:r>
            <m:rPr>
              <m:sty m:val="p"/>
            </m:rPr>
            <m:t>⋅</m:t>
          </m:r>
          <m:r>
            <m:t>1.134</m:t>
          </m:r>
          <m:r>
            <m:rPr>
              <m:sty m:val="p"/>
            </m:rPr>
            <m:t>≈</m:t>
          </m:r>
          <m:r>
            <m:t>1.8</m:t>
          </m:r>
          <m:r>
            <m:t> </m:t>
          </m:r>
          <m:r>
            <m:rPr>
              <m:nor/>
              <m:sty m:val="p"/>
            </m:rPr>
            <m:t>m/s</m:t>
          </m:r>
        </m:oMath>
      </m:oMathPara>
    </w:p>
    <w:p>
      <w:pPr>
        <w:pStyle w:val="FirstParagraph"/>
      </w:pPr>
      <w:r>
        <w:t xml:space="preserve">The bright circle shrinks: its diameter decreases at about</w:t>
      </w:r>
      <w:r>
        <w:t xml:space="preserve"> </w:t>
      </w:r>
      <m:oMath>
        <m:r>
          <m:t>1.8</m:t>
        </m:r>
        <m:r>
          <m:t> </m:t>
        </m:r>
        <m:r>
          <m:rPr>
            <m:nor/>
            <m:sty m:val="p"/>
          </m:rPr>
          <m:t>m/s</m:t>
        </m:r>
      </m:oMath>
      <w:r>
        <w:t xml:space="preserve">. The rate is constant and does not depend on the depth.</w:t>
      </w:r>
    </w:p>
    <w:bookmarkEnd w:id="12"/>
    <w:bookmarkStart w:id="16" w:name="question-2"/>
    <w:p>
      <w:pPr>
        <w:pStyle w:val="Heading2"/>
      </w:pPr>
      <w:r>
        <w:t xml:space="preserve">Question 2</w:t>
      </w:r>
    </w:p>
    <w:p>
      <w:pPr>
        <w:pStyle w:val="Source"/>
      </w:pPr>
      <w:r>
        <w:t xml:space="preserve">Source: Sheet 1, Q.19</w:t>
      </w:r>
    </w:p>
    <w:p>
      <w:pPr>
        <w:pStyle w:val="BodyText"/>
      </w:pPr>
      <w:r>
        <w:t xml:space="preserve">Two lenses with a common principal axis are placed</w:t>
      </w:r>
      <w:r>
        <w:t xml:space="preserve"> </w:t>
      </w:r>
      <m:oMath>
        <m:r>
          <m:t>5</m:t>
        </m:r>
        <m:r>
          <m:t> </m:t>
        </m:r>
        <m:r>
          <m:rPr>
            <m:nor/>
            <m:sty m:val="p"/>
          </m:rPr>
          <m:t>cm</m:t>
        </m:r>
      </m:oMath>
      <w:r>
        <w:t xml:space="preserve"> </w:t>
      </w:r>
      <w:r>
        <w:t xml:space="preserve">apart. One is a converging lens with an optical power of</w:t>
      </w:r>
      <w:r>
        <w:t xml:space="preserve"> </w:t>
      </w:r>
      <m:oMath>
        <m:r>
          <m:rPr>
            <m:sty m:val="p"/>
          </m:rPr>
          <m:t>+</m:t>
        </m:r>
        <m:r>
          <m:t>10</m:t>
        </m:r>
      </m:oMath>
      <w:r>
        <w:t xml:space="preserve"> </w:t>
      </w:r>
      <w:r>
        <w:t xml:space="preserve">dioptres and the other is a diverging lens with an optical power of</w:t>
      </w:r>
      <w:r>
        <w:t xml:space="preserve"> </w:t>
      </w:r>
      <m:oMath>
        <m:r>
          <m:rPr>
            <m:sty m:val="p"/>
          </m:rPr>
          <m:t>−</m:t>
        </m:r>
        <m:r>
          <m:t>5</m:t>
        </m:r>
      </m:oMath>
      <w:r>
        <w:t xml:space="preserve"> </w:t>
      </w:r>
      <w:r>
        <w:t xml:space="preserve">dioptres. A small filament lamp is placed</w:t>
      </w:r>
      <w:r>
        <w:t xml:space="preserve"> </w:t>
      </w:r>
      <m:oMath>
        <m:r>
          <m:t>20</m:t>
        </m:r>
        <m:r>
          <m:t> </m:t>
        </m:r>
        <m:r>
          <m:rPr>
            <m:nor/>
            <m:sty m:val="p"/>
          </m:rPr>
          <m:t>cm</m:t>
        </m:r>
      </m:oMath>
      <w:r>
        <w:t xml:space="preserve"> </w:t>
      </w:r>
      <w:r>
        <w:t xml:space="preserve">from the converging lens, on the side away from the diverging lens.</w:t>
      </w:r>
    </w:p>
    <w:p>
      <w:pPr>
        <w:pStyle w:val="BodyText"/>
      </w:pPr>
      <w:r>
        <w:t xml:space="preserve">Where should the screen be placed to get a sharp image of the filament on it?</w:t>
      </w:r>
    </w:p>
    <w:p>
      <w:pPr>
        <w:pStyle w:val="BodyText"/>
      </w:pPr>
      <w:r>
        <w:t xml:space="preserve">Where will the image be if the lamp is moved closer to the converging lens by one-sixth of the initial</w:t>
      </w:r>
      <w:r>
        <w:t xml:space="preserve"> </w:t>
      </w:r>
      <m:oMath>
        <m:r>
          <m:t>20</m:t>
        </m:r>
        <m:r>
          <m:t> </m:t>
        </m:r>
        <m:r>
          <m:rPr>
            <m:nor/>
            <m:sty m:val="p"/>
          </m:rPr>
          <m:t>cm</m:t>
        </m:r>
      </m:oMath>
      <w:r>
        <w:t xml:space="preserve"> </w:t>
      </w:r>
      <w:r>
        <w:t xml:space="preserve">distance?</w:t>
      </w:r>
    </w:p>
    <w:p>
      <w:pPr>
        <w:pStyle w:val="Answer"/>
      </w:pPr>
      <w:r>
        <w:rPr>
          <w:b/>
          <w:bCs/>
        </w:rPr>
        <w:t xml:space="preserve">Answer:</w:t>
      </w:r>
      <w:r>
        <w:t xml:space="preserve"> </w:t>
      </w:r>
      <w:r>
        <w:t xml:space="preserve">The screen should be</w:t>
      </w:r>
      <w:r>
        <w:t xml:space="preserve"> </w:t>
      </w:r>
      <m:oMath>
        <m:r>
          <m:t>60</m:t>
        </m:r>
        <m:r>
          <m:t> </m:t>
        </m:r>
        <m:r>
          <m:rPr>
            <m:nor/>
            <m:sty m:val="p"/>
          </m:rPr>
          <m:t>cm</m:t>
        </m:r>
      </m:oMath>
      <w:r>
        <w:t xml:space="preserve"> </w:t>
      </w:r>
      <w:r>
        <w:t xml:space="preserve">behind the diverging lens. In the second case the light leaves the system as a parallel beam, so the image is at infinity and no image can be caught on a screen.</w:t>
      </w:r>
    </w:p>
    <w:p>
      <w:pPr>
        <w:pStyle w:val="BodyText"/>
      </w:pPr>
      <w:r>
        <w:rPr>
          <w:b/>
          <w:bCs/>
        </w:rPr>
        <w:t xml:space="preserve">Solution:</w:t>
      </w:r>
    </w:p>
    <w:p>
      <w:pPr>
        <w:pStyle w:val="BodyText"/>
      </w:pPr>
      <w:r>
        <w:t xml:space="preserve">We apply the thin-lens equation</w:t>
      </w:r>
      <w:r>
        <w:t xml:space="preserve"> </w:t>
      </w:r>
      <m:oMath>
        <m:f>
          <m:fPr>
            <m:type m:val="bar"/>
          </m:fPr>
          <m:num>
            <m:r>
              <m:t>1</m:t>
            </m:r>
          </m:num>
          <m:den>
            <m:r>
              <m:t>f</m:t>
            </m:r>
          </m:den>
        </m:f>
        <m:r>
          <m:rPr>
            <m:sty m:val="p"/>
          </m:rPr>
          <m:t>=</m:t>
        </m:r>
        <m:f>
          <m:fPr>
            <m:type m:val="bar"/>
          </m:fPr>
          <m:num>
            <m:r>
              <m:t>1</m:t>
            </m:r>
          </m:num>
          <m:den>
            <m:r>
              <m:t>t</m:t>
            </m:r>
          </m:den>
        </m:f>
        <m:r>
          <m:rPr>
            <m:sty m:val="p"/>
          </m:rPr>
          <m:t>+</m:t>
        </m:r>
        <m:f>
          <m:fPr>
            <m:type m:val="bar"/>
          </m:fPr>
          <m:num>
            <m:r>
              <m:t>1</m:t>
            </m:r>
          </m:num>
          <m:den>
            <m:r>
              <m:t>k</m:t>
            </m:r>
          </m:den>
        </m:f>
      </m:oMath>
      <w:r>
        <w:t xml:space="preserve"> </w:t>
      </w:r>
      <w:r>
        <w:t xml:space="preserve">to each lens in turn. Here</w:t>
      </w:r>
      <w:r>
        <w:t xml:space="preserve"> </w:t>
      </w:r>
      <m:oMath>
        <m:r>
          <m:t>t</m:t>
        </m:r>
      </m:oMath>
      <w:r>
        <w:t xml:space="preserve"> </w:t>
      </w:r>
      <w:r>
        <w:t xml:space="preserve">is the object distance,</w:t>
      </w:r>
      <w:r>
        <w:t xml:space="preserve"> </w:t>
      </w:r>
      <m:oMath>
        <m:r>
          <m:t>k</m:t>
        </m:r>
      </m:oMath>
      <w:r>
        <w:t xml:space="preserve"> </w:t>
      </w:r>
      <w:r>
        <w:t xml:space="preserve">is the image distance, and a virtual object has a negative</w:t>
      </w:r>
      <w:r>
        <w:t xml:space="preserve"> </w:t>
      </w:r>
      <m:oMath>
        <m:r>
          <m:t>t</m:t>
        </m:r>
      </m:oMath>
      <w:r>
        <w:t xml:space="preserve">. The image formed by the first lens is the object for the second lens.</w:t>
      </w:r>
    </w:p>
    <w:p>
      <w:pPr>
        <w:pStyle w:val="BodyText"/>
      </w:pPr>
      <w:r>
        <w:t xml:space="preserve">Focal lengths:</w:t>
      </w:r>
    </w:p>
    <w:p>
      <w:pPr>
        <w:pStyle w:val="BodyText"/>
      </w:pPr>
      <m:oMathPara>
        <m:oMathParaPr>
          <m:jc m:val="center"/>
        </m:oMathParaPr>
        <m:oMath>
          <m:sSub>
            <m:e>
              <m:r>
                <m:t>f</m:t>
              </m:r>
            </m:e>
            <m:sub>
              <m:r>
                <m:t>1</m:t>
              </m:r>
            </m:sub>
          </m:sSub>
          <m:r>
            <m:rPr>
              <m:sty m:val="p"/>
            </m:rPr>
            <m:t>=</m:t>
          </m:r>
          <m:f>
            <m:fPr>
              <m:type m:val="bar"/>
            </m:fPr>
            <m:num>
              <m:r>
                <m:t>1</m:t>
              </m:r>
            </m:num>
            <m:den>
              <m:r>
                <m:t>10</m:t>
              </m:r>
              <m:r>
                <m:t> </m:t>
              </m:r>
              <m:r>
                <m:rPr>
                  <m:nor/>
                  <m:sty m:val="p"/>
                </m:rPr>
                <m:t>D</m:t>
              </m:r>
            </m:den>
          </m:f>
          <m:r>
            <m:rPr>
              <m:sty m:val="p"/>
            </m:rPr>
            <m:t>=</m:t>
          </m:r>
          <m:r>
            <m:t>10</m:t>
          </m:r>
          <m:r>
            <m:t> </m:t>
          </m:r>
          <m:r>
            <m:rPr>
              <m:nor/>
              <m:sty m:val="p"/>
            </m:rPr>
            <m:t>cm</m:t>
          </m:r>
          <m:r>
            <m:rPr>
              <m:sty m:val="p"/>
            </m:rPr>
            <m:t>,</m:t>
          </m:r>
          <m:r>
            <m:t> </m:t>
          </m:r>
          <m:sSub>
            <m:e>
              <m:r>
                <m:t>f</m:t>
              </m:r>
            </m:e>
            <m:sub>
              <m:r>
                <m:t>2</m:t>
              </m:r>
            </m:sub>
          </m:sSub>
          <m:r>
            <m:rPr>
              <m:sty m:val="p"/>
            </m:rPr>
            <m:t>=</m:t>
          </m:r>
          <m:f>
            <m:fPr>
              <m:type m:val="bar"/>
            </m:fPr>
            <m:num>
              <m:r>
                <m:t>1</m:t>
              </m:r>
            </m:num>
            <m:den>
              <m:r>
                <m:rPr>
                  <m:sty m:val="p"/>
                </m:rPr>
                <m:t>−</m:t>
              </m:r>
              <m:r>
                <m:t>5</m:t>
              </m:r>
              <m:r>
                <m:t> </m:t>
              </m:r>
              <m:r>
                <m:rPr>
                  <m:nor/>
                  <m:sty m:val="p"/>
                </m:rPr>
                <m:t>D</m:t>
              </m:r>
            </m:den>
          </m:f>
          <m:r>
            <m:rPr>
              <m:sty m:val="p"/>
            </m:rPr>
            <m:t>=</m:t>
          </m:r>
          <m:r>
            <m:rPr>
              <m:sty m:val="p"/>
            </m:rPr>
            <m:t>−</m:t>
          </m:r>
          <m:r>
            <m:t>20</m:t>
          </m:r>
          <m:r>
            <m:t> </m:t>
          </m:r>
          <m:r>
            <m:rPr>
              <m:nor/>
              <m:sty m:val="p"/>
            </m:rPr>
            <m:t>cm</m:t>
          </m:r>
        </m:oMath>
      </m:oMathPara>
    </w:p>
    <w:p>
      <w:pPr>
        <w:pStyle w:val="FirstParagraph"/>
      </w:pPr>
      <w:r>
        <w:rPr>
          <w:b/>
          <w:bCs/>
        </w:rPr>
        <w:t xml:space="preserve">First case.</w:t>
      </w:r>
      <w:r>
        <w:t xml:space="preserve"> </w:t>
      </w:r>
      <w:r>
        <w:t xml:space="preserve">The converging lens images the lamp (</w:t>
      </w:r>
      <m:oMath>
        <m:sSub>
          <m:e>
            <m:r>
              <m:t>t</m:t>
            </m:r>
          </m:e>
          <m:sub>
            <m:r>
              <m:t>1</m:t>
            </m:r>
          </m:sub>
        </m:sSub>
        <m:r>
          <m:rPr>
            <m:sty m:val="p"/>
          </m:rPr>
          <m:t>=</m:t>
        </m:r>
        <m:r>
          <m:t>20</m:t>
        </m:r>
        <m:r>
          <m:t> </m:t>
        </m:r>
        <m:r>
          <m:rPr>
            <m:nor/>
            <m:sty m:val="p"/>
          </m:rPr>
          <m:t>cm</m:t>
        </m:r>
        <m:r>
          <m:rPr>
            <m:sty m:val="p"/>
          </m:rPr>
          <m:t>=</m:t>
        </m:r>
        <m:r>
          <m:t>2</m:t>
        </m:r>
        <m:sSub>
          <m:e>
            <m:r>
              <m:t>f</m:t>
            </m:r>
          </m:e>
          <m:sub>
            <m:r>
              <m:t>1</m:t>
            </m:r>
          </m:sub>
        </m:sSub>
      </m:oMath>
      <w:r>
        <w:t xml:space="preserve">) at</w:t>
      </w:r>
    </w:p>
    <w:p>
      <w:pPr>
        <w:pStyle w:val="BodyText"/>
      </w:pPr>
      <m:oMathPara>
        <m:oMathParaPr>
          <m:jc m:val="center"/>
        </m:oMathParaPr>
        <m:oMath>
          <m:sSub>
            <m:e>
              <m:r>
                <m:t>k</m:t>
              </m:r>
            </m:e>
            <m:sub>
              <m:r>
                <m:t>1</m:t>
              </m:r>
            </m:sub>
          </m:sSub>
          <m:r>
            <m:rPr>
              <m:sty m:val="p"/>
            </m:rPr>
            <m:t>=</m:t>
          </m:r>
          <m:f>
            <m:fPr>
              <m:type m:val="bar"/>
            </m:fPr>
            <m:num>
              <m:sSub>
                <m:e>
                  <m:r>
                    <m:t>f</m:t>
                  </m:r>
                </m:e>
                <m:sub>
                  <m:r>
                    <m:t>1</m:t>
                  </m:r>
                </m:sub>
              </m:sSub>
              <m:sSub>
                <m:e>
                  <m:r>
                    <m:t>t</m:t>
                  </m:r>
                </m:e>
                <m:sub>
                  <m:r>
                    <m:t>1</m:t>
                  </m:r>
                </m:sub>
              </m:sSub>
            </m:num>
            <m:den>
              <m:sSub>
                <m:e>
                  <m:r>
                    <m:t>t</m:t>
                  </m:r>
                </m:e>
                <m:sub>
                  <m:r>
                    <m:t>1</m:t>
                  </m:r>
                </m:sub>
              </m:sSub>
              <m:r>
                <m:rPr>
                  <m:sty m:val="p"/>
                </m:rPr>
                <m:t>−</m:t>
              </m:r>
              <m:sSub>
                <m:e>
                  <m:r>
                    <m:t>f</m:t>
                  </m:r>
                </m:e>
                <m:sub>
                  <m:r>
                    <m:t>1</m:t>
                  </m:r>
                </m:sub>
              </m:sSub>
            </m:den>
          </m:f>
          <m:r>
            <m:rPr>
              <m:sty m:val="p"/>
            </m:rPr>
            <m:t>=</m:t>
          </m:r>
          <m:f>
            <m:fPr>
              <m:type m:val="bar"/>
            </m:fPr>
            <m:num>
              <m:r>
                <m:t>10</m:t>
              </m:r>
              <m:r>
                <m:rPr>
                  <m:sty m:val="p"/>
                </m:rPr>
                <m:t>⋅</m:t>
              </m:r>
              <m:r>
                <m:t>20</m:t>
              </m:r>
            </m:num>
            <m:den>
              <m:r>
                <m:t>20</m:t>
              </m:r>
              <m:r>
                <m:rPr>
                  <m:sty m:val="p"/>
                </m:rPr>
                <m:t>−</m:t>
              </m:r>
              <m:r>
                <m:t>10</m:t>
              </m:r>
            </m:den>
          </m:f>
          <m:r>
            <m:t> </m:t>
          </m:r>
          <m:r>
            <m:rPr>
              <m:nor/>
              <m:sty m:val="p"/>
            </m:rPr>
            <m:t>cm</m:t>
          </m:r>
          <m:r>
            <m:rPr>
              <m:sty m:val="p"/>
            </m:rPr>
            <m:t>=</m:t>
          </m:r>
          <m:r>
            <m:t>20</m:t>
          </m:r>
          <m:r>
            <m:t> </m:t>
          </m:r>
          <m:r>
            <m:rPr>
              <m:nor/>
              <m:sty m:val="p"/>
            </m:rPr>
            <m:t>cm</m:t>
          </m:r>
        </m:oMath>
      </m:oMathPara>
    </w:p>
    <w:p>
      <w:pPr>
        <w:pStyle w:val="FirstParagraph"/>
      </w:pPr>
      <w:r>
        <w:t xml:space="preserve">which is behind</w:t>
      </w:r>
      <w:r>
        <w:t xml:space="preserve"> </w:t>
      </w:r>
      <m:oMath>
        <m:sSub>
          <m:e>
            <m:r>
              <m:t>L</m:t>
            </m:r>
          </m:e>
          <m:sub>
            <m:r>
              <m:t>1</m:t>
            </m:r>
          </m:sub>
        </m:sSub>
      </m:oMath>
      <w:r>
        <w:t xml:space="preserve">. The diverging lens lies only</w:t>
      </w:r>
      <w:r>
        <w:t xml:space="preserve"> </w:t>
      </w:r>
      <m:oMath>
        <m:r>
          <m:t>5</m:t>
        </m:r>
        <m:r>
          <m:t> </m:t>
        </m:r>
        <m:r>
          <m:rPr>
            <m:nor/>
            <m:sty m:val="p"/>
          </m:rPr>
          <m:t>cm</m:t>
        </m:r>
      </m:oMath>
      <w:r>
        <w:t xml:space="preserve"> </w:t>
      </w:r>
      <w:r>
        <w:t xml:space="preserve">behind</w:t>
      </w:r>
      <w:r>
        <w:t xml:space="preserve"> </w:t>
      </w:r>
      <m:oMath>
        <m:sSub>
          <m:e>
            <m:r>
              <m:t>L</m:t>
            </m:r>
          </m:e>
          <m:sub>
            <m:r>
              <m:t>1</m:t>
            </m:r>
          </m:sub>
        </m:sSub>
      </m:oMath>
      <w:r>
        <w:t xml:space="preserve">, so the converging rays reach</w:t>
      </w:r>
      <w:r>
        <w:t xml:space="preserve"> </w:t>
      </w:r>
      <m:oMath>
        <m:sSub>
          <m:e>
            <m:r>
              <m:t>L</m:t>
            </m:r>
          </m:e>
          <m:sub>
            <m:r>
              <m:t>2</m:t>
            </m:r>
          </m:sub>
        </m:sSub>
      </m:oMath>
      <w:r>
        <w:t xml:space="preserve"> </w:t>
      </w:r>
      <w:r>
        <w:t xml:space="preserve">before they meet. The intermediate image</w:t>
      </w:r>
      <w:r>
        <w:t xml:space="preserve"> </w:t>
      </w:r>
      <m:oMath>
        <m:sSub>
          <m:e>
            <m:r>
              <m:t>I</m:t>
            </m:r>
          </m:e>
          <m:sub>
            <m:r>
              <m:t>1</m:t>
            </m:r>
          </m:sub>
        </m:sSub>
      </m:oMath>
      <w:r>
        <w:t xml:space="preserve"> </w:t>
      </w:r>
      <w:r>
        <w:t xml:space="preserve">therefore acts as a virtual object</w:t>
      </w:r>
      <w:r>
        <w:t xml:space="preserve"> </w:t>
      </w:r>
      <m:oMath>
        <m:r>
          <m:t>15</m:t>
        </m:r>
        <m:r>
          <m:t> </m:t>
        </m:r>
        <m:r>
          <m:rPr>
            <m:nor/>
            <m:sty m:val="p"/>
          </m:rPr>
          <m:t>cm</m:t>
        </m:r>
      </m:oMath>
      <w:r>
        <w:t xml:space="preserve"> </w:t>
      </w:r>
      <w:r>
        <w:t xml:space="preserve">beyond</w:t>
      </w:r>
      <w:r>
        <w:t xml:space="preserve"> </w:t>
      </w:r>
      <m:oMath>
        <m:sSub>
          <m:e>
            <m:r>
              <m:t>L</m:t>
            </m:r>
          </m:e>
          <m:sub>
            <m:r>
              <m:t>2</m:t>
            </m:r>
          </m:sub>
        </m:sSub>
      </m:oMath>
      <w:r>
        <w:t xml:space="preserve">, so</w:t>
      </w:r>
      <w:r>
        <w:t xml:space="preserve"> </w:t>
      </w:r>
      <m:oMath>
        <m:sSub>
          <m:e>
            <m:r>
              <m:t>t</m:t>
            </m:r>
          </m:e>
          <m:sub>
            <m:r>
              <m:t>2</m:t>
            </m:r>
          </m:sub>
        </m:sSub>
        <m:r>
          <m:rPr>
            <m:sty m:val="p"/>
          </m:rPr>
          <m:t>=</m:t>
        </m:r>
        <m:r>
          <m:rPr>
            <m:sty m:val="p"/>
          </m:rPr>
          <m:t>−</m:t>
        </m:r>
        <m:r>
          <m:t>15</m:t>
        </m:r>
        <m:r>
          <m:t> </m:t>
        </m:r>
        <m:r>
          <m:rPr>
            <m:nor/>
            <m:sty m:val="p"/>
          </m:rPr>
          <m:t>cm</m:t>
        </m:r>
      </m:oMath>
      <w:r>
        <w:t xml:space="preserve">:</w:t>
      </w:r>
    </w:p>
    <w:p>
      <w:pPr>
        <w:pStyle w:val="BodyText"/>
      </w:pPr>
      <m:oMathPara>
        <m:oMathParaPr>
          <m:jc m:val="center"/>
        </m:oMathParaPr>
        <m:oMath>
          <m:f>
            <m:fPr>
              <m:type m:val="bar"/>
            </m:fPr>
            <m:num>
              <m:r>
                <m:t>1</m:t>
              </m:r>
            </m:num>
            <m:den>
              <m:sSub>
                <m:e>
                  <m:r>
                    <m:t>k</m:t>
                  </m:r>
                </m:e>
                <m:sub>
                  <m:r>
                    <m:t>2</m:t>
                  </m:r>
                </m:sub>
              </m:sSub>
            </m:den>
          </m:f>
          <m:r>
            <m:rPr>
              <m:sty m:val="p"/>
            </m:rPr>
            <m:t>=</m:t>
          </m:r>
          <m:f>
            <m:fPr>
              <m:type m:val="bar"/>
            </m:fPr>
            <m:num>
              <m:r>
                <m:t>1</m:t>
              </m:r>
            </m:num>
            <m:den>
              <m:sSub>
                <m:e>
                  <m:r>
                    <m:t>f</m:t>
                  </m:r>
                </m:e>
                <m:sub>
                  <m:r>
                    <m:t>2</m:t>
                  </m:r>
                </m:sub>
              </m:sSub>
            </m:den>
          </m:f>
          <m:r>
            <m:rPr>
              <m:sty m:val="p"/>
            </m:rPr>
            <m:t>−</m:t>
          </m:r>
          <m:f>
            <m:fPr>
              <m:type m:val="bar"/>
            </m:fPr>
            <m:num>
              <m:r>
                <m:t>1</m:t>
              </m:r>
            </m:num>
            <m:den>
              <m:sSub>
                <m:e>
                  <m:r>
                    <m:t>t</m:t>
                  </m:r>
                </m:e>
                <m:sub>
                  <m:r>
                    <m:t>2</m:t>
                  </m:r>
                </m:sub>
              </m:sSub>
            </m:den>
          </m:f>
          <m:r>
            <m:rPr>
              <m:sty m:val="p"/>
            </m:rPr>
            <m:t>=</m:t>
          </m:r>
          <m:r>
            <m:rPr>
              <m:sty m:val="p"/>
            </m:rPr>
            <m:t>−</m:t>
          </m:r>
          <m:f>
            <m:fPr>
              <m:type m:val="bar"/>
            </m:fPr>
            <m:num>
              <m:r>
                <m:t>1</m:t>
              </m:r>
            </m:num>
            <m:den>
              <m:r>
                <m:t>20</m:t>
              </m:r>
              <m:r>
                <m:t> </m:t>
              </m:r>
              <m:r>
                <m:rPr>
                  <m:nor/>
                  <m:sty m:val="p"/>
                </m:rPr>
                <m:t>cm</m:t>
              </m:r>
            </m:den>
          </m:f>
          <m:r>
            <m:rPr>
              <m:sty m:val="p"/>
            </m:rPr>
            <m:t>+</m:t>
          </m:r>
          <m:f>
            <m:fPr>
              <m:type m:val="bar"/>
            </m:fPr>
            <m:num>
              <m:r>
                <m:t>1</m:t>
              </m:r>
            </m:num>
            <m:den>
              <m:r>
                <m:t>15</m:t>
              </m:r>
              <m:r>
                <m:t> </m:t>
              </m:r>
              <m:r>
                <m:rPr>
                  <m:nor/>
                  <m:sty m:val="p"/>
                </m:rPr>
                <m:t>cm</m:t>
              </m:r>
            </m:den>
          </m:f>
          <m:r>
            <m:rPr>
              <m:sty m:val="p"/>
            </m:rPr>
            <m:t>=</m:t>
          </m:r>
          <m:f>
            <m:fPr>
              <m:type m:val="bar"/>
            </m:fPr>
            <m:num>
              <m:r>
                <m:t>1</m:t>
              </m:r>
            </m:num>
            <m:den>
              <m:r>
                <m:t>60</m:t>
              </m:r>
              <m:r>
                <m:t> </m:t>
              </m:r>
              <m:r>
                <m:rPr>
                  <m:nor/>
                  <m:sty m:val="p"/>
                </m:rPr>
                <m:t>cm</m:t>
              </m:r>
            </m:den>
          </m:f>
        </m:oMath>
      </m:oMathPara>
    </w:p>
    <w:p>
      <w:pPr>
        <w:pStyle w:val="FirstParagraph"/>
      </w:pPr>
      <m:oMathPara>
        <m:oMathParaPr>
          <m:jc m:val="center"/>
        </m:oMathParaPr>
        <m:oMath>
          <m:sSub>
            <m:e>
              <m:r>
                <m:t>k</m:t>
              </m:r>
            </m:e>
            <m:sub>
              <m:r>
                <m:t>2</m:t>
              </m:r>
            </m:sub>
          </m:sSub>
          <m:r>
            <m:rPr>
              <m:sty m:val="p"/>
            </m:rPr>
            <m:t>=</m:t>
          </m:r>
          <m:r>
            <m:t>60</m:t>
          </m:r>
          <m:r>
            <m:t> </m:t>
          </m:r>
          <m:r>
            <m:rPr>
              <m:nor/>
              <m:sty m:val="p"/>
            </m:rPr>
            <m:t>cm</m:t>
          </m:r>
        </m:oMath>
      </m:oMathPara>
    </w:p>
    <w:p>
      <w:pPr>
        <w:pStyle w:val="FirstParagraph"/>
      </w:pPr>
      <w:r>
        <w:t xml:space="preserve">The final image is real, and the screen must be placed</w:t>
      </w:r>
      <w:r>
        <w:t xml:space="preserve"> </w:t>
      </w:r>
      <m:oMath>
        <m:r>
          <m:t>60</m:t>
        </m:r>
        <m:r>
          <m:t> </m:t>
        </m:r>
        <m:r>
          <m:rPr>
            <m:nor/>
            <m:sty m:val="p"/>
          </m:rPr>
          <m:t>cm</m:t>
        </m:r>
      </m:oMath>
      <w:r>
        <w:t xml:space="preserve"> </w:t>
      </w:r>
      <w:r>
        <w:t xml:space="preserve">behind the diverging lens, which is</w:t>
      </w:r>
      <w:r>
        <w:t xml:space="preserve"> </w:t>
      </w:r>
      <m:oMath>
        <m:r>
          <m:t>65</m:t>
        </m:r>
        <m:r>
          <m:t> </m:t>
        </m:r>
        <m:r>
          <m:rPr>
            <m:nor/>
            <m:sty m:val="p"/>
          </m:rPr>
          <m:t>cm</m:t>
        </m:r>
      </m:oMath>
      <w:r>
        <w:t xml:space="preserve"> </w:t>
      </w:r>
      <w:r>
        <w:t xml:space="preserve">from the converging lens. The total magnification is</w:t>
      </w:r>
      <w:r>
        <w:t xml:space="preserve"> </w:t>
      </w:r>
      <m:oMath>
        <m:r>
          <m:rPr>
            <m:sty m:val="p"/>
          </m:rPr>
          <m:t>(</m:t>
        </m:r>
        <m:r>
          <m:rPr>
            <m:sty m:val="p"/>
          </m:rPr>
          <m:t>−</m:t>
        </m:r>
        <m:r>
          <m:t>1</m:t>
        </m:r>
        <m:r>
          <m:rPr>
            <m:sty m:val="p"/>
          </m:rPr>
          <m:t>)</m:t>
        </m:r>
        <m:r>
          <m:rPr>
            <m:sty m:val="p"/>
          </m:rPr>
          <m:t>⋅</m:t>
        </m:r>
        <m:f>
          <m:fPr>
            <m:type m:val="bar"/>
          </m:fPr>
          <m:num>
            <m:r>
              <m:t>60</m:t>
            </m:r>
          </m:num>
          <m:den>
            <m:r>
              <m:t>15</m:t>
            </m:r>
          </m:den>
        </m:f>
        <m:r>
          <m:rPr>
            <m:sty m:val="p"/>
          </m:rPr>
          <m:t>=</m:t>
        </m:r>
        <m:r>
          <m:rPr>
            <m:sty m:val="p"/>
          </m:rPr>
          <m:t>−</m:t>
        </m:r>
        <m:r>
          <m:t>4</m:t>
        </m:r>
      </m:oMath>
      <w:r>
        <w:t xml:space="preserve">, so the image is inverted and four times enlarged.</w:t>
      </w:r>
    </w:p>
    <w:p>
      <w:pPr>
        <w:pStyle w:val="FigureCenter"/>
      </w:pPr>
      <w:r>
        <w:drawing>
          <wp:inline>
            <wp:extent cx="4754880" cy="1860090"/>
            <wp:effectExtent b="0" l="0" r="0" t="0"/>
            <wp:docPr descr="" title="" id="14" name="Picture"/>
            <a:graphic>
              <a:graphicData uri="http://schemas.openxmlformats.org/drawingml/2006/picture">
                <pic:pic>
                  <pic:nvPicPr>
                    <pic:cNvPr descr="img/gen_optics_2.png" id="15" name="Picture"/>
                    <pic:cNvPicPr>
                      <a:picLocks noChangeArrowheads="1" noChangeAspect="1"/>
                    </pic:cNvPicPr>
                  </pic:nvPicPr>
                  <pic:blipFill>
                    <a:blip r:embed="rId13"/>
                    <a:stretch>
                      <a:fillRect/>
                    </a:stretch>
                  </pic:blipFill>
                  <pic:spPr bwMode="auto">
                    <a:xfrm>
                      <a:off x="0" y="0"/>
                      <a:ext cx="4754880" cy="1860090"/>
                    </a:xfrm>
                    <a:prstGeom prst="rect">
                      <a:avLst/>
                    </a:prstGeom>
                    <a:noFill/>
                    <a:ln w="9525">
                      <a:noFill/>
                      <a:headEnd/>
                      <a:tailEnd/>
                    </a:ln>
                  </pic:spPr>
                </pic:pic>
              </a:graphicData>
            </a:graphic>
          </wp:inline>
        </w:drawing>
      </w:r>
    </w:p>
    <w:p>
      <w:pPr>
        <w:pStyle w:val="FigCaption"/>
      </w:pPr>
      <w:r>
        <w:t xml:space="preserve">Figure: Ray diagram of the two-lens system in the first case</w:t>
      </w:r>
    </w:p>
    <w:p>
      <w:pPr>
        <w:pStyle w:val="BodyText"/>
      </w:pPr>
      <w:r>
        <w:rPr>
          <w:b/>
          <w:bCs/>
        </w:rPr>
        <w:t xml:space="preserve">Second case.</w:t>
      </w:r>
      <w:r>
        <w:t xml:space="preserve"> </w:t>
      </w:r>
      <w:r>
        <w:t xml:space="preserve">The new object distance is</w:t>
      </w:r>
    </w:p>
    <w:p>
      <w:pPr>
        <w:pStyle w:val="BodyText"/>
      </w:pPr>
      <m:oMathPara>
        <m:oMathParaPr>
          <m:jc m:val="center"/>
        </m:oMathParaPr>
        <m:oMath>
          <m:sSubSup>
            <m:e>
              <m:r>
                <m:t>t</m:t>
              </m:r>
            </m:e>
            <m:sub>
              <m:r>
                <m:t>1</m:t>
              </m:r>
            </m:sub>
            <m:sup>
              <m:r>
                <m:rPr>
                  <m:sty m:val="p"/>
                </m:rPr>
                <m:t>′</m:t>
              </m:r>
            </m:sup>
          </m:sSubSup>
          <m:r>
            <m:rPr>
              <m:sty m:val="p"/>
            </m:rPr>
            <m:t>=</m:t>
          </m:r>
          <m:r>
            <m:t>20</m:t>
          </m:r>
          <m:r>
            <m:t> </m:t>
          </m:r>
          <m:r>
            <m:rPr>
              <m:nor/>
              <m:sty m:val="p"/>
            </m:rPr>
            <m:t>cm</m:t>
          </m:r>
          <m:r>
            <m:rPr>
              <m:sty m:val="p"/>
            </m:rPr>
            <m:t>−</m:t>
          </m:r>
          <m:f>
            <m:fPr>
              <m:type m:val="bar"/>
            </m:fPr>
            <m:num>
              <m:r>
                <m:t>20</m:t>
              </m:r>
              <m:r>
                <m:t> </m:t>
              </m:r>
              <m:r>
                <m:rPr>
                  <m:nor/>
                  <m:sty m:val="p"/>
                </m:rPr>
                <m:t>cm</m:t>
              </m:r>
            </m:num>
            <m:den>
              <m:r>
                <m:t>6</m:t>
              </m:r>
            </m:den>
          </m:f>
          <m:r>
            <m:rPr>
              <m:sty m:val="p"/>
            </m:rPr>
            <m:t>=</m:t>
          </m:r>
          <m:f>
            <m:fPr>
              <m:type m:val="bar"/>
            </m:fPr>
            <m:num>
              <m:r>
                <m:t>50</m:t>
              </m:r>
            </m:num>
            <m:den>
              <m:r>
                <m:t>3</m:t>
              </m:r>
            </m:den>
          </m:f>
          <m:r>
            <m:t> </m:t>
          </m:r>
          <m:r>
            <m:rPr>
              <m:nor/>
              <m:sty m:val="p"/>
            </m:rPr>
            <m:t>cm</m:t>
          </m:r>
          <m:r>
            <m:rPr>
              <m:sty m:val="p"/>
            </m:rPr>
            <m:t>≈</m:t>
          </m:r>
          <m:r>
            <m:t>16.7</m:t>
          </m:r>
          <m:r>
            <m:t> </m:t>
          </m:r>
          <m:r>
            <m:rPr>
              <m:nor/>
              <m:sty m:val="p"/>
            </m:rPr>
            <m:t>cm</m:t>
          </m:r>
        </m:oMath>
      </m:oMathPara>
    </w:p>
    <w:p>
      <w:pPr>
        <w:pStyle w:val="FirstParagraph"/>
      </w:pPr>
      <m:oMathPara>
        <m:oMathParaPr>
          <m:jc m:val="center"/>
        </m:oMathParaPr>
        <m:oMath>
          <m:f>
            <m:fPr>
              <m:type m:val="bar"/>
            </m:fPr>
            <m:num>
              <m:r>
                <m:t>1</m:t>
              </m:r>
            </m:num>
            <m:den>
              <m:sSubSup>
                <m:e>
                  <m:r>
                    <m:t>k</m:t>
                  </m:r>
                </m:e>
                <m:sub>
                  <m:r>
                    <m:t>1</m:t>
                  </m:r>
                </m:sub>
                <m:sup>
                  <m:r>
                    <m:rPr>
                      <m:sty m:val="p"/>
                    </m:rPr>
                    <m:t>′</m:t>
                  </m:r>
                </m:sup>
              </m:sSubSup>
            </m:den>
          </m:f>
          <m:r>
            <m:rPr>
              <m:sty m:val="p"/>
            </m:rPr>
            <m:t>=</m:t>
          </m:r>
          <m:f>
            <m:fPr>
              <m:type m:val="bar"/>
            </m:fPr>
            <m:num>
              <m:r>
                <m:t>1</m:t>
              </m:r>
            </m:num>
            <m:den>
              <m:r>
                <m:t>10</m:t>
              </m:r>
              <m:r>
                <m:t> </m:t>
              </m:r>
              <m:r>
                <m:rPr>
                  <m:nor/>
                  <m:sty m:val="p"/>
                </m:rPr>
                <m:t>cm</m:t>
              </m:r>
            </m:den>
          </m:f>
          <m:r>
            <m:rPr>
              <m:sty m:val="p"/>
            </m:rPr>
            <m:t>−</m:t>
          </m:r>
          <m:f>
            <m:fPr>
              <m:type m:val="bar"/>
            </m:fPr>
            <m:num>
              <m:r>
                <m:t>3</m:t>
              </m:r>
            </m:num>
            <m:den>
              <m:r>
                <m:t>50</m:t>
              </m:r>
              <m:r>
                <m:t> </m:t>
              </m:r>
              <m:r>
                <m:rPr>
                  <m:nor/>
                  <m:sty m:val="p"/>
                </m:rPr>
                <m:t>cm</m:t>
              </m:r>
            </m:den>
          </m:f>
          <m:r>
            <m:rPr>
              <m:sty m:val="p"/>
            </m:rPr>
            <m:t>=</m:t>
          </m:r>
          <m:f>
            <m:fPr>
              <m:type m:val="bar"/>
            </m:fPr>
            <m:num>
              <m:r>
                <m:t>1</m:t>
              </m:r>
            </m:num>
            <m:den>
              <m:r>
                <m:t>25</m:t>
              </m:r>
              <m:r>
                <m:t> </m:t>
              </m:r>
              <m:r>
                <m:rPr>
                  <m:nor/>
                  <m:sty m:val="p"/>
                </m:rPr>
                <m:t>cm</m:t>
              </m:r>
            </m:den>
          </m:f>
        </m:oMath>
      </m:oMathPara>
    </w:p>
    <w:p>
      <w:pPr>
        <w:pStyle w:val="FirstParagraph"/>
      </w:pPr>
      <m:oMathPara>
        <m:oMathParaPr>
          <m:jc m:val="center"/>
        </m:oMathParaPr>
        <m:oMath>
          <m:sSubSup>
            <m:e>
              <m:r>
                <m:t>k</m:t>
              </m:r>
            </m:e>
            <m:sub>
              <m:r>
                <m:t>1</m:t>
              </m:r>
            </m:sub>
            <m:sup>
              <m:r>
                <m:rPr>
                  <m:sty m:val="p"/>
                </m:rPr>
                <m:t>′</m:t>
              </m:r>
            </m:sup>
          </m:sSubSup>
          <m:r>
            <m:rPr>
              <m:sty m:val="p"/>
            </m:rPr>
            <m:t>=</m:t>
          </m:r>
          <m:r>
            <m:t>25</m:t>
          </m:r>
          <m:r>
            <m:t> </m:t>
          </m:r>
          <m:r>
            <m:rPr>
              <m:nor/>
              <m:sty m:val="p"/>
            </m:rPr>
            <m:t>cm</m:t>
          </m:r>
        </m:oMath>
      </m:oMathPara>
    </w:p>
    <w:p>
      <w:pPr>
        <w:pStyle w:val="FirstParagraph"/>
      </w:pPr>
      <w:r>
        <w:t xml:space="preserve">This intermediate image lies</w:t>
      </w:r>
      <w:r>
        <w:t xml:space="preserve"> </w:t>
      </w:r>
      <m:oMath>
        <m:r>
          <m:t>25</m:t>
        </m:r>
        <m:r>
          <m:rPr>
            <m:sty m:val="p"/>
          </m:rPr>
          <m:t>−</m:t>
        </m:r>
        <m:r>
          <m:t>5</m:t>
        </m:r>
        <m:r>
          <m:rPr>
            <m:sty m:val="p"/>
          </m:rPr>
          <m:t>=</m:t>
        </m:r>
        <m:r>
          <m:t>20</m:t>
        </m:r>
        <m:r>
          <m:t> </m:t>
        </m:r>
        <m:r>
          <m:rPr>
            <m:nor/>
            <m:sty m:val="p"/>
          </m:rPr>
          <m:t>cm</m:t>
        </m:r>
      </m:oMath>
      <w:r>
        <w:t xml:space="preserve"> </w:t>
      </w:r>
      <w:r>
        <w:t xml:space="preserve">beyond</w:t>
      </w:r>
      <w:r>
        <w:t xml:space="preserve"> </w:t>
      </w:r>
      <m:oMath>
        <m:sSub>
          <m:e>
            <m:r>
              <m:t>L</m:t>
            </m:r>
          </m:e>
          <m:sub>
            <m:r>
              <m:t>2</m:t>
            </m:r>
          </m:sub>
        </m:sSub>
      </m:oMath>
      <w:r>
        <w:t xml:space="preserve">, so</w:t>
      </w:r>
      <w:r>
        <w:t xml:space="preserve"> </w:t>
      </w:r>
      <m:oMath>
        <m:sSubSup>
          <m:e>
            <m:r>
              <m:t>t</m:t>
            </m:r>
          </m:e>
          <m:sub>
            <m:r>
              <m:t>2</m:t>
            </m:r>
          </m:sub>
          <m:sup>
            <m:r>
              <m:rPr>
                <m:sty m:val="p"/>
              </m:rPr>
              <m:t>′</m:t>
            </m:r>
          </m:sup>
        </m:sSubSup>
        <m:r>
          <m:rPr>
            <m:sty m:val="p"/>
          </m:rPr>
          <m:t>=</m:t>
        </m:r>
        <m:r>
          <m:rPr>
            <m:sty m:val="p"/>
          </m:rPr>
          <m:t>−</m:t>
        </m:r>
        <m:r>
          <m:t>20</m:t>
        </m:r>
        <m:r>
          <m:t> </m:t>
        </m:r>
        <m:r>
          <m:rPr>
            <m:nor/>
            <m:sty m:val="p"/>
          </m:rPr>
          <m:t>cm</m:t>
        </m:r>
      </m:oMath>
      <w:r>
        <w:t xml:space="preserve">. That point is exactly the (virtual) focal point of the diverging lens:</w:t>
      </w:r>
    </w:p>
    <w:p>
      <w:pPr>
        <w:pStyle w:val="BodyText"/>
      </w:pPr>
      <m:oMathPara>
        <m:oMathParaPr>
          <m:jc m:val="center"/>
        </m:oMathParaPr>
        <m:oMath>
          <m:f>
            <m:fPr>
              <m:type m:val="bar"/>
            </m:fPr>
            <m:num>
              <m:r>
                <m:t>1</m:t>
              </m:r>
            </m:num>
            <m:den>
              <m:sSubSup>
                <m:e>
                  <m:r>
                    <m:t>k</m:t>
                  </m:r>
                </m:e>
                <m:sub>
                  <m:r>
                    <m:t>2</m:t>
                  </m:r>
                </m:sub>
                <m:sup>
                  <m:r>
                    <m:rPr>
                      <m:sty m:val="p"/>
                    </m:rPr>
                    <m:t>′</m:t>
                  </m:r>
                </m:sup>
              </m:sSubSup>
            </m:den>
          </m:f>
          <m:r>
            <m:rPr>
              <m:sty m:val="p"/>
            </m:rPr>
            <m:t>=</m:t>
          </m:r>
          <m:r>
            <m:rPr>
              <m:sty m:val="p"/>
            </m:rPr>
            <m:t>−</m:t>
          </m:r>
          <m:f>
            <m:fPr>
              <m:type m:val="bar"/>
            </m:fPr>
            <m:num>
              <m:r>
                <m:t>1</m:t>
              </m:r>
            </m:num>
            <m:den>
              <m:r>
                <m:t>20</m:t>
              </m:r>
              <m:r>
                <m:t> </m:t>
              </m:r>
              <m:r>
                <m:rPr>
                  <m:nor/>
                  <m:sty m:val="p"/>
                </m:rPr>
                <m:t>cm</m:t>
              </m:r>
            </m:den>
          </m:f>
          <m:r>
            <m:rPr>
              <m:sty m:val="p"/>
            </m:rPr>
            <m:t>+</m:t>
          </m:r>
          <m:f>
            <m:fPr>
              <m:type m:val="bar"/>
            </m:fPr>
            <m:num>
              <m:r>
                <m:t>1</m:t>
              </m:r>
            </m:num>
            <m:den>
              <m:r>
                <m:t>20</m:t>
              </m:r>
              <m:r>
                <m:t> </m:t>
              </m:r>
              <m:r>
                <m:rPr>
                  <m:nor/>
                  <m:sty m:val="p"/>
                </m:rPr>
                <m:t>cm</m:t>
              </m:r>
            </m:den>
          </m:f>
          <m:r>
            <m:rPr>
              <m:sty m:val="p"/>
            </m:rPr>
            <m:t>=</m:t>
          </m:r>
          <m:r>
            <m:t>0</m:t>
          </m:r>
        </m:oMath>
      </m:oMathPara>
    </w:p>
    <w:p>
      <w:pPr>
        <w:pStyle w:val="FirstParagraph"/>
      </w:pPr>
      <w:r>
        <w:t xml:space="preserve">so</w:t>
      </w:r>
      <w:r>
        <w:t xml:space="preserve"> </w:t>
      </w:r>
      <m:oMath>
        <m:sSubSup>
          <m:e>
            <m:r>
              <m:t>k</m:t>
            </m:r>
          </m:e>
          <m:sub>
            <m:r>
              <m:t>2</m:t>
            </m:r>
          </m:sub>
          <m:sup>
            <m:r>
              <m:rPr>
                <m:sty m:val="p"/>
              </m:rPr>
              <m:t>′</m:t>
            </m:r>
          </m:sup>
        </m:sSubSup>
        <m:r>
          <m:rPr>
            <m:sty m:val="p"/>
          </m:rPr>
          <m:t>→</m:t>
        </m:r>
        <m:r>
          <m:rPr>
            <m:sty m:val="p"/>
          </m:rPr>
          <m:t>∞</m:t>
        </m:r>
      </m:oMath>
      <w:r>
        <w:t xml:space="preserve">.</w:t>
      </w:r>
    </w:p>
    <w:p>
      <w:pPr>
        <w:pStyle w:val="BodyText"/>
      </w:pPr>
      <w:r>
        <w:t xml:space="preserve">Rays converging towards the focal point of a diverging lens leave it parallel to the axis. The system therefore turns the filament’s light into a parallel beam. The image is at infinity, and no sharp image can be formed on a screen at any finite distance.</w:t>
      </w:r>
    </w:p>
    <w:bookmarkEnd w:id="16"/>
    <w:bookmarkStart w:id="17" w:name="question-3"/>
    <w:p>
      <w:pPr>
        <w:pStyle w:val="Heading2"/>
      </w:pPr>
      <w:r>
        <w:t xml:space="preserve">Question 3</w:t>
      </w:r>
    </w:p>
    <w:p>
      <w:pPr>
        <w:pStyle w:val="Source"/>
      </w:pPr>
      <w:r>
        <w:t xml:space="preserve">Source: Sheet 1, Q.29</w:t>
      </w:r>
    </w:p>
    <w:p>
      <w:pPr>
        <w:pStyle w:val="BodyText"/>
      </w:pPr>
      <w:r>
        <w:t xml:space="preserve">An object moves with speed</w:t>
      </w:r>
      <w:r>
        <w:t xml:space="preserve"> </w:t>
      </w:r>
      <m:oMath>
        <m:r>
          <m:t>v</m:t>
        </m:r>
      </m:oMath>
      <w:r>
        <w:t xml:space="preserve"> </w:t>
      </w:r>
      <w:r>
        <w:t xml:space="preserve">along the principal axis of a converging lens. What is the speed of the image at the moment when the magnification is</w:t>
      </w:r>
      <w:r>
        <w:t xml:space="preserve"> </w:t>
      </w:r>
      <m:oMath>
        <m:r>
          <m:t>N</m:t>
        </m:r>
      </m:oMath>
      <w:r>
        <w:t xml:space="preserve">?</w:t>
      </w:r>
    </w:p>
    <w:p>
      <w:pPr>
        <w:pStyle w:val="Answer"/>
      </w:pPr>
      <w:r>
        <w:rPr>
          <w:b/>
          <w:bCs/>
        </w:rPr>
        <w:t xml:space="preserve">Answer:</w:t>
      </w:r>
      <w:r>
        <w:t xml:space="preserve"> </w:t>
      </w:r>
      <m:oMath>
        <m:sSub>
          <m:e>
            <m:r>
              <m:t>v</m:t>
            </m:r>
          </m:e>
          <m:sub>
            <m:r>
              <m:rPr>
                <m:nor/>
                <m:sty m:val="p"/>
              </m:rPr>
              <m:t>image</m:t>
            </m:r>
          </m:sub>
        </m:sSub>
        <m:r>
          <m:rPr>
            <m:sty m:val="p"/>
          </m:rPr>
          <m:t>=</m:t>
        </m:r>
        <m:sSup>
          <m:e>
            <m:r>
              <m:t>N</m:t>
            </m:r>
          </m:e>
          <m:sup>
            <m:r>
              <m:t>2</m:t>
            </m:r>
          </m:sup>
        </m:sSup>
        <m:r>
          <m:t>v</m:t>
        </m:r>
      </m:oMath>
    </w:p>
    <w:p>
      <w:pPr>
        <w:pStyle w:val="BodyText"/>
      </w:pPr>
      <w:r>
        <w:rPr>
          <w:b/>
          <w:bCs/>
        </w:rPr>
        <w:t xml:space="preserve">Solution:</w:t>
      </w:r>
    </w:p>
    <w:p>
      <w:pPr>
        <w:pStyle w:val="BodyText"/>
      </w:pPr>
      <w:r>
        <w:t xml:space="preserve">We use Newton’s form of the lens equation. Let</w:t>
      </w:r>
      <w:r>
        <w:t xml:space="preserve"> </w:t>
      </w:r>
      <m:oMath>
        <m:r>
          <m:t>x</m:t>
        </m:r>
      </m:oMath>
      <w:r>
        <w:t xml:space="preserve"> </w:t>
      </w:r>
      <w:r>
        <w:t xml:space="preserve">be the distance of the object from the front focal point and</w:t>
      </w:r>
      <w:r>
        <w:t xml:space="preserve"> </w:t>
      </w:r>
      <m:oMath>
        <m:sSup>
          <m:e>
            <m:r>
              <m:t>x</m:t>
            </m:r>
          </m:e>
          <m:sup>
            <m:r>
              <m:rPr>
                <m:sty m:val="p"/>
              </m:rPr>
              <m:t>′</m:t>
            </m:r>
          </m:sup>
        </m:sSup>
      </m:oMath>
      <w:r>
        <w:t xml:space="preserve"> </w:t>
      </w:r>
      <w:r>
        <w:t xml:space="preserve">the distance of the image from the rear focal point. Then</w:t>
      </w:r>
    </w:p>
    <w:p>
      <w:pPr>
        <w:pStyle w:val="BodyText"/>
      </w:pPr>
      <m:oMathPara>
        <m:oMathParaPr>
          <m:jc m:val="center"/>
        </m:oMathParaPr>
        <m:oMath>
          <m:r>
            <m:t>x</m:t>
          </m:r>
          <m:r>
            <m:t> </m:t>
          </m:r>
          <m:sSup>
            <m:e>
              <m:r>
                <m:t>x</m:t>
              </m:r>
            </m:e>
            <m:sup>
              <m:r>
                <m:rPr>
                  <m:sty m:val="p"/>
                </m:rPr>
                <m:t>′</m:t>
              </m:r>
            </m:sup>
          </m:sSup>
          <m:r>
            <m:rPr>
              <m:sty m:val="p"/>
            </m:rPr>
            <m:t>=</m:t>
          </m:r>
          <m:sSup>
            <m:e>
              <m:r>
                <m:t>f</m:t>
              </m:r>
            </m:e>
            <m:sup>
              <m:r>
                <m:t>2</m:t>
              </m:r>
            </m:sup>
          </m:sSup>
        </m:oMath>
      </m:oMathPara>
    </w:p>
    <w:p>
      <w:pPr>
        <w:pStyle w:val="FirstParagraph"/>
      </w:pPr>
      <w:r>
        <w:t xml:space="preserve">and the magnification is</w:t>
      </w:r>
    </w:p>
    <w:p>
      <w:pPr>
        <w:pStyle w:val="BodyText"/>
      </w:pPr>
      <m:oMathPara>
        <m:oMathParaPr>
          <m:jc m:val="center"/>
        </m:oMathParaPr>
        <m:oMath>
          <m:r>
            <m:t>N</m:t>
          </m:r>
          <m:r>
            <m:rPr>
              <m:sty m:val="p"/>
            </m:rPr>
            <m:t>=</m:t>
          </m:r>
          <m:f>
            <m:fPr>
              <m:type m:val="bar"/>
            </m:fPr>
            <m:num>
              <m:r>
                <m:t>f</m:t>
              </m:r>
            </m:num>
            <m:den>
              <m:r>
                <m:t>x</m:t>
              </m:r>
            </m:den>
          </m:f>
          <m:r>
            <m:rPr>
              <m:sty m:val="p"/>
            </m:rPr>
            <m:t>=</m:t>
          </m:r>
          <m:f>
            <m:fPr>
              <m:type m:val="bar"/>
            </m:fPr>
            <m:num>
              <m:sSup>
                <m:e>
                  <m:r>
                    <m:t>x</m:t>
                  </m:r>
                </m:e>
                <m:sup>
                  <m:r>
                    <m:rPr>
                      <m:sty m:val="p"/>
                    </m:rPr>
                    <m:t>′</m:t>
                  </m:r>
                </m:sup>
              </m:sSup>
            </m:num>
            <m:den>
              <m:r>
                <m:t>f</m:t>
              </m:r>
            </m:den>
          </m:f>
        </m:oMath>
      </m:oMathPara>
    </w:p>
    <w:p>
      <w:pPr>
        <w:pStyle w:val="FirstParagraph"/>
      </w:pPr>
      <w:r>
        <w:t xml:space="preserve">Now let the object move a small distance</w:t>
      </w:r>
      <w:r>
        <w:t xml:space="preserve"> </w:t>
      </w:r>
      <m:oMath>
        <m:r>
          <m:rPr>
            <m:sty m:val="p"/>
          </m:rPr>
          <m:t>Δ</m:t>
        </m:r>
        <m:r>
          <m:t>x</m:t>
        </m:r>
      </m:oMath>
      <w:r>
        <w:t xml:space="preserve"> </w:t>
      </w:r>
      <w:r>
        <w:t xml:space="preserve">along the axis. Since</w:t>
      </w:r>
      <w:r>
        <w:t xml:space="preserve"> </w:t>
      </w:r>
      <m:oMath>
        <m:sSup>
          <m:e>
            <m:r>
              <m:t>x</m:t>
            </m:r>
          </m:e>
          <m:sup>
            <m:r>
              <m:rPr>
                <m:sty m:val="p"/>
              </m:rPr>
              <m:t>′</m:t>
            </m:r>
          </m:sup>
        </m:sSup>
        <m:r>
          <m:rPr>
            <m:sty m:val="p"/>
          </m:rPr>
          <m:t>=</m:t>
        </m:r>
        <m:sSup>
          <m:e>
            <m:r>
              <m:t>f</m:t>
            </m:r>
          </m:e>
          <m:sup>
            <m:r>
              <m:t>2</m:t>
            </m:r>
          </m:sup>
        </m:sSup>
        <m:r>
          <m:rPr>
            <m:sty m:val="p"/>
          </m:rPr>
          <m:t>/</m:t>
        </m:r>
        <m:r>
          <m:t>x</m:t>
        </m:r>
      </m:oMath>
      <w:r>
        <w:t xml:space="preserve">,</w:t>
      </w:r>
    </w:p>
    <w:p>
      <w:pPr>
        <w:pStyle w:val="BodyText"/>
      </w:pPr>
      <m:oMathPara>
        <m:oMathParaPr>
          <m:jc m:val="center"/>
        </m:oMathParaPr>
        <m:oMath>
          <m:r>
            <m:rPr>
              <m:sty m:val="p"/>
            </m:rPr>
            <m:t>Δ</m:t>
          </m:r>
          <m:sSup>
            <m:e>
              <m:r>
                <m:t>x</m:t>
              </m:r>
            </m:e>
            <m:sup>
              <m:r>
                <m:rPr>
                  <m:sty m:val="p"/>
                </m:rPr>
                <m:t>′</m:t>
              </m:r>
            </m:sup>
          </m:sSup>
          <m:r>
            <m:rPr>
              <m:sty m:val="p"/>
            </m:rPr>
            <m:t>=</m:t>
          </m:r>
          <m:r>
            <m:rPr>
              <m:sty m:val="p"/>
            </m:rPr>
            <m:t>−</m:t>
          </m:r>
          <m:f>
            <m:fPr>
              <m:type m:val="bar"/>
            </m:fPr>
            <m:num>
              <m:sSup>
                <m:e>
                  <m:r>
                    <m:t>f</m:t>
                  </m:r>
                </m:e>
                <m:sup>
                  <m:r>
                    <m:t>2</m:t>
                  </m:r>
                </m:sup>
              </m:sSup>
            </m:num>
            <m:den>
              <m:sSup>
                <m:e>
                  <m:r>
                    <m:t>x</m:t>
                  </m:r>
                </m:e>
                <m:sup>
                  <m:r>
                    <m:t>2</m:t>
                  </m:r>
                </m:sup>
              </m:sSup>
            </m:den>
          </m:f>
          <m:r>
            <m:t> </m:t>
          </m:r>
          <m:r>
            <m:rPr>
              <m:sty m:val="p"/>
            </m:rPr>
            <m:t>Δ</m:t>
          </m:r>
          <m:r>
            <m:t>x</m:t>
          </m:r>
          <m:r>
            <m:rPr>
              <m:sty m:val="p"/>
            </m:rPr>
            <m:t>=</m:t>
          </m:r>
          <m:r>
            <m:rPr>
              <m:sty m:val="p"/>
            </m:rPr>
            <m:t>−</m:t>
          </m:r>
          <m:sSup>
            <m:e>
              <m:r>
                <m:t>N</m:t>
              </m:r>
            </m:e>
            <m:sup>
              <m:r>
                <m:t>2</m:t>
              </m:r>
            </m:sup>
          </m:sSup>
          <m:r>
            <m:t> </m:t>
          </m:r>
          <m:r>
            <m:rPr>
              <m:sty m:val="p"/>
            </m:rPr>
            <m:t>Δ</m:t>
          </m:r>
          <m:r>
            <m:t>x</m:t>
          </m:r>
        </m:oMath>
      </m:oMathPara>
    </w:p>
    <w:p>
      <w:pPr>
        <w:pStyle w:val="FirstParagraph"/>
      </w:pPr>
      <w:r>
        <w:t xml:space="preserve">Dividing by the short time interval</w:t>
      </w:r>
      <w:r>
        <w:t xml:space="preserve"> </w:t>
      </w:r>
      <m:oMath>
        <m:r>
          <m:rPr>
            <m:sty m:val="p"/>
          </m:rPr>
          <m:t>Δ</m:t>
        </m:r>
        <m:r>
          <m:t>t</m:t>
        </m:r>
      </m:oMath>
      <w:r>
        <w:t xml:space="preserve"> </w:t>
      </w:r>
      <w:r>
        <w:t xml:space="preserve">gives the relation between the velocities:</w:t>
      </w:r>
    </w:p>
    <w:p>
      <w:pPr>
        <w:pStyle w:val="BodyText"/>
      </w:pPr>
      <m:oMathPara>
        <m:oMathParaPr>
          <m:jc m:val="center"/>
        </m:oMathParaPr>
        <m:oMath>
          <m:sSub>
            <m:e>
              <m:r>
                <m:t>v</m:t>
              </m:r>
            </m:e>
            <m:sub>
              <m:r>
                <m:rPr>
                  <m:nor/>
                  <m:sty m:val="p"/>
                </m:rPr>
                <m:t>image</m:t>
              </m:r>
            </m:sub>
          </m:sSub>
          <m:r>
            <m:rPr>
              <m:sty m:val="p"/>
            </m:rPr>
            <m:t>=</m:t>
          </m:r>
          <m:d>
            <m:dPr>
              <m:begChr m:val="|"/>
              <m:sepChr m:val=""/>
              <m:endChr m:val="|"/>
              <m:grow/>
            </m:dPr>
            <m:e>
              <m:f>
                <m:fPr>
                  <m:type m:val="bar"/>
                </m:fPr>
                <m:num>
                  <m:r>
                    <m:rPr>
                      <m:sty m:val="p"/>
                    </m:rPr>
                    <m:t>Δ</m:t>
                  </m:r>
                  <m:sSup>
                    <m:e>
                      <m:r>
                        <m:t>x</m:t>
                      </m:r>
                    </m:e>
                    <m:sup>
                      <m:r>
                        <m:rPr>
                          <m:sty m:val="p"/>
                        </m:rPr>
                        <m:t>′</m:t>
                      </m:r>
                    </m:sup>
                  </m:sSup>
                </m:num>
                <m:den>
                  <m:r>
                    <m:rPr>
                      <m:sty m:val="p"/>
                    </m:rPr>
                    <m:t>Δ</m:t>
                  </m:r>
                  <m:r>
                    <m:t>t</m:t>
                  </m:r>
                </m:den>
              </m:f>
            </m:e>
          </m:d>
          <m:r>
            <m:rPr>
              <m:sty m:val="p"/>
            </m:rPr>
            <m:t>=</m:t>
          </m:r>
          <m:sSup>
            <m:e>
              <m:r>
                <m:t>N</m:t>
              </m:r>
            </m:e>
            <m:sup>
              <m:r>
                <m:t>2</m:t>
              </m:r>
            </m:sup>
          </m:sSup>
          <m:d>
            <m:dPr>
              <m:begChr m:val="|"/>
              <m:sepChr m:val=""/>
              <m:endChr m:val="|"/>
              <m:grow/>
            </m:dPr>
            <m:e>
              <m:f>
                <m:fPr>
                  <m:type m:val="bar"/>
                </m:fPr>
                <m:num>
                  <m:r>
                    <m:rPr>
                      <m:sty m:val="p"/>
                    </m:rPr>
                    <m:t>Δ</m:t>
                  </m:r>
                  <m:r>
                    <m:t>x</m:t>
                  </m:r>
                </m:num>
                <m:den>
                  <m:r>
                    <m:rPr>
                      <m:sty m:val="p"/>
                    </m:rPr>
                    <m:t>Δ</m:t>
                  </m:r>
                  <m:r>
                    <m:t>t</m:t>
                  </m:r>
                </m:den>
              </m:f>
            </m:e>
          </m:d>
          <m:r>
            <m:rPr>
              <m:sty m:val="p"/>
            </m:rPr>
            <m:t>=</m:t>
          </m:r>
          <m:sSup>
            <m:e>
              <m:r>
                <m:t>N</m:t>
              </m:r>
            </m:e>
            <m:sup>
              <m:r>
                <m:t>2</m:t>
              </m:r>
            </m:sup>
          </m:sSup>
          <m:r>
            <m:t>v</m:t>
          </m:r>
        </m:oMath>
      </m:oMathPara>
    </w:p>
    <w:p>
      <w:pPr>
        <w:pStyle w:val="FirstParagraph"/>
      </w:pPr>
      <w:r>
        <w:t xml:space="preserve">The same result follows from the ordinary lens formula</w:t>
      </w:r>
      <w:r>
        <w:t xml:space="preserve"> </w:t>
      </w:r>
      <m:oMath>
        <m:f>
          <m:fPr>
            <m:type m:val="bar"/>
          </m:fPr>
          <m:num>
            <m:r>
              <m:t>1</m:t>
            </m:r>
          </m:num>
          <m:den>
            <m:r>
              <m:t>o</m:t>
            </m:r>
          </m:den>
        </m:f>
        <m:r>
          <m:rPr>
            <m:sty m:val="p"/>
          </m:rPr>
          <m:t>+</m:t>
        </m:r>
        <m:f>
          <m:fPr>
            <m:type m:val="bar"/>
          </m:fPr>
          <m:num>
            <m:r>
              <m:t>1</m:t>
            </m:r>
          </m:num>
          <m:den>
            <m:r>
              <m:t>i</m:t>
            </m:r>
          </m:den>
        </m:f>
        <m:r>
          <m:rPr>
            <m:sty m:val="p"/>
          </m:rPr>
          <m:t>=</m:t>
        </m:r>
        <m:f>
          <m:fPr>
            <m:type m:val="bar"/>
          </m:fPr>
          <m:num>
            <m:r>
              <m:t>1</m:t>
            </m:r>
          </m:num>
          <m:den>
            <m:r>
              <m:t>f</m:t>
            </m:r>
          </m:den>
        </m:f>
      </m:oMath>
      <w:r>
        <w:t xml:space="preserve">, where</w:t>
      </w:r>
      <w:r>
        <w:t xml:space="preserve"> </w:t>
      </w:r>
      <m:oMath>
        <m:r>
          <m:t>o</m:t>
        </m:r>
      </m:oMath>
      <w:r>
        <w:t xml:space="preserve"> </w:t>
      </w:r>
      <w:r>
        <w:t xml:space="preserve">is the object distance and</w:t>
      </w:r>
      <w:r>
        <w:t xml:space="preserve"> </w:t>
      </w:r>
      <m:oMath>
        <m:r>
          <m:t>i</m:t>
        </m:r>
      </m:oMath>
      <w:r>
        <w:t xml:space="preserve"> </w:t>
      </w:r>
      <w:r>
        <w:t xml:space="preserve">the image distance. A small change gives</w:t>
      </w:r>
      <w:r>
        <w:t xml:space="preserve"> </w:t>
      </w:r>
      <m:oMath>
        <m:r>
          <m:rPr>
            <m:sty m:val="p"/>
          </m:rPr>
          <m:t>−</m:t>
        </m:r>
        <m:f>
          <m:fPr>
            <m:type m:val="bar"/>
          </m:fPr>
          <m:num>
            <m:r>
              <m:rPr>
                <m:sty m:val="p"/>
              </m:rPr>
              <m:t>Δ</m:t>
            </m:r>
            <m:r>
              <m:t>o</m:t>
            </m:r>
          </m:num>
          <m:den>
            <m:sSup>
              <m:e>
                <m:r>
                  <m:t>o</m:t>
                </m:r>
              </m:e>
              <m:sup>
                <m:r>
                  <m:t>2</m:t>
                </m:r>
              </m:sup>
            </m:sSup>
          </m:den>
        </m:f>
        <m:r>
          <m:rPr>
            <m:sty m:val="p"/>
          </m:rPr>
          <m:t>−</m:t>
        </m:r>
        <m:f>
          <m:fPr>
            <m:type m:val="bar"/>
          </m:fPr>
          <m:num>
            <m:r>
              <m:rPr>
                <m:sty m:val="p"/>
              </m:rPr>
              <m:t>Δ</m:t>
            </m:r>
            <m:r>
              <m:t>i</m:t>
            </m:r>
          </m:num>
          <m:den>
            <m:sSup>
              <m:e>
                <m:r>
                  <m:t>i</m:t>
                </m:r>
              </m:e>
              <m:sup>
                <m:r>
                  <m:t>2</m:t>
                </m:r>
              </m:sup>
            </m:sSup>
          </m:den>
        </m:f>
        <m:r>
          <m:rPr>
            <m:sty m:val="p"/>
          </m:rPr>
          <m:t>=</m:t>
        </m:r>
        <m:r>
          <m:t>0</m:t>
        </m:r>
      </m:oMath>
      <w:r>
        <w:t xml:space="preserve">, so</w:t>
      </w:r>
      <w:r>
        <w:t xml:space="preserve"> </w:t>
      </w:r>
      <m:oMath>
        <m:r>
          <m:rPr>
            <m:sty m:val="p"/>
          </m:rPr>
          <m:t>Δ</m:t>
        </m:r>
        <m:r>
          <m:t>i</m:t>
        </m:r>
        <m:r>
          <m:rPr>
            <m:sty m:val="p"/>
          </m:rPr>
          <m:t>=</m:t>
        </m:r>
        <m:r>
          <m:rPr>
            <m:sty m:val="p"/>
          </m:rPr>
          <m:t>−</m:t>
        </m:r>
        <m:f>
          <m:fPr>
            <m:type m:val="bar"/>
          </m:fPr>
          <m:num>
            <m:sSup>
              <m:e>
                <m:r>
                  <m:t>i</m:t>
                </m:r>
              </m:e>
              <m:sup>
                <m:r>
                  <m:t>2</m:t>
                </m:r>
              </m:sup>
            </m:sSup>
          </m:num>
          <m:den>
            <m:sSup>
              <m:e>
                <m:r>
                  <m:t>o</m:t>
                </m:r>
              </m:e>
              <m:sup>
                <m:r>
                  <m:t>2</m:t>
                </m:r>
              </m:sup>
            </m:sSup>
          </m:den>
        </m:f>
        <m:r>
          <m:rPr>
            <m:sty m:val="p"/>
          </m:rPr>
          <m:t>Δ</m:t>
        </m:r>
        <m:r>
          <m:t>o</m:t>
        </m:r>
        <m:r>
          <m:rPr>
            <m:sty m:val="p"/>
          </m:rPr>
          <m:t>=</m:t>
        </m:r>
        <m:r>
          <m:rPr>
            <m:sty m:val="p"/>
          </m:rPr>
          <m:t>−</m:t>
        </m:r>
        <m:sSup>
          <m:e>
            <m:r>
              <m:t>N</m:t>
            </m:r>
          </m:e>
          <m:sup>
            <m:r>
              <m:t>2</m:t>
            </m:r>
          </m:sup>
        </m:sSup>
        <m:r>
          <m:t> </m:t>
        </m:r>
        <m:r>
          <m:rPr>
            <m:sty m:val="p"/>
          </m:rPr>
          <m:t>Δ</m:t>
        </m:r>
        <m:r>
          <m:t>o</m:t>
        </m:r>
      </m:oMath>
      <w:r>
        <w:t xml:space="preserve">.</w:t>
      </w:r>
    </w:p>
    <w:p>
      <w:pPr>
        <w:pStyle w:val="BodyText"/>
      </w:pPr>
      <w:r>
        <w:t xml:space="preserve">The minus sign means that when the object approaches the lens, the image moves away from it. For a real image, which is on the other side of the lens, this means the object and the image move in the same direction along the axis. The longitudinal magnification is the square of the lateral magnification</w:t>
      </w:r>
      <w:r>
        <w:t xml:space="preserve"> </w:t>
      </w:r>
      <m:oMath>
        <m:r>
          <m:t>N</m:t>
        </m:r>
      </m:oMath>
      <w:r>
        <w:t xml:space="preserve">. So a strongly enlarged image moves much faster than the object, and a reduced image moves more slowly.</w:t>
      </w:r>
    </w:p>
    <w:bookmarkEnd w:id="17"/>
    <w:bookmarkStart w:id="18" w:name="question-4"/>
    <w:p>
      <w:pPr>
        <w:pStyle w:val="Heading2"/>
      </w:pPr>
      <w:r>
        <w:t xml:space="preserve">Question 4</w:t>
      </w:r>
    </w:p>
    <w:p>
      <w:pPr>
        <w:pStyle w:val="Source"/>
      </w:pPr>
      <w:r>
        <w:t xml:space="preserve">Source: Sheet 2, Q.9</w:t>
      </w:r>
    </w:p>
    <w:p>
      <w:pPr>
        <w:pStyle w:val="BodyText"/>
      </w:pPr>
      <w:r>
        <w:t xml:space="preserve">On a sunny day with a cloudless sky, someone noticed an interesting phenomenon. A transparent plastic set square (triangular ruler) was lying on the table next to the window. Looking at it, the observer saw a pattern of coloured bands, similar to the colours of an oil film on wet asphalt.</w:t>
      </w:r>
    </w:p>
    <w:p>
      <w:pPr>
        <w:numPr>
          <w:ilvl w:val="0"/>
          <w:numId w:val="1001"/>
        </w:numPr>
      </w:pPr>
      <w:r>
        <w:t xml:space="preserve">Could this be the result of interference between light beams reflected from the top and bottom surfaces of the ruler, as with the oil film?</w:t>
      </w:r>
    </w:p>
    <w:p>
      <w:pPr>
        <w:numPr>
          <w:ilvl w:val="0"/>
          <w:numId w:val="1001"/>
        </w:numPr>
      </w:pPr>
      <w:r>
        <w:t xml:space="preserve">If not, what is the explanation?</w:t>
      </w:r>
    </w:p>
    <w:p>
      <w:pPr>
        <w:pStyle w:val="Answer"/>
      </w:pPr>
      <w:r>
        <w:rPr>
          <w:b/>
          <w:bCs/>
        </w:rPr>
        <w:t xml:space="preserve">Answer:</w:t>
      </w:r>
      <w:r>
        <w:t xml:space="preserve"> </w:t>
      </w:r>
      <w:r>
        <w:t xml:space="preserve">(a) No. The ruler is millimetres thick, far too thick for thin-film interference colours with white light.</w:t>
      </w:r>
    </w:p>
    <w:p>
      <w:pPr>
        <w:pStyle w:val="Answer"/>
      </w:pPr>
      <w:r>
        <w:rPr>
          <w:b/>
          <w:bCs/>
        </w:rPr>
        <w:t xml:space="preserve">(b)</w:t>
      </w:r>
      <w:r>
        <w:t xml:space="preserve"> </w:t>
      </w:r>
      <w:r>
        <w:t xml:space="preserve">The ruler is birefringent because of internal stresses frozen in during manufacture. Partially polarized light (skylight, light reflected near the Brewster angle) passes through it, and the light reaching the eye is again partly polarized by reflection. The result is chromatic polarization (photoelastic colours).</w:t>
      </w:r>
    </w:p>
    <w:p>
      <w:pPr>
        <w:pStyle w:val="BodyText"/>
      </w:pPr>
      <w:r>
        <w:rPr>
          <w:b/>
          <w:bCs/>
        </w:rPr>
        <w:t xml:space="preserve">Solution:</w:t>
      </w:r>
    </w:p>
    <w:p>
      <w:pPr>
        <w:pStyle w:val="BodyText"/>
      </w:pPr>
      <w:r>
        <w:rPr>
          <w:b/>
          <w:bCs/>
        </w:rPr>
        <w:t xml:space="preserve">(a)</w:t>
      </w:r>
      <w:r>
        <w:t xml:space="preserve"> </w:t>
      </w:r>
      <w:r>
        <w:t xml:space="preserve">An oil film shows colours because it is very thin, typically a few hundred nanometres. The path difference between the beams reflected from its two surfaces is then only a few wavelengths. For a given thickness, only some wavelengths interfere constructively, so a definite colour appears.</w:t>
      </w:r>
    </w:p>
    <w:p>
      <w:pPr>
        <w:pStyle w:val="BodyText"/>
      </w:pPr>
      <w:r>
        <w:t xml:space="preserve">A plastic ruler is about</w:t>
      </w:r>
      <w:r>
        <w:t xml:space="preserve"> </w:t>
      </w:r>
      <m:oMath>
        <m:r>
          <m:t>d</m:t>
        </m:r>
        <m:r>
          <m:rPr>
            <m:sty m:val="p"/>
          </m:rPr>
          <m:t>≈</m:t>
        </m:r>
        <m:r>
          <m:t>2</m:t>
        </m:r>
        <m:r>
          <m:t> </m:t>
        </m:r>
        <m:r>
          <m:rPr>
            <m:nor/>
            <m:sty m:val="p"/>
          </m:rPr>
          <m:t>mm</m:t>
        </m:r>
      </m:oMath>
      <w:r>
        <w:t xml:space="preserve"> </w:t>
      </w:r>
      <w:r>
        <w:t xml:space="preserve">thick. The path difference is about</w:t>
      </w:r>
      <w:r>
        <w:t xml:space="preserve"> </w:t>
      </w:r>
      <m:oMath>
        <m:r>
          <m:t>2</m:t>
        </m:r>
        <m:r>
          <m:t>n</m:t>
        </m:r>
        <m:r>
          <m:t>d</m:t>
        </m:r>
        <m:r>
          <m:rPr>
            <m:sty m:val="p"/>
          </m:rPr>
          <m:t>≈</m:t>
        </m:r>
        <m:r>
          <m:t>6</m:t>
        </m:r>
        <m:r>
          <m:t> </m:t>
        </m:r>
        <m:r>
          <m:rPr>
            <m:nor/>
            <m:sty m:val="p"/>
          </m:rPr>
          <m:t>mm</m:t>
        </m:r>
      </m:oMath>
      <w:r>
        <w:t xml:space="preserve">, which is roughly</w:t>
      </w:r>
      <w:r>
        <w:t xml:space="preserve"> </w:t>
      </w:r>
      <m:oMath>
        <m:sSup>
          <m:e>
            <m:r>
              <m:t>10</m:t>
            </m:r>
          </m:e>
          <m:sup>
            <m:r>
              <m:t>4</m:t>
            </m:r>
          </m:sup>
        </m:sSup>
      </m:oMath>
      <w:r>
        <w:t xml:space="preserve"> </w:t>
      </w:r>
      <w:r>
        <w:t xml:space="preserve">wavelengths of visible light. This has two consequences:</w:t>
      </w:r>
    </w:p>
    <w:p>
      <w:pPr>
        <w:pStyle w:val="Compact"/>
        <w:numPr>
          <w:ilvl w:val="0"/>
          <w:numId w:val="1002"/>
        </w:numPr>
      </w:pPr>
      <w:r>
        <w:t xml:space="preserve">Within the visible range, an enormous number of wavelengths satisfy the maximum condition and just as many satisfy the minimum condition. The maxima and minima of neighbouring colours mix completely, and the reflected light looks white.</w:t>
      </w:r>
    </w:p>
    <w:p>
      <w:pPr>
        <w:pStyle w:val="Compact"/>
        <w:numPr>
          <w:ilvl w:val="0"/>
          <w:numId w:val="1002"/>
        </w:numPr>
      </w:pPr>
      <w:r>
        <w:t xml:space="preserve">The coherence length of sunlight is only about a micrometre, so the two reflected beams are not even coherent with each other.</w:t>
      </w:r>
    </w:p>
    <w:p>
      <w:pPr>
        <w:pStyle w:val="FirstParagraph"/>
      </w:pPr>
      <w:r>
        <w:t xml:space="preserve">Thin-film interference is therefore impossible here.</w:t>
      </w:r>
    </w:p>
    <w:p>
      <w:pPr>
        <w:pStyle w:val="BodyText"/>
      </w:pPr>
      <w:r>
        <w:rPr>
          <w:b/>
          <w:bCs/>
        </w:rPr>
        <w:t xml:space="preserve">(b)</w:t>
      </w:r>
      <w:r>
        <w:t xml:space="preserve"> </w:t>
      </w:r>
      <w:r>
        <w:t xml:space="preserve">Set squares are made by injection moulding. As the plastic cools quickly, mechanical stresses are frozen into it. A stressed transparent plastic becomes optically anisotropic (birefringent): light polarized in two perpendicular directions travels through it at different speeds. This is the photoelastic effect.</w:t>
      </w:r>
    </w:p>
    <w:p>
      <w:pPr>
        <w:pStyle w:val="BodyText"/>
      </w:pPr>
      <w:r>
        <w:t xml:space="preserve">Two polarizing elements are needed to see colours, and nature provides both here:</w:t>
      </w:r>
    </w:p>
    <w:p>
      <w:pPr>
        <w:pStyle w:val="Compact"/>
        <w:numPr>
          <w:ilvl w:val="0"/>
          <w:numId w:val="1003"/>
        </w:numPr>
      </w:pPr>
      <w:r>
        <w:t xml:space="preserve">Light from the blue sky is strongly partially polarized because it is produced by scattering (Rayleigh scattering).</w:t>
      </w:r>
    </w:p>
    <w:p>
      <w:pPr>
        <w:pStyle w:val="Compact"/>
        <w:numPr>
          <w:ilvl w:val="0"/>
          <w:numId w:val="1003"/>
        </w:numPr>
      </w:pPr>
      <w:r>
        <w:t xml:space="preserve">Light reflected from the table or from the ruler’s surface at an oblique angle, near the Brewster angle, is also polarized. This acts as the analyser.</w:t>
      </w:r>
    </w:p>
    <w:p>
      <w:pPr>
        <w:pStyle w:val="FirstParagraph"/>
      </w:pPr>
      <w:r>
        <w:t xml:space="preserve">Inside the ruler, the two polarization components acquire a phase difference that depends on the local stress, the thickness and the wavelength. After the analyser, some wavelengths are suppressed and others are transmitted, depending on position. The result is coloured bands that follow the stress pattern of the ruler. This effect is called chromatic polarization. The colour sequence resembles that of thin films because, in both cases, a path difference that depends on wavelength removes certain colours from white light.</w:t>
      </w:r>
    </w:p>
    <w:bookmarkEnd w:id="18"/>
    <w:bookmarkStart w:id="19" w:name="question-5"/>
    <w:p>
      <w:pPr>
        <w:pStyle w:val="Heading2"/>
      </w:pPr>
      <w:r>
        <w:t xml:space="preserve">Question 5</w:t>
      </w:r>
    </w:p>
    <w:p>
      <w:pPr>
        <w:pStyle w:val="Source"/>
      </w:pPr>
      <w:r>
        <w:t xml:space="preserve">Source: Sheet 2, Q.20</w:t>
      </w:r>
    </w:p>
    <w:p>
      <w:pPr>
        <w:pStyle w:val="BodyText"/>
      </w:pPr>
      <w:r>
        <w:t xml:space="preserve">An object of height</w:t>
      </w:r>
      <w:r>
        <w:t xml:space="preserve"> </w:t>
      </w:r>
      <m:oMath>
        <m:r>
          <m:t>2</m:t>
        </m:r>
        <m:r>
          <m:t> </m:t>
        </m:r>
        <m:r>
          <m:rPr>
            <m:nor/>
            <m:sty m:val="p"/>
          </m:rPr>
          <m:t>cm</m:t>
        </m:r>
      </m:oMath>
      <w:r>
        <w:t xml:space="preserve"> </w:t>
      </w:r>
      <w:r>
        <w:t xml:space="preserve">is placed</w:t>
      </w:r>
      <w:r>
        <w:t xml:space="preserve"> </w:t>
      </w:r>
      <m:oMath>
        <m:r>
          <m:t>40</m:t>
        </m:r>
        <m:r>
          <m:t> </m:t>
        </m:r>
        <m:r>
          <m:rPr>
            <m:nor/>
            <m:sty m:val="p"/>
          </m:rPr>
          <m:t>cm</m:t>
        </m:r>
      </m:oMath>
      <w:r>
        <w:t xml:space="preserve"> </w:t>
      </w:r>
      <w:r>
        <w:t xml:space="preserve">from a glass lens, close to its principal axis. The lens forms an image of height</w:t>
      </w:r>
      <w:r>
        <w:t xml:space="preserve"> </w:t>
      </w:r>
      <m:oMath>
        <m:r>
          <m:t>2</m:t>
        </m:r>
        <m:r>
          <m:t> </m:t>
        </m:r>
        <m:r>
          <m:rPr>
            <m:nor/>
            <m:sty m:val="p"/>
          </m:rPr>
          <m:t>cm</m:t>
        </m:r>
      </m:oMath>
      <w:r>
        <w:t xml:space="preserve">. What will the size and nature of the image be if the lens and the object, in the same arrangement, are immersed in water? The refractive index of the lens is</w:t>
      </w:r>
      <w:r>
        <w:t xml:space="preserve"> </w:t>
      </w:r>
      <m:oMath>
        <m:r>
          <m:t>1.5</m:t>
        </m:r>
      </m:oMath>
      <w:r>
        <w:t xml:space="preserve"> </w:t>
      </w:r>
      <w:r>
        <w:t xml:space="preserve">and that of water is</w:t>
      </w:r>
      <w:r>
        <w:t xml:space="preserve"> </w:t>
      </w:r>
      <m:oMath>
        <m:r>
          <m:t>1.33</m:t>
        </m:r>
      </m:oMath>
      <w:r>
        <w:t xml:space="preserve">.</w:t>
      </w:r>
    </w:p>
    <w:p>
      <w:pPr>
        <w:pStyle w:val="Answer"/>
      </w:pPr>
      <w:r>
        <w:rPr>
          <w:b/>
          <w:bCs/>
        </w:rPr>
        <w:t xml:space="preserve">Answer:</w:t>
      </w:r>
      <w:r>
        <w:t xml:space="preserve"> </w:t>
      </w:r>
      <w:r>
        <w:t xml:space="preserve">In water the image is virtual, upright and about</w:t>
      </w:r>
      <w:r>
        <w:t xml:space="preserve"> </w:t>
      </w:r>
      <m:oMath>
        <m:r>
          <m:t>4.1</m:t>
        </m:r>
        <m:r>
          <m:t> </m:t>
        </m:r>
        <m:r>
          <m:rPr>
            <m:nor/>
            <m:sty m:val="p"/>
          </m:rPr>
          <m:t>cm</m:t>
        </m:r>
      </m:oMath>
      <w:r>
        <w:t xml:space="preserve"> </w:t>
      </w:r>
      <w:r>
        <w:t xml:space="preserve">(</w:t>
      </w:r>
      <m:oMath>
        <m:r>
          <m:rPr>
            <m:sty m:val="p"/>
          </m:rPr>
          <m:t>≈</m:t>
        </m:r>
        <m:r>
          <m:t>4</m:t>
        </m:r>
        <m:r>
          <m:t> </m:t>
        </m:r>
        <m:r>
          <m:rPr>
            <m:nor/>
            <m:sty m:val="p"/>
          </m:rPr>
          <m:t>cm</m:t>
        </m:r>
      </m:oMath>
      <w:r>
        <w:t xml:space="preserve">) high, located about</w:t>
      </w:r>
      <w:r>
        <w:t xml:space="preserve"> </w:t>
      </w:r>
      <m:oMath>
        <m:r>
          <m:t>82</m:t>
        </m:r>
        <m:r>
          <m:t> </m:t>
        </m:r>
        <m:r>
          <m:rPr>
            <m:nor/>
            <m:sty m:val="p"/>
          </m:rPr>
          <m:t>cm</m:t>
        </m:r>
      </m:oMath>
      <w:r>
        <w:t xml:space="preserve"> </w:t>
      </w:r>
      <w:r>
        <w:t xml:space="preserve">from the lens on the same side as the object.</w:t>
      </w:r>
    </w:p>
    <w:p>
      <w:pPr>
        <w:pStyle w:val="BodyText"/>
      </w:pPr>
      <w:r>
        <w:rPr>
          <w:b/>
          <w:bCs/>
        </w:rPr>
        <w:t xml:space="preserve">Solution:</w:t>
      </w:r>
    </w:p>
    <w:p>
      <w:pPr>
        <w:pStyle w:val="BodyText"/>
      </w:pPr>
      <w:r>
        <w:rPr>
          <w:b/>
          <w:bCs/>
        </w:rPr>
        <w:t xml:space="preserve">Lens in air.</w:t>
      </w:r>
      <w:r>
        <w:t xml:space="preserve"> </w:t>
      </w:r>
      <w:r>
        <w:t xml:space="preserve">The image is the same size as the object. A virtual image could only have magnification 1 if the object were at the lens itself. So the image is real and inverted with magnification</w:t>
      </w:r>
      <w:r>
        <w:t xml:space="preserve"> </w:t>
      </w:r>
      <m:oMath>
        <m:r>
          <m:rPr>
            <m:sty m:val="p"/>
          </m:rPr>
          <m:t>−</m:t>
        </m:r>
        <m:r>
          <m:t>1</m:t>
        </m:r>
      </m:oMath>
      <w:r>
        <w:t xml:space="preserve">, which happens when the object is at twice the focal length:</w:t>
      </w:r>
    </w:p>
    <w:p>
      <w:pPr>
        <w:pStyle w:val="BodyText"/>
      </w:pPr>
      <m:oMathPara>
        <m:oMathParaPr>
          <m:jc m:val="center"/>
        </m:oMathParaPr>
        <m:oMath>
          <m:r>
            <m:t>t</m:t>
          </m:r>
          <m:r>
            <m:rPr>
              <m:sty m:val="p"/>
            </m:rPr>
            <m:t>=</m:t>
          </m:r>
          <m:r>
            <m:t>2</m:t>
          </m:r>
          <m:r>
            <m:t>f</m:t>
          </m:r>
          <m:r>
            <m:rPr>
              <m:sty m:val="p"/>
            </m:rPr>
            <m:t>⇒</m:t>
          </m:r>
          <m:sSub>
            <m:e>
              <m:r>
                <m:t>f</m:t>
              </m:r>
            </m:e>
            <m:sub>
              <m:r>
                <m:rPr>
                  <m:nor/>
                  <m:sty m:val="p"/>
                </m:rPr>
                <m:t>air</m:t>
              </m:r>
            </m:sub>
          </m:sSub>
          <m:r>
            <m:rPr>
              <m:sty m:val="p"/>
            </m:rPr>
            <m:t>=</m:t>
          </m:r>
          <m:r>
            <m:t>20</m:t>
          </m:r>
          <m:r>
            <m:t> </m:t>
          </m:r>
          <m:r>
            <m:rPr>
              <m:nor/>
              <m:sty m:val="p"/>
            </m:rPr>
            <m:t>cm</m:t>
          </m:r>
        </m:oMath>
      </m:oMathPara>
    </w:p>
    <w:p>
      <w:pPr>
        <w:pStyle w:val="FirstParagraph"/>
      </w:pPr>
      <w:r>
        <w:rPr>
          <w:b/>
          <w:bCs/>
        </w:rPr>
        <w:t xml:space="preserve">Lens in water.</w:t>
      </w:r>
      <w:r>
        <w:t xml:space="preserve"> </w:t>
      </w:r>
      <w:r>
        <w:t xml:space="preserve">By the lensmaker’s formula, the focal length depends on the refractive index of the lens relative to its surroundings. The curvatures</w:t>
      </w:r>
      <w:r>
        <w:t xml:space="preserve"> </w:t>
      </w:r>
      <m:oMath>
        <m:f>
          <m:fPr>
            <m:type m:val="bar"/>
          </m:fPr>
          <m:num>
            <m:r>
              <m:t>1</m:t>
            </m:r>
          </m:num>
          <m:den>
            <m:sSub>
              <m:e>
                <m:r>
                  <m:t>R</m:t>
                </m:r>
              </m:e>
              <m:sub>
                <m:r>
                  <m:t>1</m:t>
                </m:r>
              </m:sub>
            </m:sSub>
          </m:den>
        </m:f>
        <m:r>
          <m:rPr>
            <m:sty m:val="p"/>
          </m:rPr>
          <m:t>+</m:t>
        </m:r>
        <m:f>
          <m:fPr>
            <m:type m:val="bar"/>
          </m:fPr>
          <m:num>
            <m:r>
              <m:t>1</m:t>
            </m:r>
          </m:num>
          <m:den>
            <m:sSub>
              <m:e>
                <m:r>
                  <m:t>R</m:t>
                </m:r>
              </m:e>
              <m:sub>
                <m:r>
                  <m:t>2</m:t>
                </m:r>
              </m:sub>
            </m:sSub>
          </m:den>
        </m:f>
      </m:oMath>
      <w:r>
        <w:t xml:space="preserve"> </w:t>
      </w:r>
      <w:r>
        <w:t xml:space="preserve">stay the same:</w:t>
      </w:r>
    </w:p>
    <w:p>
      <w:pPr>
        <w:pStyle w:val="BodyText"/>
      </w:pPr>
      <m:oMathPara>
        <m:oMathParaPr>
          <m:jc m:val="center"/>
        </m:oMathParaPr>
        <m:oMath>
          <m:f>
            <m:fPr>
              <m:type m:val="bar"/>
            </m:fPr>
            <m:num>
              <m:r>
                <m:t>1</m:t>
              </m:r>
            </m:num>
            <m:den>
              <m:r>
                <m:t>f</m:t>
              </m:r>
            </m:den>
          </m:f>
          <m:r>
            <m:rPr>
              <m:sty m:val="p"/>
            </m:rPr>
            <m:t>=</m:t>
          </m:r>
          <m:d>
            <m:dPr>
              <m:begChr m:val="("/>
              <m:sepChr m:val=""/>
              <m:endChr m:val=")"/>
              <m:grow/>
            </m:dPr>
            <m:e>
              <m:f>
                <m:fPr>
                  <m:type m:val="bar"/>
                </m:fPr>
                <m:num>
                  <m:sSub>
                    <m:e>
                      <m:r>
                        <m:t>n</m:t>
                      </m:r>
                    </m:e>
                    <m:sub>
                      <m:r>
                        <m:rPr>
                          <m:nor/>
                          <m:sty m:val="p"/>
                        </m:rPr>
                        <m:t>lens</m:t>
                      </m:r>
                    </m:sub>
                  </m:sSub>
                </m:num>
                <m:den>
                  <m:sSub>
                    <m:e>
                      <m:r>
                        <m:t>n</m:t>
                      </m:r>
                    </m:e>
                    <m:sub>
                      <m:r>
                        <m:rPr>
                          <m:nor/>
                          <m:sty m:val="p"/>
                        </m:rPr>
                        <m:t>medium</m:t>
                      </m:r>
                    </m:sub>
                  </m:sSub>
                </m:den>
              </m:f>
              <m:r>
                <m:rPr>
                  <m:sty m:val="p"/>
                </m:rPr>
                <m:t>−</m:t>
              </m:r>
              <m:r>
                <m:t>1</m:t>
              </m:r>
            </m:e>
          </m:d>
          <m:d>
            <m:dPr>
              <m:begChr m:val="("/>
              <m:sepChr m:val=""/>
              <m:endChr m:val=")"/>
              <m:grow/>
            </m:dPr>
            <m:e>
              <m:f>
                <m:fPr>
                  <m:type m:val="bar"/>
                </m:fPr>
                <m:num>
                  <m:r>
                    <m:t>1</m:t>
                  </m:r>
                </m:num>
                <m:den>
                  <m:sSub>
                    <m:e>
                      <m:r>
                        <m:t>R</m:t>
                      </m:r>
                    </m:e>
                    <m:sub>
                      <m:r>
                        <m:t>1</m:t>
                      </m:r>
                    </m:sub>
                  </m:sSub>
                </m:den>
              </m:f>
              <m:r>
                <m:rPr>
                  <m:sty m:val="p"/>
                </m:rPr>
                <m:t>+</m:t>
              </m:r>
              <m:f>
                <m:fPr>
                  <m:type m:val="bar"/>
                </m:fPr>
                <m:num>
                  <m:r>
                    <m:t>1</m:t>
                  </m:r>
                </m:num>
                <m:den>
                  <m:sSub>
                    <m:e>
                      <m:r>
                        <m:t>R</m:t>
                      </m:r>
                    </m:e>
                    <m:sub>
                      <m:r>
                        <m:t>2</m:t>
                      </m:r>
                    </m:sub>
                  </m:sSub>
                </m:den>
              </m:f>
            </m:e>
          </m:d>
        </m:oMath>
      </m:oMathPara>
    </w:p>
    <w:p>
      <w:pPr>
        <w:pStyle w:val="FirstParagraph"/>
      </w:pPr>
      <w:r>
        <w:t xml:space="preserve">Taking the ratio of the two cases:</w:t>
      </w:r>
    </w:p>
    <w:p>
      <w:pPr>
        <w:pStyle w:val="BodyText"/>
      </w:pPr>
      <m:oMathPara>
        <m:oMathParaPr>
          <m:jc m:val="center"/>
        </m:oMathParaPr>
        <m:oMath>
          <m:f>
            <m:fPr>
              <m:type m:val="bar"/>
            </m:fPr>
            <m:num>
              <m:sSub>
                <m:e>
                  <m:r>
                    <m:t>f</m:t>
                  </m:r>
                </m:e>
                <m:sub>
                  <m:r>
                    <m:rPr>
                      <m:nor/>
                      <m:sty m:val="p"/>
                    </m:rPr>
                    <m:t>water</m:t>
                  </m:r>
                </m:sub>
              </m:sSub>
            </m:num>
            <m:den>
              <m:sSub>
                <m:e>
                  <m:r>
                    <m:t>f</m:t>
                  </m:r>
                </m:e>
                <m:sub>
                  <m:r>
                    <m:rPr>
                      <m:nor/>
                      <m:sty m:val="p"/>
                    </m:rPr>
                    <m:t>air</m:t>
                  </m:r>
                </m:sub>
              </m:sSub>
            </m:den>
          </m:f>
          <m:r>
            <m:rPr>
              <m:sty m:val="p"/>
            </m:rPr>
            <m:t>=</m:t>
          </m:r>
          <m:f>
            <m:fPr>
              <m:type m:val="bar"/>
            </m:fPr>
            <m:num>
              <m:sSub>
                <m:e>
                  <m:r>
                    <m:t>n</m:t>
                  </m:r>
                </m:e>
                <m:sub>
                  <m:r>
                    <m:rPr>
                      <m:nor/>
                      <m:sty m:val="p"/>
                    </m:rPr>
                    <m:t>lens</m:t>
                  </m:r>
                </m:sub>
              </m:sSub>
              <m:r>
                <m:rPr>
                  <m:sty m:val="p"/>
                </m:rPr>
                <m:t>−</m:t>
              </m:r>
              <m:r>
                <m:t>1</m:t>
              </m:r>
            </m:num>
            <m:den>
              <m:f>
                <m:fPr>
                  <m:type m:val="bar"/>
                </m:fPr>
                <m:num>
                  <m:sSub>
                    <m:e>
                      <m:r>
                        <m:t>n</m:t>
                      </m:r>
                    </m:e>
                    <m:sub>
                      <m:r>
                        <m:rPr>
                          <m:nor/>
                          <m:sty m:val="p"/>
                        </m:rPr>
                        <m:t>lens</m:t>
                      </m:r>
                    </m:sub>
                  </m:sSub>
                </m:num>
                <m:den>
                  <m:sSub>
                    <m:e>
                      <m:r>
                        <m:t>n</m:t>
                      </m:r>
                    </m:e>
                    <m:sub>
                      <m:r>
                        <m:rPr>
                          <m:nor/>
                          <m:sty m:val="p"/>
                        </m:rPr>
                        <m:t>water</m:t>
                      </m:r>
                    </m:sub>
                  </m:sSub>
                </m:den>
              </m:f>
              <m:r>
                <m:rPr>
                  <m:sty m:val="p"/>
                </m:rPr>
                <m:t>−</m:t>
              </m:r>
              <m:r>
                <m:t>1</m:t>
              </m:r>
            </m:den>
          </m:f>
          <m:r>
            <m:rPr>
              <m:sty m:val="p"/>
            </m:rPr>
            <m:t>=</m:t>
          </m:r>
          <m:f>
            <m:fPr>
              <m:type m:val="bar"/>
            </m:fPr>
            <m:num>
              <m:r>
                <m:t>0.5</m:t>
              </m:r>
            </m:num>
            <m:den>
              <m:f>
                <m:fPr>
                  <m:type m:val="bar"/>
                </m:fPr>
                <m:num>
                  <m:r>
                    <m:t>1.5</m:t>
                  </m:r>
                </m:num>
                <m:den>
                  <m:r>
                    <m:t>1.33</m:t>
                  </m:r>
                </m:den>
              </m:f>
              <m:r>
                <m:rPr>
                  <m:sty m:val="p"/>
                </m:rPr>
                <m:t>−</m:t>
              </m:r>
              <m:r>
                <m:t>1</m:t>
              </m:r>
            </m:den>
          </m:f>
          <m:r>
            <m:rPr>
              <m:sty m:val="p"/>
            </m:rPr>
            <m:t>=</m:t>
          </m:r>
          <m:f>
            <m:fPr>
              <m:type m:val="bar"/>
            </m:fPr>
            <m:num>
              <m:r>
                <m:t>0.5</m:t>
              </m:r>
            </m:num>
            <m:den>
              <m:r>
                <m:t>0.128</m:t>
              </m:r>
            </m:den>
          </m:f>
          <m:r>
            <m:rPr>
              <m:sty m:val="p"/>
            </m:rPr>
            <m:t>≈</m:t>
          </m:r>
          <m:r>
            <m:t>3.91</m:t>
          </m:r>
        </m:oMath>
      </m:oMathPara>
    </w:p>
    <w:p>
      <w:pPr>
        <w:pStyle w:val="FirstParagraph"/>
      </w:pPr>
      <m:oMathPara>
        <m:oMathParaPr>
          <m:jc m:val="center"/>
        </m:oMathParaPr>
        <m:oMath>
          <m:sSub>
            <m:e>
              <m:r>
                <m:t>f</m:t>
              </m:r>
            </m:e>
            <m:sub>
              <m:r>
                <m:rPr>
                  <m:nor/>
                  <m:sty m:val="p"/>
                </m:rPr>
                <m:t>water</m:t>
              </m:r>
            </m:sub>
          </m:sSub>
          <m:r>
            <m:rPr>
              <m:sty m:val="p"/>
            </m:rPr>
            <m:t>≈</m:t>
          </m:r>
          <m:r>
            <m:t>3.91</m:t>
          </m:r>
          <m:r>
            <m:rPr>
              <m:sty m:val="p"/>
            </m:rPr>
            <m:t>⋅</m:t>
          </m:r>
          <m:r>
            <m:t>20</m:t>
          </m:r>
          <m:r>
            <m:t> </m:t>
          </m:r>
          <m:r>
            <m:rPr>
              <m:nor/>
              <m:sty m:val="p"/>
            </m:rPr>
            <m:t>cm</m:t>
          </m:r>
          <m:r>
            <m:rPr>
              <m:sty m:val="p"/>
            </m:rPr>
            <m:t>≈</m:t>
          </m:r>
          <m:r>
            <m:t>78.2</m:t>
          </m:r>
          <m:r>
            <m:t> </m:t>
          </m:r>
          <m:r>
            <m:rPr>
              <m:nor/>
              <m:sty m:val="p"/>
            </m:rPr>
            <m:t>cm</m:t>
          </m:r>
        </m:oMath>
      </m:oMathPara>
    </w:p>
    <w:p>
      <w:pPr>
        <w:pStyle w:val="FirstParagraph"/>
      </w:pPr>
      <w:r>
        <w:t xml:space="preserve">The lens is still converging but much weaker. The object at</w:t>
      </w:r>
      <w:r>
        <w:t xml:space="preserve"> </w:t>
      </w:r>
      <m:oMath>
        <m:r>
          <m:t>t</m:t>
        </m:r>
        <m:r>
          <m:rPr>
            <m:sty m:val="p"/>
          </m:rPr>
          <m:t>=</m:t>
        </m:r>
        <m:r>
          <m:t>40</m:t>
        </m:r>
        <m:r>
          <m:t> </m:t>
        </m:r>
        <m:r>
          <m:rPr>
            <m:nor/>
            <m:sty m:val="p"/>
          </m:rPr>
          <m:t>cm</m:t>
        </m:r>
      </m:oMath>
      <w:r>
        <w:t xml:space="preserve"> </w:t>
      </w:r>
      <w:r>
        <w:t xml:space="preserve">is now inside the focal length, so the lens acts as a magnifying glass:</w:t>
      </w:r>
    </w:p>
    <w:p>
      <w:pPr>
        <w:pStyle w:val="BodyText"/>
      </w:pPr>
      <m:oMathPara>
        <m:oMathParaPr>
          <m:jc m:val="center"/>
        </m:oMathParaPr>
        <m:oMath>
          <m:f>
            <m:fPr>
              <m:type m:val="bar"/>
            </m:fPr>
            <m:num>
              <m:r>
                <m:t>1</m:t>
              </m:r>
            </m:num>
            <m:den>
              <m:r>
                <m:t>k</m:t>
              </m:r>
            </m:den>
          </m:f>
          <m:r>
            <m:rPr>
              <m:sty m:val="p"/>
            </m:rPr>
            <m:t>=</m:t>
          </m:r>
          <m:f>
            <m:fPr>
              <m:type m:val="bar"/>
            </m:fPr>
            <m:num>
              <m:r>
                <m:t>1</m:t>
              </m:r>
            </m:num>
            <m:den>
              <m:sSub>
                <m:e>
                  <m:r>
                    <m:t>f</m:t>
                  </m:r>
                </m:e>
                <m:sub>
                  <m:r>
                    <m:rPr>
                      <m:nor/>
                      <m:sty m:val="p"/>
                    </m:rPr>
                    <m:t>water</m:t>
                  </m:r>
                </m:sub>
              </m:sSub>
            </m:den>
          </m:f>
          <m:r>
            <m:rPr>
              <m:sty m:val="p"/>
            </m:rPr>
            <m:t>−</m:t>
          </m:r>
          <m:f>
            <m:fPr>
              <m:type m:val="bar"/>
            </m:fPr>
            <m:num>
              <m:r>
                <m:t>1</m:t>
              </m:r>
            </m:num>
            <m:den>
              <m:r>
                <m:t>t</m:t>
              </m:r>
            </m:den>
          </m:f>
          <m:r>
            <m:rPr>
              <m:sty m:val="p"/>
            </m:rPr>
            <m:t>=</m:t>
          </m:r>
          <m:f>
            <m:fPr>
              <m:type m:val="bar"/>
            </m:fPr>
            <m:num>
              <m:r>
                <m:t>1</m:t>
              </m:r>
            </m:num>
            <m:den>
              <m:r>
                <m:t>78.2</m:t>
              </m:r>
              <m:r>
                <m:t> </m:t>
              </m:r>
              <m:r>
                <m:rPr>
                  <m:nor/>
                  <m:sty m:val="p"/>
                </m:rPr>
                <m:t>cm</m:t>
              </m:r>
            </m:den>
          </m:f>
          <m:r>
            <m:rPr>
              <m:sty m:val="p"/>
            </m:rPr>
            <m:t>−</m:t>
          </m:r>
          <m:f>
            <m:fPr>
              <m:type m:val="bar"/>
            </m:fPr>
            <m:num>
              <m:r>
                <m:t>1</m:t>
              </m:r>
            </m:num>
            <m:den>
              <m:r>
                <m:t>40</m:t>
              </m:r>
              <m:r>
                <m:t> </m:t>
              </m:r>
              <m:r>
                <m:rPr>
                  <m:nor/>
                  <m:sty m:val="p"/>
                </m:rPr>
                <m:t>cm</m:t>
              </m:r>
            </m:den>
          </m:f>
        </m:oMath>
      </m:oMathPara>
    </w:p>
    <w:p>
      <w:pPr>
        <w:pStyle w:val="FirstParagraph"/>
      </w:pPr>
      <m:oMathPara>
        <m:oMathParaPr>
          <m:jc m:val="center"/>
        </m:oMathParaPr>
        <m:oMath>
          <m:r>
            <m:t>k</m:t>
          </m:r>
          <m:r>
            <m:rPr>
              <m:sty m:val="p"/>
            </m:rPr>
            <m:t>≈</m:t>
          </m:r>
          <m:r>
            <m:rPr>
              <m:sty m:val="p"/>
            </m:rPr>
            <m:t>−</m:t>
          </m:r>
          <m:r>
            <m:t>81.8</m:t>
          </m:r>
          <m:r>
            <m:t> </m:t>
          </m:r>
          <m:r>
            <m:rPr>
              <m:nor/>
              <m:sty m:val="p"/>
            </m:rPr>
            <m:t>cm</m:t>
          </m:r>
        </m:oMath>
      </m:oMathPara>
    </w:p>
    <w:p>
      <w:pPr>
        <w:pStyle w:val="FirstParagraph"/>
      </w:pPr>
      <w:r>
        <w:t xml:space="preserve">The negative image distance means the image is virtual and on the same side as the object. The magnification is</w:t>
      </w:r>
    </w:p>
    <w:p>
      <w:pPr>
        <w:pStyle w:val="BodyText"/>
      </w:pPr>
      <m:oMathPara>
        <m:oMathParaPr>
          <m:jc m:val="center"/>
        </m:oMathParaPr>
        <m:oMath>
          <m:r>
            <m:t>N</m:t>
          </m:r>
          <m:r>
            <m:rPr>
              <m:sty m:val="p"/>
            </m:rPr>
            <m:t>=</m:t>
          </m:r>
          <m:f>
            <m:fPr>
              <m:type m:val="bar"/>
            </m:fPr>
            <m:num>
              <m:d>
                <m:dPr>
                  <m:begChr m:val="|"/>
                  <m:sepChr m:val=""/>
                  <m:endChr m:val="|"/>
                  <m:grow/>
                </m:dPr>
                <m:e>
                  <m:r>
                    <m:t>k</m:t>
                  </m:r>
                </m:e>
              </m:d>
            </m:num>
            <m:den>
              <m:r>
                <m:t>t</m:t>
              </m:r>
            </m:den>
          </m:f>
          <m:r>
            <m:rPr>
              <m:sty m:val="p"/>
            </m:rPr>
            <m:t>=</m:t>
          </m:r>
          <m:f>
            <m:fPr>
              <m:type m:val="bar"/>
            </m:fPr>
            <m:num>
              <m:r>
                <m:t>81.8</m:t>
              </m:r>
            </m:num>
            <m:den>
              <m:r>
                <m:t>40</m:t>
              </m:r>
            </m:den>
          </m:f>
          <m:r>
            <m:rPr>
              <m:sty m:val="p"/>
            </m:rPr>
            <m:t>≈</m:t>
          </m:r>
          <m:r>
            <m:t>2.05</m:t>
          </m:r>
        </m:oMath>
      </m:oMathPara>
    </w:p>
    <w:p>
      <w:pPr>
        <w:pStyle w:val="FirstParagraph"/>
      </w:pPr>
      <w:r>
        <w:t xml:space="preserve">so the image height is</w:t>
      </w:r>
    </w:p>
    <w:p>
      <w:pPr>
        <w:pStyle w:val="BodyText"/>
      </w:pPr>
      <m:oMathPara>
        <m:oMathParaPr>
          <m:jc m:val="center"/>
        </m:oMathParaPr>
        <m:oMath>
          <m:r>
            <m:t>K</m:t>
          </m:r>
          <m:r>
            <m:rPr>
              <m:sty m:val="p"/>
            </m:rPr>
            <m:t>=</m:t>
          </m:r>
          <m:r>
            <m:t>N</m:t>
          </m:r>
          <m:r>
            <m:rPr>
              <m:sty m:val="p"/>
            </m:rPr>
            <m:t>⋅</m:t>
          </m:r>
          <m:r>
            <m:t>T</m:t>
          </m:r>
          <m:r>
            <m:rPr>
              <m:sty m:val="p"/>
            </m:rPr>
            <m:t>≈</m:t>
          </m:r>
          <m:r>
            <m:t>2.05</m:t>
          </m:r>
          <m:r>
            <m:rPr>
              <m:sty m:val="p"/>
            </m:rPr>
            <m:t>⋅</m:t>
          </m:r>
          <m:r>
            <m:t>2</m:t>
          </m:r>
          <m:r>
            <m:t> </m:t>
          </m:r>
          <m:r>
            <m:rPr>
              <m:nor/>
              <m:sty m:val="p"/>
            </m:rPr>
            <m:t>cm</m:t>
          </m:r>
          <m:r>
            <m:rPr>
              <m:sty m:val="p"/>
            </m:rPr>
            <m:t>≈</m:t>
          </m:r>
          <m:r>
            <m:t>4.1</m:t>
          </m:r>
          <m:r>
            <m:t> </m:t>
          </m:r>
          <m:r>
            <m:rPr>
              <m:nor/>
              <m:sty m:val="p"/>
            </m:rPr>
            <m:t>cm</m:t>
          </m:r>
        </m:oMath>
      </m:oMathPara>
    </w:p>
    <w:p>
      <w:pPr>
        <w:pStyle w:val="FirstParagraph"/>
      </w:pPr>
      <w:r>
        <w:t xml:space="preserve">In water the lens therefore produces a virtual, upright, enlarged image about</w:t>
      </w:r>
      <w:r>
        <w:t xml:space="preserve"> </w:t>
      </w:r>
      <m:oMath>
        <m:r>
          <m:t>4</m:t>
        </m:r>
        <m:r>
          <m:t> </m:t>
        </m:r>
        <m:r>
          <m:rPr>
            <m:nor/>
            <m:sty m:val="p"/>
          </m:rPr>
          <m:t>cm</m:t>
        </m:r>
      </m:oMath>
      <w:r>
        <w:t xml:space="preserve"> </w:t>
      </w:r>
      <w:r>
        <w:t xml:space="preserve">high.</w:t>
      </w:r>
    </w:p>
    <w:bookmarkEnd w:id="19"/>
    <w:bookmarkStart w:id="20" w:name="question-6"/>
    <w:p>
      <w:pPr>
        <w:pStyle w:val="Heading2"/>
      </w:pPr>
      <w:r>
        <w:t xml:space="preserve">Question 6</w:t>
      </w:r>
    </w:p>
    <w:p>
      <w:pPr>
        <w:pStyle w:val="Source"/>
      </w:pPr>
      <w:r>
        <w:t xml:space="preserve">Source: Sheet 2, Q.33</w:t>
      </w:r>
    </w:p>
    <w:p>
      <w:pPr>
        <w:pStyle w:val="BodyText"/>
      </w:pPr>
      <w:r>
        <w:t xml:space="preserve">One of the spectral lines of a star has a measured wavelength of</w:t>
      </w:r>
      <w:r>
        <w:t xml:space="preserve"> </w:t>
      </w:r>
      <m:oMath>
        <m:r>
          <m:t>591.26</m:t>
        </m:r>
        <m:r>
          <m:t> </m:t>
        </m:r>
        <m:r>
          <m:rPr>
            <m:nor/>
            <m:sty m:val="p"/>
          </m:rPr>
          <m:t>nm</m:t>
        </m:r>
      </m:oMath>
      <w:r>
        <w:t xml:space="preserve">. The wavelength of the same line measured in the laboratory is</w:t>
      </w:r>
      <w:r>
        <w:t xml:space="preserve"> </w:t>
      </w:r>
      <m:oMath>
        <m:r>
          <m:t>592.00</m:t>
        </m:r>
        <m:r>
          <m:t> </m:t>
        </m:r>
        <m:r>
          <m:rPr>
            <m:nor/>
            <m:sty m:val="p"/>
          </m:rPr>
          <m:t>nm</m:t>
        </m:r>
      </m:oMath>
      <w:r>
        <w:t xml:space="preserve">.</w:t>
      </w:r>
    </w:p>
    <w:p>
      <w:pPr>
        <w:numPr>
          <w:ilvl w:val="0"/>
          <w:numId w:val="1004"/>
        </w:numPr>
      </w:pPr>
      <w:r>
        <w:t xml:space="preserve">Is the star moving towards us or away from us?</w:t>
      </w:r>
    </w:p>
    <w:p>
      <w:pPr>
        <w:numPr>
          <w:ilvl w:val="0"/>
          <w:numId w:val="1004"/>
        </w:numPr>
      </w:pPr>
      <w:r>
        <w:t xml:space="preserve">At what rate is the distance between the star and us changing?</w:t>
      </w:r>
    </w:p>
    <w:p>
      <w:pPr>
        <w:pStyle w:val="Answer"/>
      </w:pPr>
      <w:r>
        <w:rPr>
          <w:b/>
          <w:bCs/>
        </w:rPr>
        <w:t xml:space="preserve">Answer:</w:t>
      </w:r>
      <w:r>
        <w:t xml:space="preserve"> </w:t>
      </w:r>
      <w:r>
        <w:t xml:space="preserve">(a) The star is approaching us (blue shift).</w:t>
      </w:r>
    </w:p>
    <w:p>
      <w:pPr>
        <w:pStyle w:val="Answer"/>
      </w:pPr>
      <w:r>
        <w:rPr>
          <w:b/>
          <w:bCs/>
        </w:rPr>
        <w:t xml:space="preserve">(b)</w:t>
      </w:r>
      <w:r>
        <w:t xml:space="preserve"> </w:t>
      </w:r>
      <w:r>
        <w:t xml:space="preserve">The distance decreases at about</w:t>
      </w:r>
      <w:r>
        <w:t xml:space="preserve"> </w:t>
      </w:r>
      <m:oMath>
        <m:r>
          <m:t>3.75</m:t>
        </m:r>
        <m:r>
          <m:rPr>
            <m:sty m:val="p"/>
          </m:rPr>
          <m:t>×</m:t>
        </m:r>
        <m:sSup>
          <m:e>
            <m:r>
              <m:t>10</m:t>
            </m:r>
          </m:e>
          <m:sup>
            <m:r>
              <m:t>5</m:t>
            </m:r>
          </m:sup>
        </m:sSup>
        <m:r>
          <m:t> </m:t>
        </m:r>
        <m:r>
          <m:rPr>
            <m:nor/>
            <m:sty m:val="p"/>
          </m:rPr>
          <m:t>m/s</m:t>
        </m:r>
        <m:r>
          <m:rPr>
            <m:sty m:val="p"/>
          </m:rPr>
          <m:t>=</m:t>
        </m:r>
        <m:r>
          <m:t>375</m:t>
        </m:r>
        <m:r>
          <m:t> </m:t>
        </m:r>
        <m:r>
          <m:rPr>
            <m:nor/>
            <m:sty m:val="p"/>
          </m:rPr>
          <m:t>km/s</m:t>
        </m:r>
      </m:oMath>
      <w:r>
        <w:t xml:space="preserve">, which is</w:t>
      </w:r>
      <w:r>
        <w:t xml:space="preserve"> </w:t>
      </w:r>
      <m:oMath>
        <m:r>
          <m:t>0.125</m:t>
        </m:r>
        <m:r>
          <m:rPr>
            <m:sty m:val="p"/>
          </m:rPr>
          <m:t>%</m:t>
        </m:r>
      </m:oMath>
      <w:r>
        <w:t xml:space="preserve"> </w:t>
      </w:r>
      <w:r>
        <w:t xml:space="preserve">of the speed of light.</w:t>
      </w:r>
    </w:p>
    <w:p>
      <w:pPr>
        <w:pStyle w:val="BodyText"/>
      </w:pPr>
      <w:r>
        <w:rPr>
          <w:b/>
          <w:bCs/>
        </w:rPr>
        <w:t xml:space="preserve">Solution:</w:t>
      </w:r>
    </w:p>
    <w:p>
      <w:pPr>
        <w:pStyle w:val="BodyText"/>
      </w:pPr>
      <w:r>
        <w:rPr>
          <w:b/>
          <w:bCs/>
        </w:rPr>
        <w:t xml:space="preserve">(a)</w:t>
      </w:r>
      <w:r>
        <w:t xml:space="preserve"> </w:t>
      </w:r>
      <w:r>
        <w:t xml:space="preserve">The observed wavelength is shorter than the laboratory value, so the line is shifted towards the blue end of the spectrum. By the Doppler effect, a blue shift means the source is approaching the observer. The star is moving towards us, or more precisely, the radial component of its velocity points towards us.</w:t>
      </w:r>
    </w:p>
    <w:p>
      <w:pPr>
        <w:pStyle w:val="BodyText"/>
      </w:pPr>
      <w:r>
        <w:rPr>
          <w:b/>
          <w:bCs/>
        </w:rPr>
        <w:t xml:space="preserve">(b)</w:t>
      </w:r>
      <w:r>
        <w:t xml:space="preserve"> </w:t>
      </w:r>
      <w:r>
        <w:t xml:space="preserve">The speed is much smaller than</w:t>
      </w:r>
      <w:r>
        <w:t xml:space="preserve"> </w:t>
      </w:r>
      <m:oMath>
        <m:r>
          <m:t>c</m:t>
        </m:r>
      </m:oMath>
      <w:r>
        <w:t xml:space="preserve">, so the classical Doppler formula for light is accurate enough:</w:t>
      </w:r>
    </w:p>
    <w:p>
      <w:pPr>
        <w:pStyle w:val="BodyText"/>
      </w:pPr>
      <m:oMathPara>
        <m:oMathParaPr>
          <m:jc m:val="center"/>
        </m:oMathParaPr>
        <m:oMath>
          <m:f>
            <m:fPr>
              <m:type m:val="bar"/>
            </m:fPr>
            <m:num>
              <m:r>
                <m:rPr>
                  <m:sty m:val="p"/>
                </m:rPr>
                <m:t>Δ</m:t>
              </m:r>
              <m:r>
                <m:t>λ</m:t>
              </m:r>
            </m:num>
            <m:den>
              <m:sSub>
                <m:e>
                  <m:r>
                    <m:t>λ</m:t>
                  </m:r>
                </m:e>
                <m:sub>
                  <m:r>
                    <m:t>0</m:t>
                  </m:r>
                </m:sub>
              </m:sSub>
            </m:den>
          </m:f>
          <m:r>
            <m:rPr>
              <m:sty m:val="p"/>
            </m:rPr>
            <m:t>=</m:t>
          </m:r>
          <m:f>
            <m:fPr>
              <m:type m:val="bar"/>
            </m:fPr>
            <m:num>
              <m:r>
                <m:t>λ</m:t>
              </m:r>
              <m:r>
                <m:rPr>
                  <m:sty m:val="p"/>
                </m:rPr>
                <m:t>−</m:t>
              </m:r>
              <m:sSub>
                <m:e>
                  <m:r>
                    <m:t>λ</m:t>
                  </m:r>
                </m:e>
                <m:sub>
                  <m:r>
                    <m:t>0</m:t>
                  </m:r>
                </m:sub>
              </m:sSub>
            </m:num>
            <m:den>
              <m:sSub>
                <m:e>
                  <m:r>
                    <m:t>λ</m:t>
                  </m:r>
                </m:e>
                <m:sub>
                  <m:r>
                    <m:t>0</m:t>
                  </m:r>
                </m:sub>
              </m:sSub>
            </m:den>
          </m:f>
          <m:r>
            <m:rPr>
              <m:sty m:val="p"/>
            </m:rPr>
            <m:t>=</m:t>
          </m:r>
          <m:r>
            <m:rPr>
              <m:sty m:val="p"/>
            </m:rPr>
            <m:t>−</m:t>
          </m:r>
          <m:f>
            <m:fPr>
              <m:type m:val="bar"/>
            </m:fPr>
            <m:num>
              <m:sSub>
                <m:e>
                  <m:r>
                    <m:t>v</m:t>
                  </m:r>
                </m:e>
                <m:sub>
                  <m:r>
                    <m:t>r</m:t>
                  </m:r>
                </m:sub>
              </m:sSub>
            </m:num>
            <m:den>
              <m:r>
                <m:t>c</m:t>
              </m:r>
            </m:den>
          </m:f>
        </m:oMath>
      </m:oMathPara>
    </w:p>
    <w:p>
      <w:pPr>
        <w:pStyle w:val="FirstParagraph"/>
      </w:pPr>
      <m:oMathPara>
        <m:oMathParaPr>
          <m:jc m:val="center"/>
        </m:oMathParaPr>
        <m:oMath>
          <m:f>
            <m:fPr>
              <m:type m:val="bar"/>
            </m:fPr>
            <m:num>
              <m:r>
                <m:rPr>
                  <m:sty m:val="p"/>
                </m:rPr>
                <m:t>Δ</m:t>
              </m:r>
              <m:r>
                <m:t>λ</m:t>
              </m:r>
            </m:num>
            <m:den>
              <m:sSub>
                <m:e>
                  <m:r>
                    <m:t>λ</m:t>
                  </m:r>
                </m:e>
                <m:sub>
                  <m:r>
                    <m:t>0</m:t>
                  </m:r>
                </m:sub>
              </m:sSub>
            </m:den>
          </m:f>
          <m:r>
            <m:rPr>
              <m:sty m:val="p"/>
            </m:rPr>
            <m:t>=</m:t>
          </m:r>
          <m:f>
            <m:fPr>
              <m:type m:val="bar"/>
            </m:fPr>
            <m:num>
              <m:r>
                <m:t>591.26</m:t>
              </m:r>
              <m:r>
                <m:t> </m:t>
              </m:r>
              <m:r>
                <m:rPr>
                  <m:nor/>
                  <m:sty m:val="p"/>
                </m:rPr>
                <m:t>nm</m:t>
              </m:r>
              <m:r>
                <m:rPr>
                  <m:sty m:val="p"/>
                </m:rPr>
                <m:t>−</m:t>
              </m:r>
              <m:r>
                <m:t>592.00</m:t>
              </m:r>
              <m:r>
                <m:t> </m:t>
              </m:r>
              <m:r>
                <m:rPr>
                  <m:nor/>
                  <m:sty m:val="p"/>
                </m:rPr>
                <m:t>nm</m:t>
              </m:r>
            </m:num>
            <m:den>
              <m:r>
                <m:t>592.00</m:t>
              </m:r>
              <m:r>
                <m:t> </m:t>
              </m:r>
              <m:r>
                <m:rPr>
                  <m:nor/>
                  <m:sty m:val="p"/>
                </m:rPr>
                <m:t>nm</m:t>
              </m:r>
            </m:den>
          </m:f>
          <m:r>
            <m:rPr>
              <m:sty m:val="p"/>
            </m:rPr>
            <m:t>=</m:t>
          </m:r>
          <m:r>
            <m:rPr>
              <m:sty m:val="p"/>
            </m:rPr>
            <m:t>−</m:t>
          </m:r>
          <m:r>
            <m:t>1.25</m:t>
          </m:r>
          <m:r>
            <m:rPr>
              <m:sty m:val="p"/>
            </m:rPr>
            <m:t>×</m:t>
          </m:r>
          <m:sSup>
            <m:e>
              <m:r>
                <m:t>10</m:t>
              </m:r>
            </m:e>
            <m:sup>
              <m:r>
                <m:rPr>
                  <m:sty m:val="p"/>
                </m:rPr>
                <m:t>−</m:t>
              </m:r>
              <m:r>
                <m:t>3</m:t>
              </m:r>
            </m:sup>
          </m:sSup>
        </m:oMath>
      </m:oMathPara>
    </w:p>
    <w:p>
      <w:pPr>
        <w:pStyle w:val="FirstParagraph"/>
      </w:pPr>
      <m:oMathPara>
        <m:oMathParaPr>
          <m:jc m:val="center"/>
        </m:oMathParaPr>
        <m:oMath>
          <m:sSub>
            <m:e>
              <m:r>
                <m:t>v</m:t>
              </m:r>
            </m:e>
            <m:sub>
              <m:r>
                <m:t>r</m:t>
              </m:r>
            </m:sub>
          </m:sSub>
          <m:r>
            <m:rPr>
              <m:sty m:val="p"/>
            </m:rPr>
            <m:t>=</m:t>
          </m:r>
          <m:r>
            <m:t>1.25</m:t>
          </m:r>
          <m:r>
            <m:rPr>
              <m:sty m:val="p"/>
            </m:rPr>
            <m:t>×</m:t>
          </m:r>
          <m:sSup>
            <m:e>
              <m:r>
                <m:t>10</m:t>
              </m:r>
            </m:e>
            <m:sup>
              <m:r>
                <m:rPr>
                  <m:sty m:val="p"/>
                </m:rPr>
                <m:t>−</m:t>
              </m:r>
              <m:r>
                <m:t>3</m:t>
              </m:r>
            </m:sup>
          </m:sSup>
          <m:r>
            <m:rPr>
              <m:sty m:val="p"/>
            </m:rPr>
            <m:t>⋅</m:t>
          </m:r>
          <m:r>
            <m:t>3.00</m:t>
          </m:r>
          <m:r>
            <m:rPr>
              <m:sty m:val="p"/>
            </m:rPr>
            <m:t>×</m:t>
          </m:r>
          <m:sSup>
            <m:e>
              <m:r>
                <m:t>10</m:t>
              </m:r>
            </m:e>
            <m:sup>
              <m:r>
                <m:t>8</m:t>
              </m:r>
            </m:sup>
          </m:sSup>
          <m:r>
            <m:t> </m:t>
          </m:r>
          <m:r>
            <m:rPr>
              <m:nor/>
              <m:sty m:val="p"/>
            </m:rPr>
            <m:t>m/s</m:t>
          </m:r>
          <m:r>
            <m:rPr>
              <m:sty m:val="p"/>
            </m:rPr>
            <m:t>=</m:t>
          </m:r>
          <m:r>
            <m:t>3.75</m:t>
          </m:r>
          <m:r>
            <m:rPr>
              <m:sty m:val="p"/>
            </m:rPr>
            <m:t>×</m:t>
          </m:r>
          <m:sSup>
            <m:e>
              <m:r>
                <m:t>10</m:t>
              </m:r>
            </m:e>
            <m:sup>
              <m:r>
                <m:t>5</m:t>
              </m:r>
            </m:sup>
          </m:sSup>
          <m:r>
            <m:t> </m:t>
          </m:r>
          <m:r>
            <m:rPr>
              <m:nor/>
              <m:sty m:val="p"/>
            </m:rPr>
            <m:t>m/s</m:t>
          </m:r>
        </m:oMath>
      </m:oMathPara>
    </w:p>
    <w:p>
      <w:pPr>
        <w:pStyle w:val="FirstParagraph"/>
      </w:pPr>
      <w:r>
        <w:t xml:space="preserve">As a check, we use the relativistic formula</w:t>
      </w:r>
      <w:r>
        <w:t xml:space="preserve"> </w:t>
      </w:r>
      <m:oMath>
        <m:f>
          <m:fPr>
            <m:type m:val="bar"/>
          </m:fPr>
          <m:num>
            <m:r>
              <m:t>λ</m:t>
            </m:r>
          </m:num>
          <m:den>
            <m:sSub>
              <m:e>
                <m:r>
                  <m:t>λ</m:t>
                </m:r>
              </m:e>
              <m:sub>
                <m:r>
                  <m:t>0</m:t>
                </m:r>
              </m:sub>
            </m:sSub>
          </m:den>
        </m:f>
        <m:r>
          <m:rPr>
            <m:sty m:val="p"/>
          </m:rPr>
          <m:t>=</m:t>
        </m:r>
        <m:rad>
          <m:radPr>
            <m:degHide m:val="on"/>
          </m:radPr>
          <m:deg/>
          <m:e>
            <m:f>
              <m:fPr>
                <m:type m:val="bar"/>
              </m:fPr>
              <m:num>
                <m:r>
                  <m:t>1</m:t>
                </m:r>
                <m:r>
                  <m:rPr>
                    <m:sty m:val="p"/>
                  </m:rPr>
                  <m:t>−</m:t>
                </m:r>
                <m:r>
                  <m:t>β</m:t>
                </m:r>
              </m:num>
              <m:den>
                <m:r>
                  <m:t>1</m:t>
                </m:r>
                <m:r>
                  <m:rPr>
                    <m:sty m:val="p"/>
                  </m:rPr>
                  <m:t>+</m:t>
                </m:r>
                <m:r>
                  <m:t>β</m:t>
                </m:r>
              </m:den>
            </m:f>
          </m:e>
        </m:rad>
      </m:oMath>
      <w:r>
        <w:t xml:space="preserve">. Solving it for</w:t>
      </w:r>
      <w:r>
        <w:t xml:space="preserve"> </w:t>
      </w:r>
      <m:oMath>
        <m:r>
          <m:t>β</m:t>
        </m:r>
      </m:oMath>
      <w:r>
        <w:t xml:space="preserve"> </w:t>
      </w:r>
      <w:r>
        <w:t xml:space="preserve">gives</w:t>
      </w:r>
    </w:p>
    <w:p>
      <w:pPr>
        <w:pStyle w:val="BodyText"/>
      </w:pPr>
      <m:oMathPara>
        <m:oMathParaPr>
          <m:jc m:val="center"/>
        </m:oMathParaPr>
        <m:oMath>
          <m:r>
            <m:t>β</m:t>
          </m:r>
          <m:r>
            <m:rPr>
              <m:sty m:val="p"/>
            </m:rPr>
            <m:t>=</m:t>
          </m:r>
          <m:f>
            <m:fPr>
              <m:type m:val="bar"/>
            </m:fPr>
            <m:num>
              <m:r>
                <m:t>1</m:t>
              </m:r>
              <m:r>
                <m:rPr>
                  <m:sty m:val="p"/>
                </m:rPr>
                <m:t>−</m:t>
              </m:r>
              <m:r>
                <m:rPr>
                  <m:sty m:val="p"/>
                </m:rPr>
                <m:t>(</m:t>
              </m:r>
              <m:r>
                <m:t>λ</m:t>
              </m:r>
              <m:r>
                <m:rPr>
                  <m:sty m:val="p"/>
                </m:rPr>
                <m:t>/</m:t>
              </m:r>
              <m:sSub>
                <m:e>
                  <m:r>
                    <m:t>λ</m:t>
                  </m:r>
                </m:e>
                <m:sub>
                  <m:r>
                    <m:t>0</m:t>
                  </m:r>
                </m:sub>
              </m:sSub>
              <m:sSup>
                <m:e>
                  <m:r>
                    <m:rPr>
                      <m:sty m:val="p"/>
                    </m:rPr>
                    <m:t>)</m:t>
                  </m:r>
                </m:e>
                <m:sup>
                  <m:r>
                    <m:t>2</m:t>
                  </m:r>
                </m:sup>
              </m:sSup>
            </m:num>
            <m:den>
              <m:r>
                <m:t>1</m:t>
              </m:r>
              <m:r>
                <m:rPr>
                  <m:sty m:val="p"/>
                </m:rPr>
                <m:t>+</m:t>
              </m:r>
              <m:r>
                <m:rPr>
                  <m:sty m:val="p"/>
                </m:rPr>
                <m:t>(</m:t>
              </m:r>
              <m:r>
                <m:t>λ</m:t>
              </m:r>
              <m:r>
                <m:rPr>
                  <m:sty m:val="p"/>
                </m:rPr>
                <m:t>/</m:t>
              </m:r>
              <m:sSub>
                <m:e>
                  <m:r>
                    <m:t>λ</m:t>
                  </m:r>
                </m:e>
                <m:sub>
                  <m:r>
                    <m:t>0</m:t>
                  </m:r>
                </m:sub>
              </m:sSub>
              <m:sSup>
                <m:e>
                  <m:r>
                    <m:rPr>
                      <m:sty m:val="p"/>
                    </m:rPr>
                    <m:t>)</m:t>
                  </m:r>
                </m:e>
                <m:sup>
                  <m:r>
                    <m:t>2</m:t>
                  </m:r>
                </m:sup>
              </m:sSup>
            </m:den>
          </m:f>
          <m:r>
            <m:rPr>
              <m:sty m:val="p"/>
            </m:rPr>
            <m:t>≈</m:t>
          </m:r>
          <m:r>
            <m:t>1.2508</m:t>
          </m:r>
          <m:r>
            <m:rPr>
              <m:sty m:val="p"/>
            </m:rPr>
            <m:t>×</m:t>
          </m:r>
          <m:sSup>
            <m:e>
              <m:r>
                <m:t>10</m:t>
              </m:r>
            </m:e>
            <m:sup>
              <m:r>
                <m:rPr>
                  <m:sty m:val="p"/>
                </m:rPr>
                <m:t>−</m:t>
              </m:r>
              <m:r>
                <m:t>3</m:t>
              </m:r>
            </m:sup>
          </m:sSup>
        </m:oMath>
      </m:oMathPara>
    </w:p>
    <w:p>
      <w:pPr>
        <w:pStyle w:val="FirstParagraph"/>
      </w:pPr>
      <w:r>
        <w:t xml:space="preserve">This is practically the same result. The distance between the star and the Earth decreases at about</w:t>
      </w:r>
      <w:r>
        <w:t xml:space="preserve"> </w:t>
      </w:r>
      <m:oMath>
        <m:r>
          <m:t>375</m:t>
        </m:r>
        <m:r>
          <m:t> </m:t>
        </m:r>
        <m:r>
          <m:rPr>
            <m:nor/>
            <m:sty m:val="p"/>
          </m:rPr>
          <m:t>km/s</m:t>
        </m:r>
      </m:oMath>
      <w:r>
        <w:t xml:space="preserve">, which is</w:t>
      </w:r>
      <w:r>
        <w:t xml:space="preserve"> </w:t>
      </w:r>
      <m:oMath>
        <m:r>
          <m:t>0.125</m:t>
        </m:r>
        <m:r>
          <m:rPr>
            <m:sty m:val="p"/>
          </m:rPr>
          <m:t>%</m:t>
        </m:r>
      </m:oMath>
      <w:r>
        <w:t xml:space="preserve"> </w:t>
      </w:r>
      <w:r>
        <w:t xml:space="preserve">of the speed of light. Only the radial component of the star’s velocity (along the line of sight) can be determined this way.</w:t>
      </w:r>
    </w:p>
    <w:bookmarkEnd w:id="20"/>
    <w:bookmarkStart w:id="21" w:name="question-7"/>
    <w:p>
      <w:pPr>
        <w:pStyle w:val="Heading2"/>
      </w:pPr>
      <w:r>
        <w:t xml:space="preserve">Question 7</w:t>
      </w:r>
    </w:p>
    <w:p>
      <w:pPr>
        <w:pStyle w:val="Source"/>
      </w:pPr>
      <w:r>
        <w:t xml:space="preserve">Source: Sheet 3, Q.59</w:t>
      </w:r>
    </w:p>
    <w:p>
      <w:pPr>
        <w:pStyle w:val="BodyText"/>
      </w:pPr>
      <w:r>
        <w:t xml:space="preserve">Why do transparent objects, such as glasses, cast shadows?</w:t>
      </w:r>
    </w:p>
    <w:p>
      <w:pPr>
        <w:pStyle w:val="Answer"/>
      </w:pPr>
      <w:r>
        <w:rPr>
          <w:b/>
          <w:bCs/>
        </w:rPr>
        <w:t xml:space="preserve">Answer:</w:t>
      </w:r>
      <w:r>
        <w:t xml:space="preserve"> </w:t>
      </w:r>
      <w:r>
        <w:t xml:space="preserve">Not all of the incident light passes straight through. Part of it is reflected or absorbed, and the transmitted part is refracted. How much is transmitted, and in which direction, depends strongly on the angle of incidence. This varies across a curved object, so some places behind it receive less light (shadow, dark edges) and others receive more (bright caustic lines).</w:t>
      </w:r>
    </w:p>
    <w:p>
      <w:pPr>
        <w:pStyle w:val="BodyText"/>
      </w:pPr>
      <w:r>
        <w:rPr>
          <w:b/>
          <w:bCs/>
        </w:rPr>
        <w:t xml:space="preserve">Solution:</w:t>
      </w:r>
    </w:p>
    <w:p>
      <w:pPr>
        <w:pStyle w:val="BodyText"/>
      </w:pPr>
      <w:r>
        <w:t xml:space="preserve">When light reaches the surface of a transparent body, it splits into three parts:</w:t>
      </w:r>
    </w:p>
    <w:p>
      <w:pPr>
        <w:pStyle w:val="Compact"/>
        <w:numPr>
          <w:ilvl w:val="0"/>
          <w:numId w:val="1005"/>
        </w:numPr>
      </w:pPr>
      <w:r>
        <w:t xml:space="preserve">a reflected part (about</w:t>
      </w:r>
      <w:r>
        <w:t xml:space="preserve"> </w:t>
      </w:r>
      <m:oMath>
        <m:r>
          <m:t>4</m:t>
        </m:r>
        <m:r>
          <m:rPr>
            <m:sty m:val="p"/>
          </m:rPr>
          <m:t>%</m:t>
        </m:r>
      </m:oMath>
      <w:r>
        <w:t xml:space="preserve"> </w:t>
      </w:r>
      <w:r>
        <w:t xml:space="preserve">for glass at normal incidence, and much more at oblique incidence, up to</w:t>
      </w:r>
      <w:r>
        <w:t xml:space="preserve"> </w:t>
      </w:r>
      <m:oMath>
        <m:r>
          <m:t>100</m:t>
        </m:r>
        <m:r>
          <m:rPr>
            <m:sty m:val="p"/>
          </m:rPr>
          <m:t>%</m:t>
        </m:r>
      </m:oMath>
      <w:r>
        <w:t xml:space="preserve"> </w:t>
      </w:r>
      <w:r>
        <w:t xml:space="preserve">at grazing incidence);</w:t>
      </w:r>
    </w:p>
    <w:p>
      <w:pPr>
        <w:pStyle w:val="Compact"/>
        <w:numPr>
          <w:ilvl w:val="0"/>
          <w:numId w:val="1005"/>
        </w:numPr>
      </w:pPr>
      <w:r>
        <w:t xml:space="preserve">a refracted part that enters the body;</w:t>
      </w:r>
    </w:p>
    <w:p>
      <w:pPr>
        <w:pStyle w:val="Compact"/>
        <w:numPr>
          <w:ilvl w:val="0"/>
          <w:numId w:val="1005"/>
        </w:numPr>
      </w:pPr>
      <w:r>
        <w:t xml:space="preserve">a part that is absorbed in the material (small for clear glass, but not zero; tinted glass absorbs more).</w:t>
      </w:r>
    </w:p>
    <w:p>
      <w:pPr>
        <w:pStyle w:val="FirstParagraph"/>
      </w:pPr>
      <w:r>
        <w:t xml:space="preserve">So behind a glass, less light arrives from the region it covers than from the surroundings. The glass casts a faint shadow.</w:t>
      </w:r>
    </w:p>
    <w:p>
      <w:pPr>
        <w:pStyle w:val="BodyText"/>
      </w:pPr>
      <w:r>
        <w:t xml:space="preserve">The more important effect is refraction. A drinking glass has curved walls and edges, so the angle of incidence changes from point to point:</w:t>
      </w:r>
    </w:p>
    <w:p>
      <w:pPr>
        <w:pStyle w:val="Compact"/>
        <w:numPr>
          <w:ilvl w:val="0"/>
          <w:numId w:val="1006"/>
        </w:numPr>
      </w:pPr>
      <w:r>
        <w:t xml:space="preserve">At the edges and steep side walls, light arrives at grazing angles. A large fraction is reflected there, and some is totally internally reflected inside the glass wall. Little light gets through in these directions, so the outline of the glass appears as a dark rim in the shadow.</w:t>
      </w:r>
    </w:p>
    <w:p>
      <w:pPr>
        <w:pStyle w:val="Compact"/>
        <w:numPr>
          <w:ilvl w:val="0"/>
          <w:numId w:val="1006"/>
        </w:numPr>
      </w:pPr>
      <w:r>
        <w:t xml:space="preserve">The refracting surfaces act like weak lenses and prisms. They redirect the transmitted light, so some areas behind the glass receive less light than they would without it. Other areas, where the deflected rays converge, receive more. That is why the shadow of a glass of water has bright lines (caustics) next to darker regions.</w:t>
      </w:r>
    </w:p>
    <w:p>
      <w:pPr>
        <w:pStyle w:val="FirstParagraph"/>
      </w:pPr>
      <w:r>
        <w:t xml:space="preserve">A transparent object therefore does not block the light, but it redistributes it unevenly, and that pattern is what we see as its shadow.</w:t>
      </w:r>
    </w:p>
    <w:bookmarkEnd w:id="21"/>
    <w:bookmarkStart w:id="22" w:name="question-8"/>
    <w:p>
      <w:pPr>
        <w:pStyle w:val="Heading2"/>
      </w:pPr>
      <w:r>
        <w:t xml:space="preserve">Question 8</w:t>
      </w:r>
    </w:p>
    <w:p>
      <w:pPr>
        <w:pStyle w:val="Source"/>
      </w:pPr>
      <w:r>
        <w:t xml:space="preserve">Source: Sheet 3, Q.87</w:t>
      </w:r>
    </w:p>
    <w:p>
      <w:pPr>
        <w:pStyle w:val="BodyText"/>
      </w:pPr>
      <w:r>
        <w:t xml:space="preserve">We can see clearly through the glass of an ordinary window. What happens when the glass cracks? The crack is noticed immediately. What is the reason?</w:t>
      </w:r>
    </w:p>
    <w:p>
      <w:pPr>
        <w:pStyle w:val="Answer"/>
      </w:pPr>
      <w:r>
        <w:rPr>
          <w:b/>
          <w:bCs/>
        </w:rPr>
        <w:t xml:space="preserve">Answer:</w:t>
      </w:r>
      <w:r>
        <w:t xml:space="preserve"> </w:t>
      </w:r>
      <w:r>
        <w:t xml:space="preserve">A crack creates a thin air gap inside the glass with two new glass–air interfaces. These surfaces are roughly perpendicular to the pane, so light reaches them at large angles of incidence. They reflect a large part of the light, often by total internal reflection, and the rough crack edges scatter light. The crack therefore shows up as a bright or dark line.</w:t>
      </w:r>
    </w:p>
    <w:p>
      <w:pPr>
        <w:pStyle w:val="BodyText"/>
      </w:pPr>
      <w:r>
        <w:rPr>
          <w:b/>
          <w:bCs/>
        </w:rPr>
        <w:t xml:space="preserve">Solution:</w:t>
      </w:r>
    </w:p>
    <w:p>
      <w:pPr>
        <w:pStyle w:val="BodyText"/>
      </w:pPr>
      <w:r>
        <w:t xml:space="preserve">An intact window pane is optically homogeneous. Light crosses only two parallel glass surfaces at nearly normal incidence. Each surface reflects only about</w:t>
      </w:r>
      <w:r>
        <w:t xml:space="preserve"> </w:t>
      </w:r>
      <m:oMath>
        <m:r>
          <m:t>4</m:t>
        </m:r>
        <m:r>
          <m:rPr>
            <m:sty m:val="p"/>
          </m:rPr>
          <m:t>%</m:t>
        </m:r>
      </m:oMath>
      <w:r>
        <w:t xml:space="preserve">, and the transmitted rays are merely shifted slightly sideways, so the view is undistorted.</w:t>
      </w:r>
    </w:p>
    <w:p>
      <w:pPr>
        <w:pStyle w:val="BodyText"/>
      </w:pPr>
      <w:r>
        <w:t xml:space="preserve">A crack is a very thin air layer inside the glass. It creates two new glass–air boundaries, and it has a very different geometry from the faces of the pane:</w:t>
      </w:r>
    </w:p>
    <w:p>
      <w:pPr>
        <w:pStyle w:val="Compact"/>
        <w:numPr>
          <w:ilvl w:val="0"/>
          <w:numId w:val="1007"/>
        </w:numPr>
      </w:pPr>
      <w:r>
        <w:t xml:space="preserve">The crack surface runs roughly perpendicular to the pane, more or less parallel to the light passing through. Light meets it at a large (grazing) angle of incidence.</w:t>
      </w:r>
    </w:p>
    <w:p>
      <w:pPr>
        <w:pStyle w:val="Compact"/>
        <w:numPr>
          <w:ilvl w:val="0"/>
          <w:numId w:val="1007"/>
        </w:numPr>
      </w:pPr>
      <w:r>
        <w:t xml:space="preserve">At large angles of incidence, reflection at a glass–air boundary is strong. If the angle inside the glass exceeds the critical angle (</w:t>
      </w:r>
      <m:oMath>
        <m:sSub>
          <m:e>
            <m:r>
              <m:t>α</m:t>
            </m:r>
          </m:e>
          <m:sub>
            <m:r>
              <m:t>c</m:t>
            </m:r>
          </m:sub>
        </m:sSub>
        <m:r>
          <m:rPr>
            <m:sty m:val="p"/>
          </m:rPr>
          <m:t>=</m:t>
        </m:r>
        <m:r>
          <m:rPr>
            <m:sty m:val="p"/>
          </m:rPr>
          <m:t>arcsin</m:t>
        </m:r>
        <m:r>
          <m:rPr>
            <m:sty m:val="p"/>
          </m:rPr>
          <m:t>(</m:t>
        </m:r>
        <m:r>
          <m:t>1</m:t>
        </m:r>
        <m:r>
          <m:rPr>
            <m:sty m:val="p"/>
          </m:rPr>
          <m:t>/</m:t>
        </m:r>
        <m:r>
          <m:t>1.5</m:t>
        </m:r>
        <m:r>
          <m:rPr>
            <m:sty m:val="p"/>
          </m:rPr>
          <m:t>)</m:t>
        </m:r>
        <m:r>
          <m:rPr>
            <m:sty m:val="p"/>
          </m:rPr>
          <m:t>≈</m:t>
        </m:r>
        <m:r>
          <m:t>42</m:t>
        </m:r>
        <m:r>
          <m:rPr>
            <m:sty m:val="p"/>
          </m:rPr>
          <m:t>°</m:t>
        </m:r>
      </m:oMath>
      <w:r>
        <w:t xml:space="preserve">), the light is totally reflected. The crack therefore acts like a mirror inside the glass.</w:t>
      </w:r>
    </w:p>
    <w:p>
      <w:pPr>
        <w:pStyle w:val="Compact"/>
        <w:numPr>
          <w:ilvl w:val="0"/>
          <w:numId w:val="1007"/>
        </w:numPr>
      </w:pPr>
      <w:r>
        <w:t xml:space="preserve">The crack surfaces and edges are rough and irregular, so they also scatter light in all directions.</w:t>
      </w:r>
    </w:p>
    <w:p>
      <w:pPr>
        <w:pStyle w:val="FirstParagraph"/>
      </w:pPr>
      <w:r>
        <w:t xml:space="preserve">As a result, light coming from behind the crack in the viewing direction is sent elsewhere. Light from other directions (for example from the bright sky) is reflected or scattered into the eye. Depending on the lighting, the crack looks like a sharp bright or dark line that stands out strongly from the uniformly transparent glass.</w:t>
      </w:r>
    </w:p>
    <w:bookmarkEnd w:id="22"/>
    <w:bookmarkStart w:id="23" w:name="question-9"/>
    <w:p>
      <w:pPr>
        <w:pStyle w:val="Heading2"/>
      </w:pPr>
      <w:r>
        <w:t xml:space="preserve">Question 9</w:t>
      </w:r>
    </w:p>
    <w:p>
      <w:pPr>
        <w:pStyle w:val="Source"/>
      </w:pPr>
      <w:r>
        <w:t xml:space="preserve">Source: Sheet 3, Q.115</w:t>
      </w:r>
    </w:p>
    <w:p>
      <w:pPr>
        <w:pStyle w:val="BodyText"/>
      </w:pPr>
      <w:r>
        <w:t xml:space="preserve">A cat walks carefully towards a plane mirror at a speed of</w:t>
      </w:r>
      <w:r>
        <w:t xml:space="preserve"> </w:t>
      </w:r>
      <m:oMath>
        <m:r>
          <m:t>1</m:t>
        </m:r>
        <m:r>
          <m:t> </m:t>
        </m:r>
        <m:r>
          <m:rPr>
            <m:nor/>
            <m:sty m:val="p"/>
          </m:rPr>
          <m:t>m/s</m:t>
        </m:r>
      </m:oMath>
      <w:r>
        <w:t xml:space="preserve">. To her great surprise, she sees her mirror image moving away from her at</w:t>
      </w:r>
      <w:r>
        <w:t xml:space="preserve"> </w:t>
      </w:r>
      <m:oMath>
        <m:r>
          <m:t>5</m:t>
        </m:r>
        <m:r>
          <m:t> </m:t>
        </m:r>
        <m:r>
          <m:rPr>
            <m:nor/>
            <m:sty m:val="p"/>
          </m:rPr>
          <m:t>m/s</m:t>
        </m:r>
      </m:oMath>
      <w:r>
        <w:t xml:space="preserve">, instead of approaching as she would expect. What can explain this strange experience?</w:t>
      </w:r>
    </w:p>
    <w:p>
      <w:pPr>
        <w:pStyle w:val="Answer"/>
      </w:pPr>
      <w:r>
        <w:rPr>
          <w:b/>
          <w:bCs/>
        </w:rPr>
        <w:t xml:space="preserve">Answer:</w:t>
      </w:r>
      <w:r>
        <w:t xml:space="preserve"> </w:t>
      </w:r>
      <w:r>
        <w:t xml:space="preserve">The mirror itself is moving away from the cat, in the same direction as the cat’s motion, at</w:t>
      </w:r>
      <w:r>
        <w:t xml:space="preserve"> </w:t>
      </w:r>
      <m:oMath>
        <m:r>
          <m:t>3.5</m:t>
        </m:r>
        <m:r>
          <m:t> </m:t>
        </m:r>
        <m:r>
          <m:rPr>
            <m:nor/>
            <m:sty m:val="p"/>
          </m:rPr>
          <m:t>m/s</m:t>
        </m:r>
      </m:oMath>
      <w:r>
        <w:t xml:space="preserve"> </w:t>
      </w:r>
      <w:r>
        <w:t xml:space="preserve">relative to the ground.</w:t>
      </w:r>
    </w:p>
    <w:p>
      <w:pPr>
        <w:pStyle w:val="BodyText"/>
      </w:pPr>
      <w:r>
        <w:rPr>
          <w:b/>
          <w:bCs/>
        </w:rPr>
        <w:t xml:space="preserve">Solution:</w:t>
      </w:r>
    </w:p>
    <w:p>
      <w:pPr>
        <w:pStyle w:val="BodyText"/>
      </w:pPr>
      <w:r>
        <w:t xml:space="preserve">Let the</w:t>
      </w:r>
      <w:r>
        <w:t xml:space="preserve"> </w:t>
      </w:r>
      <m:oMath>
        <m:r>
          <m:t>x</m:t>
        </m:r>
      </m:oMath>
      <w:r>
        <w:t xml:space="preserve">-axis point from the cat towards the mirror, with all positions measured relative to the ground. The cat is at</w:t>
      </w:r>
      <w:r>
        <w:t xml:space="preserve"> </w:t>
      </w:r>
      <m:oMath>
        <m:sSub>
          <m:e>
            <m:r>
              <m:t>x</m:t>
            </m:r>
          </m:e>
          <m:sub>
            <m:r>
              <m:t>c</m:t>
            </m:r>
          </m:sub>
        </m:sSub>
      </m:oMath>
      <w:r>
        <w:t xml:space="preserve"> </w:t>
      </w:r>
      <w:r>
        <w:t xml:space="preserve">and the mirror at</w:t>
      </w:r>
      <w:r>
        <w:t xml:space="preserve"> </w:t>
      </w:r>
      <m:oMath>
        <m:sSub>
          <m:e>
            <m:r>
              <m:t>x</m:t>
            </m:r>
          </m:e>
          <m:sub>
            <m:r>
              <m:t>m</m:t>
            </m:r>
          </m:sub>
        </m:sSub>
      </m:oMath>
      <w:r>
        <w:t xml:space="preserve">. A plane mirror forms the image as far behind it as the object is in front of it:</w:t>
      </w:r>
    </w:p>
    <w:p>
      <w:pPr>
        <w:pStyle w:val="BodyText"/>
      </w:pPr>
      <m:oMathPara>
        <m:oMathParaPr>
          <m:jc m:val="center"/>
        </m:oMathParaPr>
        <m:oMath>
          <m:sSub>
            <m:e>
              <m:r>
                <m:t>x</m:t>
              </m:r>
            </m:e>
            <m:sub>
              <m:r>
                <m:t>i</m:t>
              </m:r>
            </m:sub>
          </m:sSub>
          <m:r>
            <m:rPr>
              <m:sty m:val="p"/>
            </m:rPr>
            <m:t>=</m:t>
          </m:r>
          <m:sSub>
            <m:e>
              <m:r>
                <m:t>x</m:t>
              </m:r>
            </m:e>
            <m:sub>
              <m:r>
                <m:t>m</m:t>
              </m:r>
            </m:sub>
          </m:sSub>
          <m:r>
            <m:rPr>
              <m:sty m:val="p"/>
            </m:rPr>
            <m:t>+</m:t>
          </m:r>
          <m:r>
            <m:rPr>
              <m:sty m:val="p"/>
            </m:rPr>
            <m:t>(</m:t>
          </m:r>
          <m:sSub>
            <m:e>
              <m:r>
                <m:t>x</m:t>
              </m:r>
            </m:e>
            <m:sub>
              <m:r>
                <m:t>m</m:t>
              </m:r>
            </m:sub>
          </m:sSub>
          <m:r>
            <m:rPr>
              <m:sty m:val="p"/>
            </m:rPr>
            <m:t>−</m:t>
          </m:r>
          <m:sSub>
            <m:e>
              <m:r>
                <m:t>x</m:t>
              </m:r>
            </m:e>
            <m:sub>
              <m:r>
                <m:t>c</m:t>
              </m:r>
            </m:sub>
          </m:sSub>
          <m:r>
            <m:rPr>
              <m:sty m:val="p"/>
            </m:rPr>
            <m:t>)</m:t>
          </m:r>
          <m:r>
            <m:rPr>
              <m:sty m:val="p"/>
            </m:rPr>
            <m:t>=</m:t>
          </m:r>
          <m:r>
            <m:t>2</m:t>
          </m:r>
          <m:sSub>
            <m:e>
              <m:r>
                <m:t>x</m:t>
              </m:r>
            </m:e>
            <m:sub>
              <m:r>
                <m:t>m</m:t>
              </m:r>
            </m:sub>
          </m:sSub>
          <m:r>
            <m:rPr>
              <m:sty m:val="p"/>
            </m:rPr>
            <m:t>−</m:t>
          </m:r>
          <m:sSub>
            <m:e>
              <m:r>
                <m:t>x</m:t>
              </m:r>
            </m:e>
            <m:sub>
              <m:r>
                <m:t>c</m:t>
              </m:r>
            </m:sub>
          </m:sSub>
        </m:oMath>
      </m:oMathPara>
    </w:p>
    <w:p>
      <w:pPr>
        <w:pStyle w:val="FirstParagraph"/>
      </w:pPr>
      <w:r>
        <w:t xml:space="preserve">So the image velocity is</w:t>
      </w:r>
    </w:p>
    <w:p>
      <w:pPr>
        <w:pStyle w:val="BodyText"/>
      </w:pPr>
      <m:oMathPara>
        <m:oMathParaPr>
          <m:jc m:val="center"/>
        </m:oMathParaPr>
        <m:oMath>
          <m:sSub>
            <m:e>
              <m:r>
                <m:t>v</m:t>
              </m:r>
            </m:e>
            <m:sub>
              <m:r>
                <m:t>i</m:t>
              </m:r>
            </m:sub>
          </m:sSub>
          <m:r>
            <m:rPr>
              <m:sty m:val="p"/>
            </m:rPr>
            <m:t>=</m:t>
          </m:r>
          <m:r>
            <m:t>2</m:t>
          </m:r>
          <m:sSub>
            <m:e>
              <m:r>
                <m:t>v</m:t>
              </m:r>
            </m:e>
            <m:sub>
              <m:r>
                <m:t>m</m:t>
              </m:r>
            </m:sub>
          </m:sSub>
          <m:r>
            <m:rPr>
              <m:sty m:val="p"/>
            </m:rPr>
            <m:t>−</m:t>
          </m:r>
          <m:sSub>
            <m:e>
              <m:r>
                <m:t>v</m:t>
              </m:r>
            </m:e>
            <m:sub>
              <m:r>
                <m:t>c</m:t>
              </m:r>
            </m:sub>
          </m:sSub>
        </m:oMath>
      </m:oMathPara>
    </w:p>
    <w:p>
      <w:pPr>
        <w:pStyle w:val="FirstParagraph"/>
      </w:pPr>
      <w:r>
        <w:t xml:space="preserve">and the velocity of the image relative to the cat is</w:t>
      </w:r>
    </w:p>
    <w:p>
      <w:pPr>
        <w:pStyle w:val="BodyText"/>
      </w:pPr>
      <m:oMathPara>
        <m:oMathParaPr>
          <m:jc m:val="center"/>
        </m:oMathParaPr>
        <m:oMath>
          <m:sSub>
            <m:e>
              <m:r>
                <m:t>v</m:t>
              </m:r>
            </m:e>
            <m:sub>
              <m:r>
                <m:t>i</m:t>
              </m:r>
            </m:sub>
          </m:sSub>
          <m:r>
            <m:rPr>
              <m:sty m:val="p"/>
            </m:rPr>
            <m:t>−</m:t>
          </m:r>
          <m:sSub>
            <m:e>
              <m:r>
                <m:t>v</m:t>
              </m:r>
            </m:e>
            <m:sub>
              <m:r>
                <m:t>c</m:t>
              </m:r>
            </m:sub>
          </m:sSub>
          <m:r>
            <m:rPr>
              <m:sty m:val="p"/>
            </m:rPr>
            <m:t>=</m:t>
          </m:r>
          <m:r>
            <m:t>2</m:t>
          </m:r>
          <m:r>
            <m:t> </m:t>
          </m:r>
          <m:r>
            <m:rPr>
              <m:sty m:val="p"/>
            </m:rPr>
            <m:t>(</m:t>
          </m:r>
          <m:sSub>
            <m:e>
              <m:r>
                <m:t>v</m:t>
              </m:r>
            </m:e>
            <m:sub>
              <m:r>
                <m:t>m</m:t>
              </m:r>
            </m:sub>
          </m:sSub>
          <m:r>
            <m:rPr>
              <m:sty m:val="p"/>
            </m:rPr>
            <m:t>−</m:t>
          </m:r>
          <m:sSub>
            <m:e>
              <m:r>
                <m:t>v</m:t>
              </m:r>
            </m:e>
            <m:sub>
              <m:r>
                <m:t>c</m:t>
              </m:r>
            </m:sub>
          </m:sSub>
          <m:r>
            <m:rPr>
              <m:sty m:val="p"/>
            </m:rPr>
            <m:t>)</m:t>
          </m:r>
        </m:oMath>
      </m:oMathPara>
    </w:p>
    <w:p>
      <w:pPr>
        <w:pStyle w:val="FirstParagraph"/>
      </w:pPr>
      <w:r>
        <w:t xml:space="preserve">If the mirror were at rest (</w:t>
      </w:r>
      <m:oMath>
        <m:sSub>
          <m:e>
            <m:r>
              <m:t>v</m:t>
            </m:r>
          </m:e>
          <m:sub>
            <m:r>
              <m:t>m</m:t>
            </m:r>
          </m:sub>
        </m:sSub>
        <m:r>
          <m:rPr>
            <m:sty m:val="p"/>
          </m:rPr>
          <m:t>=</m:t>
        </m:r>
        <m:r>
          <m:t>0</m:t>
        </m:r>
      </m:oMath>
      <w:r>
        <w:t xml:space="preserve">), the image would approach the cat at</w:t>
      </w:r>
      <w:r>
        <w:t xml:space="preserve"> </w:t>
      </w:r>
      <m:oMath>
        <m:r>
          <m:t>2</m:t>
        </m:r>
        <m:r>
          <m:t> </m:t>
        </m:r>
        <m:r>
          <m:rPr>
            <m:nor/>
            <m:sty m:val="p"/>
          </m:rPr>
          <m:t>m/s</m:t>
        </m:r>
      </m:oMath>
      <w:r>
        <w:t xml:space="preserve">. That is what the cat expects.</w:t>
      </w:r>
    </w:p>
    <w:p>
      <w:pPr>
        <w:pStyle w:val="BodyText"/>
      </w:pPr>
      <w:r>
        <w:t xml:space="preserve">The cat actually walks at</w:t>
      </w:r>
      <w:r>
        <w:t xml:space="preserve"> </w:t>
      </w:r>
      <m:oMath>
        <m:sSub>
          <m:e>
            <m:r>
              <m:t>v</m:t>
            </m:r>
          </m:e>
          <m:sub>
            <m:r>
              <m:t>c</m:t>
            </m:r>
          </m:sub>
        </m:sSub>
        <m:r>
          <m:rPr>
            <m:sty m:val="p"/>
          </m:rPr>
          <m:t>=</m:t>
        </m:r>
        <m:r>
          <m:t>1</m:t>
        </m:r>
        <m:r>
          <m:t> </m:t>
        </m:r>
        <m:r>
          <m:rPr>
            <m:nor/>
            <m:sty m:val="p"/>
          </m:rPr>
          <m:t>m/s</m:t>
        </m:r>
      </m:oMath>
      <w:r>
        <w:t xml:space="preserve"> </w:t>
      </w:r>
      <w:r>
        <w:t xml:space="preserve">(relative to the ground) and sees the image recede at</w:t>
      </w:r>
      <w:r>
        <w:t xml:space="preserve"> </w:t>
      </w:r>
      <m:oMath>
        <m:r>
          <m:t>5</m:t>
        </m:r>
        <m:r>
          <m:t> </m:t>
        </m:r>
        <m:r>
          <m:rPr>
            <m:nor/>
            <m:sty m:val="p"/>
          </m:rPr>
          <m:t>m/s</m:t>
        </m:r>
      </m:oMath>
      <w:r>
        <w:t xml:space="preserve">, so</w:t>
      </w:r>
      <w:r>
        <w:t xml:space="preserve"> </w:t>
      </w:r>
      <m:oMath>
        <m:sSub>
          <m:e>
            <m:r>
              <m:t>v</m:t>
            </m:r>
          </m:e>
          <m:sub>
            <m:r>
              <m:t>i</m:t>
            </m:r>
          </m:sub>
        </m:sSub>
        <m:r>
          <m:rPr>
            <m:sty m:val="p"/>
          </m:rPr>
          <m:t>−</m:t>
        </m:r>
        <m:sSub>
          <m:e>
            <m:r>
              <m:t>v</m:t>
            </m:r>
          </m:e>
          <m:sub>
            <m:r>
              <m:t>c</m:t>
            </m:r>
          </m:sub>
        </m:sSub>
        <m:r>
          <m:rPr>
            <m:sty m:val="p"/>
          </m:rPr>
          <m:t>=</m:t>
        </m:r>
        <m:r>
          <m:rPr>
            <m:sty m:val="p"/>
          </m:rPr>
          <m:t>+</m:t>
        </m:r>
        <m:r>
          <m:t>5</m:t>
        </m:r>
        <m:r>
          <m:t> </m:t>
        </m:r>
        <m:r>
          <m:rPr>
            <m:nor/>
            <m:sty m:val="p"/>
          </m:rPr>
          <m:t>m/s</m:t>
        </m:r>
      </m:oMath>
      <w:r>
        <w:t xml:space="preserve">:</w:t>
      </w:r>
    </w:p>
    <w:p>
      <w:pPr>
        <w:pStyle w:val="BodyText"/>
      </w:pPr>
      <m:oMathPara>
        <m:oMathParaPr>
          <m:jc m:val="center"/>
        </m:oMathParaPr>
        <m:oMath>
          <m:r>
            <m:t>2</m:t>
          </m:r>
          <m:r>
            <m:t> </m:t>
          </m:r>
          <m:r>
            <m:rPr>
              <m:sty m:val="p"/>
            </m:rPr>
            <m:t>(</m:t>
          </m:r>
          <m:sSub>
            <m:e>
              <m:r>
                <m:t>v</m:t>
              </m:r>
            </m:e>
            <m:sub>
              <m:r>
                <m:t>m</m:t>
              </m:r>
            </m:sub>
          </m:sSub>
          <m:r>
            <m:rPr>
              <m:sty m:val="p"/>
            </m:rPr>
            <m:t>−</m:t>
          </m:r>
          <m:r>
            <m:t>1</m:t>
          </m:r>
          <m:r>
            <m:t> </m:t>
          </m:r>
          <m:r>
            <m:rPr>
              <m:nor/>
              <m:sty m:val="p"/>
            </m:rPr>
            <m:t>m/s</m:t>
          </m:r>
          <m:r>
            <m:rPr>
              <m:sty m:val="p"/>
            </m:rPr>
            <m:t>)</m:t>
          </m:r>
          <m:r>
            <m:rPr>
              <m:sty m:val="p"/>
            </m:rPr>
            <m:t>=</m:t>
          </m:r>
          <m:r>
            <m:t>5</m:t>
          </m:r>
          <m:r>
            <m:t> </m:t>
          </m:r>
          <m:r>
            <m:rPr>
              <m:nor/>
              <m:sty m:val="p"/>
            </m:rPr>
            <m:t>m/s</m:t>
          </m:r>
        </m:oMath>
      </m:oMathPara>
    </w:p>
    <w:p>
      <w:pPr>
        <w:pStyle w:val="FirstParagraph"/>
      </w:pPr>
      <m:oMathPara>
        <m:oMathParaPr>
          <m:jc m:val="center"/>
        </m:oMathParaPr>
        <m:oMath>
          <m:sSub>
            <m:e>
              <m:r>
                <m:t>v</m:t>
              </m:r>
            </m:e>
            <m:sub>
              <m:r>
                <m:t>m</m:t>
              </m:r>
            </m:sub>
          </m:sSub>
          <m:r>
            <m:rPr>
              <m:sty m:val="p"/>
            </m:rPr>
            <m:t>=</m:t>
          </m:r>
          <m:r>
            <m:t>3.5</m:t>
          </m:r>
          <m:r>
            <m:t> </m:t>
          </m:r>
          <m:r>
            <m:rPr>
              <m:nor/>
              <m:sty m:val="p"/>
            </m:rPr>
            <m:t>m/s</m:t>
          </m:r>
        </m:oMath>
      </m:oMathPara>
    </w:p>
    <w:p>
      <w:pPr>
        <w:pStyle w:val="FirstParagraph"/>
      </w:pPr>
      <w:r>
        <w:t xml:space="preserve">The explanation is that the mirror is not at rest. It moves away from the cat, in the direction of the cat’s walking, at</w:t>
      </w:r>
      <w:r>
        <w:t xml:space="preserve"> </w:t>
      </w:r>
      <m:oMath>
        <m:r>
          <m:t>3.5</m:t>
        </m:r>
        <m:r>
          <m:t> </m:t>
        </m:r>
        <m:r>
          <m:rPr>
            <m:nor/>
            <m:sty m:val="p"/>
          </m:rPr>
          <m:t>m/s</m:t>
        </m:r>
      </m:oMath>
      <w:r>
        <w:t xml:space="preserve"> </w:t>
      </w:r>
      <w:r>
        <w:t xml:space="preserve">relative to the ground. For example, it could be fixed to a vehicle or held by someone walking backwards. The mirror moves away from the cat at</w:t>
      </w:r>
      <w:r>
        <w:t xml:space="preserve"> </w:t>
      </w:r>
      <m:oMath>
        <m:r>
          <m:t>2.5</m:t>
        </m:r>
        <m:r>
          <m:t> </m:t>
        </m:r>
        <m:r>
          <m:rPr>
            <m:nor/>
            <m:sty m:val="p"/>
          </m:rPr>
          <m:t>m/s</m:t>
        </m:r>
      </m:oMath>
      <w:r>
        <w:t xml:space="preserve">, so the image, which recedes twice as fast relative to the cat, moves away at</w:t>
      </w:r>
      <w:r>
        <w:t xml:space="preserve"> </w:t>
      </w:r>
      <m:oMath>
        <m:r>
          <m:t>5</m:t>
        </m:r>
        <m:r>
          <m:t> </m:t>
        </m:r>
        <m:r>
          <m:rPr>
            <m:nor/>
            <m:sty m:val="p"/>
          </m:rPr>
          <m:t>m/s</m:t>
        </m:r>
      </m:oMath>
      <w:r>
        <w:t xml:space="preserve">. Relative to the ground, the image moves at</w:t>
      </w:r>
      <w:r>
        <w:t xml:space="preserve"> </w:t>
      </w:r>
      <m:oMath>
        <m:r>
          <m:t>2</m:t>
        </m:r>
        <m:r>
          <m:rPr>
            <m:sty m:val="p"/>
          </m:rPr>
          <m:t>⋅</m:t>
        </m:r>
        <m:r>
          <m:t>3.5</m:t>
        </m:r>
        <m:r>
          <m:rPr>
            <m:sty m:val="p"/>
          </m:rPr>
          <m:t>−</m:t>
        </m:r>
        <m:r>
          <m:t>1</m:t>
        </m:r>
        <m:r>
          <m:rPr>
            <m:sty m:val="p"/>
          </m:rPr>
          <m:t>=</m:t>
        </m:r>
        <m:r>
          <m:t>6</m:t>
        </m:r>
        <m:r>
          <m:t> </m:t>
        </m:r>
        <m:r>
          <m:rPr>
            <m:nor/>
            <m:sty m:val="p"/>
          </m:rPr>
          <m:t>m/s</m:t>
        </m:r>
      </m:oMath>
      <w:r>
        <w:t xml:space="preserve">.</w:t>
      </w:r>
    </w:p>
    <w:p>
      <w:pPr>
        <w:pStyle w:val="BodyText"/>
      </w:pPr>
      <w:r>
        <w:rPr>
          <w:i/>
          <w:iCs/>
        </w:rPr>
        <w:t xml:space="preserve">Note: the original sheet’s answer is garbled and omits the numerical value of the mirror’s speed.</w:t>
      </w:r>
    </w:p>
    <w:bookmarkEnd w:id="23"/>
    <w:bookmarkStart w:id="24" w:name="question-10"/>
    <w:p>
      <w:pPr>
        <w:pStyle w:val="Heading2"/>
      </w:pPr>
      <w:r>
        <w:t xml:space="preserve">Question 10</w:t>
      </w:r>
    </w:p>
    <w:p>
      <w:pPr>
        <w:pStyle w:val="Source"/>
      </w:pPr>
      <w:r>
        <w:t xml:space="preserve">Source: Sheet 3, Q.123</w:t>
      </w:r>
    </w:p>
    <w:p>
      <w:pPr>
        <w:pStyle w:val="BodyText"/>
      </w:pPr>
      <w:r>
        <w:t xml:space="preserve">A strongly short-sighted man wore glasses of power</w:t>
      </w:r>
      <w:r>
        <w:t xml:space="preserve"> </w:t>
      </w:r>
      <m:oMath>
        <m:r>
          <m:rPr>
            <m:sty m:val="p"/>
          </m:rPr>
          <m:t>−</m:t>
        </m:r>
        <m:r>
          <m:t>12</m:t>
        </m:r>
      </m:oMath>
      <w:r>
        <w:t xml:space="preserve"> </w:t>
      </w:r>
      <w:r>
        <w:t xml:space="preserve">dioptres for both eyes, with the lenses</w:t>
      </w:r>
      <w:r>
        <w:t xml:space="preserve"> </w:t>
      </w:r>
      <m:oMath>
        <m:r>
          <m:t>2</m:t>
        </m:r>
        <m:r>
          <m:t> </m:t>
        </m:r>
        <m:r>
          <m:rPr>
            <m:nor/>
            <m:sty m:val="p"/>
          </m:rPr>
          <m:t>cm</m:t>
        </m:r>
      </m:oMath>
      <w:r>
        <w:t xml:space="preserve"> </w:t>
      </w:r>
      <w:r>
        <w:t xml:space="preserve">from his eyes. In a cataract operation, plastic lenses were implanted in his eyes. With these he can now see a book held</w:t>
      </w:r>
      <w:r>
        <w:t xml:space="preserve"> </w:t>
      </w:r>
      <m:oMath>
        <m:r>
          <m:t>25</m:t>
        </m:r>
        <m:r>
          <m:t> </m:t>
        </m:r>
        <m:r>
          <m:rPr>
            <m:nor/>
            <m:sty m:val="p"/>
          </m:rPr>
          <m:t>cm</m:t>
        </m:r>
      </m:oMath>
      <w:r>
        <w:t xml:space="preserve"> </w:t>
      </w:r>
      <w:r>
        <w:t xml:space="preserve">from his eyes sharply. He is surprised that he now sees not only better than before, but also sees the book and the letters larger than he did with his glasses.</w:t>
      </w:r>
    </w:p>
    <w:p>
      <w:pPr>
        <w:numPr>
          <w:ilvl w:val="0"/>
          <w:numId w:val="1008"/>
        </w:numPr>
      </w:pPr>
      <w:r>
        <w:t xml:space="preserve">How many times larger does he now see objects</w:t>
      </w:r>
      <w:r>
        <w:t xml:space="preserve"> </w:t>
      </w:r>
      <m:oMath>
        <m:r>
          <m:t>25</m:t>
        </m:r>
        <m:r>
          <m:t> </m:t>
        </m:r>
        <m:r>
          <m:rPr>
            <m:nor/>
            <m:sty m:val="p"/>
          </m:rPr>
          <m:t>cm</m:t>
        </m:r>
      </m:oMath>
      <w:r>
        <w:t xml:space="preserve"> </w:t>
      </w:r>
      <w:r>
        <w:t xml:space="preserve">from his eyes, compared with how he saw objects</w:t>
      </w:r>
      <w:r>
        <w:t xml:space="preserve"> </w:t>
      </w:r>
      <m:oMath>
        <m:r>
          <m:t>25</m:t>
        </m:r>
        <m:r>
          <m:t> </m:t>
        </m:r>
        <m:r>
          <m:rPr>
            <m:nor/>
            <m:sty m:val="p"/>
          </m:rPr>
          <m:t>cm</m:t>
        </m:r>
      </m:oMath>
      <w:r>
        <w:t xml:space="preserve"> </w:t>
      </w:r>
      <w:r>
        <w:t xml:space="preserve">from his glasses before the operation?</w:t>
      </w:r>
    </w:p>
    <w:p>
      <w:pPr>
        <w:numPr>
          <w:ilvl w:val="0"/>
          <w:numId w:val="1008"/>
        </w:numPr>
      </w:pPr>
      <w:r>
        <w:t xml:space="preserve">What power of glasses (in dioptres) does he need to see the Moon sharply?</w:t>
      </w:r>
    </w:p>
    <w:p>
      <w:pPr>
        <w:pStyle w:val="Answer"/>
      </w:pPr>
      <w:r>
        <w:rPr>
          <w:b/>
          <w:bCs/>
        </w:rPr>
        <w:t xml:space="preserve">Answer:</w:t>
      </w:r>
      <w:r>
        <w:t xml:space="preserve"> </w:t>
      </w:r>
      <w:r>
        <w:t xml:space="preserve">(a) About</w:t>
      </w:r>
      <w:r>
        <w:t xml:space="preserve"> </w:t>
      </w:r>
      <m:oMath>
        <m:r>
          <m:t>1.3</m:t>
        </m:r>
      </m:oMath>
      <w:r>
        <w:t xml:space="preserve"> </w:t>
      </w:r>
      <w:r>
        <w:t xml:space="preserve">times larger (</w:t>
      </w:r>
      <m:oMath>
        <m:r>
          <m:t>33</m:t>
        </m:r>
        <m:r>
          <m:rPr>
            <m:sty m:val="p"/>
          </m:rPr>
          <m:t>/</m:t>
        </m:r>
        <m:r>
          <m:t>25</m:t>
        </m:r>
        <m:r>
          <m:rPr>
            <m:sty m:val="p"/>
          </m:rPr>
          <m:t>≈</m:t>
        </m:r>
        <m:r>
          <m:t>1.32</m:t>
        </m:r>
      </m:oMath>
      <w:r>
        <w:t xml:space="preserve">).</w:t>
      </w:r>
    </w:p>
    <w:p>
      <w:pPr>
        <w:pStyle w:val="Answer"/>
      </w:pPr>
      <w:r>
        <w:rPr>
          <w:b/>
          <w:bCs/>
        </w:rPr>
        <w:t xml:space="preserve">(b)</w:t>
      </w:r>
      <w:r>
        <w:t xml:space="preserve"> </w:t>
      </w:r>
      <w:r>
        <w:t xml:space="preserve">About</w:t>
      </w:r>
      <w:r>
        <w:t xml:space="preserve"> </w:t>
      </w:r>
      <m:oMath>
        <m:r>
          <m:rPr>
            <m:sty m:val="p"/>
          </m:rPr>
          <m:t>−</m:t>
        </m:r>
        <m:r>
          <m:t>4.3</m:t>
        </m:r>
      </m:oMath>
      <w:r>
        <w:t xml:space="preserve"> </w:t>
      </w:r>
      <w:r>
        <w:t xml:space="preserve">dioptres, i.e. roughly</w:t>
      </w:r>
      <w:r>
        <w:t xml:space="preserve"> </w:t>
      </w:r>
      <m:oMath>
        <m:r>
          <m:rPr>
            <m:sty m:val="p"/>
          </m:rPr>
          <m:t>−</m:t>
        </m:r>
        <m:r>
          <m:t>4</m:t>
        </m:r>
      </m:oMath>
      <w:r>
        <w:t xml:space="preserve"> </w:t>
      </w:r>
      <w:r>
        <w:t xml:space="preserve">dioptres.</w:t>
      </w:r>
    </w:p>
    <w:p>
      <w:pPr>
        <w:pStyle w:val="BodyText"/>
      </w:pPr>
      <w:r>
        <w:rPr>
          <w:b/>
          <w:bCs/>
        </w:rPr>
        <w:t xml:space="preserve">Solution:</w:t>
      </w:r>
    </w:p>
    <w:p>
      <w:pPr>
        <w:pStyle w:val="BodyText"/>
      </w:pPr>
      <w:r>
        <w:t xml:space="preserve">The apparent size of an object is set by the visual angle it subtends at the eye, which is approximately</w:t>
      </w:r>
      <w:r>
        <w:t xml:space="preserve"> </w:t>
      </w:r>
      <m:oMath>
        <m:r>
          <m:t>θ</m:t>
        </m:r>
        <m:r>
          <m:rPr>
            <m:sty m:val="p"/>
          </m:rPr>
          <m:t>≈</m:t>
        </m:r>
        <m:r>
          <m:rPr>
            <m:nor/>
            <m:sty m:val="p"/>
          </m:rPr>
          <m:t>size</m:t>
        </m:r>
        <m:r>
          <m:rPr>
            <m:sty m:val="p"/>
          </m:rPr>
          <m:t>/</m:t>
        </m:r>
        <m:r>
          <m:rPr>
            <m:nor/>
            <m:sty m:val="p"/>
          </m:rPr>
          <m:t>distance</m:t>
        </m:r>
      </m:oMath>
      <w:r>
        <w:t xml:space="preserve"> </w:t>
      </w:r>
      <w:r>
        <w:t xml:space="preserve">for small angles.</w:t>
      </w:r>
    </w:p>
    <w:p>
      <w:pPr>
        <w:pStyle w:val="BodyText"/>
      </w:pPr>
      <w:r>
        <w:rPr>
          <w:b/>
          <w:bCs/>
        </w:rPr>
        <w:t xml:space="preserve">(a)</w:t>
      </w:r>
      <w:r>
        <w:t xml:space="preserve"> </w:t>
      </w:r>
      <w:r>
        <w:rPr>
          <w:i/>
          <w:iCs/>
        </w:rPr>
        <w:t xml:space="preserve">Before the operation.</w:t>
      </w:r>
      <w:r>
        <w:t xml:space="preserve"> </w:t>
      </w:r>
      <w:r>
        <w:t xml:space="preserve">The glasses have focal length</w:t>
      </w:r>
      <w:r>
        <w:t xml:space="preserve"> </w:t>
      </w:r>
      <m:oMath>
        <m:r>
          <m:t>f</m:t>
        </m:r>
        <m:r>
          <m:rPr>
            <m:sty m:val="p"/>
          </m:rPr>
          <m:t>=</m:t>
        </m:r>
        <m:f>
          <m:fPr>
            <m:type m:val="bar"/>
          </m:fPr>
          <m:num>
            <m:r>
              <m:t>1</m:t>
            </m:r>
          </m:num>
          <m:den>
            <m:r>
              <m:rPr>
                <m:sty m:val="p"/>
              </m:rPr>
              <m:t>−</m:t>
            </m:r>
            <m:r>
              <m:t>12</m:t>
            </m:r>
            <m:r>
              <m:t> </m:t>
            </m:r>
            <m:r>
              <m:rPr>
                <m:nor/>
                <m:sty m:val="p"/>
              </m:rPr>
              <m:t>D</m:t>
            </m:r>
          </m:den>
        </m:f>
        <m:r>
          <m:rPr>
            <m:sty m:val="p"/>
          </m:rPr>
          <m:t>≈</m:t>
        </m:r>
        <m:r>
          <m:rPr>
            <m:sty m:val="p"/>
          </m:rPr>
          <m:t>−</m:t>
        </m:r>
        <m:r>
          <m:t>8.33</m:t>
        </m:r>
        <m:r>
          <m:t> </m:t>
        </m:r>
        <m:r>
          <m:rPr>
            <m:nor/>
            <m:sty m:val="p"/>
          </m:rPr>
          <m:t>cm</m:t>
        </m:r>
      </m:oMath>
      <w:r>
        <w:t xml:space="preserve">. For an object</w:t>
      </w:r>
      <w:r>
        <w:t xml:space="preserve"> </w:t>
      </w:r>
      <m:oMath>
        <m:r>
          <m:t>T</m:t>
        </m:r>
        <m:r>
          <m:rPr>
            <m:sty m:val="p"/>
          </m:rPr>
          <m:t>=</m:t>
        </m:r>
        <m:r>
          <m:t>25</m:t>
        </m:r>
        <m:r>
          <m:t> </m:t>
        </m:r>
        <m:r>
          <m:rPr>
            <m:nor/>
            <m:sty m:val="p"/>
          </m:rPr>
          <m:t>cm</m:t>
        </m:r>
      </m:oMath>
      <w:r>
        <w:t xml:space="preserve"> </w:t>
      </w:r>
      <w:r>
        <w:t xml:space="preserve">in front of the glasses, the image distance is</w:t>
      </w:r>
    </w:p>
    <w:p>
      <w:pPr>
        <w:pStyle w:val="BodyText"/>
      </w:pPr>
      <m:oMathPara>
        <m:oMathParaPr>
          <m:jc m:val="center"/>
        </m:oMathParaPr>
        <m:oMath>
          <m:f>
            <m:fPr>
              <m:type m:val="bar"/>
            </m:fPr>
            <m:num>
              <m:r>
                <m:t>1</m:t>
              </m:r>
            </m:num>
            <m:den>
              <m:r>
                <m:t>k</m:t>
              </m:r>
            </m:den>
          </m:f>
          <m:r>
            <m:rPr>
              <m:sty m:val="p"/>
            </m:rPr>
            <m:t>=</m:t>
          </m:r>
          <m:f>
            <m:fPr>
              <m:type m:val="bar"/>
            </m:fPr>
            <m:num>
              <m:r>
                <m:t>1</m:t>
              </m:r>
            </m:num>
            <m:den>
              <m:r>
                <m:t>f</m:t>
              </m:r>
            </m:den>
          </m:f>
          <m:r>
            <m:rPr>
              <m:sty m:val="p"/>
            </m:rPr>
            <m:t>−</m:t>
          </m:r>
          <m:f>
            <m:fPr>
              <m:type m:val="bar"/>
            </m:fPr>
            <m:num>
              <m:r>
                <m:t>1</m:t>
              </m:r>
            </m:num>
            <m:den>
              <m:r>
                <m:t>T</m:t>
              </m:r>
            </m:den>
          </m:f>
          <m:r>
            <m:rPr>
              <m:sty m:val="p"/>
            </m:rPr>
            <m:t>=</m:t>
          </m:r>
          <m:r>
            <m:rPr>
              <m:sty m:val="p"/>
            </m:rPr>
            <m:t>−</m:t>
          </m:r>
          <m:r>
            <m:t>12</m:t>
          </m:r>
          <m:r>
            <m:t> </m:t>
          </m:r>
          <m:r>
            <m:rPr>
              <m:nor/>
              <m:sty m:val="p"/>
            </m:rPr>
            <m:t>D</m:t>
          </m:r>
          <m:r>
            <m:rPr>
              <m:sty m:val="p"/>
            </m:rPr>
            <m:t>−</m:t>
          </m:r>
          <m:r>
            <m:t>4</m:t>
          </m:r>
          <m:r>
            <m:t> </m:t>
          </m:r>
          <m:r>
            <m:rPr>
              <m:nor/>
              <m:sty m:val="p"/>
            </m:rPr>
            <m:t>D</m:t>
          </m:r>
          <m:r>
            <m:rPr>
              <m:sty m:val="p"/>
            </m:rPr>
            <m:t>=</m:t>
          </m:r>
          <m:r>
            <m:rPr>
              <m:sty m:val="p"/>
            </m:rPr>
            <m:t>−</m:t>
          </m:r>
          <m:r>
            <m:t>16</m:t>
          </m:r>
          <m:r>
            <m:t> </m:t>
          </m:r>
          <m:r>
            <m:rPr>
              <m:nor/>
              <m:sty m:val="p"/>
            </m:rPr>
            <m:t>D</m:t>
          </m:r>
        </m:oMath>
      </m:oMathPara>
    </w:p>
    <w:p>
      <w:pPr>
        <w:pStyle w:val="FirstParagraph"/>
      </w:pPr>
      <m:oMathPara>
        <m:oMathParaPr>
          <m:jc m:val="center"/>
        </m:oMathParaPr>
        <m:oMath>
          <m:r>
            <m:t>k</m:t>
          </m:r>
          <m:r>
            <m:rPr>
              <m:sty m:val="p"/>
            </m:rPr>
            <m:t>=</m:t>
          </m:r>
          <m:r>
            <m:rPr>
              <m:sty m:val="p"/>
            </m:rPr>
            <m:t>−</m:t>
          </m:r>
          <m:r>
            <m:t>6.25</m:t>
          </m:r>
          <m:r>
            <m:t> </m:t>
          </m:r>
          <m:r>
            <m:rPr>
              <m:nor/>
              <m:sty m:val="p"/>
            </m:rPr>
            <m:t>cm</m:t>
          </m:r>
        </m:oMath>
      </m:oMathPara>
    </w:p>
    <w:p>
      <w:pPr>
        <w:pStyle w:val="FirstParagraph"/>
      </w:pPr>
      <w:r>
        <w:t xml:space="preserve">The image is virtual,</w:t>
      </w:r>
      <w:r>
        <w:t xml:space="preserve"> </w:t>
      </w:r>
      <m:oMath>
        <m:r>
          <m:t>6.25</m:t>
        </m:r>
        <m:r>
          <m:t> </m:t>
        </m:r>
        <m:r>
          <m:rPr>
            <m:nor/>
            <m:sty m:val="p"/>
          </m:rPr>
          <m:t>cm</m:t>
        </m:r>
      </m:oMath>
      <w:r>
        <w:t xml:space="preserve"> </w:t>
      </w:r>
      <w:r>
        <w:t xml:space="preserve">in front of the glasses, which is</w:t>
      </w:r>
      <w:r>
        <w:t xml:space="preserve"> </w:t>
      </w:r>
      <m:oMath>
        <m:r>
          <m:t>6.25</m:t>
        </m:r>
        <m:r>
          <m:rPr>
            <m:sty m:val="p"/>
          </m:rPr>
          <m:t>+</m:t>
        </m:r>
        <m:r>
          <m:t>2</m:t>
        </m:r>
        <m:r>
          <m:rPr>
            <m:sty m:val="p"/>
          </m:rPr>
          <m:t>=</m:t>
        </m:r>
        <m:r>
          <m:t>8.25</m:t>
        </m:r>
        <m:r>
          <m:t> </m:t>
        </m:r>
        <m:r>
          <m:rPr>
            <m:nor/>
            <m:sty m:val="p"/>
          </m:rPr>
          <m:t>cm</m:t>
        </m:r>
      </m:oMath>
      <w:r>
        <w:t xml:space="preserve"> </w:t>
      </w:r>
      <w:r>
        <w:t xml:space="preserve">from the eye. Its size is</w:t>
      </w:r>
    </w:p>
    <w:p>
      <w:pPr>
        <w:pStyle w:val="BodyText"/>
      </w:pPr>
      <m:oMathPara>
        <m:oMathParaPr>
          <m:jc m:val="center"/>
        </m:oMathParaPr>
        <m:oMath>
          <m:sSup>
            <m:e>
              <m:r>
                <m:t>h</m:t>
              </m:r>
            </m:e>
            <m:sup>
              <m:r>
                <m:rPr>
                  <m:sty m:val="p"/>
                </m:rPr>
                <m:t>′</m:t>
              </m:r>
            </m:sup>
          </m:sSup>
          <m:r>
            <m:rPr>
              <m:sty m:val="p"/>
            </m:rPr>
            <m:t>=</m:t>
          </m:r>
          <m:r>
            <m:t>h</m:t>
          </m:r>
          <m:r>
            <m:t> </m:t>
          </m:r>
          <m:f>
            <m:fPr>
              <m:type m:val="bar"/>
            </m:fPr>
            <m:num>
              <m:d>
                <m:dPr>
                  <m:begChr m:val="|"/>
                  <m:sepChr m:val=""/>
                  <m:endChr m:val="|"/>
                  <m:grow/>
                </m:dPr>
                <m:e>
                  <m:r>
                    <m:t>k</m:t>
                  </m:r>
                </m:e>
              </m:d>
            </m:num>
            <m:den>
              <m:r>
                <m:t>T</m:t>
              </m:r>
            </m:den>
          </m:f>
          <m:r>
            <m:rPr>
              <m:sty m:val="p"/>
            </m:rPr>
            <m:t>=</m:t>
          </m:r>
          <m:r>
            <m:t>h</m:t>
          </m:r>
          <m:r>
            <m:t> </m:t>
          </m:r>
          <m:f>
            <m:fPr>
              <m:type m:val="bar"/>
            </m:fPr>
            <m:num>
              <m:r>
                <m:t>6.25</m:t>
              </m:r>
            </m:num>
            <m:den>
              <m:r>
                <m:t>25</m:t>
              </m:r>
            </m:den>
          </m:f>
          <m:r>
            <m:rPr>
              <m:sty m:val="p"/>
            </m:rPr>
            <m:t>=</m:t>
          </m:r>
          <m:r>
            <m:t>0.25</m:t>
          </m:r>
          <m:r>
            <m:t> </m:t>
          </m:r>
          <m:r>
            <m:t>h</m:t>
          </m:r>
        </m:oMath>
      </m:oMathPara>
    </w:p>
    <w:p>
      <w:pPr>
        <w:pStyle w:val="FirstParagraph"/>
      </w:pPr>
      <w:r>
        <w:t xml:space="preserve">so the visual angle was</w:t>
      </w:r>
    </w:p>
    <w:p>
      <w:pPr>
        <w:pStyle w:val="BodyText"/>
      </w:pPr>
      <m:oMathPara>
        <m:oMathParaPr>
          <m:jc m:val="center"/>
        </m:oMathParaPr>
        <m:oMath>
          <m:sSub>
            <m:e>
              <m:r>
                <m:t>θ</m:t>
              </m:r>
            </m:e>
            <m:sub>
              <m:r>
                <m:rPr>
                  <m:nor/>
                  <m:sty m:val="p"/>
                </m:rPr>
                <m:t>before</m:t>
              </m:r>
            </m:sub>
          </m:sSub>
          <m:r>
            <m:rPr>
              <m:sty m:val="p"/>
            </m:rPr>
            <m:t>=</m:t>
          </m:r>
          <m:f>
            <m:fPr>
              <m:type m:val="bar"/>
            </m:fPr>
            <m:num>
              <m:r>
                <m:t>0.25</m:t>
              </m:r>
              <m:r>
                <m:t> </m:t>
              </m:r>
              <m:r>
                <m:t>h</m:t>
              </m:r>
            </m:num>
            <m:den>
              <m:r>
                <m:t>8.25</m:t>
              </m:r>
              <m:r>
                <m:t> </m:t>
              </m:r>
              <m:r>
                <m:rPr>
                  <m:nor/>
                  <m:sty m:val="p"/>
                </m:rPr>
                <m:t>cm</m:t>
              </m:r>
            </m:den>
          </m:f>
          <m:r>
            <m:rPr>
              <m:sty m:val="p"/>
            </m:rPr>
            <m:t>=</m:t>
          </m:r>
          <m:f>
            <m:fPr>
              <m:type m:val="bar"/>
            </m:fPr>
            <m:num>
              <m:r>
                <m:t>h</m:t>
              </m:r>
            </m:num>
            <m:den>
              <m:r>
                <m:t>33</m:t>
              </m:r>
              <m:r>
                <m:t> </m:t>
              </m:r>
              <m:r>
                <m:rPr>
                  <m:nor/>
                  <m:sty m:val="p"/>
                </m:rPr>
                <m:t>cm</m:t>
              </m:r>
            </m:den>
          </m:f>
        </m:oMath>
      </m:oMathPara>
    </w:p>
    <w:p>
      <w:pPr>
        <w:pStyle w:val="FirstParagraph"/>
      </w:pPr>
      <w:r>
        <w:rPr>
          <w:i/>
          <w:iCs/>
        </w:rPr>
        <w:t xml:space="preserve">After the operation.</w:t>
      </w:r>
      <w:r>
        <w:t xml:space="preserve"> </w:t>
      </w:r>
      <w:r>
        <w:t xml:space="preserve">He looks at the object directly from</w:t>
      </w:r>
      <w:r>
        <w:t xml:space="preserve"> </w:t>
      </w:r>
      <m:oMath>
        <m:r>
          <m:t>25</m:t>
        </m:r>
        <m:r>
          <m:t> </m:t>
        </m:r>
        <m:r>
          <m:rPr>
            <m:nor/>
            <m:sty m:val="p"/>
          </m:rPr>
          <m:t>cm</m:t>
        </m:r>
      </m:oMath>
      <w:r>
        <w:t xml:space="preserve">:</w:t>
      </w:r>
    </w:p>
    <w:p>
      <w:pPr>
        <w:pStyle w:val="BodyText"/>
      </w:pPr>
      <m:oMathPara>
        <m:oMathParaPr>
          <m:jc m:val="center"/>
        </m:oMathParaPr>
        <m:oMath>
          <m:sSub>
            <m:e>
              <m:r>
                <m:t>θ</m:t>
              </m:r>
            </m:e>
            <m:sub>
              <m:r>
                <m:rPr>
                  <m:nor/>
                  <m:sty m:val="p"/>
                </m:rPr>
                <m:t>after</m:t>
              </m:r>
            </m:sub>
          </m:sSub>
          <m:r>
            <m:rPr>
              <m:sty m:val="p"/>
            </m:rPr>
            <m:t>=</m:t>
          </m:r>
          <m:f>
            <m:fPr>
              <m:type m:val="bar"/>
            </m:fPr>
            <m:num>
              <m:r>
                <m:t>h</m:t>
              </m:r>
            </m:num>
            <m:den>
              <m:r>
                <m:t>25</m:t>
              </m:r>
              <m:r>
                <m:t> </m:t>
              </m:r>
              <m:r>
                <m:rPr>
                  <m:nor/>
                  <m:sty m:val="p"/>
                </m:rPr>
                <m:t>cm</m:t>
              </m:r>
            </m:den>
          </m:f>
        </m:oMath>
      </m:oMathPara>
    </w:p>
    <w:p>
      <w:pPr>
        <w:pStyle w:val="FirstParagraph"/>
      </w:pPr>
      <w:r>
        <w:t xml:space="preserve">The ratio is</w:t>
      </w:r>
    </w:p>
    <w:p>
      <w:pPr>
        <w:pStyle w:val="BodyText"/>
      </w:pPr>
      <m:oMathPara>
        <m:oMathParaPr>
          <m:jc m:val="center"/>
        </m:oMathParaPr>
        <m:oMath>
          <m:f>
            <m:fPr>
              <m:type m:val="bar"/>
            </m:fPr>
            <m:num>
              <m:sSub>
                <m:e>
                  <m:r>
                    <m:t>θ</m:t>
                  </m:r>
                </m:e>
                <m:sub>
                  <m:r>
                    <m:rPr>
                      <m:nor/>
                      <m:sty m:val="p"/>
                    </m:rPr>
                    <m:t>after</m:t>
                  </m:r>
                </m:sub>
              </m:sSub>
            </m:num>
            <m:den>
              <m:sSub>
                <m:e>
                  <m:r>
                    <m:t>θ</m:t>
                  </m:r>
                </m:e>
                <m:sub>
                  <m:r>
                    <m:rPr>
                      <m:nor/>
                      <m:sty m:val="p"/>
                    </m:rPr>
                    <m:t>before</m:t>
                  </m:r>
                </m:sub>
              </m:sSub>
            </m:den>
          </m:f>
          <m:r>
            <m:rPr>
              <m:sty m:val="p"/>
            </m:rPr>
            <m:t>=</m:t>
          </m:r>
          <m:f>
            <m:fPr>
              <m:type m:val="bar"/>
            </m:fPr>
            <m:num>
              <m:r>
                <m:t>33</m:t>
              </m:r>
            </m:num>
            <m:den>
              <m:r>
                <m:t>25</m:t>
              </m:r>
            </m:den>
          </m:f>
          <m:r>
            <m:rPr>
              <m:sty m:val="p"/>
            </m:rPr>
            <m:t>≈</m:t>
          </m:r>
          <m:r>
            <m:t>1.32</m:t>
          </m:r>
        </m:oMath>
      </m:oMathPara>
    </w:p>
    <w:p>
      <w:pPr>
        <w:pStyle w:val="FirstParagraph"/>
      </w:pPr>
      <w:r>
        <w:t xml:space="preserve">He sees things about</w:t>
      </w:r>
      <w:r>
        <w:t xml:space="preserve"> </w:t>
      </w:r>
      <m:oMath>
        <m:r>
          <m:t>1.3</m:t>
        </m:r>
      </m:oMath>
      <w:r>
        <w:t xml:space="preserve"> </w:t>
      </w:r>
      <w:r>
        <w:t xml:space="preserve">times larger than before. The strong diverging glasses, held in front of the eye, made everything look smaller.</w:t>
      </w:r>
    </w:p>
    <w:p>
      <w:pPr>
        <w:pStyle w:val="BodyText"/>
      </w:pPr>
      <w:r>
        <w:rPr>
          <w:b/>
          <w:bCs/>
        </w:rPr>
        <w:t xml:space="preserve">(b)</w:t>
      </w:r>
      <w:r>
        <w:t xml:space="preserve"> </w:t>
      </w:r>
      <w:r>
        <w:t xml:space="preserve">The implanted plastic lens cannot accommodate, so his eye is now sharply focused only at</w:t>
      </w:r>
      <w:r>
        <w:t xml:space="preserve"> </w:t>
      </w:r>
      <m:oMath>
        <m:r>
          <m:t>25</m:t>
        </m:r>
        <m:r>
          <m:t> </m:t>
        </m:r>
        <m:r>
          <m:rPr>
            <m:nor/>
            <m:sty m:val="p"/>
          </m:rPr>
          <m:t>cm</m:t>
        </m:r>
      </m:oMath>
      <w:r>
        <w:t xml:space="preserve">. That is now his far point. To see the Moon, which is effectively at infinity, the glasses must form a virtual image of very distant objects at that far point. The far point is</w:t>
      </w:r>
      <w:r>
        <w:t xml:space="preserve"> </w:t>
      </w:r>
      <m:oMath>
        <m:r>
          <m:t>25</m:t>
        </m:r>
        <m:r>
          <m:rPr>
            <m:sty m:val="p"/>
          </m:rPr>
          <m:t>−</m:t>
        </m:r>
        <m:r>
          <m:t>2</m:t>
        </m:r>
        <m:r>
          <m:rPr>
            <m:sty m:val="p"/>
          </m:rPr>
          <m:t>=</m:t>
        </m:r>
        <m:r>
          <m:t>23</m:t>
        </m:r>
        <m:r>
          <m:t> </m:t>
        </m:r>
        <m:r>
          <m:rPr>
            <m:nor/>
            <m:sty m:val="p"/>
          </m:rPr>
          <m:t>cm</m:t>
        </m:r>
      </m:oMath>
      <w:r>
        <w:t xml:space="preserve"> </w:t>
      </w:r>
      <w:r>
        <w:t xml:space="preserve">from the glasses, so the required focal length is</w:t>
      </w:r>
      <w:r>
        <w:t xml:space="preserve"> </w:t>
      </w:r>
      <m:oMath>
        <m:r>
          <m:t>f</m:t>
        </m:r>
        <m:r>
          <m:rPr>
            <m:sty m:val="p"/>
          </m:rPr>
          <m:t>=</m:t>
        </m:r>
        <m:r>
          <m:rPr>
            <m:sty m:val="p"/>
          </m:rPr>
          <m:t>−</m:t>
        </m:r>
        <m:r>
          <m:t>23</m:t>
        </m:r>
        <m:r>
          <m:t> </m:t>
        </m:r>
        <m:r>
          <m:rPr>
            <m:nor/>
            <m:sty m:val="p"/>
          </m:rPr>
          <m:t>cm</m:t>
        </m:r>
      </m:oMath>
      <w:r>
        <w:t xml:space="preserve">:</w:t>
      </w:r>
    </w:p>
    <w:p>
      <w:pPr>
        <w:pStyle w:val="BodyText"/>
      </w:pPr>
      <m:oMathPara>
        <m:oMathParaPr>
          <m:jc m:val="center"/>
        </m:oMathParaPr>
        <m:oMath>
          <m:r>
            <m:t>D</m:t>
          </m:r>
          <m:r>
            <m:rPr>
              <m:sty m:val="p"/>
            </m:rPr>
            <m:t>=</m:t>
          </m:r>
          <m:f>
            <m:fPr>
              <m:type m:val="bar"/>
            </m:fPr>
            <m:num>
              <m:r>
                <m:t>1</m:t>
              </m:r>
            </m:num>
            <m:den>
              <m:r>
                <m:t>f</m:t>
              </m:r>
            </m:den>
          </m:f>
          <m:r>
            <m:rPr>
              <m:sty m:val="p"/>
            </m:rPr>
            <m:t>=</m:t>
          </m:r>
          <m:f>
            <m:fPr>
              <m:type m:val="bar"/>
            </m:fPr>
            <m:num>
              <m:r>
                <m:t>1</m:t>
              </m:r>
            </m:num>
            <m:den>
              <m:r>
                <m:rPr>
                  <m:sty m:val="p"/>
                </m:rPr>
                <m:t>−</m:t>
              </m:r>
              <m:r>
                <m:t>0.23</m:t>
              </m:r>
              <m:r>
                <m:t> </m:t>
              </m:r>
              <m:r>
                <m:rPr>
                  <m:nor/>
                  <m:sty m:val="p"/>
                </m:rPr>
                <m:t>m</m:t>
              </m:r>
            </m:den>
          </m:f>
          <m:r>
            <m:rPr>
              <m:sty m:val="p"/>
            </m:rPr>
            <m:t>≈</m:t>
          </m:r>
          <m:r>
            <m:rPr>
              <m:sty m:val="p"/>
            </m:rPr>
            <m:t>−</m:t>
          </m:r>
          <m:r>
            <m:t>4.3</m:t>
          </m:r>
          <m:r>
            <m:t> </m:t>
          </m:r>
          <m:r>
            <m:rPr>
              <m:nor/>
              <m:sty m:val="p"/>
            </m:rPr>
            <m:t>D</m:t>
          </m:r>
        </m:oMath>
      </m:oMathPara>
    </w:p>
    <w:p>
      <w:pPr>
        <w:pStyle w:val="FirstParagraph"/>
      </w:pPr>
      <w:r>
        <w:t xml:space="preserve">If we neglect the</w:t>
      </w:r>
      <w:r>
        <w:t xml:space="preserve"> </w:t>
      </w:r>
      <m:oMath>
        <m:r>
          <m:t>2</m:t>
        </m:r>
        <m:r>
          <m:t> </m:t>
        </m:r>
        <m:r>
          <m:rPr>
            <m:nor/>
            <m:sty m:val="p"/>
          </m:rPr>
          <m:t>cm</m:t>
        </m:r>
      </m:oMath>
      <w:r>
        <w:t xml:space="preserve"> </w:t>
      </w:r>
      <w:r>
        <w:t xml:space="preserve">distance between the glasses and the eye, the value is</w:t>
      </w:r>
      <w:r>
        <w:t xml:space="preserve"> </w:t>
      </w:r>
      <m:oMath>
        <m:r>
          <m:rPr>
            <m:sty m:val="p"/>
          </m:rPr>
          <m:t>−</m:t>
        </m:r>
        <m:r>
          <m:t>4</m:t>
        </m:r>
      </m:oMath>
      <w:r>
        <w:t xml:space="preserve"> </w:t>
      </w:r>
      <w:r>
        <w:t xml:space="preserve">dioptres. He needs glasses of about</w:t>
      </w:r>
      <w:r>
        <w:t xml:space="preserve"> </w:t>
      </w:r>
      <m:oMath>
        <m:r>
          <m:rPr>
            <m:sty m:val="p"/>
          </m:rPr>
          <m:t>−</m:t>
        </m:r>
        <m:r>
          <m:t>4</m:t>
        </m:r>
      </m:oMath>
      <w:r>
        <w:t xml:space="preserve"> </w:t>
      </w:r>
      <w:r>
        <w:t xml:space="preserve">dioptres.</w:t>
      </w:r>
    </w:p>
    <w:p>
      <w:pPr>
        <w:pStyle w:val="BodyText"/>
      </w:pPr>
      <w:r>
        <w:rPr>
          <w:i/>
          <w:iCs/>
        </w:rPr>
        <w:t xml:space="preserve">Note: the original sheet’s answer to (a) is missing its numerical value.</w:t>
      </w:r>
    </w:p>
    <w:bookmarkEnd w:id="24"/>
    <w:bookmarkStart w:id="28" w:name="question-11"/>
    <w:p>
      <w:pPr>
        <w:pStyle w:val="Heading2"/>
      </w:pPr>
      <w:r>
        <w:t xml:space="preserve">Question 11</w:t>
      </w:r>
    </w:p>
    <w:p>
      <w:pPr>
        <w:pStyle w:val="Source"/>
      </w:pPr>
      <w:r>
        <w:t xml:space="preserve">Source: Sheet 3, Q.132</w:t>
      </w:r>
    </w:p>
    <w:p>
      <w:pPr>
        <w:pStyle w:val="BodyText"/>
      </w:pPr>
      <w:r>
        <w:t xml:space="preserve">A candle burns inside a vertical cylinder standing on a table. The inner wall of the cylinder is a mirror. The cylinder is</w:t>
      </w:r>
      <w:r>
        <w:t xml:space="preserve"> </w:t>
      </w:r>
      <m:oMath>
        <m:r>
          <m:t>30</m:t>
        </m:r>
        <m:r>
          <m:t> </m:t>
        </m:r>
        <m:r>
          <m:rPr>
            <m:nor/>
            <m:sty m:val="p"/>
          </m:rPr>
          <m:t>cm</m:t>
        </m:r>
      </m:oMath>
      <w:r>
        <w:t xml:space="preserve"> </w:t>
      </w:r>
      <w:r>
        <w:t xml:space="preserve">high and</w:t>
      </w:r>
      <w:r>
        <w:t xml:space="preserve"> </w:t>
      </w:r>
      <m:oMath>
        <m:r>
          <m:t>12</m:t>
        </m:r>
        <m:r>
          <m:t> </m:t>
        </m:r>
        <m:r>
          <m:rPr>
            <m:nor/>
            <m:sty m:val="p"/>
          </m:rPr>
          <m:t>cm</m:t>
        </m:r>
      </m:oMath>
      <w:r>
        <w:t xml:space="preserve"> </w:t>
      </w:r>
      <w:r>
        <w:t xml:space="preserve">in diameter. The centre of the candle flame is at a height of</w:t>
      </w:r>
      <w:r>
        <w:t xml:space="preserve"> </w:t>
      </w:r>
      <m:oMath>
        <m:r>
          <m:t>14</m:t>
        </m:r>
        <m:r>
          <m:t> </m:t>
        </m:r>
        <m:r>
          <m:rPr>
            <m:nor/>
            <m:sty m:val="p"/>
          </m:rPr>
          <m:t>cm</m:t>
        </m:r>
      </m:oMath>
      <w:r>
        <w:t xml:space="preserve">,</w:t>
      </w:r>
      <w:r>
        <w:t xml:space="preserve"> </w:t>
      </w:r>
      <m:oMath>
        <m:r>
          <m:t>2</m:t>
        </m:r>
        <m:r>
          <m:t> </m:t>
        </m:r>
        <m:r>
          <m:rPr>
            <m:nor/>
            <m:sty m:val="p"/>
          </m:rPr>
          <m:t>cm</m:t>
        </m:r>
      </m:oMath>
      <w:r>
        <w:t xml:space="preserve"> </w:t>
      </w:r>
      <w:r>
        <w:t xml:space="preserve">from the axis of the cylinder. From which direction, looking in over the top of the cylinder, can you see an image of the flame that is three times wider than the flame?</w:t>
      </w:r>
    </w:p>
    <w:p>
      <w:pPr>
        <w:pStyle w:val="Answer"/>
      </w:pPr>
      <w:r>
        <w:rPr>
          <w:b/>
          <w:bCs/>
        </w:rPr>
        <w:t xml:space="preserve">Answer:</w:t>
      </w:r>
      <w:r>
        <w:t xml:space="preserve"> </w:t>
      </w:r>
      <w:r>
        <w:t xml:space="preserve">Look in the vertical plane through the axis and the flame, from the side farther from the flame. Look downwards at</w:t>
      </w:r>
      <w:r>
        <w:t xml:space="preserve"> </w:t>
      </w:r>
      <m:oMath>
        <m:r>
          <m:t>45</m:t>
        </m:r>
        <m:r>
          <m:rPr>
            <m:sty m:val="p"/>
          </m:rPr>
          <m:t>°</m:t>
        </m:r>
      </m:oMath>
      <w:r>
        <w:t xml:space="preserve"> </w:t>
      </w:r>
      <w:r>
        <w:t xml:space="preserve">below the horizontal, just over the near rim, towards the part of the wall nearest the flame. There you see the flame three times wider.</w:t>
      </w:r>
    </w:p>
    <w:p>
      <w:pPr>
        <w:pStyle w:val="BodyText"/>
      </w:pPr>
      <w:r>
        <w:rPr>
          <w:b/>
          <w:bCs/>
        </w:rPr>
        <w:t xml:space="preserve">Solution:</w:t>
      </w:r>
    </w:p>
    <w:p>
      <w:pPr>
        <w:pStyle w:val="BodyText"/>
      </w:pPr>
      <w:r>
        <w:t xml:space="preserve">The cylindrical mirror is curved only horizontally. In the vertical direction it behaves as a plane mirror and gives no magnification, while horizontally it is a concave mirror. A cylindrical surface reflects the horizontal projection of every ray exactly as a circular mirror in the plane would. So the width of the image can be found from a top view, and the direction of viewing from a vertical section.</w:t>
      </w:r>
    </w:p>
    <w:p>
      <w:pPr>
        <w:pStyle w:val="BodyText"/>
      </w:pPr>
      <w:r>
        <w:rPr>
          <w:b/>
          <w:bCs/>
        </w:rPr>
        <w:t xml:space="preserve">Horizontal magnification (top view).</w:t>
      </w:r>
      <w:r>
        <w:t xml:space="preserve"> </w:t>
      </w:r>
      <w:r>
        <w:t xml:space="preserve">The cross-section is a concave mirror of radius</w:t>
      </w:r>
      <w:r>
        <w:t xml:space="preserve"> </w:t>
      </w:r>
      <m:oMath>
        <m:r>
          <m:t>R</m:t>
        </m:r>
        <m:r>
          <m:rPr>
            <m:sty m:val="p"/>
          </m:rPr>
          <m:t>=</m:t>
        </m:r>
        <m:r>
          <m:t>6</m:t>
        </m:r>
        <m:r>
          <m:t> </m:t>
        </m:r>
        <m:r>
          <m:rPr>
            <m:nor/>
            <m:sty m:val="p"/>
          </m:rPr>
          <m:t>cm</m:t>
        </m:r>
      </m:oMath>
      <w:r>
        <w:t xml:space="preserve"> </w:t>
      </w:r>
      <w:r>
        <w:t xml:space="preserve">and focal length</w:t>
      </w:r>
      <w:r>
        <w:t xml:space="preserve"> </w:t>
      </w:r>
      <m:oMath>
        <m:r>
          <m:t>f</m:t>
        </m:r>
        <m:r>
          <m:rPr>
            <m:sty m:val="p"/>
          </m:rPr>
          <m:t>=</m:t>
        </m:r>
        <m:r>
          <m:t>R</m:t>
        </m:r>
        <m:r>
          <m:rPr>
            <m:sty m:val="p"/>
          </m:rPr>
          <m:t>/</m:t>
        </m:r>
        <m:r>
          <m:t>2</m:t>
        </m:r>
        <m:r>
          <m:rPr>
            <m:sty m:val="p"/>
          </m:rPr>
          <m:t>=</m:t>
        </m:r>
        <m:r>
          <m:t>3</m:t>
        </m:r>
        <m:r>
          <m:t> </m:t>
        </m:r>
        <m:r>
          <m:rPr>
            <m:nor/>
            <m:sty m:val="p"/>
          </m:rPr>
          <m:t>cm</m:t>
        </m:r>
      </m:oMath>
      <w:r>
        <w:t xml:space="preserve">. The flame C is</w:t>
      </w:r>
      <w:r>
        <w:t xml:space="preserve"> </w:t>
      </w:r>
      <m:oMath>
        <m:r>
          <m:t>2</m:t>
        </m:r>
        <m:r>
          <m:t> </m:t>
        </m:r>
        <m:r>
          <m:rPr>
            <m:nor/>
            <m:sty m:val="p"/>
          </m:rPr>
          <m:t>cm</m:t>
        </m:r>
      </m:oMath>
      <w:r>
        <w:t xml:space="preserve"> </w:t>
      </w:r>
      <w:r>
        <w:t xml:space="preserve">from the axis, so the nearest part of the wall is</w:t>
      </w:r>
      <w:r>
        <w:t xml:space="preserve"> </w:t>
      </w:r>
      <m:oMath>
        <m:sSub>
          <m:e>
            <m:r>
              <m:t>t</m:t>
            </m:r>
          </m:e>
          <m:sub>
            <m:r>
              <m:t>1</m:t>
            </m:r>
          </m:sub>
        </m:sSub>
        <m:r>
          <m:rPr>
            <m:sty m:val="p"/>
          </m:rPr>
          <m:t>=</m:t>
        </m:r>
        <m:r>
          <m:t>6</m:t>
        </m:r>
        <m:r>
          <m:rPr>
            <m:sty m:val="p"/>
          </m:rPr>
          <m:t>−</m:t>
        </m:r>
        <m:r>
          <m:t>2</m:t>
        </m:r>
        <m:r>
          <m:rPr>
            <m:sty m:val="p"/>
          </m:rPr>
          <m:t>=</m:t>
        </m:r>
        <m:r>
          <m:t>4</m:t>
        </m:r>
        <m:r>
          <m:t> </m:t>
        </m:r>
        <m:r>
          <m:rPr>
            <m:nor/>
            <m:sty m:val="p"/>
          </m:rPr>
          <m:t>cm</m:t>
        </m:r>
      </m:oMath>
      <w:r>
        <w:t xml:space="preserve"> </w:t>
      </w:r>
      <w:r>
        <w:t xml:space="preserve">away and the farthest part is</w:t>
      </w:r>
      <w:r>
        <w:t xml:space="preserve"> </w:t>
      </w:r>
      <m:oMath>
        <m:sSub>
          <m:e>
            <m:r>
              <m:t>t</m:t>
            </m:r>
          </m:e>
          <m:sub>
            <m:r>
              <m:t>2</m:t>
            </m:r>
          </m:sub>
        </m:sSub>
        <m:r>
          <m:rPr>
            <m:sty m:val="p"/>
          </m:rPr>
          <m:t>=</m:t>
        </m:r>
        <m:r>
          <m:t>6</m:t>
        </m:r>
        <m:r>
          <m:rPr>
            <m:sty m:val="p"/>
          </m:rPr>
          <m:t>+</m:t>
        </m:r>
        <m:r>
          <m:t>2</m:t>
        </m:r>
        <m:r>
          <m:rPr>
            <m:sty m:val="p"/>
          </m:rPr>
          <m:t>=</m:t>
        </m:r>
        <m:r>
          <m:t>8</m:t>
        </m:r>
        <m:r>
          <m:t> </m:t>
        </m:r>
        <m:r>
          <m:rPr>
            <m:nor/>
            <m:sty m:val="p"/>
          </m:rPr>
          <m:t>cm</m:t>
        </m:r>
      </m:oMath>
      <w:r>
        <w:t xml:space="preserve"> </w:t>
      </w:r>
      <w:r>
        <w:t xml:space="preserve">away.</w:t>
      </w:r>
    </w:p>
    <w:p>
      <w:pPr>
        <w:pStyle w:val="BodyText"/>
      </w:pPr>
      <w:r>
        <w:t xml:space="preserve">Near wall:</w:t>
      </w:r>
    </w:p>
    <w:p>
      <w:pPr>
        <w:pStyle w:val="BodyText"/>
      </w:pPr>
      <m:oMathPara>
        <m:oMathParaPr>
          <m:jc m:val="center"/>
        </m:oMathParaPr>
        <m:oMath>
          <m:f>
            <m:fPr>
              <m:type m:val="bar"/>
            </m:fPr>
            <m:num>
              <m:r>
                <m:t>1</m:t>
              </m:r>
            </m:num>
            <m:den>
              <m:sSub>
                <m:e>
                  <m:r>
                    <m:t>k</m:t>
                  </m:r>
                </m:e>
                <m:sub>
                  <m:r>
                    <m:t>1</m:t>
                  </m:r>
                </m:sub>
              </m:sSub>
            </m:den>
          </m:f>
          <m:r>
            <m:rPr>
              <m:sty m:val="p"/>
            </m:rPr>
            <m:t>=</m:t>
          </m:r>
          <m:f>
            <m:fPr>
              <m:type m:val="bar"/>
            </m:fPr>
            <m:num>
              <m:r>
                <m:t>1</m:t>
              </m:r>
            </m:num>
            <m:den>
              <m:r>
                <m:t>3</m:t>
              </m:r>
              <m:r>
                <m:t> </m:t>
              </m:r>
              <m:r>
                <m:rPr>
                  <m:nor/>
                  <m:sty m:val="p"/>
                </m:rPr>
                <m:t>cm</m:t>
              </m:r>
            </m:den>
          </m:f>
          <m:r>
            <m:rPr>
              <m:sty m:val="p"/>
            </m:rPr>
            <m:t>−</m:t>
          </m:r>
          <m:f>
            <m:fPr>
              <m:type m:val="bar"/>
            </m:fPr>
            <m:num>
              <m:r>
                <m:t>1</m:t>
              </m:r>
            </m:num>
            <m:den>
              <m:r>
                <m:t>4</m:t>
              </m:r>
              <m:r>
                <m:t> </m:t>
              </m:r>
              <m:r>
                <m:rPr>
                  <m:nor/>
                  <m:sty m:val="p"/>
                </m:rPr>
                <m:t>cm</m:t>
              </m:r>
            </m:den>
          </m:f>
          <m:r>
            <m:rPr>
              <m:sty m:val="p"/>
            </m:rPr>
            <m:t>=</m:t>
          </m:r>
          <m:f>
            <m:fPr>
              <m:type m:val="bar"/>
            </m:fPr>
            <m:num>
              <m:r>
                <m:t>1</m:t>
              </m:r>
            </m:num>
            <m:den>
              <m:r>
                <m:t>12</m:t>
              </m:r>
              <m:r>
                <m:t> </m:t>
              </m:r>
              <m:r>
                <m:rPr>
                  <m:nor/>
                  <m:sty m:val="p"/>
                </m:rPr>
                <m:t>cm</m:t>
              </m:r>
            </m:den>
          </m:f>
        </m:oMath>
      </m:oMathPara>
    </w:p>
    <w:p>
      <w:pPr>
        <w:pStyle w:val="FirstParagraph"/>
      </w:pPr>
      <m:oMathPara>
        <m:oMathParaPr>
          <m:jc m:val="center"/>
        </m:oMathParaPr>
        <m:oMath>
          <m:sSub>
            <m:e>
              <m:r>
                <m:t>k</m:t>
              </m:r>
            </m:e>
            <m:sub>
              <m:r>
                <m:t>1</m:t>
              </m:r>
            </m:sub>
          </m:sSub>
          <m:r>
            <m:rPr>
              <m:sty m:val="p"/>
            </m:rPr>
            <m:t>=</m:t>
          </m:r>
          <m:r>
            <m:t>12</m:t>
          </m:r>
          <m:r>
            <m:t> </m:t>
          </m:r>
          <m:r>
            <m:rPr>
              <m:nor/>
              <m:sty m:val="p"/>
            </m:rPr>
            <m:t>cm</m:t>
          </m:r>
          <m:r>
            <m:rPr>
              <m:sty m:val="p"/>
            </m:rPr>
            <m:t>,</m:t>
          </m:r>
          <m:r>
            <m:t> </m:t>
          </m:r>
          <m:sSub>
            <m:e>
              <m:r>
                <m:t>N</m:t>
              </m:r>
            </m:e>
            <m:sub>
              <m:r>
                <m:t>1</m:t>
              </m:r>
            </m:sub>
          </m:sSub>
          <m:r>
            <m:rPr>
              <m:sty m:val="p"/>
            </m:rPr>
            <m:t>=</m:t>
          </m:r>
          <m:f>
            <m:fPr>
              <m:type m:val="bar"/>
            </m:fPr>
            <m:num>
              <m:sSub>
                <m:e>
                  <m:r>
                    <m:t>k</m:t>
                  </m:r>
                </m:e>
                <m:sub>
                  <m:r>
                    <m:t>1</m:t>
                  </m:r>
                </m:sub>
              </m:sSub>
            </m:num>
            <m:den>
              <m:sSub>
                <m:e>
                  <m:r>
                    <m:t>t</m:t>
                  </m:r>
                </m:e>
                <m:sub>
                  <m:r>
                    <m:t>1</m:t>
                  </m:r>
                </m:sub>
              </m:sSub>
            </m:den>
          </m:f>
          <m:r>
            <m:rPr>
              <m:sty m:val="p"/>
            </m:rPr>
            <m:t>=</m:t>
          </m:r>
          <m:r>
            <m:t>3</m:t>
          </m:r>
        </m:oMath>
      </m:oMathPara>
    </w:p>
    <w:p>
      <w:pPr>
        <w:pStyle w:val="FirstParagraph"/>
      </w:pPr>
      <w:r>
        <w:t xml:space="preserve">Far wall:</w:t>
      </w:r>
    </w:p>
    <w:p>
      <w:pPr>
        <w:pStyle w:val="BodyText"/>
      </w:pPr>
      <m:oMathPara>
        <m:oMathParaPr>
          <m:jc m:val="center"/>
        </m:oMathParaPr>
        <m:oMath>
          <m:sSub>
            <m:e>
              <m:r>
                <m:t>k</m:t>
              </m:r>
            </m:e>
            <m:sub>
              <m:r>
                <m:t>2</m:t>
              </m:r>
            </m:sub>
          </m:sSub>
          <m:r>
            <m:rPr>
              <m:sty m:val="p"/>
            </m:rPr>
            <m:t>=</m:t>
          </m:r>
          <m:f>
            <m:fPr>
              <m:type m:val="bar"/>
            </m:fPr>
            <m:num>
              <m:r>
                <m:t>3</m:t>
              </m:r>
              <m:r>
                <m:rPr>
                  <m:sty m:val="p"/>
                </m:rPr>
                <m:t>⋅</m:t>
              </m:r>
              <m:r>
                <m:t>8</m:t>
              </m:r>
            </m:num>
            <m:den>
              <m:r>
                <m:t>8</m:t>
              </m:r>
              <m:r>
                <m:rPr>
                  <m:sty m:val="p"/>
                </m:rPr>
                <m:t>−</m:t>
              </m:r>
              <m:r>
                <m:t>3</m:t>
              </m:r>
            </m:den>
          </m:f>
          <m:r>
            <m:t> </m:t>
          </m:r>
          <m:r>
            <m:rPr>
              <m:nor/>
              <m:sty m:val="p"/>
            </m:rPr>
            <m:t>cm</m:t>
          </m:r>
          <m:r>
            <m:rPr>
              <m:sty m:val="p"/>
            </m:rPr>
            <m:t>=</m:t>
          </m:r>
          <m:r>
            <m:t>4.8</m:t>
          </m:r>
          <m:r>
            <m:t> </m:t>
          </m:r>
          <m:r>
            <m:rPr>
              <m:nor/>
              <m:sty m:val="p"/>
            </m:rPr>
            <m:t>cm</m:t>
          </m:r>
          <m:r>
            <m:rPr>
              <m:sty m:val="p"/>
            </m:rPr>
            <m:t>,</m:t>
          </m:r>
          <m:r>
            <m:t> </m:t>
          </m:r>
          <m:sSub>
            <m:e>
              <m:r>
                <m:t>N</m:t>
              </m:r>
            </m:e>
            <m:sub>
              <m:r>
                <m:t>2</m:t>
              </m:r>
            </m:sub>
          </m:sSub>
          <m:r>
            <m:rPr>
              <m:sty m:val="p"/>
            </m:rPr>
            <m:t>=</m:t>
          </m:r>
          <m:r>
            <m:t>0.6</m:t>
          </m:r>
        </m:oMath>
      </m:oMathPara>
    </w:p>
    <w:p>
      <w:pPr>
        <w:pStyle w:val="FirstParagraph"/>
      </w:pPr>
      <w:r>
        <w:t xml:space="preserve">So the three-times-wider (horizontally inverted) image comes from the part of the wall nearest the flame. Its projection C’ lies</w:t>
      </w:r>
      <w:r>
        <w:t xml:space="preserve"> </w:t>
      </w:r>
      <m:oMath>
        <m:r>
          <m:t>12</m:t>
        </m:r>
        <m:r>
          <m:t> </m:t>
        </m:r>
        <m:r>
          <m:rPr>
            <m:nor/>
            <m:sty m:val="p"/>
          </m:rPr>
          <m:t>cm</m:t>
        </m:r>
      </m:oMath>
      <w:r>
        <w:t xml:space="preserve"> </w:t>
      </w:r>
      <w:r>
        <w:t xml:space="preserve">from that wall, which is exactly at the opposite wall (at the rim on the observer’s side).</w:t>
      </w:r>
    </w:p>
    <w:p>
      <w:pPr>
        <w:pStyle w:val="FigureCenter"/>
      </w:pPr>
      <w:r>
        <w:drawing>
          <wp:inline>
            <wp:extent cx="4754880" cy="3064537"/>
            <wp:effectExtent b="0" l="0" r="0" t="0"/>
            <wp:docPr descr="" title="" id="26" name="Picture"/>
            <a:graphic>
              <a:graphicData uri="http://schemas.openxmlformats.org/drawingml/2006/picture">
                <pic:pic>
                  <pic:nvPicPr>
                    <pic:cNvPr descr="img/gen_optics_3.png" id="27" name="Picture"/>
                    <pic:cNvPicPr>
                      <a:picLocks noChangeArrowheads="1" noChangeAspect="1"/>
                    </pic:cNvPicPr>
                  </pic:nvPicPr>
                  <pic:blipFill>
                    <a:blip r:embed="rId25"/>
                    <a:stretch>
                      <a:fillRect/>
                    </a:stretch>
                  </pic:blipFill>
                  <pic:spPr bwMode="auto">
                    <a:xfrm>
                      <a:off x="0" y="0"/>
                      <a:ext cx="4754880" cy="3064537"/>
                    </a:xfrm>
                    <a:prstGeom prst="rect">
                      <a:avLst/>
                    </a:prstGeom>
                    <a:noFill/>
                    <a:ln w="9525">
                      <a:noFill/>
                      <a:headEnd/>
                      <a:tailEnd/>
                    </a:ln>
                  </pic:spPr>
                </pic:pic>
              </a:graphicData>
            </a:graphic>
          </wp:inline>
        </w:drawing>
      </w:r>
    </w:p>
    <w:p>
      <w:pPr>
        <w:pStyle w:val="FigCaption"/>
      </w:pPr>
      <w:r>
        <w:t xml:space="preserve">Figure: Vertical section through the axis and the flame (left) and top view (right)</w:t>
      </w:r>
    </w:p>
    <w:p>
      <w:pPr>
        <w:pStyle w:val="BodyText"/>
      </w:pPr>
      <w:r>
        <w:rPr>
          <w:b/>
          <w:bCs/>
        </w:rPr>
        <w:t xml:space="preserve">Direction of viewing (vertical section).</w:t>
      </w:r>
      <w:r>
        <w:t xml:space="preserve"> </w:t>
      </w:r>
      <w:r>
        <w:t xml:space="preserve">In the vertical plane through the axis and the flame, the wall acts as a plane mirror. The mirror image of the flame is</w:t>
      </w:r>
      <w:r>
        <w:t xml:space="preserve"> </w:t>
      </w:r>
      <m:oMath>
        <m:r>
          <m:t>4</m:t>
        </m:r>
        <m:r>
          <m:t> </m:t>
        </m:r>
        <m:r>
          <m:rPr>
            <m:nor/>
            <m:sty m:val="p"/>
          </m:rPr>
          <m:t>cm</m:t>
        </m:r>
      </m:oMath>
      <w:r>
        <w:t xml:space="preserve"> </w:t>
      </w:r>
      <w:r>
        <w:t xml:space="preserve">behind the near wall, i.e. </w:t>
      </w:r>
      <m:oMath>
        <m:r>
          <m:t>10</m:t>
        </m:r>
        <m:r>
          <m:t> </m:t>
        </m:r>
        <m:r>
          <m:rPr>
            <m:nor/>
            <m:sty m:val="p"/>
          </m:rPr>
          <m:t>cm</m:t>
        </m:r>
      </m:oMath>
      <w:r>
        <w:t xml:space="preserve"> </w:t>
      </w:r>
      <w:r>
        <w:t xml:space="preserve">from the axis at a height of</w:t>
      </w:r>
      <w:r>
        <w:t xml:space="preserve"> </w:t>
      </w:r>
      <m:oMath>
        <m:r>
          <m:t>14</m:t>
        </m:r>
        <m:r>
          <m:t> </m:t>
        </m:r>
        <m:r>
          <m:rPr>
            <m:nor/>
            <m:sty m:val="p"/>
          </m:rPr>
          <m:t>cm</m:t>
        </m:r>
      </m:oMath>
      <w:r>
        <w:t xml:space="preserve">. The reflected rays must get out over the opposite rim, which is</w:t>
      </w:r>
      <w:r>
        <w:t xml:space="preserve"> </w:t>
      </w:r>
      <m:oMath>
        <m:r>
          <m:t>6</m:t>
        </m:r>
        <m:r>
          <m:t> </m:t>
        </m:r>
        <m:r>
          <m:rPr>
            <m:nor/>
            <m:sty m:val="p"/>
          </m:rPr>
          <m:t>cm</m:t>
        </m:r>
      </m:oMath>
      <w:r>
        <w:t xml:space="preserve"> </w:t>
      </w:r>
      <w:r>
        <w:t xml:space="preserve">from the axis on the other side at a height of</w:t>
      </w:r>
      <w:r>
        <w:t xml:space="preserve"> </w:t>
      </w:r>
      <m:oMath>
        <m:r>
          <m:t>30</m:t>
        </m:r>
        <m:r>
          <m:t> </m:t>
        </m:r>
        <m:r>
          <m:rPr>
            <m:nor/>
            <m:sty m:val="p"/>
          </m:rPr>
          <m:t>cm</m:t>
        </m:r>
      </m:oMath>
      <w:r>
        <w:t xml:space="preserve">. From the mirror image to this rim:</w:t>
      </w:r>
    </w:p>
    <w:p>
      <w:pPr>
        <w:pStyle w:val="BodyText"/>
      </w:pPr>
      <m:oMathPara>
        <m:oMathParaPr>
          <m:jc m:val="center"/>
        </m:oMathParaPr>
        <m:oMath>
          <m:r>
            <m:rPr>
              <m:sty m:val="p"/>
            </m:rPr>
            <m:t>Δ</m:t>
          </m:r>
          <m:r>
            <m:t>x</m:t>
          </m:r>
          <m:r>
            <m:rPr>
              <m:sty m:val="p"/>
            </m:rPr>
            <m:t>=</m:t>
          </m:r>
          <m:r>
            <m:t>10</m:t>
          </m:r>
          <m:r>
            <m:rPr>
              <m:sty m:val="p"/>
            </m:rPr>
            <m:t>+</m:t>
          </m:r>
          <m:r>
            <m:t>6</m:t>
          </m:r>
          <m:r>
            <m:rPr>
              <m:sty m:val="p"/>
            </m:rPr>
            <m:t>=</m:t>
          </m:r>
          <m:r>
            <m:t>16</m:t>
          </m:r>
          <m:r>
            <m:t> </m:t>
          </m:r>
          <m:r>
            <m:rPr>
              <m:nor/>
              <m:sty m:val="p"/>
            </m:rPr>
            <m:t>cm</m:t>
          </m:r>
          <m:r>
            <m:rPr>
              <m:sty m:val="p"/>
            </m:rPr>
            <m:t>,</m:t>
          </m:r>
          <m:r>
            <m:t> </m:t>
          </m:r>
          <m:r>
            <m:rPr>
              <m:sty m:val="p"/>
            </m:rPr>
            <m:t>Δ</m:t>
          </m:r>
          <m:r>
            <m:t>z</m:t>
          </m:r>
          <m:r>
            <m:rPr>
              <m:sty m:val="p"/>
            </m:rPr>
            <m:t>=</m:t>
          </m:r>
          <m:r>
            <m:t>30</m:t>
          </m:r>
          <m:r>
            <m:rPr>
              <m:sty m:val="p"/>
            </m:rPr>
            <m:t>−</m:t>
          </m:r>
          <m:r>
            <m:t>14</m:t>
          </m:r>
          <m:r>
            <m:rPr>
              <m:sty m:val="p"/>
            </m:rPr>
            <m:t>=</m:t>
          </m:r>
          <m:r>
            <m:t>16</m:t>
          </m:r>
          <m:r>
            <m:t> </m:t>
          </m:r>
          <m:r>
            <m:rPr>
              <m:nor/>
              <m:sty m:val="p"/>
            </m:rPr>
            <m:t>cm</m:t>
          </m:r>
        </m:oMath>
      </m:oMathPara>
    </w:p>
    <w:p>
      <w:pPr>
        <w:pStyle w:val="FirstParagraph"/>
      </w:pPr>
      <w:r>
        <w:t xml:space="preserve">so</w:t>
      </w:r>
    </w:p>
    <w:p>
      <w:pPr>
        <w:pStyle w:val="BodyText"/>
      </w:pPr>
      <m:oMathPara>
        <m:oMathParaPr>
          <m:jc m:val="center"/>
        </m:oMathParaPr>
        <m:oMath>
          <m:r>
            <m:rPr>
              <m:sty m:val="p"/>
            </m:rPr>
            <m:t>tan</m:t>
          </m:r>
          <m:r>
            <m:t>φ</m:t>
          </m:r>
          <m:r>
            <m:rPr>
              <m:sty m:val="p"/>
            </m:rPr>
            <m:t>=</m:t>
          </m:r>
          <m:f>
            <m:fPr>
              <m:type m:val="bar"/>
            </m:fPr>
            <m:num>
              <m:r>
                <m:rPr>
                  <m:sty m:val="p"/>
                </m:rPr>
                <m:t>Δ</m:t>
              </m:r>
              <m:r>
                <m:t>z</m:t>
              </m:r>
            </m:num>
            <m:den>
              <m:r>
                <m:rPr>
                  <m:sty m:val="p"/>
                </m:rPr>
                <m:t>Δ</m:t>
              </m:r>
              <m:r>
                <m:t>x</m:t>
              </m:r>
            </m:den>
          </m:f>
          <m:r>
            <m:rPr>
              <m:sty m:val="p"/>
            </m:rPr>
            <m:t>=</m:t>
          </m:r>
          <m:r>
            <m:t>1</m:t>
          </m:r>
          <m:r>
            <m:rPr>
              <m:sty m:val="p"/>
            </m:rPr>
            <m:t>⇒</m:t>
          </m:r>
          <m:r>
            <m:t>φ</m:t>
          </m:r>
          <m:r>
            <m:rPr>
              <m:sty m:val="p"/>
            </m:rPr>
            <m:t>=</m:t>
          </m:r>
          <m:r>
            <m:t>45</m:t>
          </m:r>
          <m:r>
            <m:rPr>
              <m:sty m:val="p"/>
            </m:rPr>
            <m:t>°</m:t>
          </m:r>
        </m:oMath>
      </m:oMathPara>
    </w:p>
    <w:p>
      <w:pPr>
        <w:pStyle w:val="FirstParagraph"/>
      </w:pPr>
      <w:r>
        <w:t xml:space="preserve">This ray strikes the wall at a height of</w:t>
      </w:r>
      <w:r>
        <w:t xml:space="preserve"> </w:t>
      </w:r>
      <m:oMath>
        <m:r>
          <m:t>14</m:t>
        </m:r>
        <m:r>
          <m:rPr>
            <m:sty m:val="p"/>
          </m:rPr>
          <m:t>+</m:t>
        </m:r>
        <m:r>
          <m:t>4</m:t>
        </m:r>
        <m:r>
          <m:rPr>
            <m:sty m:val="p"/>
          </m:rPr>
          <m:t>=</m:t>
        </m:r>
        <m:r>
          <m:t>18</m:t>
        </m:r>
        <m:r>
          <m:t> </m:t>
        </m:r>
        <m:r>
          <m:rPr>
            <m:nor/>
            <m:sty m:val="p"/>
          </m:rPr>
          <m:t>cm</m:t>
        </m:r>
      </m:oMath>
      <w:r>
        <w:t xml:space="preserve">, which is well within the mirror. The emerging ray points upwards at</w:t>
      </w:r>
      <w:r>
        <w:t xml:space="preserve"> </w:t>
      </w:r>
      <m:oMath>
        <m:r>
          <m:t>45</m:t>
        </m:r>
        <m:r>
          <m:rPr>
            <m:sty m:val="p"/>
          </m:rPr>
          <m:t>°</m:t>
        </m:r>
      </m:oMath>
      <w:r>
        <w:t xml:space="preserve">, just grazing the rim on the observer’s side.</w:t>
      </w:r>
    </w:p>
    <w:p>
      <w:pPr>
        <w:pStyle w:val="BodyText"/>
      </w:pPr>
      <w:r>
        <w:t xml:space="preserve">The observer must therefore stand on the side opposite the flame, in the vertical plane through the axis and the flame. Looking down at</w:t>
      </w:r>
      <w:r>
        <w:t xml:space="preserve"> </w:t>
      </w:r>
      <m:oMath>
        <m:r>
          <m:t>45</m:t>
        </m:r>
        <m:r>
          <m:rPr>
            <m:sty m:val="p"/>
          </m:rPr>
          <m:t>°</m:t>
        </m:r>
      </m:oMath>
      <w:r>
        <w:t xml:space="preserve"> </w:t>
      </w:r>
      <w:r>
        <w:t xml:space="preserve">below the horizontal, just over the near rim, they see the reflection of the flame from the opposite (nearest-to-flame) part of the wall, three times wider than the flame itself.</w:t>
      </w:r>
    </w:p>
    <w:bookmarkEnd w:id="28"/>
    <w:bookmarkStart w:id="32" w:name="question-12"/>
    <w:p>
      <w:pPr>
        <w:pStyle w:val="Heading2"/>
      </w:pPr>
      <w:r>
        <w:t xml:space="preserve">Question 12</w:t>
      </w:r>
    </w:p>
    <w:p>
      <w:pPr>
        <w:pStyle w:val="Source"/>
      </w:pPr>
      <w:r>
        <w:t xml:space="preserve">Source: Sheet 3, Q.141</w:t>
      </w:r>
    </w:p>
    <w:p>
      <w:pPr>
        <w:pStyle w:val="BodyText"/>
      </w:pPr>
      <w:r>
        <w:t xml:space="preserve">The base of a glass prism is an isosceles triangle. The angle between the two equal sides is</w:t>
      </w:r>
      <w:r>
        <w:t xml:space="preserve"> </w:t>
      </w:r>
      <m:oMath>
        <m:r>
          <m:t>40</m:t>
        </m:r>
        <m:r>
          <m:rPr>
            <m:sty m:val="p"/>
          </m:rPr>
          <m:t>°</m:t>
        </m:r>
      </m:oMath>
      <w:r>
        <w:t xml:space="preserve">, and the refractive index of the glass is</w:t>
      </w:r>
      <w:r>
        <w:t xml:space="preserve"> </w:t>
      </w:r>
      <m:oMath>
        <m:r>
          <m:t>1.5</m:t>
        </m:r>
      </m:oMath>
      <w:r>
        <w:t xml:space="preserve">. At what angle of incidence must a light beam strike one of the two equal faces so that the refracted ray inside the prism is parallel to the base of the triangle? What is the answer if the prism is placed in water (refractive index</w:t>
      </w:r>
      <w:r>
        <w:t xml:space="preserve"> </w:t>
      </w:r>
      <m:oMath>
        <m:r>
          <m:t>1.33</m:t>
        </m:r>
      </m:oMath>
      <w:r>
        <w:t xml:space="preserve">) or in benzene (refractive index</w:t>
      </w:r>
      <w:r>
        <w:t xml:space="preserve"> </w:t>
      </w:r>
      <m:oMath>
        <m:r>
          <m:t>1.6</m:t>
        </m:r>
      </m:oMath>
      <w:r>
        <w:t xml:space="preserve">)?</w:t>
      </w:r>
    </w:p>
    <w:p>
      <w:pPr>
        <w:pStyle w:val="Answer"/>
      </w:pPr>
      <w:r>
        <w:rPr>
          <w:b/>
          <w:bCs/>
        </w:rPr>
        <w:t xml:space="preserve">Answer:</w:t>
      </w:r>
      <w:r>
        <w:t xml:space="preserve"> </w:t>
      </w:r>
      <w:r>
        <w:t xml:space="preserve">In air</w:t>
      </w:r>
      <w:r>
        <w:t xml:space="preserve"> </w:t>
      </w:r>
      <m:oMath>
        <m:r>
          <m:t>30.9</m:t>
        </m:r>
        <m:r>
          <m:rPr>
            <m:sty m:val="p"/>
          </m:rPr>
          <m:t>°</m:t>
        </m:r>
      </m:oMath>
      <w:r>
        <w:t xml:space="preserve">; in water</w:t>
      </w:r>
      <w:r>
        <w:t xml:space="preserve"> </w:t>
      </w:r>
      <m:oMath>
        <m:r>
          <m:t>22.7</m:t>
        </m:r>
        <m:r>
          <m:rPr>
            <m:sty m:val="p"/>
          </m:rPr>
          <m:t>°</m:t>
        </m:r>
      </m:oMath>
      <w:r>
        <w:t xml:space="preserve">; in benzene</w:t>
      </w:r>
      <w:r>
        <w:t xml:space="preserve"> </w:t>
      </w:r>
      <m:oMath>
        <m:r>
          <m:t>18.7</m:t>
        </m:r>
        <m:r>
          <m:rPr>
            <m:sty m:val="p"/>
          </m:rPr>
          <m:t>°</m:t>
        </m:r>
      </m:oMath>
      <w:r>
        <w:t xml:space="preserve">.</w:t>
      </w:r>
    </w:p>
    <w:p>
      <w:pPr>
        <w:pStyle w:val="BodyText"/>
      </w:pPr>
      <w:r>
        <w:rPr>
          <w:b/>
          <w:bCs/>
        </w:rPr>
        <w:t xml:space="preserve">Solution:</w:t>
      </w:r>
    </w:p>
    <w:p>
      <w:pPr>
        <w:pStyle w:val="BodyText"/>
      </w:pPr>
      <w:r>
        <w:rPr>
          <w:b/>
          <w:bCs/>
        </w:rPr>
        <w:t xml:space="preserve">Geometry.</w:t>
      </w:r>
      <w:r>
        <w:t xml:space="preserve"> </w:t>
      </w:r>
      <w:r>
        <w:t xml:space="preserve">The base is perpendicular to the symmetry axis of the isosceles triangle. A ray parallel to the base is therefore perpendicular to the bisector of the apex angle</w:t>
      </w:r>
      <w:r>
        <w:t xml:space="preserve"> </w:t>
      </w:r>
      <m:oMath>
        <m:r>
          <m:t>A</m:t>
        </m:r>
        <m:r>
          <m:rPr>
            <m:sty m:val="p"/>
          </m:rPr>
          <m:t>=</m:t>
        </m:r>
        <m:r>
          <m:t>40</m:t>
        </m:r>
        <m:r>
          <m:rPr>
            <m:sty m:val="p"/>
          </m:rPr>
          <m:t>°</m:t>
        </m:r>
      </m:oMath>
      <w:r>
        <w:t xml:space="preserve">. Each equal face makes an angle of</w:t>
      </w:r>
      <w:r>
        <w:t xml:space="preserve"> </w:t>
      </w:r>
      <m:oMath>
        <m:r>
          <m:t>A</m:t>
        </m:r>
        <m:r>
          <m:rPr>
            <m:sty m:val="p"/>
          </m:rPr>
          <m:t>/</m:t>
        </m:r>
        <m:r>
          <m:t>2</m:t>
        </m:r>
        <m:r>
          <m:rPr>
            <m:sty m:val="p"/>
          </m:rPr>
          <m:t>=</m:t>
        </m:r>
        <m:r>
          <m:t>20</m:t>
        </m:r>
        <m:r>
          <m:rPr>
            <m:sty m:val="p"/>
          </m:rPr>
          <m:t>°</m:t>
        </m:r>
      </m:oMath>
      <w:r>
        <w:t xml:space="preserve"> </w:t>
      </w:r>
      <w:r>
        <w:t xml:space="preserve">with the bisector, so the face normal makes</w:t>
      </w:r>
      <w:r>
        <w:t xml:space="preserve"> </w:t>
      </w:r>
      <m:oMath>
        <m:r>
          <m:t>20</m:t>
        </m:r>
        <m:r>
          <m:rPr>
            <m:sty m:val="p"/>
          </m:rPr>
          <m:t>°</m:t>
        </m:r>
      </m:oMath>
      <w:r>
        <w:t xml:space="preserve"> </w:t>
      </w:r>
      <w:r>
        <w:t xml:space="preserve">with the ray. The refraction angle inside the prism is</w:t>
      </w:r>
    </w:p>
    <w:p>
      <w:pPr>
        <w:pStyle w:val="BodyText"/>
      </w:pPr>
      <m:oMathPara>
        <m:oMathParaPr>
          <m:jc m:val="center"/>
        </m:oMathParaPr>
        <m:oMath>
          <m:r>
            <m:t>β</m:t>
          </m:r>
          <m:r>
            <m:rPr>
              <m:sty m:val="p"/>
            </m:rPr>
            <m:t>=</m:t>
          </m:r>
          <m:f>
            <m:fPr>
              <m:type m:val="bar"/>
            </m:fPr>
            <m:num>
              <m:r>
                <m:t>A</m:t>
              </m:r>
            </m:num>
            <m:den>
              <m:r>
                <m:t>2</m:t>
              </m:r>
            </m:den>
          </m:f>
          <m:r>
            <m:rPr>
              <m:sty m:val="p"/>
            </m:rPr>
            <m:t>=</m:t>
          </m:r>
          <m:r>
            <m:t>20</m:t>
          </m:r>
          <m:r>
            <m:rPr>
              <m:sty m:val="p"/>
            </m:rPr>
            <m:t>°</m:t>
          </m:r>
        </m:oMath>
      </m:oMathPara>
    </w:p>
    <w:p>
      <w:pPr>
        <w:pStyle w:val="FirstParagraph"/>
      </w:pPr>
      <w:r>
        <w:t xml:space="preserve">This is the symmetric path, which also gives minimum deviation.</w:t>
      </w:r>
    </w:p>
    <w:p>
      <w:pPr>
        <w:pStyle w:val="FigureCenter"/>
      </w:pPr>
      <w:r>
        <w:drawing>
          <wp:inline>
            <wp:extent cx="2743200" cy="1932020"/>
            <wp:effectExtent b="0" l="0" r="0" t="0"/>
            <wp:docPr descr="" title="" id="30" name="Picture"/>
            <a:graphic>
              <a:graphicData uri="http://schemas.openxmlformats.org/drawingml/2006/picture">
                <pic:pic>
                  <pic:nvPicPr>
                    <pic:cNvPr descr="img/gen_optics_4.png" id="31" name="Picture"/>
                    <pic:cNvPicPr>
                      <a:picLocks noChangeArrowheads="1" noChangeAspect="1"/>
                    </pic:cNvPicPr>
                  </pic:nvPicPr>
                  <pic:blipFill>
                    <a:blip r:embed="rId29"/>
                    <a:stretch>
                      <a:fillRect/>
                    </a:stretch>
                  </pic:blipFill>
                  <pic:spPr bwMode="auto">
                    <a:xfrm>
                      <a:off x="0" y="0"/>
                      <a:ext cx="2743200" cy="1932020"/>
                    </a:xfrm>
                    <a:prstGeom prst="rect">
                      <a:avLst/>
                    </a:prstGeom>
                    <a:noFill/>
                    <a:ln w="9525">
                      <a:noFill/>
                      <a:headEnd/>
                      <a:tailEnd/>
                    </a:ln>
                  </pic:spPr>
                </pic:pic>
              </a:graphicData>
            </a:graphic>
          </wp:inline>
        </w:drawing>
      </w:r>
    </w:p>
    <w:p>
      <w:pPr>
        <w:pStyle w:val="FigCaption"/>
      </w:pPr>
      <w:r>
        <w:t xml:space="preserve">Figure: Ray passing through the prism parallel to its base</w:t>
      </w:r>
    </w:p>
    <w:p>
      <w:pPr>
        <w:pStyle w:val="BodyText"/>
      </w:pPr>
      <w:r>
        <w:rPr>
          <w:b/>
          <w:bCs/>
        </w:rPr>
        <w:t xml:space="preserve">Snell’s law</w:t>
      </w:r>
      <w:r>
        <w:t xml:space="preserve"> </w:t>
      </w:r>
      <w:r>
        <w:t xml:space="preserve">at the entrance face, with surrounding medium</w:t>
      </w:r>
      <w:r>
        <w:t xml:space="preserve"> </w:t>
      </w:r>
      <m:oMath>
        <m:sSub>
          <m:e>
            <m:r>
              <m:t>n</m:t>
            </m:r>
          </m:e>
          <m:sub>
            <m:r>
              <m:t>0</m:t>
            </m:r>
          </m:sub>
        </m:sSub>
      </m:oMath>
      <w:r>
        <w:t xml:space="preserve"> </w:t>
      </w:r>
      <w:r>
        <w:t xml:space="preserve">and glass</w:t>
      </w:r>
      <w:r>
        <w:t xml:space="preserve"> </w:t>
      </w:r>
      <m:oMath>
        <m:r>
          <m:t>n</m:t>
        </m:r>
        <m:r>
          <m:rPr>
            <m:sty m:val="p"/>
          </m:rPr>
          <m:t>=</m:t>
        </m:r>
        <m:r>
          <m:t>1.5</m:t>
        </m:r>
      </m:oMath>
      <w:r>
        <w:t xml:space="preserve">:</w:t>
      </w:r>
    </w:p>
    <w:p>
      <w:pPr>
        <w:pStyle w:val="BodyText"/>
      </w:pPr>
      <m:oMathPara>
        <m:oMathParaPr>
          <m:jc m:val="center"/>
        </m:oMathParaPr>
        <m:oMath>
          <m:sSub>
            <m:e>
              <m:r>
                <m:t>n</m:t>
              </m:r>
            </m:e>
            <m:sub>
              <m:r>
                <m:t>0</m:t>
              </m:r>
            </m:sub>
          </m:sSub>
          <m:r>
            <m:rPr>
              <m:sty m:val="p"/>
            </m:rPr>
            <m:t>sin</m:t>
          </m:r>
          <m:r>
            <m:t>α</m:t>
          </m:r>
          <m:r>
            <m:rPr>
              <m:sty m:val="p"/>
            </m:rPr>
            <m:t>=</m:t>
          </m:r>
          <m:r>
            <m:t>n</m:t>
          </m:r>
          <m:r>
            <m:rPr>
              <m:sty m:val="p"/>
            </m:rPr>
            <m:t>sin</m:t>
          </m:r>
          <m:r>
            <m:t>β</m:t>
          </m:r>
        </m:oMath>
      </m:oMathPara>
    </w:p>
    <w:p>
      <w:pPr>
        <w:pStyle w:val="FirstParagraph"/>
      </w:pPr>
      <m:oMathPara>
        <m:oMathParaPr>
          <m:jc m:val="center"/>
        </m:oMathParaPr>
        <m:oMath>
          <m:r>
            <m:rPr>
              <m:sty m:val="p"/>
            </m:rPr>
            <m:t>sin</m:t>
          </m:r>
          <m:r>
            <m:t>α</m:t>
          </m:r>
          <m:r>
            <m:rPr>
              <m:sty m:val="p"/>
            </m:rPr>
            <m:t>=</m:t>
          </m:r>
          <m:f>
            <m:fPr>
              <m:type m:val="bar"/>
            </m:fPr>
            <m:num>
              <m:r>
                <m:t>n</m:t>
              </m:r>
            </m:num>
            <m:den>
              <m:sSub>
                <m:e>
                  <m:r>
                    <m:t>n</m:t>
                  </m:r>
                </m:e>
                <m:sub>
                  <m:r>
                    <m:t>0</m:t>
                  </m:r>
                </m:sub>
              </m:sSub>
            </m:den>
          </m:f>
          <m:r>
            <m:rPr>
              <m:sty m:val="p"/>
            </m:rPr>
            <m:t>sin</m:t>
          </m:r>
          <m:r>
            <m:t>20</m:t>
          </m:r>
          <m:r>
            <m:rPr>
              <m:sty m:val="p"/>
            </m:rPr>
            <m:t>°</m:t>
          </m:r>
          <m:r>
            <m:rPr>
              <m:sty m:val="p"/>
            </m:rPr>
            <m:t>=</m:t>
          </m:r>
          <m:f>
            <m:fPr>
              <m:type m:val="bar"/>
            </m:fPr>
            <m:num>
              <m:r>
                <m:t>1.5</m:t>
              </m:r>
              <m:r>
                <m:rPr>
                  <m:sty m:val="p"/>
                </m:rPr>
                <m:t>⋅</m:t>
              </m:r>
              <m:r>
                <m:t>0.342</m:t>
              </m:r>
            </m:num>
            <m:den>
              <m:sSub>
                <m:e>
                  <m:r>
                    <m:t>n</m:t>
                  </m:r>
                </m:e>
                <m:sub>
                  <m:r>
                    <m:t>0</m:t>
                  </m:r>
                </m:sub>
              </m:sSub>
            </m:den>
          </m:f>
        </m:oMath>
      </m:oMathPara>
    </w:p>
    <w:p>
      <w:pPr>
        <w:pStyle w:val="FirstParagraph"/>
      </w:pPr>
      <w:r>
        <w:t xml:space="preserve">In air (</w:t>
      </w:r>
      <m:oMath>
        <m:sSub>
          <m:e>
            <m:r>
              <m:t>n</m:t>
            </m:r>
          </m:e>
          <m:sub>
            <m:r>
              <m:t>0</m:t>
            </m:r>
          </m:sub>
        </m:sSub>
        <m:r>
          <m:rPr>
            <m:sty m:val="p"/>
          </m:rPr>
          <m:t>=</m:t>
        </m:r>
        <m:r>
          <m:t>1</m:t>
        </m:r>
      </m:oMath>
      <w:r>
        <w:t xml:space="preserve">):</w:t>
      </w:r>
    </w:p>
    <w:p>
      <w:pPr>
        <w:pStyle w:val="BodyText"/>
      </w:pPr>
      <m:oMathPara>
        <m:oMathParaPr>
          <m:jc m:val="center"/>
        </m:oMathParaPr>
        <m:oMath>
          <m:r>
            <m:rPr>
              <m:sty m:val="p"/>
            </m:rPr>
            <m:t>sin</m:t>
          </m:r>
          <m:r>
            <m:t>α</m:t>
          </m:r>
          <m:r>
            <m:rPr>
              <m:sty m:val="p"/>
            </m:rPr>
            <m:t>=</m:t>
          </m:r>
          <m:r>
            <m:t>0.513</m:t>
          </m:r>
          <m:r>
            <m:rPr>
              <m:sty m:val="p"/>
            </m:rPr>
            <m:t>⇒</m:t>
          </m:r>
          <m:r>
            <m:t>α</m:t>
          </m:r>
          <m:r>
            <m:rPr>
              <m:sty m:val="p"/>
            </m:rPr>
            <m:t>≈</m:t>
          </m:r>
          <m:r>
            <m:t>30.9</m:t>
          </m:r>
          <m:r>
            <m:rPr>
              <m:sty m:val="p"/>
            </m:rPr>
            <m:t>°</m:t>
          </m:r>
        </m:oMath>
      </m:oMathPara>
    </w:p>
    <w:p>
      <w:pPr>
        <w:pStyle w:val="FirstParagraph"/>
      </w:pPr>
      <w:r>
        <w:t xml:space="preserve">In water (</w:t>
      </w:r>
      <m:oMath>
        <m:sSub>
          <m:e>
            <m:r>
              <m:t>n</m:t>
            </m:r>
          </m:e>
          <m:sub>
            <m:r>
              <m:t>0</m:t>
            </m:r>
          </m:sub>
        </m:sSub>
        <m:r>
          <m:rPr>
            <m:sty m:val="p"/>
          </m:rPr>
          <m:t>=</m:t>
        </m:r>
        <m:r>
          <m:t>1.33</m:t>
        </m:r>
      </m:oMath>
      <w:r>
        <w:t xml:space="preserve">):</w:t>
      </w:r>
    </w:p>
    <w:p>
      <w:pPr>
        <w:pStyle w:val="BodyText"/>
      </w:pPr>
      <m:oMathPara>
        <m:oMathParaPr>
          <m:jc m:val="center"/>
        </m:oMathParaPr>
        <m:oMath>
          <m:r>
            <m:rPr>
              <m:sty m:val="p"/>
            </m:rPr>
            <m:t>sin</m:t>
          </m:r>
          <m:r>
            <m:t>α</m:t>
          </m:r>
          <m:r>
            <m:rPr>
              <m:sty m:val="p"/>
            </m:rPr>
            <m:t>=</m:t>
          </m:r>
          <m:f>
            <m:fPr>
              <m:type m:val="bar"/>
            </m:fPr>
            <m:num>
              <m:r>
                <m:t>0.513</m:t>
              </m:r>
            </m:num>
            <m:den>
              <m:r>
                <m:t>1.33</m:t>
              </m:r>
            </m:den>
          </m:f>
          <m:r>
            <m:rPr>
              <m:sty m:val="p"/>
            </m:rPr>
            <m:t>=</m:t>
          </m:r>
          <m:r>
            <m:t>0.386</m:t>
          </m:r>
          <m:r>
            <m:rPr>
              <m:sty m:val="p"/>
            </m:rPr>
            <m:t>⇒</m:t>
          </m:r>
          <m:r>
            <m:t>α</m:t>
          </m:r>
          <m:r>
            <m:rPr>
              <m:sty m:val="p"/>
            </m:rPr>
            <m:t>≈</m:t>
          </m:r>
          <m:r>
            <m:t>22.7</m:t>
          </m:r>
          <m:r>
            <m:rPr>
              <m:sty m:val="p"/>
            </m:rPr>
            <m:t>°</m:t>
          </m:r>
        </m:oMath>
      </m:oMathPara>
    </w:p>
    <w:p>
      <w:pPr>
        <w:pStyle w:val="FirstParagraph"/>
      </w:pPr>
      <w:r>
        <w:t xml:space="preserve">In benzene (</w:t>
      </w:r>
      <m:oMath>
        <m:sSub>
          <m:e>
            <m:r>
              <m:t>n</m:t>
            </m:r>
          </m:e>
          <m:sub>
            <m:r>
              <m:t>0</m:t>
            </m:r>
          </m:sub>
        </m:sSub>
        <m:r>
          <m:rPr>
            <m:sty m:val="p"/>
          </m:rPr>
          <m:t>=</m:t>
        </m:r>
        <m:r>
          <m:t>1.6</m:t>
        </m:r>
      </m:oMath>
      <w:r>
        <w:t xml:space="preserve">):</w:t>
      </w:r>
    </w:p>
    <w:p>
      <w:pPr>
        <w:pStyle w:val="BodyText"/>
      </w:pPr>
      <m:oMathPara>
        <m:oMathParaPr>
          <m:jc m:val="center"/>
        </m:oMathParaPr>
        <m:oMath>
          <m:r>
            <m:rPr>
              <m:sty m:val="p"/>
            </m:rPr>
            <m:t>sin</m:t>
          </m:r>
          <m:r>
            <m:t>α</m:t>
          </m:r>
          <m:r>
            <m:rPr>
              <m:sty m:val="p"/>
            </m:rPr>
            <m:t>=</m:t>
          </m:r>
          <m:f>
            <m:fPr>
              <m:type m:val="bar"/>
            </m:fPr>
            <m:num>
              <m:r>
                <m:t>0.513</m:t>
              </m:r>
            </m:num>
            <m:den>
              <m:r>
                <m:t>1.6</m:t>
              </m:r>
            </m:den>
          </m:f>
          <m:r>
            <m:rPr>
              <m:sty m:val="p"/>
            </m:rPr>
            <m:t>=</m:t>
          </m:r>
          <m:r>
            <m:t>0.321</m:t>
          </m:r>
          <m:r>
            <m:rPr>
              <m:sty m:val="p"/>
            </m:rPr>
            <m:t>⇒</m:t>
          </m:r>
          <m:r>
            <m:t>α</m:t>
          </m:r>
          <m:r>
            <m:rPr>
              <m:sty m:val="p"/>
            </m:rPr>
            <m:t>≈</m:t>
          </m:r>
          <m:r>
            <m:t>18.7</m:t>
          </m:r>
          <m:r>
            <m:rPr>
              <m:sty m:val="p"/>
            </m:rPr>
            <m:t>°</m:t>
          </m:r>
        </m:oMath>
      </m:oMathPara>
    </w:p>
    <w:p>
      <w:pPr>
        <w:pStyle w:val="FirstParagraph"/>
      </w:pPr>
      <w:r>
        <w:t xml:space="preserve">In benzene the glass is optically less dense than its surroundings (</w:t>
      </w:r>
      <m:oMath>
        <m:r>
          <m:t>n</m:t>
        </m:r>
        <m:r>
          <m:rPr>
            <m:sty m:val="p"/>
          </m:rPr>
          <m:t>&lt;</m:t>
        </m:r>
        <m:sSub>
          <m:e>
            <m:r>
              <m:t>n</m:t>
            </m:r>
          </m:e>
          <m:sub>
            <m:r>
              <m:t>0</m:t>
            </m:r>
          </m:sub>
        </m:sSub>
      </m:oMath>
      <w:r>
        <w:t xml:space="preserve">). The ray then bends away from the normal on entering, so</w:t>
      </w:r>
      <w:r>
        <w:t xml:space="preserve"> </w:t>
      </w:r>
      <m:oMath>
        <m:r>
          <m:t>α</m:t>
        </m:r>
        <m:r>
          <m:rPr>
            <m:sty m:val="p"/>
          </m:rPr>
          <m:t>&lt;</m:t>
        </m:r>
        <m:r>
          <m:t>β</m:t>
        </m:r>
      </m:oMath>
      <w:r>
        <w:t xml:space="preserve"> </w:t>
      </w:r>
      <w:r>
        <w:t xml:space="preserve">would be expected, and indeed</w:t>
      </w:r>
      <w:r>
        <w:t xml:space="preserve"> </w:t>
      </w:r>
      <m:oMath>
        <m:r>
          <m:t>18.7</m:t>
        </m:r>
        <m:r>
          <m:rPr>
            <m:sty m:val="p"/>
          </m:rPr>
          <m:t>°</m:t>
        </m:r>
        <m:r>
          <m:rPr>
            <m:sty m:val="p"/>
          </m:rPr>
          <m:t>&lt;</m:t>
        </m:r>
        <m:r>
          <m:t>20</m:t>
        </m:r>
        <m:r>
          <m:rPr>
            <m:sty m:val="p"/>
          </m:rPr>
          <m:t>°</m:t>
        </m:r>
      </m:oMath>
      <w:r>
        <w:t xml:space="preserve">. In air and water the glass is denser, so</w:t>
      </w:r>
      <w:r>
        <w:t xml:space="preserve"> </w:t>
      </w:r>
      <m:oMath>
        <m:r>
          <m:t>α</m:t>
        </m:r>
        <m:r>
          <m:rPr>
            <m:sty m:val="p"/>
          </m:rPr>
          <m:t>&gt;</m:t>
        </m:r>
        <m:r>
          <m:t>β</m:t>
        </m:r>
      </m:oMath>
      <w:r>
        <w:t xml:space="preserve">.</w:t>
      </w:r>
    </w:p>
    <w:bookmarkEnd w:id="32"/>
    <w:bookmarkStart w:id="33" w:name="question-13"/>
    <w:p>
      <w:pPr>
        <w:pStyle w:val="Heading2"/>
      </w:pPr>
      <w:r>
        <w:t xml:space="preserve">Question 13</w:t>
      </w:r>
    </w:p>
    <w:p>
      <w:pPr>
        <w:pStyle w:val="Source"/>
      </w:pPr>
      <w:r>
        <w:t xml:space="preserve">Source: Sheet 3, Q.144</w:t>
      </w:r>
    </w:p>
    <w:p>
      <w:pPr>
        <w:pStyle w:val="BodyText"/>
      </w:pPr>
      <w:r>
        <w:t xml:space="preserve">What colour is the daytime sky on the Moon? Seen from the Moon, what colour are the Earth and Mars?</w:t>
      </w:r>
    </w:p>
    <w:p>
      <w:pPr>
        <w:pStyle w:val="Answer"/>
      </w:pPr>
      <w:r>
        <w:rPr>
          <w:b/>
          <w:bCs/>
        </w:rPr>
        <w:t xml:space="preserve">Answer:</w:t>
      </w:r>
      <w:r>
        <w:t xml:space="preserve"> </w:t>
      </w:r>
      <w:r>
        <w:t xml:space="preserve">The lunar sky is black even in the daytime, because there is no atmosphere. The Earth looks mainly blue with white clouds. Mars looks reddish (orange-red).</w:t>
      </w:r>
    </w:p>
    <w:p>
      <w:pPr>
        <w:pStyle w:val="BodyText"/>
      </w:pPr>
      <w:r>
        <w:rPr>
          <w:b/>
          <w:bCs/>
        </w:rPr>
        <w:t xml:space="preserve">Solution:</w:t>
      </w:r>
    </w:p>
    <w:p>
      <w:pPr>
        <w:pStyle w:val="BodyText"/>
      </w:pPr>
      <w:r>
        <w:rPr>
          <w:b/>
          <w:bCs/>
        </w:rPr>
        <w:t xml:space="preserve">The lunar sky.</w:t>
      </w:r>
      <w:r>
        <w:t xml:space="preserve"> </w:t>
      </w:r>
      <w:r>
        <w:t xml:space="preserve">On Earth the daytime sky is blue because air molecules scatter sunlight, and the scattered intensity grows strongly as wavelength decreases (Rayleigh scattering,</w:t>
      </w:r>
      <w:r>
        <w:t xml:space="preserve"> </w:t>
      </w:r>
      <m:oMath>
        <m:r>
          <m:t>I</m:t>
        </m:r>
        <m:r>
          <m:rPr>
            <m:sty m:val="p"/>
          </m:rPr>
          <m:t>∝</m:t>
        </m:r>
        <m:r>
          <m:t>1</m:t>
        </m:r>
        <m:r>
          <m:rPr>
            <m:sty m:val="p"/>
          </m:rPr>
          <m:t>/</m:t>
        </m:r>
        <m:sSup>
          <m:e>
            <m:r>
              <m:t>λ</m:t>
            </m:r>
          </m:e>
          <m:sup>
            <m:r>
              <m:t>4</m:t>
            </m:r>
          </m:sup>
        </m:sSup>
      </m:oMath>
      <w:r>
        <w:t xml:space="preserve">). Blue light is scattered most, so the whole sky glows blue. The Moon has practically no atmosphere, so nothing scatters sunlight. Light reaches the eye only from the Sun itself and from objects it illuminates. Every other direction is dark, so the sky is black even in full sunshine, and the stars are visible next to the Sun.</w:t>
      </w:r>
    </w:p>
    <w:p>
      <w:pPr>
        <w:pStyle w:val="BodyText"/>
      </w:pPr>
      <w:r>
        <w:rPr>
          <w:b/>
          <w:bCs/>
        </w:rPr>
        <w:t xml:space="preserve">The Earth.</w:t>
      </w:r>
      <w:r>
        <w:t xml:space="preserve"> </w:t>
      </w:r>
      <w:r>
        <w:t xml:space="preserve">Seen from outside, the Earth is mainly blue:</w:t>
      </w:r>
    </w:p>
    <w:p>
      <w:pPr>
        <w:pStyle w:val="Compact"/>
        <w:numPr>
          <w:ilvl w:val="0"/>
          <w:numId w:val="1009"/>
        </w:numPr>
      </w:pPr>
      <w:r>
        <w:t xml:space="preserve">the oceans, which cover about</w:t>
      </w:r>
      <w:r>
        <w:t xml:space="preserve"> </w:t>
      </w:r>
      <m:oMath>
        <m:r>
          <m:t>70</m:t>
        </m:r>
        <m:r>
          <m:rPr>
            <m:sty m:val="p"/>
          </m:rPr>
          <m:t>%</m:t>
        </m:r>
      </m:oMath>
      <w:r>
        <w:t xml:space="preserve"> </w:t>
      </w:r>
      <w:r>
        <w:t xml:space="preserve">of the surface, absorb red light and reflect or scatter mostly blue light;</w:t>
      </w:r>
    </w:p>
    <w:p>
      <w:pPr>
        <w:pStyle w:val="Compact"/>
        <w:numPr>
          <w:ilvl w:val="0"/>
          <w:numId w:val="1009"/>
        </w:numPr>
      </w:pPr>
      <w:r>
        <w:t xml:space="preserve">the atmosphere itself scatters blue light, so the whole disc has a bluish haze.</w:t>
      </w:r>
    </w:p>
    <w:p>
      <w:pPr>
        <w:pStyle w:val="FirstParagraph"/>
      </w:pPr>
      <w:r>
        <w:t xml:space="preserve">White cloud bands and patches are superimposed on this, together with brown and green continents. The overall impression is of a bright blue-and-white planet.</w:t>
      </w:r>
    </w:p>
    <w:p>
      <w:pPr>
        <w:pStyle w:val="BodyText"/>
      </w:pPr>
      <w:r>
        <w:rPr>
          <w:b/>
          <w:bCs/>
        </w:rPr>
        <w:t xml:space="preserve">Mars.</w:t>
      </w:r>
      <w:r>
        <w:t xml:space="preserve"> </w:t>
      </w:r>
      <w:r>
        <w:t xml:space="preserve">Its surface is covered with dust and rocks rich in iron oxides (rust). These absorb blue and green light and reflect mainly red-orange light. Its thin atmosphere contains fine dust of the same kind. From the Moon, as from the Earth, Mars appears as a reddish (orange-red) point of light.</w:t>
      </w:r>
    </w:p>
    <w:bookmarkEnd w:id="33"/>
    <w:bookmarkStart w:id="34" w:name="question-14"/>
    <w:p>
      <w:pPr>
        <w:pStyle w:val="Heading2"/>
      </w:pPr>
      <w:r>
        <w:t xml:space="preserve">Question 14</w:t>
      </w:r>
    </w:p>
    <w:p>
      <w:pPr>
        <w:pStyle w:val="Source"/>
      </w:pPr>
      <w:r>
        <w:t xml:space="preserve">Source: Sheet 3, Q.160</w:t>
      </w:r>
    </w:p>
    <w:p>
      <w:pPr>
        <w:pStyle w:val="BodyText"/>
      </w:pPr>
      <w:r>
        <w:t xml:space="preserve">A beam of light passes through a wedge-shaped piece of glass and is deflected by</w:t>
      </w:r>
      <w:r>
        <w:t xml:space="preserve"> </w:t>
      </w:r>
      <m:oMath>
        <m:r>
          <m:t>2</m:t>
        </m:r>
        <m:r>
          <m:rPr>
            <m:sty m:val="p"/>
          </m:rPr>
          <m:t>°</m:t>
        </m:r>
      </m:oMath>
      <w:r>
        <w:t xml:space="preserve"> </w:t>
      </w:r>
      <w:r>
        <w:t xml:space="preserve">from its original direction of travel. The refractive index of the glass is</w:t>
      </w:r>
      <w:r>
        <w:t xml:space="preserve"> </w:t>
      </w:r>
      <m:oMath>
        <m:r>
          <m:t>1.5</m:t>
        </m:r>
      </m:oMath>
      <w:r>
        <w:t xml:space="preserve">. Find the angle between the two faces of the wedge.</w:t>
      </w:r>
    </w:p>
    <w:p>
      <w:pPr>
        <w:pStyle w:val="Answer"/>
      </w:pPr>
      <w:r>
        <w:rPr>
          <w:b/>
          <w:bCs/>
        </w:rPr>
        <w:t xml:space="preserve">Answer:</w:t>
      </w:r>
      <w:r>
        <w:t xml:space="preserve"> </w:t>
      </w:r>
      <m:oMath>
        <m:r>
          <m:t>φ</m:t>
        </m:r>
        <m:r>
          <m:rPr>
            <m:sty m:val="p"/>
          </m:rPr>
          <m:t>≈</m:t>
        </m:r>
        <m:r>
          <m:t>4</m:t>
        </m:r>
        <m:r>
          <m:rPr>
            <m:sty m:val="p"/>
          </m:rPr>
          <m:t>°</m:t>
        </m:r>
      </m:oMath>
    </w:p>
    <w:p>
      <w:pPr>
        <w:pStyle w:val="BodyText"/>
      </w:pPr>
      <w:r>
        <w:rPr>
          <w:b/>
          <w:bCs/>
        </w:rPr>
        <w:t xml:space="preserve">Solution:</w:t>
      </w:r>
    </w:p>
    <w:p>
      <w:pPr>
        <w:pStyle w:val="BodyText"/>
      </w:pPr>
      <w:r>
        <w:t xml:space="preserve">A glass wedge with a small angle is a thin prism. For small angles of incidence (near-normal passage),</w:t>
      </w:r>
      <w:r>
        <w:t xml:space="preserve"> </w:t>
      </w:r>
      <m:oMath>
        <m:r>
          <m:rPr>
            <m:sty m:val="p"/>
          </m:rPr>
          <m:t>sin</m:t>
        </m:r>
        <m:r>
          <m:t>x</m:t>
        </m:r>
        <m:r>
          <m:rPr>
            <m:sty m:val="p"/>
          </m:rPr>
          <m:t>≈</m:t>
        </m:r>
        <m:r>
          <m:t>x</m:t>
        </m:r>
      </m:oMath>
      <w:r>
        <w:t xml:space="preserve">, and Snell’s law at both faces gives a deviation that does not depend on the angle of incidence:</w:t>
      </w:r>
    </w:p>
    <w:p>
      <w:pPr>
        <w:pStyle w:val="BodyText"/>
      </w:pPr>
      <m:oMathPara>
        <m:oMathParaPr>
          <m:jc m:val="center"/>
        </m:oMathParaPr>
        <m:oMath>
          <m:r>
            <m:t>δ</m:t>
          </m:r>
          <m:r>
            <m:rPr>
              <m:sty m:val="p"/>
            </m:rPr>
            <m:t>=</m:t>
          </m:r>
          <m:r>
            <m:rPr>
              <m:sty m:val="p"/>
            </m:rPr>
            <m:t>(</m:t>
          </m:r>
          <m:r>
            <m:t>n</m:t>
          </m:r>
          <m:r>
            <m:rPr>
              <m:sty m:val="p"/>
            </m:rPr>
            <m:t>−</m:t>
          </m:r>
          <m:r>
            <m:t>1</m:t>
          </m:r>
          <m:r>
            <m:rPr>
              <m:sty m:val="p"/>
            </m:rPr>
            <m:t>)</m:t>
          </m:r>
          <m:r>
            <m:t> </m:t>
          </m:r>
          <m:r>
            <m:t>φ</m:t>
          </m:r>
        </m:oMath>
      </m:oMathPara>
    </w:p>
    <w:p>
      <w:pPr>
        <w:pStyle w:val="FirstParagraph"/>
      </w:pPr>
      <w:r>
        <w:t xml:space="preserve">Here</w:t>
      </w:r>
      <w:r>
        <w:t xml:space="preserve"> </w:t>
      </w:r>
      <m:oMath>
        <m:r>
          <m:t>φ</m:t>
        </m:r>
      </m:oMath>
      <w:r>
        <w:t xml:space="preserve"> </w:t>
      </w:r>
      <w:r>
        <w:t xml:space="preserve">is the angle between the two faces (the refracting angle of the wedge). Solving for</w:t>
      </w:r>
      <w:r>
        <w:t xml:space="preserve"> </w:t>
      </w:r>
      <m:oMath>
        <m:r>
          <m:t>φ</m:t>
        </m:r>
      </m:oMath>
      <w:r>
        <w:t xml:space="preserve">:</w:t>
      </w:r>
    </w:p>
    <w:p>
      <w:pPr>
        <w:pStyle w:val="BodyText"/>
      </w:pPr>
      <m:oMathPara>
        <m:oMathParaPr>
          <m:jc m:val="center"/>
        </m:oMathParaPr>
        <m:oMath>
          <m:r>
            <m:t>φ</m:t>
          </m:r>
          <m:r>
            <m:rPr>
              <m:sty m:val="p"/>
            </m:rPr>
            <m:t>=</m:t>
          </m:r>
          <m:f>
            <m:fPr>
              <m:type m:val="bar"/>
            </m:fPr>
            <m:num>
              <m:r>
                <m:t>δ</m:t>
              </m:r>
            </m:num>
            <m:den>
              <m:r>
                <m:t>n</m:t>
              </m:r>
              <m:r>
                <m:rPr>
                  <m:sty m:val="p"/>
                </m:rPr>
                <m:t>−</m:t>
              </m:r>
              <m:r>
                <m:t>1</m:t>
              </m:r>
            </m:den>
          </m:f>
          <m:r>
            <m:rPr>
              <m:sty m:val="p"/>
            </m:rPr>
            <m:t>=</m:t>
          </m:r>
          <m:f>
            <m:fPr>
              <m:type m:val="bar"/>
            </m:fPr>
            <m:num>
              <m:r>
                <m:t>2</m:t>
              </m:r>
              <m:r>
                <m:rPr>
                  <m:sty m:val="p"/>
                </m:rPr>
                <m:t>°</m:t>
              </m:r>
            </m:num>
            <m:den>
              <m:r>
                <m:t>1.5</m:t>
              </m:r>
              <m:r>
                <m:rPr>
                  <m:sty m:val="p"/>
                </m:rPr>
                <m:t>−</m:t>
              </m:r>
              <m:r>
                <m:t>1</m:t>
              </m:r>
            </m:den>
          </m:f>
          <m:r>
            <m:rPr>
              <m:sty m:val="p"/>
            </m:rPr>
            <m:t>=</m:t>
          </m:r>
          <m:r>
            <m:t>4</m:t>
          </m:r>
          <m:r>
            <m:rPr>
              <m:sty m:val="p"/>
            </m:rPr>
            <m:t>°</m:t>
          </m:r>
        </m:oMath>
      </m:oMathPara>
    </w:p>
    <w:p>
      <w:pPr>
        <w:pStyle w:val="FirstParagraph"/>
      </w:pPr>
      <w:r>
        <w:t xml:space="preserve">As a check, the exact minimum-deviation condition is</w:t>
      </w:r>
    </w:p>
    <w:p>
      <w:pPr>
        <w:pStyle w:val="BodyText"/>
      </w:pPr>
      <m:oMathPara>
        <m:oMathParaPr>
          <m:jc m:val="center"/>
        </m:oMathParaPr>
        <m:oMath>
          <m:r>
            <m:rPr>
              <m:sty m:val="p"/>
            </m:rPr>
            <m:t>sin</m:t>
          </m:r>
          <m:f>
            <m:fPr>
              <m:type m:val="bar"/>
            </m:fPr>
            <m:num>
              <m:r>
                <m:t>φ</m:t>
              </m:r>
              <m:r>
                <m:rPr>
                  <m:sty m:val="p"/>
                </m:rPr>
                <m:t>+</m:t>
              </m:r>
              <m:r>
                <m:t>δ</m:t>
              </m:r>
            </m:num>
            <m:den>
              <m:r>
                <m:t>2</m:t>
              </m:r>
            </m:den>
          </m:f>
          <m:r>
            <m:rPr>
              <m:sty m:val="p"/>
            </m:rPr>
            <m:t>=</m:t>
          </m:r>
          <m:r>
            <m:t>n</m:t>
          </m:r>
          <m:r>
            <m:rPr>
              <m:sty m:val="p"/>
            </m:rPr>
            <m:t>sin</m:t>
          </m:r>
          <m:f>
            <m:fPr>
              <m:type m:val="bar"/>
            </m:fPr>
            <m:num>
              <m:r>
                <m:t>φ</m:t>
              </m:r>
            </m:num>
            <m:den>
              <m:r>
                <m:t>2</m:t>
              </m:r>
            </m:den>
          </m:f>
        </m:oMath>
      </m:oMathPara>
    </w:p>
    <w:p>
      <w:pPr>
        <w:pStyle w:val="FirstParagraph"/>
      </w:pPr>
      <w:r>
        <w:t xml:space="preserve">With</w:t>
      </w:r>
      <w:r>
        <w:t xml:space="preserve"> </w:t>
      </w:r>
      <m:oMath>
        <m:r>
          <m:t>δ</m:t>
        </m:r>
        <m:r>
          <m:rPr>
            <m:sty m:val="p"/>
          </m:rPr>
          <m:t>=</m:t>
        </m:r>
        <m:r>
          <m:t>2</m:t>
        </m:r>
        <m:r>
          <m:rPr>
            <m:sty m:val="p"/>
          </m:rPr>
          <m:t>°</m:t>
        </m:r>
      </m:oMath>
      <w:r>
        <w:t xml:space="preserve"> </w:t>
      </w:r>
      <w:r>
        <w:t xml:space="preserve">this gives</w:t>
      </w:r>
      <w:r>
        <w:t xml:space="preserve"> </w:t>
      </w:r>
      <m:oMath>
        <m:r>
          <m:t>φ</m:t>
        </m:r>
        <m:r>
          <m:rPr>
            <m:sty m:val="p"/>
          </m:rPr>
          <m:t>=</m:t>
        </m:r>
        <m:r>
          <m:t>3.997</m:t>
        </m:r>
        <m:r>
          <m:rPr>
            <m:sty m:val="p"/>
          </m:rPr>
          <m:t>°</m:t>
        </m:r>
      </m:oMath>
      <w:r>
        <w:t xml:space="preserve">, practically the same value.</w:t>
      </w:r>
    </w:p>
    <w:p>
      <w:pPr>
        <w:pStyle w:val="BodyText"/>
      </w:pPr>
      <w:r>
        <w:t xml:space="preserve">At more oblique incidence the same wedge deviates the beam somewhat more than this minimum. So a deviation of (at least)</w:t>
      </w:r>
      <w:r>
        <w:t xml:space="preserve"> </w:t>
      </w:r>
      <m:oMath>
        <m:r>
          <m:t>2</m:t>
        </m:r>
        <m:r>
          <m:rPr>
            <m:sty m:val="p"/>
          </m:rPr>
          <m:t>°</m:t>
        </m:r>
      </m:oMath>
      <w:r>
        <w:t xml:space="preserve"> </w:t>
      </w:r>
      <w:r>
        <w:t xml:space="preserve">corresponds to a wedge angle of about</w:t>
      </w:r>
      <w:r>
        <w:t xml:space="preserve"> </w:t>
      </w:r>
      <m:oMath>
        <m:r>
          <m:t>4</m:t>
        </m:r>
        <m:r>
          <m:rPr>
            <m:sty m:val="p"/>
          </m:rPr>
          <m:t>°</m:t>
        </m:r>
      </m:oMath>
      <w:r>
        <w:t xml:space="preserve">.</w:t>
      </w:r>
    </w:p>
    <w:bookmarkEnd w:id="34"/>
    <w:bookmarkStart w:id="38" w:name="question-15"/>
    <w:p>
      <w:pPr>
        <w:pStyle w:val="Heading2"/>
      </w:pPr>
      <w:r>
        <w:t xml:space="preserve">Question 15</w:t>
      </w:r>
    </w:p>
    <w:p>
      <w:pPr>
        <w:pStyle w:val="Source"/>
      </w:pPr>
      <w:r>
        <w:t xml:space="preserve">Source: Sheet 3, Q.168</w:t>
      </w:r>
    </w:p>
    <w:p>
      <w:pPr>
        <w:pStyle w:val="BodyText"/>
      </w:pPr>
      <w:r>
        <w:t xml:space="preserve">A light ray travels parallel to the optical axis of a glass sphere of radius</w:t>
      </w:r>
      <w:r>
        <w:t xml:space="preserve"> </w:t>
      </w:r>
      <m:oMath>
        <m:r>
          <m:t>R</m:t>
        </m:r>
      </m:oMath>
      <w:r>
        <w:t xml:space="preserve">. After refraction it leaves the glass exactly at the point where the optical axis intersects the sphere. What is the distance between this ray and the optical axis? (The refractive index is</w:t>
      </w:r>
      <w:r>
        <w:t xml:space="preserve"> </w:t>
      </w:r>
      <m:oMath>
        <m:r>
          <m:t>1.6</m:t>
        </m:r>
      </m:oMath>
      <w:r>
        <w:t xml:space="preserve">.)</w:t>
      </w:r>
    </w:p>
    <w:p>
      <w:pPr>
        <w:pStyle w:val="Answer"/>
      </w:pPr>
      <w:r>
        <w:rPr>
          <w:b/>
          <w:bCs/>
        </w:rPr>
        <w:t xml:space="preserve">Answer:</w:t>
      </w:r>
      <w:r>
        <w:t xml:space="preserve"> </w:t>
      </w:r>
      <m:oMath>
        <m:r>
          <m:t>d</m:t>
        </m:r>
        <m:r>
          <m:rPr>
            <m:sty m:val="p"/>
          </m:rPr>
          <m:t>=</m:t>
        </m:r>
        <m:r>
          <m:t>0.96</m:t>
        </m:r>
        <m:r>
          <m:t> </m:t>
        </m:r>
        <m:r>
          <m:t>R</m:t>
        </m:r>
      </m:oMath>
    </w:p>
    <w:p>
      <w:pPr>
        <w:pStyle w:val="BodyText"/>
      </w:pPr>
      <w:r>
        <w:rPr>
          <w:b/>
          <w:bCs/>
        </w:rPr>
        <w:t xml:space="preserve">Solution:</w:t>
      </w:r>
    </w:p>
    <w:p>
      <w:pPr>
        <w:pStyle w:val="BodyText"/>
      </w:pPr>
      <w:r>
        <w:t xml:space="preserve">Let the ray enter the sphere at point P and leave at point B, where the axis meets the back of the sphere. Let O be the centre of the sphere. The normal at P is the radius OP. Let</w:t>
      </w:r>
      <w:r>
        <w:t xml:space="preserve"> </w:t>
      </w:r>
      <m:oMath>
        <m:r>
          <m:t>α</m:t>
        </m:r>
      </m:oMath>
      <w:r>
        <w:t xml:space="preserve"> </w:t>
      </w:r>
      <w:r>
        <w:t xml:space="preserve">be the angle of incidence and</w:t>
      </w:r>
      <w:r>
        <w:t xml:space="preserve"> </w:t>
      </w:r>
      <m:oMath>
        <m:r>
          <m:t>β</m:t>
        </m:r>
      </m:oMath>
      <w:r>
        <w:t xml:space="preserve"> </w:t>
      </w:r>
      <w:r>
        <w:t xml:space="preserve">the angle of refraction.</w:t>
      </w:r>
    </w:p>
    <w:p>
      <w:pPr>
        <w:pStyle w:val="FigureCenter"/>
      </w:pPr>
      <w:r>
        <w:drawing>
          <wp:inline>
            <wp:extent cx="3108960" cy="1845517"/>
            <wp:effectExtent b="0" l="0" r="0" t="0"/>
            <wp:docPr descr="" title="" id="36" name="Picture"/>
            <a:graphic>
              <a:graphicData uri="http://schemas.openxmlformats.org/drawingml/2006/picture">
                <pic:pic>
                  <pic:nvPicPr>
                    <pic:cNvPr descr="img/gen_optics_5.png" id="37" name="Picture"/>
                    <pic:cNvPicPr>
                      <a:picLocks noChangeArrowheads="1" noChangeAspect="1"/>
                    </pic:cNvPicPr>
                  </pic:nvPicPr>
                  <pic:blipFill>
                    <a:blip r:embed="rId35"/>
                    <a:stretch>
                      <a:fillRect/>
                    </a:stretch>
                  </pic:blipFill>
                  <pic:spPr bwMode="auto">
                    <a:xfrm>
                      <a:off x="0" y="0"/>
                      <a:ext cx="3108960" cy="1845517"/>
                    </a:xfrm>
                    <a:prstGeom prst="rect">
                      <a:avLst/>
                    </a:prstGeom>
                    <a:noFill/>
                    <a:ln w="9525">
                      <a:noFill/>
                      <a:headEnd/>
                      <a:tailEnd/>
                    </a:ln>
                  </pic:spPr>
                </pic:pic>
              </a:graphicData>
            </a:graphic>
          </wp:inline>
        </w:drawing>
      </w:r>
    </w:p>
    <w:p>
      <w:pPr>
        <w:pStyle w:val="FigCaption"/>
      </w:pPr>
      <w:r>
        <w:t xml:space="preserve">Figure: Ray entering the glass sphere at height d and leaving at the axis point B</w:t>
      </w:r>
    </w:p>
    <w:p>
      <w:pPr>
        <w:pStyle w:val="BodyText"/>
      </w:pPr>
      <w:r>
        <w:rPr>
          <w:b/>
          <w:bCs/>
        </w:rPr>
        <w:t xml:space="preserve">Geometry.</w:t>
      </w:r>
      <w:r>
        <w:t xml:space="preserve"> </w:t>
      </w:r>
      <w:r>
        <w:t xml:space="preserve">The incident ray is parallel to the axis. So the radius OP makes the same angle</w:t>
      </w:r>
      <w:r>
        <w:t xml:space="preserve"> </w:t>
      </w:r>
      <m:oMath>
        <m:r>
          <m:t>α</m:t>
        </m:r>
      </m:oMath>
      <w:r>
        <w:t xml:space="preserve"> </w:t>
      </w:r>
      <w:r>
        <w:t xml:space="preserve">with the axis at O as it makes with the ray at P (alternate angles). Hence</w:t>
      </w:r>
    </w:p>
    <w:p>
      <w:pPr>
        <w:pStyle w:val="BodyText"/>
      </w:pPr>
      <m:oMathPara>
        <m:oMathParaPr>
          <m:jc m:val="center"/>
        </m:oMathParaPr>
        <m:oMath>
          <m:r>
            <m:t>d</m:t>
          </m:r>
          <m:r>
            <m:rPr>
              <m:sty m:val="p"/>
            </m:rPr>
            <m:t>=</m:t>
          </m:r>
          <m:r>
            <m:t>R</m:t>
          </m:r>
          <m:r>
            <m:rPr>
              <m:sty m:val="p"/>
            </m:rPr>
            <m:t>sin</m:t>
          </m:r>
          <m:r>
            <m:t>α</m:t>
          </m:r>
        </m:oMath>
      </m:oMathPara>
    </w:p>
    <w:p>
      <w:pPr>
        <w:pStyle w:val="FirstParagraph"/>
      </w:pPr>
      <w:r>
        <w:t xml:space="preserve">Triangle OPB is isosceles because</w:t>
      </w:r>
      <w:r>
        <w:t xml:space="preserve"> </w:t>
      </w:r>
      <m:oMath>
        <m:r>
          <m:t>O</m:t>
        </m:r>
        <m:r>
          <m:t>P</m:t>
        </m:r>
        <m:r>
          <m:rPr>
            <m:sty m:val="p"/>
          </m:rPr>
          <m:t>=</m:t>
        </m:r>
        <m:r>
          <m:t>O</m:t>
        </m:r>
        <m:r>
          <m:t>B</m:t>
        </m:r>
        <m:r>
          <m:rPr>
            <m:sty m:val="p"/>
          </m:rPr>
          <m:t>=</m:t>
        </m:r>
        <m:r>
          <m:t>R</m:t>
        </m:r>
      </m:oMath>
      <w:r>
        <w:t xml:space="preserve">, so its angles at P and B are both</w:t>
      </w:r>
      <w:r>
        <w:t xml:space="preserve"> </w:t>
      </w:r>
      <m:oMath>
        <m:r>
          <m:t>β</m:t>
        </m:r>
      </m:oMath>
      <w:r>
        <w:t xml:space="preserve">. The angle</w:t>
      </w:r>
      <w:r>
        <w:t xml:space="preserve"> </w:t>
      </w:r>
      <m:oMath>
        <m:r>
          <m:t>α</m:t>
        </m:r>
      </m:oMath>
      <w:r>
        <w:t xml:space="preserve"> </w:t>
      </w:r>
      <w:r>
        <w:t xml:space="preserve">at O, between OP and the axis on the entry side, is an exterior angle of this triangle. It therefore equals the sum of the two opposite interior angles:</w:t>
      </w:r>
    </w:p>
    <w:p>
      <w:pPr>
        <w:pStyle w:val="BodyText"/>
      </w:pPr>
      <m:oMathPara>
        <m:oMathParaPr>
          <m:jc m:val="center"/>
        </m:oMathParaPr>
        <m:oMath>
          <m:r>
            <m:t>α</m:t>
          </m:r>
          <m:r>
            <m:rPr>
              <m:sty m:val="p"/>
            </m:rPr>
            <m:t>=</m:t>
          </m:r>
          <m:r>
            <m:t>2</m:t>
          </m:r>
          <m:r>
            <m:t>β</m:t>
          </m:r>
        </m:oMath>
      </m:oMathPara>
    </w:p>
    <w:p>
      <w:pPr>
        <w:pStyle w:val="FirstParagraph"/>
      </w:pPr>
      <w:r>
        <w:rPr>
          <w:b/>
          <w:bCs/>
        </w:rPr>
        <w:t xml:space="preserve">Snell’s law</w:t>
      </w:r>
      <w:r>
        <w:t xml:space="preserve"> </w:t>
      </w:r>
      <w:r>
        <w:t xml:space="preserve">at P:</w:t>
      </w:r>
    </w:p>
    <w:p>
      <w:pPr>
        <w:pStyle w:val="BodyText"/>
      </w:pPr>
      <m:oMathPara>
        <m:oMathParaPr>
          <m:jc m:val="center"/>
        </m:oMathParaPr>
        <m:oMath>
          <m:r>
            <m:rPr>
              <m:sty m:val="p"/>
            </m:rPr>
            <m:t>sin</m:t>
          </m:r>
          <m:r>
            <m:t>α</m:t>
          </m:r>
          <m:r>
            <m:rPr>
              <m:sty m:val="p"/>
            </m:rPr>
            <m:t>=</m:t>
          </m:r>
          <m:r>
            <m:t>n</m:t>
          </m:r>
          <m:r>
            <m:rPr>
              <m:sty m:val="p"/>
            </m:rPr>
            <m:t>sin</m:t>
          </m:r>
          <m:r>
            <m:t>β</m:t>
          </m:r>
        </m:oMath>
      </m:oMathPara>
    </w:p>
    <w:p>
      <w:pPr>
        <w:pStyle w:val="FirstParagraph"/>
      </w:pPr>
      <m:oMathPara>
        <m:oMathParaPr>
          <m:jc m:val="center"/>
        </m:oMathParaPr>
        <m:oMath>
          <m:r>
            <m:rPr>
              <m:sty m:val="p"/>
            </m:rPr>
            <m:t>sin</m:t>
          </m:r>
          <m:r>
            <m:t>2</m:t>
          </m:r>
          <m:r>
            <m:t>β</m:t>
          </m:r>
          <m:r>
            <m:rPr>
              <m:sty m:val="p"/>
            </m:rPr>
            <m:t>=</m:t>
          </m:r>
          <m:r>
            <m:t>2</m:t>
          </m:r>
          <m:r>
            <m:rPr>
              <m:sty m:val="p"/>
            </m:rPr>
            <m:t>sin</m:t>
          </m:r>
          <m:r>
            <m:t>β</m:t>
          </m:r>
          <m:r>
            <m:rPr>
              <m:sty m:val="p"/>
            </m:rPr>
            <m:t>cos</m:t>
          </m:r>
          <m:r>
            <m:t>β</m:t>
          </m:r>
          <m:r>
            <m:rPr>
              <m:sty m:val="p"/>
            </m:rPr>
            <m:t>=</m:t>
          </m:r>
          <m:r>
            <m:t>n</m:t>
          </m:r>
          <m:r>
            <m:rPr>
              <m:sty m:val="p"/>
            </m:rPr>
            <m:t>sin</m:t>
          </m:r>
          <m:r>
            <m:t>β</m:t>
          </m:r>
        </m:oMath>
      </m:oMathPara>
    </w:p>
    <w:p>
      <w:pPr>
        <w:pStyle w:val="FirstParagraph"/>
      </w:pPr>
      <m:oMathPara>
        <m:oMathParaPr>
          <m:jc m:val="center"/>
        </m:oMathParaPr>
        <m:oMath>
          <m:r>
            <m:rPr>
              <m:sty m:val="p"/>
            </m:rPr>
            <m:t>cos</m:t>
          </m:r>
          <m:r>
            <m:t>β</m:t>
          </m:r>
          <m:r>
            <m:rPr>
              <m:sty m:val="p"/>
            </m:rPr>
            <m:t>=</m:t>
          </m:r>
          <m:f>
            <m:fPr>
              <m:type m:val="bar"/>
            </m:fPr>
            <m:num>
              <m:r>
                <m:t>n</m:t>
              </m:r>
            </m:num>
            <m:den>
              <m:r>
                <m:t>2</m:t>
              </m:r>
            </m:den>
          </m:f>
          <m:r>
            <m:rPr>
              <m:sty m:val="p"/>
            </m:rPr>
            <m:t>=</m:t>
          </m:r>
          <m:r>
            <m:t>0.8</m:t>
          </m:r>
        </m:oMath>
      </m:oMathPara>
    </w:p>
    <w:p>
      <w:pPr>
        <w:pStyle w:val="FirstParagraph"/>
      </w:pPr>
      <w:r>
        <w:t xml:space="preserve">so</w:t>
      </w:r>
      <w:r>
        <w:t xml:space="preserve"> </w:t>
      </w:r>
      <m:oMath>
        <m:r>
          <m:t>β</m:t>
        </m:r>
        <m:r>
          <m:rPr>
            <m:sty m:val="p"/>
          </m:rPr>
          <m:t>≈</m:t>
        </m:r>
        <m:r>
          <m:t>36.9</m:t>
        </m:r>
        <m:r>
          <m:rPr>
            <m:sty m:val="p"/>
          </m:rPr>
          <m:t>°</m:t>
        </m:r>
      </m:oMath>
      <w:r>
        <w:t xml:space="preserve"> </w:t>
      </w:r>
      <w:r>
        <w:t xml:space="preserve">and</w:t>
      </w:r>
      <w:r>
        <w:t xml:space="preserve"> </w:t>
      </w:r>
      <m:oMath>
        <m:r>
          <m:t>α</m:t>
        </m:r>
        <m:r>
          <m:rPr>
            <m:sty m:val="p"/>
          </m:rPr>
          <m:t>=</m:t>
        </m:r>
        <m:r>
          <m:t>2</m:t>
        </m:r>
        <m:r>
          <m:t>β</m:t>
        </m:r>
        <m:r>
          <m:rPr>
            <m:sty m:val="p"/>
          </m:rPr>
          <m:t>≈</m:t>
        </m:r>
        <m:r>
          <m:t>73.7</m:t>
        </m:r>
        <m:r>
          <m:rPr>
            <m:sty m:val="p"/>
          </m:rPr>
          <m:t>°</m:t>
        </m:r>
      </m:oMath>
      <w:r>
        <w:t xml:space="preserve">.</w:t>
      </w:r>
    </w:p>
    <w:p>
      <w:pPr>
        <w:pStyle w:val="BodyText"/>
      </w:pPr>
      <w:r>
        <w:rPr>
          <w:b/>
          <w:bCs/>
        </w:rPr>
        <w:t xml:space="preserve">Distance from the axis.</w:t>
      </w:r>
    </w:p>
    <w:p>
      <w:pPr>
        <w:pStyle w:val="BodyText"/>
      </w:pPr>
      <m:oMathPara>
        <m:oMathParaPr>
          <m:jc m:val="center"/>
        </m:oMathParaPr>
        <m:oMath>
          <m:r>
            <m:t>d</m:t>
          </m:r>
          <m:r>
            <m:rPr>
              <m:sty m:val="p"/>
            </m:rPr>
            <m:t>=</m:t>
          </m:r>
          <m:r>
            <m:t>R</m:t>
          </m:r>
          <m:r>
            <m:rPr>
              <m:sty m:val="p"/>
            </m:rPr>
            <m:t>sin</m:t>
          </m:r>
          <m:r>
            <m:t>α</m:t>
          </m:r>
          <m:r>
            <m:rPr>
              <m:sty m:val="p"/>
            </m:rPr>
            <m:t>=</m:t>
          </m:r>
          <m:r>
            <m:t>R</m:t>
          </m:r>
          <m:r>
            <m:rPr>
              <m:sty m:val="p"/>
            </m:rPr>
            <m:t>⋅</m:t>
          </m:r>
          <m:r>
            <m:t>2</m:t>
          </m:r>
          <m:r>
            <m:rPr>
              <m:sty m:val="p"/>
            </m:rPr>
            <m:t>sin</m:t>
          </m:r>
          <m:r>
            <m:t>β</m:t>
          </m:r>
          <m:r>
            <m:rPr>
              <m:sty m:val="p"/>
            </m:rPr>
            <m:t>cos</m:t>
          </m:r>
          <m:r>
            <m:t>β</m:t>
          </m:r>
          <m:r>
            <m:rPr>
              <m:sty m:val="p"/>
            </m:rPr>
            <m:t>=</m:t>
          </m:r>
          <m:r>
            <m:t>R</m:t>
          </m:r>
          <m:r>
            <m:rPr>
              <m:sty m:val="p"/>
            </m:rPr>
            <m:t>⋅</m:t>
          </m:r>
          <m:r>
            <m:t>2</m:t>
          </m:r>
          <m:r>
            <m:rPr>
              <m:sty m:val="p"/>
            </m:rPr>
            <m:t>⋅</m:t>
          </m:r>
          <m:r>
            <m:t>0.6</m:t>
          </m:r>
          <m:r>
            <m:rPr>
              <m:sty m:val="p"/>
            </m:rPr>
            <m:t>⋅</m:t>
          </m:r>
          <m:r>
            <m:t>0.8</m:t>
          </m:r>
          <m:r>
            <m:rPr>
              <m:sty m:val="p"/>
            </m:rPr>
            <m:t>=</m:t>
          </m:r>
          <m:r>
            <m:t>0.96</m:t>
          </m:r>
          <m:r>
            <m:t> </m:t>
          </m:r>
          <m:r>
            <m:t>R</m:t>
          </m:r>
        </m:oMath>
      </m:oMathPara>
    </w:p>
    <w:p>
      <w:pPr>
        <w:pStyle w:val="FirstParagraph"/>
      </w:pPr>
      <w:r>
        <w:t xml:space="preserve">The ray must travel at a distance of</w:t>
      </w:r>
      <w:r>
        <w:t xml:space="preserve"> </w:t>
      </w:r>
      <m:oMath>
        <m:r>
          <m:t>0.96</m:t>
        </m:r>
        <m:r>
          <m:t>R</m:t>
        </m:r>
      </m:oMath>
      <w:r>
        <w:t xml:space="preserve"> </w:t>
      </w:r>
      <w:r>
        <w:t xml:space="preserve">from the optical axis. A solution exists only when</w:t>
      </w:r>
      <w:r>
        <w:t xml:space="preserve"> </w:t>
      </w:r>
      <m:oMath>
        <m:r>
          <m:t>n</m:t>
        </m:r>
        <m:r>
          <m:rPr>
            <m:sty m:val="p"/>
          </m:rPr>
          <m:t>&lt;</m:t>
        </m:r>
        <m:r>
          <m:t>2</m:t>
        </m:r>
      </m:oMath>
      <w:r>
        <w:t xml:space="preserve">; for</w:t>
      </w:r>
      <w:r>
        <w:t xml:space="preserve"> </w:t>
      </w:r>
      <m:oMath>
        <m:r>
          <m:t>n</m:t>
        </m:r>
        <m:r>
          <m:rPr>
            <m:sty m:val="p"/>
          </m:rPr>
          <m:t>=</m:t>
        </m:r>
        <m:r>
          <m:t>2</m:t>
        </m:r>
      </m:oMath>
      <w:r>
        <w:t xml:space="preserve"> </w:t>
      </w:r>
      <w:r>
        <w:t xml:space="preserve">the ray would be the paraxial one,</w:t>
      </w:r>
      <w:r>
        <w:t xml:space="preserve"> </w:t>
      </w:r>
      <m:oMath>
        <m:r>
          <m:t>d</m:t>
        </m:r>
        <m:r>
          <m:rPr>
            <m:sty m:val="p"/>
          </m:rPr>
          <m:t>→</m:t>
        </m:r>
        <m:r>
          <m:t>0</m:t>
        </m:r>
      </m:oMath>
      <w:r>
        <w:t xml:space="preserve">.</w:t>
      </w:r>
    </w:p>
    <w:bookmarkEnd w:id="38"/>
    <w:sectPr>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Calibri" w:hAnsi="Calibri"/>
      <w:sz w:val="22"/>
    </w:rPr>
  </w:style>
  <w:style w:styleId="BodyText" w:type="paragraph">
    <w:name w:val="Body Text"/>
    <w:basedOn w:val="Normal"/>
    <w:link w:val="BodyTextChar"/>
    <w:qFormat/>
    <w:pPr>
      <w:spacing w:after="120" w:before="180" w:line="276" w:lineRule="auto"/>
    </w:pPr>
    <w:rPr>
      <w:rFonts w:ascii="Calibri" w:hAnsi="Calibri"/>
      <w:sz w:val="22"/>
    </w:rPr>
  </w:style>
  <w:style w:customStyle="1" w:styleId="FirstParagraph" w:type="paragraph">
    <w:name w:val="First Paragraph"/>
    <w:basedOn w:val="BodyText"/>
    <w:next w:val="BodyText"/>
    <w:qFormat/>
    <w:pPr>
      <w:spacing w:after="120" w:line="276" w:lineRule="auto"/>
    </w:pPr>
    <w:rPr>
      <w:rFonts w:ascii="Calibri" w:hAnsi="Calibri"/>
      <w:sz w:val="22"/>
    </w:rPr>
  </w:style>
  <w:style w:customStyle="1" w:styleId="Compact" w:type="paragraph">
    <w:name w:val="Compact"/>
    <w:basedOn w:val="BodyText"/>
    <w:qFormat/>
    <w:pPr>
      <w:spacing w:after="120" w:before="36" w:line="276" w:lineRule="auto"/>
    </w:pPr>
    <w:rPr>
      <w:rFonts w:ascii="Calibri" w:hAnsi="Calibri"/>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asciiTheme="majorHAnsi" w:cstheme="majorBidi" w:eastAsiaTheme="majorEastAsia" w:hAnsi="Calibri" w:hAnsiTheme="majorHAnsi"/>
      <w:b/>
      <w:color w:val="1F3A5F"/>
      <w:sz w:val="5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jc w:val="center"/>
    </w:pPr>
    <w:rPr>
      <w:rFonts w:ascii="Calibri" w:cstheme="majorBidi" w:eastAsiaTheme="majorEastAsia" w:hAnsi="Calibri"/>
      <w:color w:val="555555"/>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asciiTheme="majorHAnsi" w:cstheme="majorBidi" w:eastAsiaTheme="majorEastAsia" w:hAnsi="Calibri" w:hAnsiTheme="majorHAnsi"/>
      <w:b/>
      <w:color w:val="1F3A5F"/>
      <w:sz w:val="36"/>
      <w:szCs w:val="40"/>
    </w:rPr>
  </w:style>
  <w:style w:styleId="Heading2" w:type="paragraph">
    <w:name w:val="heading 2"/>
    <w:basedOn w:val="Normal"/>
    <w:next w:val="BodyText"/>
    <w:link w:val="Heading2Char"/>
    <w:uiPriority w:val="9"/>
    <w:semiHidden/>
    <w:unhideWhenUsed/>
    <w:qFormat/>
    <w:rsid w:val="00A10FD9"/>
    <w:pPr>
      <w:keepNext/>
      <w:keepLines/>
      <w:spacing w:after="80" w:before="360"/>
      <w:outlineLvl w:val="1"/>
      <w:pBdr>
        <w:top w:color="1F3A5F" w:space="6" w:sz="12" w:val="single"/>
      </w:pBdr>
    </w:pPr>
    <w:rPr>
      <w:rFonts w:ascii="Calibri" w:asciiTheme="majorHAnsi" w:cstheme="majorBidi" w:eastAsiaTheme="majorEastAsia" w:hAnsi="Calibri" w:hAnsiTheme="majorHAnsi"/>
      <w:b/>
      <w:color w:val="1F3A5F"/>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theme="majorBidi" w:eastAsiaTheme="majorEastAsia" w:hAnsi="Calibri"/>
      <w:b/>
      <w:color w:val="2E5C8A"/>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jc w:val="center"/>
    </w:pPr>
    <w:rPr>
      <w:i/>
      <w:sz w:val="19"/>
    </w:rPr>
  </w:style>
  <w:style w:customStyle="1" w:styleId="Figure" w:type="paragraph">
    <w:name w:val="Figure"/>
    <w:basedOn w:val="Normal"/>
    <w:pPr>
      <w:keepNext/>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Answer" w:type="paragraph">
    <w:name w:val="Answer"/>
    <w:basedOn w:val="Normal"/>
    <w:pPr>
      <w:spacing w:after="80" w:before="80"/>
      <w:ind w:left="170"/>
      <w:shd w:color="auto" w:fill="EAF4EA" w:val="clear"/>
      <w:pBdr>
        <w:left w:color="2E7D32" w:space="6" w:sz="24" w:val="single"/>
      </w:pBdr>
    </w:pPr>
    <w:rPr>
      <w:rFonts w:ascii="Calibri" w:hAnsi="Calibri"/>
      <w:sz w:val="22"/>
    </w:rPr>
  </w:style>
  <w:style w:customStyle="1" w:styleId="Source" w:type="paragraph">
    <w:name w:val="Source"/>
    <w:basedOn w:val="Normal"/>
    <w:rPr>
      <w:i/>
      <w:color w:val="777777"/>
      <w:sz w:val="18"/>
    </w:rPr>
  </w:style>
  <w:style w:customStyle="1" w:styleId="FigureCenter" w:type="paragraph">
    <w:name w:val="Figure Center"/>
    <w:basedOn w:val="Normal"/>
    <w:pPr>
      <w:spacing w:after="80" w:before="80"/>
      <w:jc w:val="center"/>
    </w:pPr>
  </w:style>
  <w:style w:customStyle="1" w:styleId="FigCaption" w:type="paragraph">
    <w:name w:val="Fig Caption"/>
    <w:basedOn w:val="Normal"/>
    <w:pPr>
      <w:jc w:val="center"/>
    </w:pPr>
    <w:rPr>
      <w:i/>
      <w:color w:val="555555"/>
      <w:sz w:val="19"/>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3" Target="media/rId13.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 Problem Set: Optics</dc:title>
  <dc:creator/>
  <cp:keywords/>
  <dcterms:created xsi:type="dcterms:W3CDTF">2026-10-03T13:34:19Z</dcterms:created>
  <dcterms:modified xsi:type="dcterms:W3CDTF">2026-10-03T13:34:19Z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Questions, answers and fully worked solutions (from Sheets 1-3)</vt:lpwstr>
  </property>
</Properties>
</file>