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06812753" w:rsidR="00091943" w:rsidRDefault="00091943">
      <w:r>
        <w:t>&gt;&gt;&gt;  your stuff after this line &gt;&gt;&gt;</w:t>
      </w:r>
    </w:p>
    <w:p w14:paraId="23CE3EE5" w14:textId="7AC475D5" w:rsidR="00B777C2" w:rsidRDefault="00B777C2">
      <w:r>
        <w:rPr>
          <w:rFonts w:ascii="Arial" w:hAnsi="Arial" w:cs="Arial"/>
          <w:color w:val="384743"/>
          <w:sz w:val="23"/>
          <w:szCs w:val="23"/>
        </w:rPr>
        <w:t>Version control allows you to keep track of your work and helps you to easily explore the changes you have made, be it data, coding scripts, notes, etc.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B777C2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Ranmini Hewavithana</cp:lastModifiedBy>
  <cp:revision>5</cp:revision>
  <dcterms:created xsi:type="dcterms:W3CDTF">2019-07-26T03:03:00Z</dcterms:created>
  <dcterms:modified xsi:type="dcterms:W3CDTF">2020-08-24T11:56:00Z</dcterms:modified>
</cp:coreProperties>
</file>