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p>
    <w:p>
      <w:pPr>
        <w:spacing w:after="120" w:before="0"/>
        <w:jc w:val="center"/>
      </w:pPr>
      <w:r>
        <w:rPr>
          <w:rFonts w:ascii="Arial" w:cs="Arial" w:eastAsia="Arial" w:hAnsi="Arial"/>
          <w:b/>
          <w:bCs/>
          <w:color w:val="1B3A6B"/>
          <w:sz w:val="52"/>
          <w:szCs w:val="52"/>
        </w:rPr>
        <w:t xml:space="preserve">🗳️  KNOW YOUR VOTE</w:t>
      </w:r>
    </w:p>
    <w:p>
      <w:pPr>
        <w:spacing w:after="180" w:before="0"/>
        <w:jc w:val="center"/>
      </w:pPr>
      <w:r>
        <w:rPr>
          <w:rFonts w:ascii="Arial" w:cs="Arial" w:eastAsia="Arial" w:hAnsi="Arial"/>
          <w:b/>
          <w:bCs/>
          <w:color w:val="C9A84C"/>
          <w:sz w:val="36"/>
          <w:szCs w:val="36"/>
        </w:rPr>
        <w:t xml:space="preserve">The Ultimate U.S. Voting Trivia Challenge</w:t>
      </w:r>
    </w:p>
    <w:p>
      <w:pPr>
        <w:spacing w:after="80" w:before="0"/>
        <w:jc w:val="center"/>
      </w:pPr>
      <w:r>
        <w:rPr>
          <w:rFonts w:ascii="Arial" w:cs="Arial" w:eastAsia="Arial" w:hAnsi="Arial"/>
          <w:color w:val="1A1A2E"/>
          <w:sz w:val="24"/>
          <w:szCs w:val="24"/>
        </w:rPr>
        <w:t xml:space="preserve">General Voting Trivia  ·  Nevada State Trivia  ·  National U.S. Election Trivia</w:t>
      </w:r>
    </w:p>
    <w:p>
      <w:pPr>
        <w:spacing w:after="0" w:before="120"/>
        <w:jc w:val="center"/>
      </w:pPr>
      <w:r>
        <w:rPr>
          <w:rFonts w:ascii="Arial" w:cs="Arial" w:eastAsia="Arial" w:hAnsi="Arial"/>
          <w:i/>
          <w:iCs/>
          <w:color w:val="1B3A6B"/>
          <w:sz w:val="22"/>
          <w:szCs w:val="22"/>
        </w:rPr>
        <w:t xml:space="preserve">Engage · Surprise · Inspire  —  Because Every Vote Counts</w:t>
      </w:r>
    </w:p>
    <w:p>
      <w:pPr>
        <w:spacing w:after="0" w:before="600"/>
        <w:jc w:val="center"/>
      </w:pPr>
      <w:r>
        <w:rPr>
          <w:rFonts w:ascii="Arial" w:cs="Arial" w:eastAsia="Arial" w:hAnsi="Arial"/>
          <w:color w:val="666666"/>
          <w:sz w:val="20"/>
          <w:szCs w:val="20"/>
        </w:rPr>
        <w:t xml:space="preserve">36 Multiple-Choice Questions  |  Answers &amp; Fun Facts Included</w:t>
      </w:r>
    </w:p>
    <w:p>
      <w:pPr>
        <w:pageBreakBefore/>
      </w:pPr>
      <w:r>
        <w:br/>
      </w:r>
    </w:p>
    <w:p>
      <w:pPr>
        <w:pStyle w:val="Heading1"/>
        <w:spacing w:after="180" w:before="480"/>
      </w:pPr>
      <w:r>
        <w:rPr>
          <w:rFonts w:ascii="Arial" w:cs="Arial" w:eastAsia="Arial" w:hAnsi="Arial"/>
          <w:b/>
          <w:bCs/>
          <w:color w:val="1B3A6B"/>
          <w:sz w:val="32"/>
          <w:szCs w:val="32"/>
        </w:rPr>
        <w:t xml:space="preserve">How To Use This Trivia Pack</w:t>
      </w:r>
    </w:p>
    <w:p>
      <w:pPr>
        <w:spacing w:after="140" w:before="0"/>
      </w:pPr>
      <w:r>
        <w:rPr>
          <w:rFonts w:ascii="Arial" w:cs="Arial" w:eastAsia="Arial" w:hAnsi="Arial"/>
          <w:color w:val="1A1A2E"/>
          <w:sz w:val="22"/>
          <w:szCs w:val="22"/>
        </w:rPr>
        <w:t xml:space="preserve">This trivia collection was designed to </w:t>
      </w:r>
      <w:r>
        <w:rPr>
          <w:rFonts w:ascii="Arial" w:cs="Arial" w:eastAsia="Arial" w:hAnsi="Arial"/>
          <w:b/>
          <w:bCs/>
          <w:color w:val="1B3A6B"/>
          <w:sz w:val="22"/>
          <w:szCs w:val="22"/>
        </w:rPr>
        <w:t xml:space="preserve">engage, challenge, and inspire</w:t>
      </w:r>
      <w:r>
        <w:rPr>
          <w:rFonts w:ascii="Arial" w:cs="Arial" w:eastAsia="Arial" w:hAnsi="Arial"/>
          <w:color w:val="1A1A2E"/>
          <w:sz w:val="22"/>
          <w:szCs w:val="22"/>
        </w:rPr>
        <w:t xml:space="preserve"> prospective voters with surprising facts about participation in American democracy. Use it for:</w:t>
      </w:r>
    </w:p>
    <w:p>
      <w:pPr>
        <w:pStyle w:val="ListParagraph"/>
        <w:numPr>
          <w:ilvl w:val="0"/>
          <w:numId w:val="2"/>
        </w:numPr>
        <w:spacing w:after="60" w:before="0"/>
      </w:pPr>
      <w:r>
        <w:rPr>
          <w:rFonts w:ascii="Arial" w:cs="Arial" w:eastAsia="Arial" w:hAnsi="Arial"/>
          <w:b/>
          <w:bCs/>
          <w:color w:val="1B3A6B"/>
          <w:sz w:val="22"/>
          <w:szCs w:val="22"/>
        </w:rPr>
        <w:t xml:space="preserve">Community events and voter registration drives</w:t>
      </w:r>
    </w:p>
    <w:p>
      <w:pPr>
        <w:pStyle w:val="ListParagraph"/>
        <w:numPr>
          <w:ilvl w:val="0"/>
          <w:numId w:val="2"/>
        </w:numPr>
        <w:spacing w:after="60" w:before="0"/>
      </w:pPr>
      <w:r>
        <w:rPr>
          <w:rFonts w:ascii="Arial" w:cs="Arial" w:eastAsia="Arial" w:hAnsi="Arial"/>
          <w:b/>
          <w:bCs/>
          <w:color w:val="1B3A6B"/>
          <w:sz w:val="22"/>
          <w:szCs w:val="22"/>
        </w:rPr>
        <w:t xml:space="preserve">Classroom or civic education settings</w:t>
      </w:r>
    </w:p>
    <w:p>
      <w:pPr>
        <w:pStyle w:val="ListParagraph"/>
        <w:numPr>
          <w:ilvl w:val="0"/>
          <w:numId w:val="2"/>
        </w:numPr>
        <w:spacing w:after="60" w:before="0"/>
      </w:pPr>
      <w:r>
        <w:rPr>
          <w:rFonts w:ascii="Arial" w:cs="Arial" w:eastAsia="Arial" w:hAnsi="Arial"/>
          <w:b/>
          <w:bCs/>
          <w:color w:val="1B3A6B"/>
          <w:sz w:val="22"/>
          <w:szCs w:val="22"/>
        </w:rPr>
        <w:t xml:space="preserve">Social media engagement and digital campaigns</w:t>
      </w:r>
    </w:p>
    <w:p>
      <w:pPr>
        <w:pStyle w:val="ListParagraph"/>
        <w:numPr>
          <w:ilvl w:val="0"/>
          <w:numId w:val="2"/>
        </w:numPr>
        <w:spacing w:after="60" w:before="0"/>
      </w:pPr>
      <w:r>
        <w:rPr>
          <w:rFonts w:ascii="Arial" w:cs="Arial" w:eastAsia="Arial" w:hAnsi="Arial"/>
          <w:b/>
          <w:bCs/>
          <w:color w:val="1B3A6B"/>
          <w:sz w:val="22"/>
          <w:szCs w:val="22"/>
        </w:rPr>
        <w:t xml:space="preserve">Team-building or icebreaker activities at civic organizations</w:t>
      </w:r>
    </w:p>
    <w:p>
      <w:pPr>
        <w:spacing w:after="120" w:before="120"/>
      </w:pPr>
      <w:r>
        <w:rPr>
          <w:rFonts w:ascii="Arial" w:cs="Arial" w:eastAsia="Arial" w:hAnsi="Arial"/>
          <w:color w:val="1A1A2E"/>
          <w:sz w:val="22"/>
          <w:szCs w:val="22"/>
        </w:rPr>
        <w:t xml:space="preserve">Questions are sorted into </w:t>
      </w:r>
      <w:r>
        <w:rPr>
          <w:rFonts w:ascii="Arial" w:cs="Arial" w:eastAsia="Arial" w:hAnsi="Arial"/>
          <w:b/>
          <w:bCs/>
          <w:color w:val="1B3A6B"/>
          <w:sz w:val="22"/>
          <w:szCs w:val="22"/>
        </w:rPr>
        <w:t xml:space="preserve">three categories</w:t>
      </w:r>
      <w:r>
        <w:rPr>
          <w:rFonts w:ascii="Arial" w:cs="Arial" w:eastAsia="Arial" w:hAnsi="Arial"/>
          <w:color w:val="1A1A2E"/>
          <w:sz w:val="22"/>
          <w:szCs w:val="22"/>
        </w:rPr>
        <w:t xml:space="preserve">: General U.S. Voting Trivia, Nevada State Trivia, and National U.S. Election Trivia. Each question is multiple choice with four options. The correct answer is highlighted in gold, and every answer includes a </w:t>
      </w:r>
      <w:r>
        <w:rPr>
          <w:rFonts w:ascii="Arial" w:cs="Arial" w:eastAsia="Arial" w:hAnsi="Arial"/>
          <w:b/>
          <w:bCs/>
          <w:color w:val="C9A84C"/>
          <w:sz w:val="22"/>
          <w:szCs w:val="22"/>
        </w:rPr>
        <w:t xml:space="preserve">"Did You Know?" fun fact</w:t>
      </w:r>
      <w:r>
        <w:rPr>
          <w:rFonts w:ascii="Arial" w:cs="Arial" w:eastAsia="Arial" w:hAnsi="Arial"/>
          <w:color w:val="1A1A2E"/>
          <w:sz w:val="22"/>
          <w:szCs w:val="22"/>
        </w:rPr>
        <w:t xml:space="preserve"> to spark conversation and inspire action.</w:t>
      </w:r>
    </w:p>
    <w:p>
      <w:pPr>
        <w:spacing w:after="60" w:before="0"/>
      </w:pPr>
      <w:r>
        <w:rPr>
          <w:rFonts w:ascii="Arial" w:cs="Arial" w:eastAsia="Arial" w:hAnsi="Arial"/>
          <w:i/>
          <w:iCs/>
          <w:color w:val="1B3A6B"/>
          <w:sz w:val="21"/>
          <w:szCs w:val="21"/>
        </w:rPr>
        <w:t xml:space="preserve">Tip: Cover the answer rows and quiz your audience — then reveal the answers one by one for maximum impact!</w:t>
      </w:r>
    </w:p>
    <w:p>
      <w:pPr>
        <w:pageBreakBefore/>
      </w:pPr>
      <w:r>
        <w:br/>
      </w:r>
    </w:p>
    <w:p>
      <w:pPr>
        <w:pBdr>
          <w:bottom w:val="single" w:color="C9A84C" w:sz="12"/>
        </w:pBdr>
        <w:shd w:fill="1B3A6B" w:val="clear"/>
        <w:spacing w:after="240" w:before="360"/>
        <w:jc w:val="center"/>
      </w:pPr>
      <w:r>
        <w:rPr>
          <w:rFonts w:ascii="Arial" w:cs="Arial" w:eastAsia="Arial" w:hAnsi="Arial"/>
          <w:b/>
          <w:bCs/>
          <w:color w:val="FFFFFF"/>
          <w:sz w:val="36"/>
          <w:szCs w:val="36"/>
        </w:rPr>
        <w:t xml:space="preserve">🇺🇸  CATEGORY 1: GENERAL U.S. VOTING TRIVIA  🇺🇸</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  </w:t>
            </w:r>
            <w:r>
              <w:rPr>
                <w:rFonts w:ascii="Arial" w:cs="Arial" w:eastAsia="Arial" w:hAnsi="Arial"/>
                <w:b/>
                <w:bCs/>
                <w:color w:val="FFFFFF"/>
                <w:sz w:val="22"/>
                <w:szCs w:val="22"/>
              </w:rPr>
              <w:t xml:space="preserve">What is the minimum voting age in the United States for federal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16 years old</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17 years old</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18 years old</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21 years old</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18 years old   </w:t>
            </w:r>
            <w:r>
              <w:rPr>
                <w:rFonts w:ascii="Arial" w:cs="Arial" w:eastAsia="Arial" w:hAnsi="Arial"/>
                <w:i/>
                <w:iCs/>
                <w:color w:val="1B3A6B"/>
                <w:sz w:val="20"/>
                <w:szCs w:val="20"/>
              </w:rPr>
              <w:t xml:space="preserve">  The 26th Amendment, ratified in 1971, lowered the voting age from 21 to 18 — largely in response to young Americans being drafted for the Vietnam War.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Q2.  </w:t>
            </w:r>
            <w:r>
              <w:rPr>
                <w:rFonts w:ascii="Arial" w:cs="Arial" w:eastAsia="Arial" w:hAnsi="Arial"/>
                <w:b/>
                <w:bCs/>
                <w:color w:val="FFFFFF"/>
                <w:sz w:val="22"/>
                <w:szCs w:val="22"/>
              </w:rPr>
              <w:t xml:space="preserve">Which amendment to the U.S. Constitution gave women the right to vote?</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13th Amendment</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17th Amendment</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19th Amendment</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24th Amendment</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19th Amendment   </w:t>
            </w:r>
            <w:r>
              <w:rPr>
                <w:rFonts w:ascii="Arial" w:cs="Arial" w:eastAsia="Arial" w:hAnsi="Arial"/>
                <w:i/>
                <w:iCs/>
                <w:color w:val="1B3A6B"/>
                <w:sz w:val="20"/>
                <w:szCs w:val="20"/>
              </w:rPr>
              <w:t xml:space="preserve">  Ratified in August 1920 after a 72-year fight by suffragists, the 19th Amendment was a watershed moment — yet many women of color still faced barriers to voting until the Voting Rights Act of 1965.</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Q3.  </w:t>
            </w:r>
            <w:r>
              <w:rPr>
                <w:rFonts w:ascii="Arial" w:cs="Arial" w:eastAsia="Arial" w:hAnsi="Arial"/>
                <w:b/>
                <w:bCs/>
                <w:color w:val="FFFFFF"/>
                <w:sz w:val="22"/>
                <w:szCs w:val="22"/>
              </w:rPr>
              <w:t xml:space="preserve">How often are U.S. presidential elections held?</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Every 2 years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Every 3 years</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Every 4 years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Every 6 years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Every 4 years   </w:t>
            </w:r>
            <w:r>
              <w:rPr>
                <w:rFonts w:ascii="Arial" w:cs="Arial" w:eastAsia="Arial" w:hAnsi="Arial"/>
                <w:i/>
                <w:iCs/>
                <w:color w:val="1B3A6B"/>
                <w:sz w:val="20"/>
                <w:szCs w:val="20"/>
              </w:rPr>
              <w:t xml:space="preserve">  The four-year presidential term was set by the Constitution in 1787. All 435 House seats are up for election every two years, making midterms equally important.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Q4.  </w:t>
            </w:r>
            <w:r>
              <w:rPr>
                <w:rFonts w:ascii="Arial" w:cs="Arial" w:eastAsia="Arial" w:hAnsi="Arial"/>
                <w:b/>
                <w:bCs/>
                <w:color w:val="FFFFFF"/>
                <w:sz w:val="22"/>
                <w:szCs w:val="22"/>
              </w:rPr>
              <w:t xml:space="preserve">What is the Electoral College?</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 school for politicians</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A group of 538 electors who formally elect the President</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A committee that counts popular votes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 Senate committee on elections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A group of 538 electors who formally elect the President   </w:t>
            </w:r>
            <w:r>
              <w:rPr>
                <w:rFonts w:ascii="Arial" w:cs="Arial" w:eastAsia="Arial" w:hAnsi="Arial"/>
                <w:i/>
                <w:iCs/>
                <w:color w:val="1B3A6B"/>
                <w:sz w:val="20"/>
                <w:szCs w:val="20"/>
              </w:rPr>
              <w:t xml:space="preserve">  A candidate needs 270 electoral votes to win the presidency. The number of electors per state equals that state's total Congressional seats.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Q5.  </w:t>
            </w:r>
            <w:r>
              <w:rPr>
                <w:rFonts w:ascii="Arial" w:cs="Arial" w:eastAsia="Arial" w:hAnsi="Arial"/>
                <w:b/>
                <w:bCs/>
                <w:color w:val="FFFFFF"/>
                <w:sz w:val="22"/>
                <w:szCs w:val="22"/>
              </w:rPr>
              <w:t xml:space="preserve">Which year saw the highest U.S. presidential election voter turnout since 1900?</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1992</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2000</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2016</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D.  </w:t>
            </w:r>
            <w:r>
              <w:rPr>
                <w:rFonts w:ascii="Arial" w:cs="Arial" w:eastAsia="Arial" w:hAnsi="Arial"/>
                <w:color w:val="1A1A2E"/>
                <w:sz w:val="20"/>
                <w:szCs w:val="20"/>
              </w:rPr>
              <w:t xml:space="preserve">2020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D — 2020   </w:t>
            </w:r>
            <w:r>
              <w:rPr>
                <w:rFonts w:ascii="Arial" w:cs="Arial" w:eastAsia="Arial" w:hAnsi="Arial"/>
                <w:i/>
                <w:iCs/>
                <w:color w:val="1B3A6B"/>
                <w:sz w:val="20"/>
                <w:szCs w:val="20"/>
              </w:rPr>
              <w:t xml:space="preserve">  About 66% of eligible voters cast ballots in 2020 — the highest rate in over a century — driven by mail-in voting expansion and heightened civic engagement.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Q6.  </w:t>
            </w:r>
            <w:r>
              <w:rPr>
                <w:rFonts w:ascii="Arial" w:cs="Arial" w:eastAsia="Arial" w:hAnsi="Arial"/>
                <w:b/>
                <w:bCs/>
                <w:color w:val="FFFFFF"/>
                <w:sz w:val="22"/>
                <w:szCs w:val="22"/>
              </w:rPr>
              <w:t xml:space="preserve">On average, what percentage of eligible Americans vote in MIDTERM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20–25%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30–35%</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40–50%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60–65%</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40–50%   </w:t>
            </w:r>
            <w:r>
              <w:rPr>
                <w:rFonts w:ascii="Arial" w:cs="Arial" w:eastAsia="Arial" w:hAnsi="Arial"/>
                <w:i/>
                <w:iCs/>
                <w:color w:val="1B3A6B"/>
                <w:sz w:val="20"/>
                <w:szCs w:val="20"/>
              </w:rPr>
              <w:t xml:space="preserve">  Midterm turnout typically falls 15–20 points below presidential election turnout. In 2022, just 46% of eligible voters participated — meaning more than half stayed home!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Q7.  </w:t>
            </w:r>
            <w:r>
              <w:rPr>
                <w:rFonts w:ascii="Arial" w:cs="Arial" w:eastAsia="Arial" w:hAnsi="Arial"/>
                <w:b/>
                <w:bCs/>
                <w:color w:val="FFFFFF"/>
                <w:sz w:val="22"/>
                <w:szCs w:val="22"/>
              </w:rPr>
              <w:t xml:space="preserve">What percentage of eligible voters typically cast ballots in LOCAL elections (like city council or school board)?</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Around 60–70%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Around 40–50%</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Around 25–35%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Around 10–20%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Around 25–35%   </w:t>
            </w:r>
            <w:r>
              <w:rPr>
                <w:rFonts w:ascii="Arial" w:cs="Arial" w:eastAsia="Arial" w:hAnsi="Arial"/>
                <w:i/>
                <w:iCs/>
                <w:color w:val="1B3A6B"/>
                <w:sz w:val="20"/>
                <w:szCs w:val="20"/>
              </w:rPr>
              <w:t xml:space="preserve">  Local elections can have even lower turnout — some mayors have been elected with single-digit turnout! Yet local officials directly control schools, roads, police, and zoning.</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Q8.  </w:t>
            </w:r>
            <w:r>
              <w:rPr>
                <w:rFonts w:ascii="Arial" w:cs="Arial" w:eastAsia="Arial" w:hAnsi="Arial"/>
                <w:b/>
                <w:bCs/>
                <w:color w:val="FFFFFF"/>
                <w:sz w:val="22"/>
                <w:szCs w:val="22"/>
              </w:rPr>
              <w:t xml:space="preserve">What is the Voting Rights Act of 1965?</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 law giving 18-year-olds the right to vote</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 law abolishing the Electoral College</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 landmark law prohibiting racial discrimination in voting</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 law requiring automatic voter registration</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 landmark law prohibiting racial discrimination in voting   </w:t>
            </w:r>
            <w:r>
              <w:rPr>
                <w:rFonts w:ascii="Arial" w:cs="Arial" w:eastAsia="Arial" w:hAnsi="Arial"/>
                <w:i/>
                <w:iCs/>
                <w:color w:val="1B3A6B"/>
                <w:sz w:val="20"/>
                <w:szCs w:val="20"/>
              </w:rPr>
              <w:t xml:space="preserve">  The Voting Rights Act outlawed literacy tests and other discriminatory tactics used to suppress Black voter turnout across the South, transforming American democracy.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Q9.  </w:t>
            </w:r>
            <w:r>
              <w:rPr>
                <w:rFonts w:ascii="Arial" w:cs="Arial" w:eastAsia="Arial" w:hAnsi="Arial"/>
                <w:b/>
                <w:bCs/>
                <w:color w:val="FFFFFF"/>
                <w:sz w:val="22"/>
                <w:szCs w:val="22"/>
              </w:rPr>
              <w:t xml:space="preserve">Which country has compulsory voting, resulting in turnout near 90%?</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Canada</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Germany</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Australia</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Japan</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Australia   </w:t>
            </w:r>
            <w:r>
              <w:rPr>
                <w:rFonts w:ascii="Arial" w:cs="Arial" w:eastAsia="Arial" w:hAnsi="Arial"/>
                <w:i/>
                <w:iCs/>
                <w:color w:val="1B3A6B"/>
                <w:sz w:val="20"/>
                <w:szCs w:val="20"/>
              </w:rPr>
              <w:t xml:space="preserve">  In Australia, you can be fined for not voting. The U.S., by contrast, averages around 60% in presidential years — well below the ~70% seen across most developed democracies.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Q10.  </w:t>
            </w:r>
            <w:r>
              <w:rPr>
                <w:rFonts w:ascii="Arial" w:cs="Arial" w:eastAsia="Arial" w:hAnsi="Arial"/>
                <w:b/>
                <w:bCs/>
                <w:color w:val="FFFFFF"/>
                <w:sz w:val="22"/>
                <w:szCs w:val="22"/>
              </w:rPr>
              <w:t xml:space="preserve">How many U.S. states have automatic voter registration (as of 2024)?</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Only 3 states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5 states</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23 states + D.C.</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All 50 states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23 states + D.C.   </w:t>
            </w:r>
            <w:r>
              <w:rPr>
                <w:rFonts w:ascii="Arial" w:cs="Arial" w:eastAsia="Arial" w:hAnsi="Arial"/>
                <w:i/>
                <w:iCs/>
                <w:color w:val="1B3A6B"/>
                <w:sz w:val="20"/>
                <w:szCs w:val="20"/>
              </w:rPr>
              <w:t xml:space="preserve">  Automatic voter registration, where eligible citizens are registered when they interact with government agencies (like the DMV), has significantly boosted registration rates in adopting states.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Q11.  </w:t>
            </w:r>
            <w:r>
              <w:rPr>
                <w:rFonts w:ascii="Arial" w:cs="Arial" w:eastAsia="Arial" w:hAnsi="Arial"/>
                <w:b/>
                <w:bCs/>
                <w:color w:val="FFFFFF"/>
                <w:sz w:val="22"/>
                <w:szCs w:val="22"/>
              </w:rPr>
              <w:t xml:space="preserve">In a typical U.S. primary election, what percentage of eligible voters participate?</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50–60%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35–45%</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18–29%</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10% or less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18–29%   </w:t>
            </w:r>
            <w:r>
              <w:rPr>
                <w:rFonts w:ascii="Arial" w:cs="Arial" w:eastAsia="Arial" w:hAnsi="Arial"/>
                <w:i/>
                <w:iCs/>
                <w:color w:val="1B3A6B"/>
                <w:sz w:val="20"/>
                <w:szCs w:val="20"/>
              </w:rPr>
              <w:t xml:space="preserve">  Primary elections — where you choose which candidate represents your party — often have shockingly low turnout. Yet primaries determine who makes it onto the ballot in the first place!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Q12.  </w:t>
            </w:r>
            <w:r>
              <w:rPr>
                <w:rFonts w:ascii="Arial" w:cs="Arial" w:eastAsia="Arial" w:hAnsi="Arial"/>
                <w:b/>
                <w:bCs/>
                <w:color w:val="FFFFFF"/>
                <w:sz w:val="22"/>
                <w:szCs w:val="22"/>
              </w:rPr>
              <w:t xml:space="preserve">Which gender has voted at higher rates in U.S. elections since 1986?</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Men</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Women</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They are exactly equal</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Varies by election with no clear trend</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Women   </w:t>
            </w:r>
            <w:r>
              <w:rPr>
                <w:rFonts w:ascii="Arial" w:cs="Arial" w:eastAsia="Arial" w:hAnsi="Arial"/>
                <w:i/>
                <w:iCs/>
                <w:color w:val="1B3A6B"/>
                <w:sz w:val="20"/>
                <w:szCs w:val="20"/>
              </w:rPr>
              <w:t xml:space="preserve">  In 2018 midterms, 51% of eligible women voted vs. 47% of eligible men. Women have consistently outpaced men in voter turnout for nearly four decades — and represent the majority of actual voters.</w:t>
            </w:r>
          </w:p>
        </w:tc>
      </w:tr>
    </w:tbl>
    <w:p>
      <w:pPr>
        <w:spacing w:after="240" w:before="0"/>
      </w:pPr>
    </w:p>
    <w:p>
      <w:pPr>
        <w:pageBreakBefore/>
      </w:pPr>
      <w:r>
        <w:br/>
      </w:r>
    </w:p>
    <w:p>
      <w:pPr>
        <w:pBdr>
          <w:bottom w:val="single" w:color="C9A84C" w:sz="12"/>
        </w:pBdr>
        <w:shd w:fill="1B3A6B" w:val="clear"/>
        <w:spacing w:after="240" w:before="360"/>
        <w:jc w:val="center"/>
      </w:pPr>
      <w:r>
        <w:rPr>
          <w:rFonts w:ascii="Arial" w:cs="Arial" w:eastAsia="Arial" w:hAnsi="Arial"/>
          <w:b/>
          <w:bCs/>
          <w:color w:val="FFFFFF"/>
          <w:sz w:val="36"/>
          <w:szCs w:val="36"/>
        </w:rPr>
        <w:t xml:space="preserve">🎰  CATEGORY 2: NEVADA STATE VOTING TRIVIA  🎰</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  </w:t>
            </w:r>
            <w:r>
              <w:rPr>
                <w:rFonts w:ascii="Arial" w:cs="Arial" w:eastAsia="Arial" w:hAnsi="Arial"/>
                <w:b/>
                <w:bCs/>
                <w:color w:val="FFFFFF"/>
                <w:sz w:val="22"/>
                <w:szCs w:val="22"/>
              </w:rPr>
              <w:t xml:space="preserve">What was Nevada's voter turnout rate among eligible voters in the 2024 presidential election?</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48%</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56%</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65.8%</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74%</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65.8%   </w:t>
            </w:r>
            <w:r>
              <w:rPr>
                <w:rFonts w:ascii="Arial" w:cs="Arial" w:eastAsia="Arial" w:hAnsi="Arial"/>
                <w:i/>
                <w:iCs/>
                <w:color w:val="1B3A6B"/>
                <w:sz w:val="20"/>
                <w:szCs w:val="20"/>
              </w:rPr>
              <w:t xml:space="preserve">  Nevada slightly outpaced the national average of 64.1% in 2024 — but that still means roughly 1 in 3 eligible Nevadans did not cast a ballot in the most high-profile election of the cycle.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Q2.  </w:t>
            </w:r>
            <w:r>
              <w:rPr>
                <w:rFonts w:ascii="Arial" w:cs="Arial" w:eastAsia="Arial" w:hAnsi="Arial"/>
                <w:b/>
                <w:bCs/>
                <w:color w:val="FFFFFF"/>
                <w:sz w:val="22"/>
                <w:szCs w:val="22"/>
              </w:rPr>
              <w:t xml:space="preserve">What was Nevada's voter turnout rate in the 2022 midterm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30%</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About 45.8%</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About 55%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62%</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About 45.8%   </w:t>
            </w:r>
            <w:r>
              <w:rPr>
                <w:rFonts w:ascii="Arial" w:cs="Arial" w:eastAsia="Arial" w:hAnsi="Arial"/>
                <w:i/>
                <w:iCs/>
                <w:color w:val="1B3A6B"/>
                <w:sz w:val="20"/>
                <w:szCs w:val="20"/>
              </w:rPr>
              <w:t xml:space="preserve">  Nevada's 2022 midterm turnout was nearly identical to the national average of 46.2%. Compare that to 2014, when only 30% of eligible Nevadans showed up — a dramatic difference!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Q3.  </w:t>
            </w:r>
            <w:r>
              <w:rPr>
                <w:rFonts w:ascii="Arial" w:cs="Arial" w:eastAsia="Arial" w:hAnsi="Arial"/>
                <w:b/>
                <w:bCs/>
                <w:color w:val="FFFFFF"/>
                <w:sz w:val="22"/>
                <w:szCs w:val="22"/>
              </w:rPr>
              <w:t xml:space="preserve">From 2002 to 2024, what was Nevada's average voter turnout rate among eligible voters?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38%</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44%</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49.6%</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58%</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49.6%   </w:t>
            </w:r>
            <w:r>
              <w:rPr>
                <w:rFonts w:ascii="Arial" w:cs="Arial" w:eastAsia="Arial" w:hAnsi="Arial"/>
                <w:i/>
                <w:iCs/>
                <w:color w:val="1B3A6B"/>
                <w:sz w:val="20"/>
                <w:szCs w:val="20"/>
              </w:rPr>
              <w:t xml:space="preserve">  Over two decades, Nevada has averaged just under 50% eligible voter turnout — slightly below the national average of 52.4% for the same period.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Q4.  </w:t>
            </w:r>
            <w:r>
              <w:rPr>
                <w:rFonts w:ascii="Arial" w:cs="Arial" w:eastAsia="Arial" w:hAnsi="Arial"/>
                <w:b/>
                <w:bCs/>
                <w:color w:val="FFFFFF"/>
                <w:sz w:val="22"/>
                <w:szCs w:val="22"/>
              </w:rPr>
              <w:t xml:space="preserve">When did Nevada switch to automatically mailing every registered voter a ballot?</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2010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2016</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2020 (as emergency COVID measure), made permanent in 2021</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2018</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2020 (emergency), made permanent in 2021   </w:t>
            </w:r>
            <w:r>
              <w:rPr>
                <w:rFonts w:ascii="Arial" w:cs="Arial" w:eastAsia="Arial" w:hAnsi="Arial"/>
                <w:i/>
                <w:iCs/>
                <w:color w:val="1B3A6B"/>
                <w:sz w:val="20"/>
                <w:szCs w:val="20"/>
              </w:rPr>
              <w:t xml:space="preserve">  Nevada is one of a small group of mostly Western states — including Oregon, Colorado, California, and Utah — that now hold all-mail elections. Turnout increased noticeably after the switch.</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Q5.  </w:t>
            </w:r>
            <w:r>
              <w:rPr>
                <w:rFonts w:ascii="Arial" w:cs="Arial" w:eastAsia="Arial" w:hAnsi="Arial"/>
                <w:b/>
                <w:bCs/>
                <w:color w:val="FFFFFF"/>
                <w:sz w:val="22"/>
                <w:szCs w:val="22"/>
              </w:rPr>
              <w:t xml:space="preserve">How many electoral votes does Nevada have in the presidential Electoral College?</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3 electoral votes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4 electoral votes</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6 electoral votes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8 electoral votes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6 electoral votes   </w:t>
            </w:r>
            <w:r>
              <w:rPr>
                <w:rFonts w:ascii="Arial" w:cs="Arial" w:eastAsia="Arial" w:hAnsi="Arial"/>
                <w:i/>
                <w:iCs/>
                <w:color w:val="1B3A6B"/>
                <w:sz w:val="20"/>
                <w:szCs w:val="20"/>
              </w:rPr>
              <w:t xml:space="preserve">  Nevada's 6 electoral votes reflect its 2 senators plus 4 U.S. House members. Despite being a small state by population, Nevada is often a competitive swing state.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Q6.  </w:t>
            </w:r>
            <w:r>
              <w:rPr>
                <w:rFonts w:ascii="Arial" w:cs="Arial" w:eastAsia="Arial" w:hAnsi="Arial"/>
                <w:b/>
                <w:bCs/>
                <w:color w:val="FFFFFF"/>
                <w:sz w:val="22"/>
                <w:szCs w:val="22"/>
              </w:rPr>
              <w:t xml:space="preserve">Approximately what percentage of Nevada voters used mail-in ballots in the 2022 midterms?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20%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35%</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51%</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70%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51%   </w:t>
            </w:r>
            <w:r>
              <w:rPr>
                <w:rFonts w:ascii="Arial" w:cs="Arial" w:eastAsia="Arial" w:hAnsi="Arial"/>
                <w:i/>
                <w:iCs/>
                <w:color w:val="1B3A6B"/>
                <w:sz w:val="20"/>
                <w:szCs w:val="20"/>
              </w:rPr>
              <w:t xml:space="preserve">  Just over half of Nevada voters used mail ballots in 2022. This is a dramatic shift from 2002, when 59% of Nevadans voted on Election Day itself.</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Q7.  </w:t>
            </w:r>
            <w:r>
              <w:rPr>
                <w:rFonts w:ascii="Arial" w:cs="Arial" w:eastAsia="Arial" w:hAnsi="Arial"/>
                <w:b/>
                <w:bCs/>
                <w:color w:val="FFFFFF"/>
                <w:sz w:val="22"/>
                <w:szCs w:val="22"/>
              </w:rPr>
              <w:t xml:space="preserve">What was Nevada's voter turnout in the 2014 midterm elections — the lowest recent cycle?</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20%</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About 30%</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About 40%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50%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About 30%   </w:t>
            </w:r>
            <w:r>
              <w:rPr>
                <w:rFonts w:ascii="Arial" w:cs="Arial" w:eastAsia="Arial" w:hAnsi="Arial"/>
                <w:i/>
                <w:iCs/>
                <w:color w:val="1B3A6B"/>
                <w:sz w:val="20"/>
                <w:szCs w:val="20"/>
              </w:rPr>
              <w:t xml:space="preserve">  In 2014, only 3 in 10 eligible Nevada voters cast a ballot — making it one of the lowest-participation cycles in recent memory. Local and state races were decided by a tiny slice of the electorate.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Q8.  </w:t>
            </w:r>
            <w:r>
              <w:rPr>
                <w:rFonts w:ascii="Arial" w:cs="Arial" w:eastAsia="Arial" w:hAnsi="Arial"/>
                <w:b/>
                <w:bCs/>
                <w:color w:val="FFFFFF"/>
                <w:sz w:val="22"/>
                <w:szCs w:val="22"/>
              </w:rPr>
              <w:t xml:space="preserve">How does voter turnout typically differ between Clark County (Las Vegas metro) and rural Nevada counties?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Clark County always has higher turnout</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Rural counties tend to have higher turnout than Clark County</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They are typically within 1–2 points of each other</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D.  </w:t>
            </w:r>
            <w:r>
              <w:rPr>
                <w:rFonts w:ascii="Arial" w:cs="Arial" w:eastAsia="Arial" w:hAnsi="Arial"/>
                <w:color w:val="1A1A2E"/>
                <w:sz w:val="20"/>
                <w:szCs w:val="20"/>
              </w:rPr>
              <w:t xml:space="preserve">Rural counties often have wildly varying turnout, from very low to very high</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D — Rural counties have wildly varying turnout   </w:t>
            </w:r>
            <w:r>
              <w:rPr>
                <w:rFonts w:ascii="Arial" w:cs="Arial" w:eastAsia="Arial" w:hAnsi="Arial"/>
                <w:i/>
                <w:iCs/>
                <w:color w:val="1B3A6B"/>
                <w:sz w:val="20"/>
                <w:szCs w:val="20"/>
              </w:rPr>
              <w:t xml:space="preserve">  In 2024, Esmeralda County had 7.7% early-vote turnout vs. 42% in Nye County. Clark County, with 1.4M registered voters, sat at 26% during early voting — size creates unique turnout challenges.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Q9.  </w:t>
            </w:r>
            <w:r>
              <w:rPr>
                <w:rFonts w:ascii="Arial" w:cs="Arial" w:eastAsia="Arial" w:hAnsi="Arial"/>
                <w:b/>
                <w:bCs/>
                <w:color w:val="FFFFFF"/>
                <w:sz w:val="22"/>
                <w:szCs w:val="22"/>
              </w:rPr>
              <w:t xml:space="preserve">In Nevada, how are voters automatically registered when interacting with the government?</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When paying state taxes</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When renewing driver's licenses or other DMV transactions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When applying for any state benefit</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Nevada does not have automatic voter registration</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When renewing driver's licenses or DMV transactions   </w:t>
            </w:r>
            <w:r>
              <w:rPr>
                <w:rFonts w:ascii="Arial" w:cs="Arial" w:eastAsia="Arial" w:hAnsi="Arial"/>
                <w:i/>
                <w:iCs/>
                <w:color w:val="1B3A6B"/>
                <w:sz w:val="20"/>
                <w:szCs w:val="20"/>
              </w:rPr>
              <w:t xml:space="preserve">  Nevada implemented Motor Voter automatic registration, making it easier for residents to get on the rolls. By 2022, Nevada had 1.8M+ registered voters.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Q10.  </w:t>
            </w:r>
            <w:r>
              <w:rPr>
                <w:rFonts w:ascii="Arial" w:cs="Arial" w:eastAsia="Arial" w:hAnsi="Arial"/>
                <w:b/>
                <w:bCs/>
                <w:color w:val="FFFFFF"/>
                <w:sz w:val="22"/>
                <w:szCs w:val="22"/>
              </w:rPr>
              <w:t xml:space="preserve">What percentage of Nevada's early votes in the 2024 election came from registered Republicans?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25%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33%</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40%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48%</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40%   </w:t>
            </w:r>
            <w:r>
              <w:rPr>
                <w:rFonts w:ascii="Arial" w:cs="Arial" w:eastAsia="Arial" w:hAnsi="Arial"/>
                <w:i/>
                <w:iCs/>
                <w:color w:val="1B3A6B"/>
                <w:sz w:val="20"/>
                <w:szCs w:val="20"/>
              </w:rPr>
              <w:t xml:space="preserve">  In 2024, Nevada's early vote breakdown was ~40% Republican, ~35% Democrat, and ~25% nonpartisan or third party — reflecting the state's competitive swing-state nature.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Q11.  </w:t>
            </w:r>
            <w:r>
              <w:rPr>
                <w:rFonts w:ascii="Arial" w:cs="Arial" w:eastAsia="Arial" w:hAnsi="Arial"/>
                <w:b/>
                <w:bCs/>
                <w:color w:val="FFFFFF"/>
                <w:sz w:val="22"/>
                <w:szCs w:val="22"/>
              </w:rPr>
              <w:t xml:space="preserve">Nevada's 2022 midterm turnout (46%) compared to the national average was: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Much higher — Nevada leads the nation</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Slightly lower — Nevada trailed by about 0.4 points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Much lower — Nevada ranked near the bottom</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Exactly equal to the national average</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Slightly lower — Nevada trailed by about 0.4 points   </w:t>
            </w:r>
            <w:r>
              <w:rPr>
                <w:rFonts w:ascii="Arial" w:cs="Arial" w:eastAsia="Arial" w:hAnsi="Arial"/>
                <w:i/>
                <w:iCs/>
                <w:color w:val="1B3A6B"/>
                <w:sz w:val="20"/>
                <w:szCs w:val="20"/>
              </w:rPr>
              <w:t xml:space="preserve">  Nevada (45.8%) barely trailed the national midterm average (46.2%) in 2022 — a near-identical performance, showing Nevada is closely in step with the rest of the country.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Q12.  </w:t>
            </w:r>
            <w:r>
              <w:rPr>
                <w:rFonts w:ascii="Arial" w:cs="Arial" w:eastAsia="Arial" w:hAnsi="Arial"/>
                <w:b/>
                <w:bCs/>
                <w:color w:val="FFFFFF"/>
                <w:sz w:val="22"/>
                <w:szCs w:val="22"/>
              </w:rPr>
              <w:t xml:space="preserve">In early in-person voting in Nevada, what percentage of voters used this method at its 2016 peak?</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25%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38%</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62%</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80%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62%   </w:t>
            </w:r>
            <w:r>
              <w:rPr>
                <w:rFonts w:ascii="Arial" w:cs="Arial" w:eastAsia="Arial" w:hAnsi="Arial"/>
                <w:i/>
                <w:iCs/>
                <w:color w:val="1B3A6B"/>
                <w:sz w:val="20"/>
                <w:szCs w:val="20"/>
              </w:rPr>
              <w:t xml:space="preserve">  Early in-person voting peaked at 62% of Nevada voters in 2016. After universal mail ballots launched in 2020, mail became the dominant choice and early in-person voting fell to 38% by 2024.</w:t>
            </w:r>
          </w:p>
        </w:tc>
      </w:tr>
    </w:tbl>
    <w:p>
      <w:pPr>
        <w:spacing w:after="240" w:before="0"/>
      </w:pPr>
    </w:p>
    <w:p>
      <w:pPr>
        <w:pageBreakBefore/>
      </w:pPr>
      <w:r>
        <w:br/>
      </w:r>
    </w:p>
    <w:p>
      <w:pPr>
        <w:pBdr>
          <w:bottom w:val="single" w:color="C9A84C" w:sz="12"/>
        </w:pBdr>
        <w:shd w:fill="1B3A6B" w:val="clear"/>
        <w:spacing w:after="240" w:before="360"/>
        <w:jc w:val="center"/>
      </w:pPr>
      <w:r>
        <w:rPr>
          <w:rFonts w:ascii="Arial" w:cs="Arial" w:eastAsia="Arial" w:hAnsi="Arial"/>
          <w:b/>
          <w:bCs/>
          <w:color w:val="FFFFFF"/>
          <w:sz w:val="36"/>
          <w:szCs w:val="36"/>
        </w:rPr>
        <w:t xml:space="preserve">🏛️  CATEGORY 3: NATIONAL U.S. ELECTION TRIVIA  🏛️</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  </w:t>
            </w:r>
            <w:r>
              <w:rPr>
                <w:rFonts w:ascii="Arial" w:cs="Arial" w:eastAsia="Arial" w:hAnsi="Arial"/>
                <w:b/>
                <w:bCs/>
                <w:color w:val="FFFFFF"/>
                <w:sz w:val="22"/>
                <w:szCs w:val="22"/>
              </w:rPr>
              <w:t xml:space="preserve">What percentage of eligible U.S. voters typically cast ballots in PRESIDENTIAL elections in recent decades?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30–40%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45–55%</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55–68%</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75–85%</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55–68%   </w:t>
            </w:r>
            <w:r>
              <w:rPr>
                <w:rFonts w:ascii="Arial" w:cs="Arial" w:eastAsia="Arial" w:hAnsi="Arial"/>
                <w:i/>
                <w:iCs/>
                <w:color w:val="1B3A6B"/>
                <w:sz w:val="20"/>
                <w:szCs w:val="20"/>
              </w:rPr>
              <w:t xml:space="preserve">  In recent decades, presidential election turnout has hovered around 60%, with 2020 hitting 66% — the highest since 1900. In contrast, countries with mandatory voting hit 90%!</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Q2.  </w:t>
            </w:r>
            <w:r>
              <w:rPr>
                <w:rFonts w:ascii="Arial" w:cs="Arial" w:eastAsia="Arial" w:hAnsi="Arial"/>
                <w:b/>
                <w:bCs/>
                <w:color w:val="FFFFFF"/>
                <w:sz w:val="22"/>
                <w:szCs w:val="22"/>
              </w:rPr>
              <w:t xml:space="preserve">In the highest-turnout state in the 2020 presidential election, what percentage of eligible voters participated?</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65%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72%</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80%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95%</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80% — Minnesota   </w:t>
            </w:r>
            <w:r>
              <w:rPr>
                <w:rFonts w:ascii="Arial" w:cs="Arial" w:eastAsia="Arial" w:hAnsi="Arial"/>
                <w:i/>
                <w:iCs/>
                <w:color w:val="1B3A6B"/>
                <w:sz w:val="20"/>
                <w:szCs w:val="20"/>
              </w:rPr>
              <w:t xml:space="preserve">  Minnesota led the nation with 80% eligible voter turnout in 2020, compared to only 55% in Oklahoma. Where you live dramatically affects how easy it is to vote.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Q3.  </w:t>
            </w:r>
            <w:r>
              <w:rPr>
                <w:rFonts w:ascii="Arial" w:cs="Arial" w:eastAsia="Arial" w:hAnsi="Arial"/>
                <w:b/>
                <w:bCs/>
                <w:color w:val="FFFFFF"/>
                <w:sz w:val="22"/>
                <w:szCs w:val="22"/>
              </w:rPr>
              <w:t xml:space="preserve">On average, what share of eligible voters cast ballots in U.S. CONGRESSIONAL midterm elections this century?</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25–30%</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About 38–50%</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About 55–60%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65–70%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About 38–50%   </w:t>
            </w:r>
            <w:r>
              <w:rPr>
                <w:rFonts w:ascii="Arial" w:cs="Arial" w:eastAsia="Arial" w:hAnsi="Arial"/>
                <w:i/>
                <w:iCs/>
                <w:color w:val="1B3A6B"/>
                <w:sz w:val="20"/>
                <w:szCs w:val="20"/>
              </w:rPr>
              <w:t xml:space="preserve">  This century's average midterm turnout is just 47.8% of eligible voters. That means roughly half of Americans skip the elections that determine control of Congress!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Q4.  </w:t>
            </w:r>
            <w:r>
              <w:rPr>
                <w:rFonts w:ascii="Arial" w:cs="Arial" w:eastAsia="Arial" w:hAnsi="Arial"/>
                <w:b/>
                <w:bCs/>
                <w:color w:val="FFFFFF"/>
                <w:sz w:val="22"/>
                <w:szCs w:val="22"/>
              </w:rPr>
              <w:t xml:space="preserve">Which recent midterm election had the highest voter turnout in over 100 years?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2010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2014</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2018</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2022</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2018   </w:t>
            </w:r>
            <w:r>
              <w:rPr>
                <w:rFonts w:ascii="Arial" w:cs="Arial" w:eastAsia="Arial" w:hAnsi="Arial"/>
                <w:i/>
                <w:iCs/>
                <w:color w:val="1B3A6B"/>
                <w:sz w:val="20"/>
                <w:szCs w:val="20"/>
              </w:rPr>
              <w:t xml:space="preserve">  The 2018 midterms hit 49% eligible voter turnout — the highest midterm rate since 1914. The 2022 midterms (46%) were also historically strong, exceeding all midterms from 1970–2014.</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Q5.  </w:t>
            </w:r>
            <w:r>
              <w:rPr>
                <w:rFonts w:ascii="Arial" w:cs="Arial" w:eastAsia="Arial" w:hAnsi="Arial"/>
                <w:b/>
                <w:bCs/>
                <w:color w:val="FFFFFF"/>
                <w:sz w:val="22"/>
                <w:szCs w:val="22"/>
              </w:rPr>
              <w:t xml:space="preserve">In LOCAL elections (mayoral, city council, school board), what is the average turnout of registered voters?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55–65%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40–50%</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26–35%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10–15%</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26–35%   </w:t>
            </w:r>
            <w:r>
              <w:rPr>
                <w:rFonts w:ascii="Arial" w:cs="Arial" w:eastAsia="Arial" w:hAnsi="Arial"/>
                <w:i/>
                <w:iCs/>
                <w:color w:val="1B3A6B"/>
                <w:sz w:val="20"/>
                <w:szCs w:val="20"/>
              </w:rPr>
              <w:t xml:space="preserve">  A major study of 340 mayoral races found just over a quarter of eligible voters turned out on average. Some mayors and school boards are chosen by as few as 10% of eligible residents!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Q6.  </w:t>
            </w:r>
            <w:r>
              <w:rPr>
                <w:rFonts w:ascii="Arial" w:cs="Arial" w:eastAsia="Arial" w:hAnsi="Arial"/>
                <w:b/>
                <w:bCs/>
                <w:color w:val="FFFFFF"/>
                <w:sz w:val="22"/>
                <w:szCs w:val="22"/>
              </w:rPr>
              <w:t xml:space="preserve">When local elections are held ON THE SAME DAY as presidential elections, what happens to turnout?</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Turnout stays about the same as standalone local elections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Turnout actually decreases due to ballot fatigue</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Turnout soars to around 61% — far above off-cycle local races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It depends entirely on the state</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Turnout soars to around 61%   </w:t>
            </w:r>
            <w:r>
              <w:rPr>
                <w:rFonts w:ascii="Arial" w:cs="Arial" w:eastAsia="Arial" w:hAnsi="Arial"/>
                <w:i/>
                <w:iCs/>
                <w:color w:val="1B3A6B"/>
                <w:sz w:val="20"/>
                <w:szCs w:val="20"/>
              </w:rPr>
              <w:t xml:space="preserve">  Local races held on presidential election day see roughly 61% registered voter turnout vs. 26% in off-cycle elections. Timing of elections has a massive effect on who gets to decide local leadership.</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Q7.  </w:t>
            </w:r>
            <w:r>
              <w:rPr>
                <w:rFonts w:ascii="Arial" w:cs="Arial" w:eastAsia="Arial" w:hAnsi="Arial"/>
                <w:b/>
                <w:bCs/>
                <w:color w:val="FFFFFF"/>
                <w:sz w:val="22"/>
                <w:szCs w:val="22"/>
              </w:rPr>
              <w:t xml:space="preserve">What was the LOWEST presidential election turnout in U.S. history (among eligible voters)?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Around 40% in the 1800s</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Below 12% in early uncontested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Around 25% in the 1940s during WWII</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Around 30% in the 1970s post-Watergate</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Below 12% in early uncontested elections   </w:t>
            </w:r>
            <w:r>
              <w:rPr>
                <w:rFonts w:ascii="Arial" w:cs="Arial" w:eastAsia="Arial" w:hAnsi="Arial"/>
                <w:i/>
                <w:iCs/>
                <w:color w:val="1B3A6B"/>
                <w:sz w:val="20"/>
                <w:szCs w:val="20"/>
              </w:rPr>
              <w:t xml:space="preserve">  In the nation's early years, many states didn't even use a popular vote for president — electors were chosen by state legislatures. Turnout was staggeringly low by modern standards.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Q8.  </w:t>
            </w:r>
            <w:r>
              <w:rPr>
                <w:rFonts w:ascii="Arial" w:cs="Arial" w:eastAsia="Arial" w:hAnsi="Arial"/>
                <w:b/>
                <w:bCs/>
                <w:color w:val="FFFFFF"/>
                <w:sz w:val="22"/>
                <w:szCs w:val="22"/>
              </w:rPr>
              <w:t xml:space="preserve">Which racial/ethnic group has historically had the LOWEST voter turnout in U.S.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Black voters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White non-Hispanic voters</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Asian voters</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Hispanic voters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Asian voters (historically lowest, with Hispanic voters also very low)   </w:t>
            </w:r>
            <w:r>
              <w:rPr>
                <w:rFonts w:ascii="Arial" w:cs="Arial" w:eastAsia="Arial" w:hAnsi="Arial"/>
                <w:i/>
                <w:iCs/>
                <w:color w:val="1B3A6B"/>
                <w:sz w:val="20"/>
                <w:szCs w:val="20"/>
              </w:rPr>
              <w:t xml:space="preserve">  In the 2022 midterms, only 40.2% of eligible Asian voters and 37.9% of eligible Hispanic voters cast ballots, compared to 57.6% for white non-Hispanic voters. Language access and registration barriers play a role.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Q9.  </w:t>
            </w:r>
            <w:r>
              <w:rPr>
                <w:rFonts w:ascii="Arial" w:cs="Arial" w:eastAsia="Arial" w:hAnsi="Arial"/>
                <w:b/>
                <w:bCs/>
                <w:color w:val="FFFFFF"/>
                <w:sz w:val="22"/>
                <w:szCs w:val="22"/>
              </w:rPr>
              <w:t xml:space="preserve">Since 1986, which gender has voted at higher rates in U.S. PRESIDENTIAL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Men</w:t>
            </w:r>
          </w:p>
        </w:tc>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B.  </w:t>
            </w:r>
            <w:r>
              <w:rPr>
                <w:rFonts w:ascii="Arial" w:cs="Arial" w:eastAsia="Arial" w:hAnsi="Arial"/>
                <w:color w:val="1A1A2E"/>
                <w:sz w:val="20"/>
                <w:szCs w:val="20"/>
              </w:rPr>
              <w:t xml:space="preserve">Women</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C.  </w:t>
            </w:r>
            <w:r>
              <w:rPr>
                <w:rFonts w:ascii="Arial" w:cs="Arial" w:eastAsia="Arial" w:hAnsi="Arial"/>
                <w:color w:val="1A1A2E"/>
                <w:sz w:val="20"/>
                <w:szCs w:val="20"/>
              </w:rPr>
              <w:t xml:space="preserve">Equal rates since 1990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Men in presidential years, women in midterms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B — Women   </w:t>
            </w:r>
            <w:r>
              <w:rPr>
                <w:rFonts w:ascii="Arial" w:cs="Arial" w:eastAsia="Arial" w:hAnsi="Arial"/>
                <w:i/>
                <w:iCs/>
                <w:color w:val="1B3A6B"/>
                <w:sz w:val="20"/>
                <w:szCs w:val="20"/>
              </w:rPr>
              <w:t xml:space="preserve">  Women have outvoted men in every election since 1986. In 2024, 70.5% of eligible white non-Hispanic women voted — and because women are more numerous in the electorate, they cast more total votes.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Q10.  </w:t>
            </w:r>
            <w:r>
              <w:rPr>
                <w:rFonts w:ascii="Arial" w:cs="Arial" w:eastAsia="Arial" w:hAnsi="Arial"/>
                <w:b/>
                <w:bCs/>
                <w:color w:val="FFFFFF"/>
                <w:sz w:val="22"/>
                <w:szCs w:val="22"/>
              </w:rPr>
              <w:t xml:space="preserve">What is the national average voter turnout for U.S. PRIMARY elections?</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45–55%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30–40%</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18–29%</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10% or less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18–29%   </w:t>
            </w:r>
            <w:r>
              <w:rPr>
                <w:rFonts w:ascii="Arial" w:cs="Arial" w:eastAsia="Arial" w:hAnsi="Arial"/>
                <w:i/>
                <w:iCs/>
                <w:color w:val="1B3A6B"/>
                <w:sz w:val="20"/>
                <w:szCs w:val="20"/>
              </w:rPr>
              <w:t xml:space="preserve">  Primary elections — where voters pick party nominees — typically see only 18–29% turnout. This means a small, highly motivated group often shapes the choices available to everyone in November.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Q11.  </w:t>
            </w:r>
            <w:r>
              <w:rPr>
                <w:rFonts w:ascii="Arial" w:cs="Arial" w:eastAsia="Arial" w:hAnsi="Arial"/>
                <w:b/>
                <w:bCs/>
                <w:color w:val="FFFFFF"/>
                <w:sz w:val="22"/>
                <w:szCs w:val="22"/>
              </w:rPr>
              <w:t xml:space="preserve">By international standards, where does U.S. voter participation rank?</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Among the highest — Americans love democracy</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average for developed nations</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Well below most developed democracies (around 70%)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Only behind countries with dictatorships</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Well below most developed democracies (~70% average)   </w:t>
            </w:r>
            <w:r>
              <w:rPr>
                <w:rFonts w:ascii="Arial" w:cs="Arial" w:eastAsia="Arial" w:hAnsi="Arial"/>
                <w:i/>
                <w:iCs/>
                <w:color w:val="1B3A6B"/>
                <w:sz w:val="20"/>
                <w:szCs w:val="20"/>
              </w:rPr>
              <w:t xml:space="preserve">  Most developed democracies average about 70% voter participation. Countries with mandatory voting (Australia, Belgium, Chile) hit ~90%. The U.S. at ~60% presidential / ~40% midterm lags significantly.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Q12.  </w:t>
            </w:r>
            <w:r>
              <w:rPr>
                <w:rFonts w:ascii="Arial" w:cs="Arial" w:eastAsia="Arial" w:hAnsi="Arial"/>
                <w:b/>
                <w:bCs/>
                <w:color w:val="FFFFFF"/>
                <w:sz w:val="22"/>
                <w:szCs w:val="22"/>
              </w:rPr>
              <w:t xml:space="preserve">In the 2022 midterms, what percentage of eligible U.S. voters registered to vote?</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About 45%</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About 55%</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About 69.1%</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About 80%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About 69.1%   </w:t>
            </w:r>
            <w:r>
              <w:rPr>
                <w:rFonts w:ascii="Arial" w:cs="Arial" w:eastAsia="Arial" w:hAnsi="Arial"/>
                <w:i/>
                <w:iCs/>
                <w:color w:val="1B3A6B"/>
                <w:sz w:val="20"/>
                <w:szCs w:val="20"/>
              </w:rPr>
              <w:t xml:space="preserve">  While 69.1% of eligible Americans were registered in 2022, only 52.2% actually voted — highlighting the 'registration-to-turnout gap.' Registration is step one; showing up is step two!</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1B3A6B" w:sz="10"/>
              <w:left w:val="single" w:color="1B3A6B" w:sz="10"/>
              <w:bottom w:val="single" w:color="1B3A6B" w:sz="10"/>
              <w:right w:val="single" w:color="1B3A6B" w:sz="10"/>
            </w:tcBorders>
            <w:shd w:fill="1B3A6B" w:val="clear"/>
            <w:tcMar>
              <w:top w:type="dxa" w:w="100"/>
              <w:left w:type="dxa" w:w="160"/>
              <w:bottom w:type="dxa" w:w="100"/>
              <w:right w:type="dxa" w:w="160"/>
            </w:tcMar>
          </w:tcPr>
          <w:p>
            <w:pPr>
              <w:spacing w:after="0" w:before="0"/>
            </w:pPr>
            <w:r>
              <w:rPr>
                <w:rFonts w:ascii="Arial" w:cs="Arial" w:eastAsia="Arial" w:hAnsi="Arial"/>
                <w:b/>
                <w:bCs/>
                <w:color w:val="C9A84C"/>
                <w:sz w:val="22"/>
                <w:szCs w:val="22"/>
              </w:rPr>
              <w:t xml:space="preserve">Q13.  </w:t>
            </w:r>
            <w:r>
              <w:rPr>
                <w:rFonts w:ascii="Arial" w:cs="Arial" w:eastAsia="Arial" w:hAnsi="Arial"/>
                <w:b/>
                <w:bCs/>
                <w:color w:val="FFFFFF"/>
                <w:sz w:val="22"/>
                <w:szCs w:val="22"/>
              </w:rPr>
              <w:t xml:space="preserve">The highest voter turnout in any U.S. presidential election occurred in which era?</w:t>
            </w:r>
          </w:p>
        </w:tc>
      </w:tr>
      <w:tr>
        <w:tc>
          <w:tcPr>
            <w:tcW w:type="dxa" w:w="4680"/>
            <w:tcBorders>
              <w:top w:val="single" w:color="1B3A6B" w:sz="4"/>
              <w:left w:val="single" w:color="1B3A6B" w:sz="4"/>
              <w:bottom w:val="single" w:color="1B3A6B" w:sz="4"/>
              <w:right w:val="single" w:color="1B3A6B" w:sz="4"/>
            </w:tcBorders>
            <w:shd w:fill="F4F6F9"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A.  </w:t>
            </w:r>
            <w:r>
              <w:rPr>
                <w:rFonts w:ascii="Arial" w:cs="Arial" w:eastAsia="Arial" w:hAnsi="Arial"/>
                <w:color w:val="1A1A2E"/>
                <w:sz w:val="20"/>
                <w:szCs w:val="20"/>
              </w:rPr>
              <w:t xml:space="preserve">The founding era, 1789–1800</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B.  </w:t>
            </w:r>
            <w:r>
              <w:rPr>
                <w:rFonts w:ascii="Arial" w:cs="Arial" w:eastAsia="Arial" w:hAnsi="Arial"/>
                <w:color w:val="1A1A2E"/>
                <w:sz w:val="20"/>
                <w:szCs w:val="20"/>
              </w:rPr>
              <w:t xml:space="preserve">The Reconstruction era, 1865–1877</w:t>
            </w:r>
          </w:p>
        </w:tc>
      </w:tr>
      <w:tr>
        <w:tc>
          <w:tcPr>
            <w:tcW w:type="dxa" w:w="4680"/>
            <w:tcBorders>
              <w:top w:val="single" w:color="1B3A6B" w:sz="4"/>
              <w:left w:val="single" w:color="1B3A6B" w:sz="4"/>
              <w:bottom w:val="single" w:color="1B3A6B" w:sz="4"/>
              <w:right w:val="single" w:color="1B3A6B" w:sz="4"/>
            </w:tcBorders>
            <w:shd w:fill="FFF8E7" w:val="clear"/>
            <w:tcMar>
              <w:top w:type="dxa" w:w="80"/>
              <w:left w:type="dxa" w:w="140"/>
              <w:bottom w:type="dxa" w:w="80"/>
              <w:right w:type="dxa" w:w="80"/>
            </w:tcMar>
          </w:tcPr>
          <w:p>
            <w:pPr>
              <w:spacing w:after="0" w:before="0"/>
            </w:pPr>
            <w:r>
              <w:rPr>
                <w:rFonts w:ascii="Arial" w:cs="Arial" w:eastAsia="Arial" w:hAnsi="Arial"/>
                <w:b/>
                <w:bCs/>
                <w:color w:val="B22222"/>
                <w:sz w:val="20"/>
                <w:szCs w:val="20"/>
              </w:rPr>
              <w:t xml:space="preserve">C.  </w:t>
            </w:r>
            <w:r>
              <w:rPr>
                <w:rFonts w:ascii="Arial" w:cs="Arial" w:eastAsia="Arial" w:hAnsi="Arial"/>
                <w:color w:val="1A1A2E"/>
                <w:sz w:val="20"/>
                <w:szCs w:val="20"/>
              </w:rPr>
              <w:t xml:space="preserve">The Gilded Age, 1876 — turnout reached 83%</w:t>
            </w:r>
          </w:p>
        </w:tc>
        <w:tc>
          <w:tcPr>
            <w:tcW w:type="dxa" w:w="4680"/>
            <w:tcBorders>
              <w:top w:val="single" w:color="1B3A6B" w:sz="4"/>
              <w:left w:val="single" w:color="1B3A6B" w:sz="4"/>
              <w:bottom w:val="single" w:color="1B3A6B" w:sz="4"/>
              <w:right w:val="single" w:color="1B3A6B" w:sz="4"/>
            </w:tcBorders>
            <w:shd w:fill="D5E8F0" w:val="clear"/>
            <w:tcMar>
              <w:top w:type="dxa" w:w="80"/>
              <w:left w:type="dxa" w:w="140"/>
              <w:bottom w:type="dxa" w:w="80"/>
              <w:right w:type="dxa" w:w="80"/>
            </w:tcMar>
          </w:tcPr>
          <w:p>
            <w:pPr>
              <w:spacing w:after="0" w:before="0"/>
            </w:pPr>
            <w:r>
              <w:rPr>
                <w:rFonts w:ascii="Arial" w:cs="Arial" w:eastAsia="Arial" w:hAnsi="Arial"/>
                <w:b/>
                <w:bCs/>
                <w:color w:val="1B3A6B"/>
                <w:sz w:val="20"/>
                <w:szCs w:val="20"/>
              </w:rPr>
              <w:t xml:space="preserve">D.  </w:t>
            </w:r>
            <w:r>
              <w:rPr>
                <w:rFonts w:ascii="Arial" w:cs="Arial" w:eastAsia="Arial" w:hAnsi="Arial"/>
                <w:color w:val="1A1A2E"/>
                <w:sz w:val="20"/>
                <w:szCs w:val="20"/>
              </w:rPr>
              <w:t xml:space="preserve">The modern era, 2020</w:t>
            </w:r>
          </w:p>
        </w:tc>
      </w:tr>
      <w:tr>
        <w:tc>
          <w:tcPr>
            <w:gridSpan w:val="2"/>
            <w:tcBorders>
              <w:top w:val="single" w:color="C9A84C" w:sz="8"/>
              <w:left w:val="single" w:color="C9A84C" w:sz="8"/>
              <w:bottom w:val="single" w:color="C9A84C" w:sz="8"/>
              <w:right w:val="single" w:color="C9A84C" w:sz="8"/>
            </w:tcBorders>
            <w:shd w:fill="FFF8E7" w:val="clear"/>
            <w:tcMar>
              <w:top w:type="dxa" w:w="80"/>
              <w:left w:type="dxa" w:w="160"/>
              <w:bottom w:type="dxa" w:w="80"/>
              <w:right w:type="dxa" w:w="160"/>
            </w:tcMar>
          </w:tcPr>
          <w:p>
            <w:pPr>
              <w:spacing w:after="0" w:before="0"/>
            </w:pPr>
            <w:r>
              <w:rPr>
                <w:rFonts w:ascii="Arial" w:cs="Arial" w:eastAsia="Arial" w:hAnsi="Arial"/>
                <w:b/>
                <w:bCs/>
                <w:color w:val="1A6B3A"/>
                <w:sz w:val="20"/>
                <w:szCs w:val="20"/>
              </w:rPr>
              <w:t xml:space="preserve">✓ Answer: C — The Gilded Age — 1876 hit 83% turnout   </w:t>
            </w:r>
            <w:r>
              <w:rPr>
                <w:rFonts w:ascii="Arial" w:cs="Arial" w:eastAsia="Arial" w:hAnsi="Arial"/>
                <w:i/>
                <w:iCs/>
                <w:color w:val="1B3A6B"/>
                <w:sz w:val="20"/>
                <w:szCs w:val="20"/>
              </w:rPr>
              <w:t xml:space="preserve">  The 1876 Hayes-Tilden election saw 83% turnout — the all-time record. Fierce party competition, no women or most minorities voting (smaller eligible pool), and deep political passions drove extraordinary participation.</w:t>
            </w:r>
          </w:p>
        </w:tc>
      </w:tr>
    </w:tbl>
    <w:p>
      <w:pPr>
        <w:spacing w:after="240" w:before="0"/>
      </w:pPr>
    </w:p>
    <w:p>
      <w:pPr>
        <w:pageBreakBefore/>
      </w:pPr>
      <w:r>
        <w:br/>
      </w:r>
    </w:p>
    <w:p>
      <w:pPr>
        <w:shd w:fill="1B3A6B" w:val="clear"/>
        <w:spacing w:after="180" w:before="480"/>
        <w:jc w:val="center"/>
      </w:pPr>
      <w:r>
        <w:rPr>
          <w:rFonts w:ascii="Arial" w:cs="Arial" w:eastAsia="Arial" w:hAnsi="Arial"/>
          <w:b/>
          <w:bCs/>
          <w:color w:val="C9A84C"/>
          <w:sz w:val="40"/>
          <w:szCs w:val="40"/>
        </w:rPr>
        <w:t xml:space="preserve">🗳️  Your Vote Is Your Voice  🗳️</w:t>
      </w:r>
    </w:p>
    <w:p>
      <w:pPr>
        <w:spacing w:after="240" w:before="0"/>
      </w:pPr>
    </w:p>
    <w:p>
      <w:pPr>
        <w:spacing w:after="120" w:before="0"/>
        <w:jc w:val="center"/>
      </w:pPr>
      <w:r>
        <w:rPr>
          <w:rFonts w:ascii="Arial" w:cs="Arial" w:eastAsia="Arial" w:hAnsi="Arial"/>
          <w:color w:val="1B3A6B"/>
          <w:sz w:val="24"/>
          <w:szCs w:val="24"/>
        </w:rPr>
        <w:t xml:space="preserve">Surprised by how low some of these turnout numbers are?</w:t>
      </w:r>
    </w:p>
    <w:p>
      <w:pPr>
        <w:spacing w:after="120" w:before="0"/>
        <w:jc w:val="center"/>
      </w:pPr>
      <w:r>
        <w:rPr>
          <w:rFonts w:ascii="Arial" w:cs="Arial" w:eastAsia="Arial" w:hAnsi="Arial"/>
          <w:b/>
          <w:bCs/>
          <w:color w:val="B22222"/>
          <w:sz w:val="26"/>
          <w:szCs w:val="26"/>
        </w:rPr>
        <w:t xml:space="preserve">That means YOUR vote carries even more weight.</w:t>
      </w:r>
    </w:p>
    <w:p>
      <w:pPr>
        <w:spacing w:after="240" w:before="0"/>
        <w:jc w:val="center"/>
      </w:pPr>
      <w:r>
        <w:rPr>
          <w:rFonts w:ascii="Arial" w:cs="Arial" w:eastAsia="Arial" w:hAnsi="Arial"/>
          <w:color w:val="1A1A2E"/>
          <w:sz w:val="22"/>
          <w:szCs w:val="22"/>
        </w:rPr>
        <w:t xml:space="preserve">Register. Show up. Make it count — in every election, from local to national.</w:t>
      </w:r>
    </w:p>
    <w:p>
      <w:pPr>
        <w:spacing w:after="0" w:before="120"/>
        <w:jc w:val="center"/>
      </w:pPr>
      <w:r>
        <w:rPr>
          <w:rFonts w:ascii="Arial" w:cs="Arial" w:eastAsia="Arial" w:hAnsi="Arial"/>
          <w:i/>
          <w:iCs/>
          <w:color w:val="1B3A6B"/>
          <w:sz w:val="21"/>
          <w:szCs w:val="21"/>
        </w:rPr>
        <w:t xml:space="preserve">In the 2014 Nevada midterms, only 30% of eligible voters cast a ballot.</w:t>
      </w:r>
    </w:p>
    <w:p>
      <w:pPr>
        <w:spacing w:after="60" w:before="0"/>
        <w:jc w:val="center"/>
      </w:pPr>
      <w:r>
        <w:rPr>
          <w:rFonts w:ascii="Arial" w:cs="Arial" w:eastAsia="Arial" w:hAnsi="Arial"/>
          <w:b/>
          <w:bCs/>
          <w:color w:val="1B3A6B"/>
          <w:sz w:val="22"/>
          <w:szCs w:val="22"/>
        </w:rPr>
        <w:t xml:space="preserve">Be part of the majority that shows up — not the majority that didn't.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2026-06-05T05:09:21.435Z</dcterms:created>
  <dcterms:modified xsi:type="dcterms:W3CDTF">2026-06-05T05:09:21.435Z</dcterms:modified>
</cp:coreProperties>
</file>

<file path=docProps/custom.xml><?xml version="1.0" encoding="utf-8"?>
<Properties xmlns="http://schemas.openxmlformats.org/officeDocument/2006/custom-properties" xmlns:vt="http://schemas.openxmlformats.org/officeDocument/2006/docPropsVTypes"/>
</file>