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Hands 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table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salesman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salesman_id |    name    |   city   | commission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-------------+------------+----------+------------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5001 | James Hoog | New York |       0.15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5002 | Nail Knite | Paris    |       0.13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5005 | Pit Alex   | London   |       0.11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5006 | Mc Lyon    | Paris    |       0.14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5007 | Paul Adam  | Rome     |       0.13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5003 | Lauson Hen | San Jose |       0.12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table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orders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ord_no      purch_amt   ord_date    customer_id  salesman_id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  ----------  ----------  -----------  -----------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70001       150.5       2012-10-05  3005         5002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70009       270.65      2012-09-10  3001         5005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70002       65.26       2012-10-05  3002         5001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70004       110.5       2012-08-17  3009         5003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70007       948.5       2012-09-10  3005         5002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70005       2400.6      2012-07-27  3007         5001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70008       5760        2012-09-10  3002         5001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70010       1983.43     2012-10-10  3004         5006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70003       2480.4      2012-10-10  3009         5003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70012       250.45      2012-06-27  3008         5002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70011       75.29       2012-08-17  3003         5007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70013       3045.6      2012-04-25  3002         5001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table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customer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customer_id |   cust_name    |    city    | grade | salesman_id 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-------------+----------------+------------+-------+-------------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3002 | Nick Rimando   | New York   |   100 |        5001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3007 | Brad Davis     | New York   |   200 |        5001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3005 | Graham Zusi    | California |   200 |        5002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3008 | Julian Green   | London     |   300 |        5002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3004 | Fabian Johnson | Paris      |   300 |        5006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3009 | Geoff Cameron  | Berlin     |   100 |        5003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3003 | Jozy Altidor   | Moscow     |   200 |        5007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3001 | Brad Guzan     | London     |       |        5005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the columns in a specific order like order date, salesman id, order number and purchase amount from for all the orders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unique salespeople ID. Return salesman_id.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salespeople who lives in the City of 'Paris'. Return salesperson's name, city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orders, which are delivered by a salesperson of ID. 5001. Return ord_no, ord_date, purch_amt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all the customers in ‘New York’ city who have a grade value above 100. Return customer_id, cust_name, city, grade, and salesman_id.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details of those salespeople whose commissions range from 0.10 to0.12. Return salesman_id, name, city, and commission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calculate total purchase amount of all orders. Return total purchase amount.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calculate average purchase amount of all orders. Return average purchase amount.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count the number of unique salespeople. Return number of salespeople.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highest purchase amount ordered by each customer. Return customer ID, maximum purchase amount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highest purchase amount ordered by each customer on a particular date. Return, order date and highest purchase amoun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highest purchase amount on '2012-08-17' by each salesperson. Return salesperson ID, purchase amount.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salesperson and customer who belongs to same city. Return Salesman, cust_name and city.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those orders where order amount exists between 500 and 2000. Return ord_no, purch_amt, cust_name, city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those salespersons who received a commission from the company more than 12%. Return Customer Name, customer city, Salesman, commission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display the cust_name, customer city, grade, Salesman, salesman city. The result should be ordered by ascending on customer_id.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