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utomate-business-processes-with-logic-apps"/>
      <w:bookmarkEnd w:id="21"/>
      <w:r>
        <w:t xml:space="preserve">Lab: Automate business processes with Logic Apps</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Your organization keeps a collection of JSON files that it uses to configure third-party products in a Server Message Block (SMB) file share in Microsoft Azure. As part of a regular auditing practice, the operations team would like to call a simple HTTP endpoint and retrieve the current list of configuration files. You have decided to implement this functionality using a no-code solution based on Azure API Management service and Logic Apps.</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a Logic App workflow.</w:t>
      </w:r>
    </w:p>
    <w:p>
      <w:pPr>
        <w:numPr>
          <w:numId w:val="1001"/>
          <w:ilvl w:val="0"/>
        </w:numPr>
      </w:pPr>
      <w:r>
        <w:t xml:space="preserve">Manage products and APIs in a Logic App.</w:t>
      </w:r>
    </w:p>
    <w:p>
      <w:pPr>
        <w:numPr>
          <w:numId w:val="1001"/>
          <w:ilvl w:val="0"/>
        </w:numPr>
      </w:pPr>
      <w:r>
        <w:t xml:space="preserve">Use Azure API Management as a proxy for a Logic App.</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irtual-machine"/>
      <w:bookmarkEnd w:id="28"/>
      <w:r>
        <w:t xml:space="preserve">Sign in to the lab virtual machine</w:t>
      </w:r>
    </w:p>
    <w:p>
      <w:pPr>
        <w:pStyle w:val="FirstParagraph"/>
      </w:pPr>
      <w:r>
        <w:t xml:space="preserve">Ensure that you're signed in to your Windows 10 virtual machine (VM)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4"/>
          <w:ilvl w:val="0"/>
        </w:numPr>
      </w:pPr>
      <w:r>
        <w:t xml:space="preserve">Microsoft Edge</w:t>
      </w:r>
    </w:p>
    <w:p>
      <w:pPr>
        <w:numPr>
          <w:numId w:val="1004"/>
          <w:ilvl w:val="0"/>
        </w:numPr>
      </w:pPr>
      <w:r>
        <w:t xml:space="preserve">File Explorer</w:t>
      </w:r>
    </w:p>
    <w:p>
      <w:pPr>
        <w:numPr>
          <w:numId w:val="1004"/>
          <w:ilvl w:val="0"/>
        </w:numPr>
      </w:pPr>
      <w:r>
        <w:t xml:space="preserve">Windows Terminal</w:t>
      </w:r>
    </w:p>
    <w:p>
      <w:pPr>
        <w:pStyle w:val="Heading3"/>
      </w:pPr>
      <w:bookmarkStart w:id="30" w:name="exercise-1-create-azure-resources"/>
      <w:bookmarkEnd w:id="30"/>
      <w:r>
        <w:t xml:space="preserve">Exercise 1: Create Azure resources</w:t>
      </w:r>
    </w:p>
    <w:p>
      <w:pPr>
        <w:pStyle w:val="Heading4"/>
      </w:pPr>
      <w:bookmarkStart w:id="31" w:name="task-1-open-the-azure-portal"/>
      <w:bookmarkEnd w:id="31"/>
      <w:r>
        <w:t xml:space="preserve">Task 1: Open the Azure portal</w:t>
      </w:r>
    </w:p>
    <w:p>
      <w:pPr>
        <w:numPr>
          <w:numId w:val="1005"/>
          <w:ilvl w:val="0"/>
        </w:numPr>
      </w:pPr>
      <w:r>
        <w:t xml:space="preserve">Sign in to the Azure portal (</w:t>
      </w:r>
      <w:hyperlink r:id="rId32">
        <w:r>
          <w:rPr>
            <w:rStyle w:val="Hyperlink"/>
          </w:rPr>
          <w:t xml:space="preserve">https://portal.azure.com</w:t>
        </w:r>
      </w:hyperlink>
      <w:r>
        <w:t xml:space="preserve">).</w:t>
      </w:r>
    </w:p>
    <w:p>
      <w:pPr>
        <w:numPr>
          <w:numId w:val="1005"/>
          <w:ilvl w:val="0"/>
        </w:numPr>
      </w:pPr>
      <w:r>
        <w:t xml:space="preserve">If this is your first time signing in to the Azure portal, you'll notice a dialog box offering a tour of the portal. Select</w:t>
      </w:r>
      <w:r>
        <w:t xml:space="preserve"> </w:t>
      </w:r>
      <w:r>
        <w:rPr>
          <w:b/>
        </w:rPr>
        <w:t xml:space="preserve">Get Started</w:t>
      </w:r>
      <w:r>
        <w:t xml:space="preserve"> </w:t>
      </w:r>
      <w:r>
        <w:t xml:space="preserve">to skip the tour.</w:t>
      </w:r>
    </w:p>
    <w:p>
      <w:pPr>
        <w:pStyle w:val="Heading4"/>
      </w:pPr>
      <w:bookmarkStart w:id="33" w:name="task-2-create-an-api-management-resource"/>
      <w:bookmarkEnd w:id="33"/>
      <w:r>
        <w:t xml:space="preserve">Task 2: Create an API Management resource</w:t>
      </w:r>
    </w:p>
    <w:p>
      <w:pPr>
        <w:numPr>
          <w:numId w:val="1006"/>
          <w:ilvl w:val="0"/>
        </w:numPr>
      </w:pPr>
      <w:r>
        <w:t xml:space="preserve">In the Azure portal, create a new API Management account with the following details:</w:t>
      </w:r>
    </w:p>
    <w:p>
      <w:pPr>
        <w:numPr>
          <w:numId w:val="1007"/>
          <w:ilvl w:val="1"/>
        </w:numPr>
      </w:pPr>
      <w:r>
        <w:t xml:space="preserve">New resource group:</w:t>
      </w:r>
      <w:r>
        <w:t xml:space="preserve"> </w:t>
      </w:r>
      <w:r>
        <w:rPr>
          <w:b/>
        </w:rPr>
        <w:t xml:space="preserve">AutomatedWorkflow</w:t>
      </w:r>
    </w:p>
    <w:p>
      <w:pPr>
        <w:numPr>
          <w:numId w:val="1007"/>
          <w:ilvl w:val="1"/>
        </w:numPr>
      </w:pPr>
      <w:r>
        <w:t xml:space="preserve">Name:</w:t>
      </w:r>
      <w:r>
        <w:t xml:space="preserve"> </w:t>
      </w:r>
      <w:r>
        <w:rPr>
          <w:b/>
        </w:rPr>
        <w:t xml:space="preserve">prodapim</w:t>
      </w:r>
      <w:r>
        <w:rPr>
          <w:i/>
          <w:b/>
        </w:rPr>
        <w:t xml:space="preserve">[yourname]</w:t>
      </w:r>
    </w:p>
    <w:p>
      <w:pPr>
        <w:numPr>
          <w:numId w:val="1007"/>
          <w:ilvl w:val="1"/>
        </w:numPr>
      </w:pPr>
      <w:r>
        <w:t xml:space="preserve">Location:</w:t>
      </w:r>
      <w:r>
        <w:t xml:space="preserve"> </w:t>
      </w:r>
      <w:r>
        <w:rPr>
          <w:b/>
        </w:rPr>
        <w:t xml:space="preserve">East US</w:t>
      </w:r>
    </w:p>
    <w:p>
      <w:pPr>
        <w:numPr>
          <w:numId w:val="1007"/>
          <w:ilvl w:val="1"/>
        </w:numPr>
      </w:pPr>
      <w:r>
        <w:t xml:space="preserve">Organization name:</w:t>
      </w:r>
      <w:r>
        <w:t xml:space="preserve"> </w:t>
      </w:r>
      <w:r>
        <w:rPr>
          <w:b/>
        </w:rPr>
        <w:t xml:space="preserve">Contoso</w:t>
      </w:r>
    </w:p>
    <w:p>
      <w:pPr>
        <w:numPr>
          <w:numId w:val="1007"/>
          <w:ilvl w:val="1"/>
        </w:numPr>
      </w:pPr>
      <w:r>
        <w:t xml:space="preserve">Pricing tier:</w:t>
      </w:r>
      <w:r>
        <w:t xml:space="preserve"> </w:t>
      </w:r>
      <w:r>
        <w:rPr>
          <w:b/>
        </w:rPr>
        <w:t xml:space="preserve">Consumption (99.9 SLA, %)</w:t>
      </w:r>
    </w:p>
    <w:p>
      <w:pPr>
        <w:pStyle w:val="BlockText"/>
        <w:numPr>
          <w:numId w:val="1000"/>
          <w:ilvl w:val="0"/>
        </w:numPr>
      </w:pPr>
      <w:r>
        <w:rPr>
          <w:b/>
        </w:rPr>
        <w:t xml:space="preserve">Note</w:t>
      </w:r>
      <w:r>
        <w:t xml:space="preserve">: Wait for Azure to finish creating the API Management resource prior to moving on in the lab. You will receive a notification when the resource is created.</w:t>
      </w:r>
    </w:p>
    <w:p>
      <w:pPr>
        <w:pStyle w:val="Heading4"/>
      </w:pPr>
      <w:bookmarkStart w:id="34" w:name="task-3-create-a-logic-app-resource"/>
      <w:bookmarkEnd w:id="34"/>
      <w:r>
        <w:t xml:space="preserve">Task 3: Create a Logic App resource</w:t>
      </w:r>
    </w:p>
    <w:p>
      <w:pPr>
        <w:numPr>
          <w:numId w:val="1008"/>
          <w:ilvl w:val="0"/>
        </w:numPr>
      </w:pPr>
      <w:r>
        <w:t xml:space="preserve">In the Azure portal, create a new </w:t>
      </w:r>
      <w:r>
        <w:rPr>
          <w:b/>
        </w:rPr>
        <w:t xml:space="preserve">logic app</w:t>
      </w:r>
      <w:r>
        <w:t xml:space="preserve"> with the following details:</w:t>
      </w:r>
    </w:p>
    <w:p>
      <w:pPr>
        <w:numPr>
          <w:numId w:val="1009"/>
          <w:ilvl w:val="1"/>
        </w:numPr>
      </w:pPr>
      <w:r>
        <w:t xml:space="preserve">Existing resource group:</w:t>
      </w:r>
      <w:r>
        <w:t xml:space="preserve"> </w:t>
      </w:r>
      <w:r>
        <w:rPr>
          <w:b/>
        </w:rPr>
        <w:t xml:space="preserve">AutomatedWorkflow</w:t>
      </w:r>
    </w:p>
    <w:p>
      <w:pPr>
        <w:numPr>
          <w:numId w:val="1009"/>
          <w:ilvl w:val="1"/>
        </w:numPr>
      </w:pPr>
      <w:r>
        <w:t xml:space="preserve">Name:</w:t>
      </w:r>
      <w:r>
        <w:t xml:space="preserve"> </w:t>
      </w:r>
      <w:r>
        <w:rPr>
          <w:b/>
        </w:rPr>
        <w:t xml:space="preserve">prodflow</w:t>
      </w:r>
      <w:r>
        <w:rPr>
          <w:i/>
          <w:b/>
        </w:rPr>
        <w:t xml:space="preserve">[yourname]</w:t>
      </w:r>
    </w:p>
    <w:p>
      <w:pPr>
        <w:numPr>
          <w:numId w:val="1009"/>
          <w:ilvl w:val="1"/>
        </w:numPr>
      </w:pPr>
      <w:r>
        <w:t xml:space="preserve">Location:</w:t>
      </w:r>
      <w:r>
        <w:t xml:space="preserve"> </w:t>
      </w:r>
      <w:r>
        <w:rPr>
          <w:b/>
        </w:rPr>
        <w:t xml:space="preserve">Region - East US</w:t>
      </w:r>
    </w:p>
    <w:p>
      <w:pPr>
        <w:numPr>
          <w:numId w:val="1009"/>
          <w:ilvl w:val="1"/>
        </w:numPr>
      </w:pPr>
      <w:r>
        <w:t xml:space="preserve">Log Analytics:</w:t>
      </w:r>
      <w:r>
        <w:t xml:space="preserve"> </w:t>
      </w:r>
      <w:r>
        <w:rPr>
          <w:b/>
        </w:rPr>
        <w:t xml:space="preserve">Off</w:t>
      </w:r>
    </w:p>
    <w:p>
      <w:pPr>
        <w:pStyle w:val="BlockText"/>
        <w:numPr>
          <w:numId w:val="1000"/>
          <w:ilvl w:val="0"/>
        </w:numPr>
      </w:pPr>
      <w:r>
        <w:rPr>
          <w:b/>
        </w:rPr>
        <w:t xml:space="preserve">Note</w:t>
      </w:r>
      <w:r>
        <w:t xml:space="preserve">: Wait for Azure to finish creating the Logic Apps resource prior to moving on in the lab. You will receive a notification when the resource is created.</w:t>
      </w:r>
    </w:p>
    <w:p>
      <w:pPr>
        <w:pStyle w:val="Heading4"/>
      </w:pPr>
      <w:bookmarkStart w:id="35" w:name="task-4-create-a-storage-account"/>
      <w:bookmarkEnd w:id="35"/>
      <w:r>
        <w:t xml:space="preserve">Task 4: Create a storage account</w:t>
      </w:r>
    </w:p>
    <w:p>
      <w:pPr>
        <w:numPr>
          <w:numId w:val="1010"/>
          <w:ilvl w:val="0"/>
        </w:numPr>
      </w:pPr>
      <w:r>
        <w:t xml:space="preserve">Create a new storage account with the following details:</w:t>
      </w:r>
    </w:p>
    <w:p>
      <w:pPr>
        <w:numPr>
          <w:numId w:val="1011"/>
          <w:ilvl w:val="1"/>
        </w:numPr>
      </w:pPr>
      <w:r>
        <w:t xml:space="preserve">Existing resource group:</w:t>
      </w:r>
      <w:r>
        <w:t xml:space="preserve"> </w:t>
      </w:r>
      <w:r>
        <w:rPr>
          <w:b/>
        </w:rPr>
        <w:t xml:space="preserve">AutomatedWorkflow</w:t>
      </w:r>
    </w:p>
    <w:p>
      <w:pPr>
        <w:numPr>
          <w:numId w:val="1011"/>
          <w:ilvl w:val="1"/>
        </w:numPr>
      </w:pPr>
      <w:r>
        <w:t xml:space="preserve">Name:</w:t>
      </w:r>
      <w:r>
        <w:t xml:space="preserve"> </w:t>
      </w:r>
      <w:r>
        <w:rPr>
          <w:b/>
        </w:rPr>
        <w:t xml:space="preserve">prodstor</w:t>
      </w:r>
      <w:r>
        <w:rPr>
          <w:i/>
          <w:b/>
        </w:rPr>
        <w:t xml:space="preserve">[yourname]</w:t>
      </w:r>
    </w:p>
    <w:p>
      <w:pPr>
        <w:numPr>
          <w:numId w:val="1011"/>
          <w:ilvl w:val="1"/>
        </w:numPr>
      </w:pPr>
      <w:r>
        <w:t xml:space="preserve">Location:</w:t>
      </w:r>
      <w:r>
        <w:t xml:space="preserve"> </w:t>
      </w:r>
      <w:r>
        <w:rPr>
          <w:b/>
        </w:rPr>
        <w:t xml:space="preserve">(US) East US</w:t>
      </w:r>
    </w:p>
    <w:p>
      <w:pPr>
        <w:numPr>
          <w:numId w:val="1011"/>
          <w:ilvl w:val="1"/>
        </w:numPr>
      </w:pPr>
      <w:r>
        <w:t xml:space="preserve">Performance:</w:t>
      </w:r>
      <w:r>
        <w:t xml:space="preserve"> </w:t>
      </w:r>
      <w:r>
        <w:rPr>
          <w:b/>
        </w:rPr>
        <w:t xml:space="preserve">Standard</w:t>
      </w:r>
    </w:p>
    <w:p>
      <w:pPr>
        <w:numPr>
          <w:numId w:val="1011"/>
          <w:ilvl w:val="1"/>
        </w:numPr>
      </w:pPr>
      <w:r>
        <w:t xml:space="preserve">Account kind:</w:t>
      </w:r>
      <w:r>
        <w:t xml:space="preserve"> </w:t>
      </w:r>
      <w:r>
        <w:rPr>
          <w:b/>
        </w:rPr>
        <w:t xml:space="preserve">StorageV2 (general purpose v2)</w:t>
      </w:r>
    </w:p>
    <w:p>
      <w:pPr>
        <w:numPr>
          <w:numId w:val="1011"/>
          <w:ilvl w:val="1"/>
        </w:numPr>
      </w:pPr>
      <w:r>
        <w:t xml:space="preserve">Replication:</w:t>
      </w:r>
      <w:r>
        <w:t xml:space="preserve"> </w:t>
      </w:r>
      <w:r>
        <w:rPr>
          <w:b/>
        </w:rPr>
        <w:t xml:space="preserve">Locally-redundant storage (LRS)</w:t>
      </w:r>
    </w:p>
    <w:p>
      <w:pPr>
        <w:numPr>
          <w:numId w:val="1011"/>
          <w:ilvl w:val="1"/>
        </w:numPr>
      </w:pPr>
      <w:r>
        <w:t xml:space="preserve">Access tier:</w:t>
      </w:r>
      <w:r>
        <w:t xml:space="preserve"> </w:t>
      </w:r>
      <w:r>
        <w:rPr>
          <w:b/>
        </w:rPr>
        <w:t xml:space="preserve">Hot</w:t>
      </w:r>
    </w:p>
    <w:p>
      <w:pPr>
        <w:pStyle w:val="BlockText"/>
        <w:numPr>
          <w:numId w:val="1000"/>
          <w:ilvl w:val="0"/>
        </w:numPr>
      </w:pPr>
      <w:r>
        <w:rPr>
          <w:b/>
        </w:rPr>
        <w:t xml:space="preserve">Note</w:t>
      </w:r>
      <w:r>
        <w:t xml:space="preserve">: Wait for Azure to finish creating the storage account before you move on in the lab. You'll receive a notification when the account is created.</w:t>
      </w:r>
    </w:p>
    <w:p>
      <w:pPr>
        <w:pStyle w:val="Heading4"/>
      </w:pPr>
      <w:bookmarkStart w:id="36" w:name="task-5-upload-sample-content-to-azure-files"/>
      <w:bookmarkEnd w:id="36"/>
      <w:r>
        <w:t xml:space="preserve">Task 5: Upload sample content to Azure Files</w:t>
      </w:r>
    </w:p>
    <w:p>
      <w:pPr>
        <w:numPr>
          <w:numId w:val="1012"/>
          <w:ilvl w:val="0"/>
        </w:numPr>
      </w:pPr>
      <w:r>
        <w:t xml:space="preserve">Access the</w:t>
      </w:r>
      <w:r>
        <w:t xml:space="preserve"> </w:t>
      </w:r>
      <w:r>
        <w:rPr>
          <w:b/>
        </w:rPr>
        <w:t xml:space="preserve">prodstor</w:t>
      </w:r>
      <w:r>
        <w:rPr>
          <w:i/>
          <w:b/>
        </w:rPr>
        <w:t xml:space="preserve">[yourname]</w:t>
      </w:r>
      <w:r>
        <w:t xml:space="preserve"> </w:t>
      </w:r>
      <w:r>
        <w:t xml:space="preserve">storage account that you created earlier in this lab.</w:t>
      </w:r>
    </w:p>
    <w:p>
      <w:pPr>
        <w:numPr>
          <w:numId w:val="1012"/>
          <w:ilvl w:val="0"/>
        </w:numPr>
      </w:pPr>
      <w:r>
        <w:t xml:space="preserve">Select the</w:t>
      </w:r>
      <w:r>
        <w:t xml:space="preserve"> </w:t>
      </w:r>
      <w:r>
        <w:rPr>
          <w:b/>
        </w:rPr>
        <w:t xml:space="preserve">File shares</w:t>
      </w:r>
      <w:r>
        <w:t xml:space="preserve"> </w:t>
      </w:r>
      <w:r>
        <w:t xml:space="preserve">link in the</w:t>
      </w:r>
      <w:r>
        <w:t xml:space="preserve"> </w:t>
      </w:r>
      <w:r>
        <w:rPr>
          <w:b/>
        </w:rPr>
        <w:t xml:space="preserve">File service</w:t>
      </w:r>
      <w:r>
        <w:t xml:space="preserve"> </w:t>
      </w:r>
      <w:r>
        <w:t xml:space="preserve">section, and then create a new share with the following settings:</w:t>
      </w:r>
    </w:p>
    <w:p>
      <w:pPr>
        <w:numPr>
          <w:numId w:val="1013"/>
          <w:ilvl w:val="1"/>
        </w:numPr>
      </w:pPr>
      <w:r>
        <w:t xml:space="preserve">Name:</w:t>
      </w:r>
      <w:r>
        <w:t xml:space="preserve"> </w:t>
      </w:r>
      <w:r>
        <w:rPr>
          <w:b/>
        </w:rPr>
        <w:t xml:space="preserve">metadata</w:t>
      </w:r>
    </w:p>
    <w:p>
      <w:pPr>
        <w:numPr>
          <w:numId w:val="1013"/>
          <w:ilvl w:val="1"/>
        </w:numPr>
      </w:pPr>
      <w:r>
        <w:t xml:space="preserve">Quota:</w:t>
      </w:r>
      <w:r>
        <w:t xml:space="preserve"> </w:t>
      </w:r>
      <w:r>
        <w:rPr>
          <w:b/>
        </w:rPr>
        <w:t xml:space="preserve">1</w:t>
      </w:r>
      <w:r>
        <w:t xml:space="preserve"> </w:t>
      </w:r>
      <w:r>
        <w:t xml:space="preserve">(GiB)</w:t>
      </w:r>
    </w:p>
    <w:p>
      <w:pPr>
        <w:numPr>
          <w:numId w:val="1012"/>
          <w:ilvl w:val="0"/>
        </w:numPr>
      </w:pPr>
      <w:r>
        <w:t xml:space="preserve">Select the recently created</w:t>
      </w:r>
      <w:r>
        <w:t xml:space="preserve"> </w:t>
      </w:r>
      <w:r>
        <w:rPr>
          <w:b/>
        </w:rPr>
        <w:t xml:space="preserve">metadata</w:t>
      </w:r>
      <w:r>
        <w:t xml:space="preserve"> </w:t>
      </w:r>
      <w:r>
        <w:t xml:space="preserve">share.</w:t>
      </w:r>
    </w:p>
    <w:p>
      <w:pPr>
        <w:numPr>
          <w:numId w:val="1012"/>
          <w:ilvl w:val="0"/>
        </w:numPr>
      </w:pPr>
      <w:r>
        <w:t xml:space="preserve">In the</w:t>
      </w:r>
      <w:r>
        <w:t xml:space="preserve"> </w:t>
      </w:r>
      <w:r>
        <w:rPr>
          <w:b/>
        </w:rPr>
        <w:t xml:space="preserve">metadata</w:t>
      </w:r>
      <w:r>
        <w:t xml:space="preserve"> </w:t>
      </w:r>
      <w:r>
        <w:t xml:space="preserve">share, select</w:t>
      </w:r>
      <w:r>
        <w:t xml:space="preserve"> </w:t>
      </w:r>
      <w:r>
        <w:rPr>
          <w:b/>
        </w:rPr>
        <w:t xml:space="preserve">Upload</w:t>
      </w:r>
      <w:r>
        <w:t xml:space="preserve"> </w:t>
      </w:r>
      <w:r>
        <w:t xml:space="preserve">to upload the following files in the</w:t>
      </w:r>
      <w:r>
        <w:t xml:space="preserve"> </w:t>
      </w:r>
      <w:r>
        <w:rPr>
          <w:b/>
        </w:rPr>
        <w:t xml:space="preserve">Allfiles (F): \Allfiles\Labs\09\Starter</w:t>
      </w:r>
      <w:r>
        <w:t xml:space="preserve"> </w:t>
      </w:r>
      <w:r>
        <w:t xml:space="preserve">folder on your lab VM.</w:t>
      </w:r>
    </w:p>
    <w:p>
      <w:pPr>
        <w:numPr>
          <w:numId w:val="1014"/>
          <w:ilvl w:val="1"/>
        </w:numPr>
      </w:pPr>
      <w:r>
        <w:rPr>
          <w:b/>
        </w:rPr>
        <w:t xml:space="preserve">item_00.json</w:t>
      </w:r>
    </w:p>
    <w:p>
      <w:pPr>
        <w:numPr>
          <w:numId w:val="1014"/>
          <w:ilvl w:val="1"/>
        </w:numPr>
      </w:pPr>
      <w:r>
        <w:rPr>
          <w:b/>
        </w:rPr>
        <w:t xml:space="preserve">item_01.json</w:t>
      </w:r>
    </w:p>
    <w:p>
      <w:pPr>
        <w:numPr>
          <w:numId w:val="1014"/>
          <w:ilvl w:val="1"/>
        </w:numPr>
      </w:pPr>
      <w:r>
        <w:rPr>
          <w:b/>
        </w:rPr>
        <w:t xml:space="preserve">item_02.json</w:t>
      </w:r>
    </w:p>
    <w:p>
      <w:pPr>
        <w:numPr>
          <w:numId w:val="1014"/>
          <w:ilvl w:val="1"/>
        </w:numPr>
      </w:pPr>
      <w:r>
        <w:rPr>
          <w:b/>
        </w:rPr>
        <w:t xml:space="preserve">item_03.json</w:t>
      </w:r>
    </w:p>
    <w:p>
      <w:pPr>
        <w:numPr>
          <w:numId w:val="1014"/>
          <w:ilvl w:val="1"/>
        </w:numPr>
      </w:pPr>
      <w:r>
        <w:rPr>
          <w:b/>
        </w:rPr>
        <w:t xml:space="preserve">item_04.json</w:t>
      </w:r>
    </w:p>
    <w:p>
      <w:pPr>
        <w:pStyle w:val="BlockText"/>
        <w:numPr>
          <w:numId w:val="1000"/>
          <w:ilvl w:val="0"/>
        </w:numPr>
      </w:pPr>
      <w:r>
        <w:rPr>
          <w:b/>
        </w:rPr>
        <w:t xml:space="preserve">Note</w:t>
      </w:r>
      <w:r>
        <w:t xml:space="preserve">: We recommend that you enable the</w:t>
      </w:r>
      <w:r>
        <w:t xml:space="preserve"> </w:t>
      </w:r>
      <w:r>
        <w:rPr>
          <w:b/>
        </w:rPr>
        <w:t xml:space="preserve">Overwrite if files already exist</w:t>
      </w:r>
      <w:r>
        <w:t xml:space="preserve"> </w:t>
      </w:r>
      <w:r>
        <w:t xml:space="preserve">option.</w:t>
      </w:r>
    </w:p>
    <w:p>
      <w:pPr>
        <w:pStyle w:val="Heading4"/>
      </w:pPr>
      <w:bookmarkStart w:id="37" w:name="review"/>
      <w:bookmarkEnd w:id="37"/>
      <w:r>
        <w:t xml:space="preserve">Review</w:t>
      </w:r>
    </w:p>
    <w:p>
      <w:pPr>
        <w:pStyle w:val="FirstParagraph"/>
      </w:pPr>
      <w:r>
        <w:t xml:space="preserve">In this exercise, you created all the resources that you'll use for this lab.</w:t>
      </w:r>
    </w:p>
    <w:p>
      <w:pPr>
        <w:pStyle w:val="Heading3"/>
      </w:pPr>
      <w:bookmarkStart w:id="38" w:name="exercise-2-implement-a-workflow-using-logic-apps"/>
      <w:bookmarkEnd w:id="38"/>
      <w:r>
        <w:t xml:space="preserve">Exercise 2: Implement a workflow using Logic Apps</w:t>
      </w:r>
    </w:p>
    <w:p>
      <w:pPr>
        <w:pStyle w:val="Heading4"/>
      </w:pPr>
      <w:bookmarkStart w:id="39" w:name="task-1-create-a-trigger-for-the-workflow"/>
      <w:bookmarkEnd w:id="39"/>
      <w:r>
        <w:t xml:space="preserve">Task 1: Create a trigger for the workflow</w:t>
      </w:r>
    </w:p>
    <w:p>
      <w:pPr>
        <w:numPr>
          <w:numId w:val="1015"/>
          <w:ilvl w:val="0"/>
        </w:numPr>
      </w:pPr>
      <w:r>
        <w:t xml:space="preserve">Access the</w:t>
      </w:r>
      <w:r>
        <w:t xml:space="preserve"> </w:t>
      </w:r>
      <w:r>
        <w:rPr>
          <w:b/>
        </w:rPr>
        <w:t xml:space="preserve">prodflow</w:t>
      </w:r>
      <w:r>
        <w:rPr>
          <w:i/>
          <w:b/>
        </w:rPr>
        <w:t xml:space="preserve">[yourname]</w:t>
      </w:r>
      <w:r>
        <w:t xml:space="preserve"> </w:t>
      </w:r>
      <w:r>
        <w:t xml:space="preserve">logic app that you created earlier in this lab.</w:t>
      </w:r>
    </w:p>
    <w:p>
      <w:pPr>
        <w:numPr>
          <w:numId w:val="1015"/>
          <w:ilvl w:val="0"/>
        </w:numPr>
      </w:pPr>
      <w:r>
        <w:t xml:space="preserve">On the</w:t>
      </w:r>
      <w:r>
        <w:t xml:space="preserve"> </w:t>
      </w:r>
      <w:r>
        <w:rPr>
          <w:b/>
        </w:rPr>
        <w:t xml:space="preserve">Logic Apps Designer</w:t>
      </w:r>
      <w:r>
        <w:t xml:space="preserve"> </w:t>
      </w:r>
      <w:r>
        <w:t xml:space="preserve">blade, select the</w:t>
      </w:r>
      <w:r>
        <w:t xml:space="preserve"> </w:t>
      </w:r>
      <w:r>
        <w:rPr>
          <w:b/>
        </w:rPr>
        <w:t xml:space="preserve">Blank Logic App</w:t>
      </w:r>
      <w:r>
        <w:t xml:space="preserve"> </w:t>
      </w:r>
      <w:r>
        <w:t xml:space="preserve">template.</w:t>
      </w:r>
    </w:p>
    <w:p>
      <w:pPr>
        <w:numPr>
          <w:numId w:val="1015"/>
          <w:ilvl w:val="0"/>
        </w:numPr>
      </w:pPr>
      <w:r>
        <w:t xml:space="preserve">In the</w:t>
      </w:r>
      <w:r>
        <w:t xml:space="preserve"> </w:t>
      </w:r>
      <w:r>
        <w:rPr>
          <w:b/>
        </w:rPr>
        <w:t xml:space="preserve">Designer</w:t>
      </w:r>
      <w:r>
        <w:t xml:space="preserve"> </w:t>
      </w:r>
      <w:r>
        <w:t xml:space="preserve">area, add a new</w:t>
      </w:r>
      <w:r>
        <w:t xml:space="preserve"> </w:t>
      </w:r>
      <w:r>
        <w:rPr>
          <w:b/>
        </w:rPr>
        <w:t xml:space="preserve">When a HTTP request is received (Request)</w:t>
      </w:r>
      <w:r>
        <w:t xml:space="preserve"> </w:t>
      </w:r>
      <w:r>
        <w:t xml:space="preserve">trigger with the following details:</w:t>
      </w:r>
    </w:p>
    <w:p>
      <w:pPr>
        <w:pStyle w:val="Compact"/>
        <w:numPr>
          <w:numId w:val="1016"/>
          <w:ilvl w:val="1"/>
        </w:numPr>
      </w:pPr>
      <w:r>
        <w:t xml:space="preserve">Method:</w:t>
      </w:r>
      <w:r>
        <w:t xml:space="preserve"> </w:t>
      </w:r>
      <w:r>
        <w:rPr>
          <w:b/>
        </w:rPr>
        <w:t xml:space="preserve">GET</w:t>
      </w:r>
    </w:p>
    <w:p>
      <w:pPr>
        <w:pStyle w:val="Heading4"/>
      </w:pPr>
      <w:bookmarkStart w:id="40" w:name="task-2-create-an-action-to-query-azure-storage-file-shares"/>
      <w:bookmarkEnd w:id="40"/>
      <w:r>
        <w:t xml:space="preserve">Task 2: Create an action to query Azure Storage file shares</w:t>
      </w:r>
    </w:p>
    <w:p>
      <w:pPr>
        <w:numPr>
          <w:numId w:val="1017"/>
          <w:ilvl w:val="0"/>
        </w:numPr>
      </w:pPr>
      <w:r>
        <w:t xml:space="preserve">In the</w:t>
      </w:r>
      <w:r>
        <w:t xml:space="preserve"> </w:t>
      </w:r>
      <w:r>
        <w:rPr>
          <w:b/>
        </w:rPr>
        <w:t xml:space="preserve">Designer</w:t>
      </w:r>
      <w:r>
        <w:t xml:space="preserve"> </w:t>
      </w:r>
      <w:r>
        <w:t xml:space="preserve">area, add a new</w:t>
      </w:r>
      <w:r>
        <w:t xml:space="preserve"> </w:t>
      </w:r>
      <w:r>
        <w:rPr>
          <w:b/>
        </w:rPr>
        <w:t xml:space="preserve">List files (Azure File Storage)</w:t>
      </w:r>
      <w:r>
        <w:t xml:space="preserve"> </w:t>
      </w:r>
      <w:r>
        <w:t xml:space="preserve">action with the following details:</w:t>
      </w:r>
    </w:p>
    <w:p>
      <w:pPr>
        <w:numPr>
          <w:numId w:val="1018"/>
          <w:ilvl w:val="1"/>
        </w:numPr>
      </w:pPr>
      <w:r>
        <w:t xml:space="preserve">Connection Name:</w:t>
      </w:r>
      <w:r>
        <w:t xml:space="preserve"> </w:t>
      </w:r>
      <w:r>
        <w:rPr>
          <w:b/>
        </w:rPr>
        <w:t xml:space="preserve">filesConnection</w:t>
      </w:r>
    </w:p>
    <w:p>
      <w:pPr>
        <w:numPr>
          <w:numId w:val="1018"/>
          <w:ilvl w:val="1"/>
        </w:numPr>
      </w:pPr>
      <w:r>
        <w:t xml:space="preserve">Storage Account:</w:t>
      </w:r>
      <w:r>
        <w:t xml:space="preserve"> </w:t>
      </w:r>
      <w:r>
        <w:rPr>
          <w:b/>
        </w:rPr>
        <w:t xml:space="preserve">prodstor</w:t>
      </w:r>
      <w:r>
        <w:rPr>
          <w:i/>
          <w:b/>
        </w:rPr>
        <w:t xml:space="preserve">[yourname]</w:t>
      </w:r>
    </w:p>
    <w:p>
      <w:pPr>
        <w:numPr>
          <w:numId w:val="1018"/>
          <w:ilvl w:val="1"/>
        </w:numPr>
      </w:pPr>
      <w:r>
        <w:t xml:space="preserve">Folder:</w:t>
      </w:r>
      <w:r>
        <w:t xml:space="preserve"> </w:t>
      </w:r>
      <w:r>
        <w:rPr>
          <w:b/>
        </w:rPr>
        <w:t xml:space="preserve">/metadata</w:t>
      </w:r>
    </w:p>
    <w:p>
      <w:pPr>
        <w:pStyle w:val="Heading4"/>
      </w:pPr>
      <w:bookmarkStart w:id="41" w:name="task-3-create-an-action-to-project-list-item-properties"/>
      <w:bookmarkEnd w:id="41"/>
      <w:r>
        <w:t xml:space="preserve">Task 3: Create an action to project list item properties</w:t>
      </w:r>
    </w:p>
    <w:p>
      <w:pPr>
        <w:numPr>
          <w:numId w:val="1019"/>
          <w:ilvl w:val="0"/>
        </w:numPr>
      </w:pPr>
      <w:r>
        <w:t xml:space="preserve">In the</w:t>
      </w:r>
      <w:r>
        <w:t xml:space="preserve"> </w:t>
      </w:r>
      <w:r>
        <w:rPr>
          <w:b/>
        </w:rPr>
        <w:t xml:space="preserve">Designer</w:t>
      </w:r>
      <w:r>
        <w:t xml:space="preserve"> </w:t>
      </w:r>
      <w:r>
        <w:t xml:space="preserve">area, add a new</w:t>
      </w:r>
      <w:r>
        <w:t xml:space="preserve"> </w:t>
      </w:r>
      <w:r>
        <w:rPr>
          <w:b/>
        </w:rPr>
        <w:t xml:space="preserve">Select (Data Operations)</w:t>
      </w:r>
      <w:r>
        <w:t xml:space="preserve"> </w:t>
      </w:r>
      <w:r>
        <w:t xml:space="preserve">action with the following details:</w:t>
      </w:r>
    </w:p>
    <w:p>
      <w:pPr>
        <w:numPr>
          <w:numId w:val="1020"/>
          <w:ilvl w:val="1"/>
        </w:numPr>
      </w:pPr>
      <w:r>
        <w:t xml:space="preserve">From:</w:t>
      </w:r>
      <w:r>
        <w:t xml:space="preserve"> </w:t>
      </w:r>
      <w:r>
        <w:rPr>
          <w:b/>
        </w:rPr>
        <w:t xml:space="preserve">value (List files)</w:t>
      </w:r>
    </w:p>
    <w:p>
      <w:pPr>
        <w:numPr>
          <w:numId w:val="1020"/>
          <w:ilvl w:val="1"/>
        </w:numPr>
      </w:pPr>
      <w:r>
        <w:t xml:space="preserve">Map mode:</w:t>
      </w:r>
      <w:r>
        <w:t xml:space="preserve"> </w:t>
      </w:r>
      <w:r>
        <w:rPr>
          <w:b/>
        </w:rPr>
        <w:t xml:space="preserve">Text</w:t>
      </w:r>
    </w:p>
    <w:p>
      <w:pPr>
        <w:numPr>
          <w:numId w:val="1020"/>
          <w:ilvl w:val="1"/>
        </w:numPr>
      </w:pPr>
      <w:r>
        <w:t xml:space="preserve">Map:</w:t>
      </w:r>
      <w:r>
        <w:t xml:space="preserve"> </w:t>
      </w:r>
      <w:r>
        <w:rPr>
          <w:b/>
        </w:rPr>
        <w:t xml:space="preserve">Name (List files)</w:t>
      </w:r>
    </w:p>
    <w:p>
      <w:pPr>
        <w:pStyle w:val="Heading4"/>
      </w:pPr>
      <w:bookmarkStart w:id="42" w:name="task-4-build-an-http-response-action"/>
      <w:bookmarkEnd w:id="42"/>
      <w:r>
        <w:t xml:space="preserve">Task 4: Build an HTTP response action</w:t>
      </w:r>
    </w:p>
    <w:p>
      <w:pPr>
        <w:numPr>
          <w:numId w:val="1021"/>
          <w:ilvl w:val="0"/>
        </w:numPr>
      </w:pPr>
      <w:r>
        <w:t xml:space="preserve">In the</w:t>
      </w:r>
      <w:r>
        <w:t xml:space="preserve"> </w:t>
      </w:r>
      <w:r>
        <w:rPr>
          <w:b/>
        </w:rPr>
        <w:t xml:space="preserve">Designer</w:t>
      </w:r>
      <w:r>
        <w:t xml:space="preserve"> </w:t>
      </w:r>
      <w:r>
        <w:t xml:space="preserve">area, add a new</w:t>
      </w:r>
      <w:r>
        <w:t xml:space="preserve"> </w:t>
      </w:r>
      <w:r>
        <w:rPr>
          <w:b/>
        </w:rPr>
        <w:t xml:space="preserve">Response (Request)</w:t>
      </w:r>
      <w:r>
        <w:t xml:space="preserve"> </w:t>
      </w:r>
      <w:r>
        <w:t xml:space="preserve">action with the following details:</w:t>
      </w:r>
    </w:p>
    <w:p>
      <w:pPr>
        <w:numPr>
          <w:numId w:val="1022"/>
          <w:ilvl w:val="1"/>
        </w:numPr>
      </w:pPr>
      <w:r>
        <w:t xml:space="preserve">Status Code:</w:t>
      </w:r>
      <w:r>
        <w:t xml:space="preserve"> </w:t>
      </w:r>
      <w:r>
        <w:rPr>
          <w:b/>
        </w:rPr>
        <w:t xml:space="preserve">200</w:t>
      </w:r>
    </w:p>
    <w:p>
      <w:pPr>
        <w:numPr>
          <w:numId w:val="1022"/>
          <w:ilvl w:val="1"/>
        </w:numPr>
      </w:pPr>
      <w:r>
        <w:t xml:space="preserve">Body:</w:t>
      </w:r>
      <w:r>
        <w:t xml:space="preserve"> </w:t>
      </w:r>
      <w:r>
        <w:rPr>
          <w:b/>
        </w:rPr>
        <w:t xml:space="preserve">Output (Select)</w:t>
      </w:r>
    </w:p>
    <w:p>
      <w:pPr>
        <w:numPr>
          <w:numId w:val="1021"/>
          <w:ilvl w:val="0"/>
        </w:numPr>
      </w:pPr>
      <w:r>
        <w:rPr>
          <w:b/>
        </w:rPr>
        <w:t xml:space="preserve">Save</w:t>
      </w:r>
      <w:r>
        <w:t xml:space="preserve"> </w:t>
      </w:r>
      <w:r>
        <w:t xml:space="preserve">the workflow.</w:t>
      </w:r>
    </w:p>
    <w:p>
      <w:pPr>
        <w:pStyle w:val="Heading4"/>
      </w:pPr>
      <w:bookmarkStart w:id="43" w:name="review-1"/>
      <w:bookmarkEnd w:id="43"/>
      <w:r>
        <w:t xml:space="preserve">Review</w:t>
      </w:r>
    </w:p>
    <w:p>
      <w:pPr>
        <w:pStyle w:val="FirstParagraph"/>
      </w:pPr>
      <w:r>
        <w:t xml:space="preserve">In this exercise, you built a basic workflow that starts when it's triggered by an HTTP GET request. It then queries a storage service, enumerates the results, and then returns those results as an HTTP response.</w:t>
      </w:r>
    </w:p>
    <w:p>
      <w:pPr>
        <w:pStyle w:val="Heading3"/>
      </w:pPr>
      <w:bookmarkStart w:id="44" w:name="exercise-3-use-azure-api-management-as-a-proxy-for-logic-apps"/>
      <w:bookmarkEnd w:id="44"/>
      <w:r>
        <w:t xml:space="preserve">Exercise 3: Use Azure API Management as a proxy for Logic Apps</w:t>
      </w:r>
    </w:p>
    <w:p>
      <w:pPr>
        <w:pStyle w:val="Heading4"/>
      </w:pPr>
      <w:bookmarkStart w:id="45" w:name="task-1-create-a-new-product"/>
      <w:bookmarkEnd w:id="45"/>
      <w:r>
        <w:t xml:space="preserve">Task 1: Create a new product</w:t>
      </w:r>
    </w:p>
    <w:p>
      <w:pPr>
        <w:numPr>
          <w:numId w:val="1023"/>
          <w:ilvl w:val="0"/>
        </w:numPr>
      </w:pPr>
      <w:r>
        <w:t xml:space="preserve">Access the</w:t>
      </w:r>
      <w:r>
        <w:t xml:space="preserve"> </w:t>
      </w:r>
      <w:r>
        <w:rPr>
          <w:b/>
        </w:rPr>
        <w:t xml:space="preserve">prodapim</w:t>
      </w:r>
      <w:r>
        <w:rPr>
          <w:i/>
          <w:b/>
        </w:rPr>
        <w:t xml:space="preserve">[yourname]</w:t>
      </w:r>
      <w:r>
        <w:t xml:space="preserve"> </w:t>
      </w:r>
      <w:r>
        <w:t xml:space="preserve">API Management resource that you created earlier in this lab.</w:t>
      </w:r>
    </w:p>
    <w:p>
      <w:pPr>
        <w:numPr>
          <w:numId w:val="1023"/>
          <w:ilvl w:val="0"/>
        </w:numPr>
      </w:pPr>
      <w:r>
        <w:t xml:space="preserve">Navigate to the empty list of</w:t>
      </w:r>
      <w:r>
        <w:t xml:space="preserve"> </w:t>
      </w:r>
      <w:r>
        <w:rPr>
          <w:b/>
        </w:rPr>
        <w:t xml:space="preserve">Products</w:t>
      </w:r>
      <w:r>
        <w:t xml:space="preserve"> </w:t>
      </w:r>
      <w:r>
        <w:t xml:space="preserve">for the new account.</w:t>
      </w:r>
    </w:p>
    <w:p>
      <w:pPr>
        <w:pStyle w:val="BlockText"/>
        <w:numPr>
          <w:numId w:val="1000"/>
          <w:ilvl w:val="0"/>
        </w:numPr>
      </w:pPr>
      <w:r>
        <w:rPr>
          <w:b/>
        </w:rPr>
        <w:t xml:space="preserve">Note</w:t>
      </w:r>
      <w:r>
        <w:t xml:space="preserve">: Consumption accounts start without any products.</w:t>
      </w:r>
    </w:p>
    <w:p>
      <w:pPr>
        <w:numPr>
          <w:numId w:val="1023"/>
          <w:ilvl w:val="0"/>
        </w:numPr>
      </w:pPr>
      <w:r>
        <w:t xml:space="preserve">Add a new product with the following details:</w:t>
      </w:r>
    </w:p>
    <w:p>
      <w:pPr>
        <w:numPr>
          <w:numId w:val="1024"/>
          <w:ilvl w:val="1"/>
        </w:numPr>
      </w:pPr>
      <w:r>
        <w:t xml:space="preserve">Display name:</w:t>
      </w:r>
      <w:r>
        <w:t xml:space="preserve"> </w:t>
      </w:r>
      <w:r>
        <w:rPr>
          <w:b/>
        </w:rPr>
        <w:t xml:space="preserve">Free</w:t>
      </w:r>
    </w:p>
    <w:p>
      <w:pPr>
        <w:numPr>
          <w:numId w:val="1024"/>
          <w:ilvl w:val="1"/>
        </w:numPr>
      </w:pPr>
      <w:r>
        <w:t xml:space="preserve">Id:</w:t>
      </w:r>
      <w:r>
        <w:t xml:space="preserve"> </w:t>
      </w:r>
      <w:r>
        <w:rPr>
          <w:b/>
        </w:rPr>
        <w:t xml:space="preserve">free</w:t>
      </w:r>
    </w:p>
    <w:p>
      <w:pPr>
        <w:numPr>
          <w:numId w:val="1024"/>
          <w:ilvl w:val="1"/>
        </w:numPr>
      </w:pPr>
      <w:r>
        <w:t xml:space="preserve">Description:</w:t>
      </w:r>
      <w:r>
        <w:t xml:space="preserve"> </w:t>
      </w:r>
      <w:r>
        <w:rPr>
          <w:b/>
        </w:rPr>
        <w:t xml:space="preserve">Free tier for anonymous use</w:t>
      </w:r>
    </w:p>
    <w:p>
      <w:pPr>
        <w:numPr>
          <w:numId w:val="1024"/>
          <w:ilvl w:val="1"/>
        </w:numPr>
      </w:pPr>
      <w:r>
        <w:t xml:space="preserve">State:</w:t>
      </w:r>
      <w:r>
        <w:t xml:space="preserve"> </w:t>
      </w:r>
      <w:r>
        <w:rPr>
          <w:b/>
        </w:rPr>
        <w:t xml:space="preserve">Published</w:t>
      </w:r>
    </w:p>
    <w:p>
      <w:pPr>
        <w:numPr>
          <w:numId w:val="1024"/>
          <w:ilvl w:val="1"/>
        </w:numPr>
      </w:pPr>
      <w:r>
        <w:t xml:space="preserve">Requires subscription:</w:t>
      </w:r>
      <w:r>
        <w:t xml:space="preserve"> </w:t>
      </w:r>
      <w:r>
        <w:rPr>
          <w:b/>
        </w:rPr>
        <w:t xml:space="preserve">false</w:t>
      </w:r>
    </w:p>
    <w:p>
      <w:pPr>
        <w:pStyle w:val="Heading4"/>
      </w:pPr>
      <w:bookmarkStart w:id="46" w:name="task-2-create-an-api-integrated-with-logic-apps"/>
      <w:bookmarkEnd w:id="46"/>
      <w:r>
        <w:t xml:space="preserve">Task 2: Create an API integrated with Logic Apps</w:t>
      </w:r>
    </w:p>
    <w:p>
      <w:pPr>
        <w:numPr>
          <w:numId w:val="1025"/>
          <w:ilvl w:val="0"/>
        </w:numPr>
      </w:pPr>
      <w:r>
        <w:t xml:space="preserve">Navigate to the empty list of</w:t>
      </w:r>
      <w:r>
        <w:t xml:space="preserve"> </w:t>
      </w:r>
      <w:r>
        <w:rPr>
          <w:b/>
        </w:rPr>
        <w:t xml:space="preserve">APIs</w:t>
      </w:r>
      <w:r>
        <w:t xml:space="preserve"> </w:t>
      </w:r>
      <w:r>
        <w:t xml:space="preserve">for the account.</w:t>
      </w:r>
    </w:p>
    <w:p>
      <w:pPr>
        <w:numPr>
          <w:numId w:val="1025"/>
          <w:ilvl w:val="0"/>
        </w:numPr>
      </w:pPr>
      <w:r>
        <w:t xml:space="preserve">Create a new</w:t>
      </w:r>
      <w:r>
        <w:t xml:space="preserve"> </w:t>
      </w:r>
      <w:r>
        <w:rPr>
          <w:b/>
        </w:rPr>
        <w:t xml:space="preserve">Logic App</w:t>
      </w:r>
      <w:r>
        <w:t xml:space="preserve">–integrated API with the following details:</w:t>
      </w:r>
    </w:p>
    <w:p>
      <w:pPr>
        <w:numPr>
          <w:numId w:val="1026"/>
          <w:ilvl w:val="1"/>
        </w:numPr>
      </w:pPr>
      <w:r>
        <w:t xml:space="preserve">Logic App:</w:t>
      </w:r>
      <w:r>
        <w:t xml:space="preserve"> </w:t>
      </w:r>
      <w:r>
        <w:rPr>
          <w:b/>
        </w:rPr>
        <w:t xml:space="preserve">prodflow</w:t>
      </w:r>
      <w:r>
        <w:rPr>
          <w:i/>
          <w:b/>
        </w:rPr>
        <w:t xml:space="preserve">[yourname]</w:t>
      </w:r>
    </w:p>
    <w:p>
      <w:pPr>
        <w:numPr>
          <w:numId w:val="1026"/>
          <w:ilvl w:val="1"/>
        </w:numPr>
      </w:pPr>
      <w:r>
        <w:t xml:space="preserve">Display name:</w:t>
      </w:r>
      <w:r>
        <w:t xml:space="preserve"> </w:t>
      </w:r>
      <w:r>
        <w:rPr>
          <w:b/>
        </w:rPr>
        <w:t xml:space="preserve">Metadata Lookup</w:t>
      </w:r>
    </w:p>
    <w:p>
      <w:pPr>
        <w:numPr>
          <w:numId w:val="1026"/>
          <w:ilvl w:val="1"/>
        </w:numPr>
      </w:pPr>
      <w:r>
        <w:t xml:space="preserve">Name:</w:t>
      </w:r>
      <w:r>
        <w:t xml:space="preserve"> </w:t>
      </w:r>
      <w:r>
        <w:rPr>
          <w:b/>
        </w:rPr>
        <w:t xml:space="preserve">metadata-lookup</w:t>
      </w:r>
    </w:p>
    <w:p>
      <w:pPr>
        <w:numPr>
          <w:numId w:val="1026"/>
          <w:ilvl w:val="1"/>
        </w:numPr>
      </w:pPr>
      <w:r>
        <w:t xml:space="preserve">Description:</w:t>
      </w:r>
      <w:r>
        <w:t xml:space="preserve"> </w:t>
      </w:r>
      <w:r>
        <w:rPr>
          <w:b/>
        </w:rPr>
        <w:t xml:space="preserve">Look up metadata JSON files</w:t>
      </w:r>
    </w:p>
    <w:p>
      <w:pPr>
        <w:numPr>
          <w:numId w:val="1026"/>
          <w:ilvl w:val="1"/>
        </w:numPr>
      </w:pPr>
      <w:r>
        <w:t xml:space="preserve">Products:</w:t>
      </w:r>
      <w:r>
        <w:t xml:space="preserve"> </w:t>
      </w:r>
      <w:r>
        <w:rPr>
          <w:b/>
        </w:rPr>
        <w:t xml:space="preserve">Free</w:t>
      </w:r>
    </w:p>
    <w:p>
      <w:pPr>
        <w:pStyle w:val="Heading4"/>
      </w:pPr>
      <w:bookmarkStart w:id="47" w:name="task-3-test-the-api-operation"/>
      <w:bookmarkEnd w:id="47"/>
      <w:r>
        <w:t xml:space="preserve">Task 3: Test the API operation</w:t>
      </w:r>
    </w:p>
    <w:p>
      <w:pPr>
        <w:numPr>
          <w:numId w:val="1027"/>
          <w:ilvl w:val="0"/>
        </w:numPr>
      </w:pPr>
      <w:r>
        <w:t xml:space="preserve">Navigate to the</w:t>
      </w:r>
      <w:r>
        <w:t xml:space="preserve"> </w:t>
      </w:r>
      <w:r>
        <w:rPr>
          <w:b/>
        </w:rPr>
        <w:t xml:space="preserve">Test</w:t>
      </w:r>
      <w:r>
        <w:t xml:space="preserve"> </w:t>
      </w:r>
      <w:r>
        <w:t xml:space="preserve">tab for the new API.</w:t>
      </w:r>
    </w:p>
    <w:p>
      <w:pPr>
        <w:numPr>
          <w:numId w:val="1027"/>
          <w:ilvl w:val="0"/>
        </w:numPr>
      </w:pPr>
      <w:r>
        <w:t xml:space="preserve">On the</w:t>
      </w:r>
      <w:r>
        <w:t xml:space="preserve"> </w:t>
      </w:r>
      <w:r>
        <w:rPr>
          <w:b/>
        </w:rPr>
        <w:t xml:space="preserve">Test</w:t>
      </w:r>
      <w:r>
        <w:t xml:space="preserve"> </w:t>
      </w:r>
      <w:r>
        <w:t xml:space="preserve">tab, perform the following actions:</w:t>
      </w:r>
    </w:p>
    <w:p>
      <w:pPr>
        <w:numPr>
          <w:numId w:val="1028"/>
          <w:ilvl w:val="1"/>
        </w:numPr>
      </w:pPr>
      <w:r>
        <w:t xml:space="preserve">Select the single</w:t>
      </w:r>
      <w:r>
        <w:t xml:space="preserve"> </w:t>
      </w:r>
      <w:r>
        <w:rPr>
          <w:b/>
        </w:rPr>
        <w:t xml:space="preserve">GET</w:t>
      </w:r>
      <w:r>
        <w:t xml:space="preserve"> </w:t>
      </w:r>
      <w:r>
        <w:t xml:space="preserve">operation.</w:t>
      </w:r>
    </w:p>
    <w:p>
      <w:pPr>
        <w:numPr>
          <w:numId w:val="1028"/>
          <w:ilvl w:val="1"/>
        </w:numPr>
      </w:pPr>
      <w:r>
        <w:t xml:space="preserve">Copy the value of the</w:t>
      </w:r>
      <w:r>
        <w:t xml:space="preserve"> </w:t>
      </w:r>
      <w:r>
        <w:rPr>
          <w:b/>
        </w:rPr>
        <w:t xml:space="preserve">Request URL</w:t>
      </w:r>
      <w:r>
        <w:t xml:space="preserve"> </w:t>
      </w:r>
      <w:r>
        <w:t xml:space="preserve">field. (You will use this value later in the lab.)</w:t>
      </w:r>
    </w:p>
    <w:p>
      <w:pPr>
        <w:numPr>
          <w:numId w:val="1028"/>
          <w:ilvl w:val="1"/>
        </w:numPr>
      </w:pPr>
      <w:r>
        <w:t xml:space="preserve">Perform a test request against the operation.</w:t>
      </w:r>
    </w:p>
    <w:p>
      <w:pPr>
        <w:numPr>
          <w:numId w:val="1028"/>
          <w:ilvl w:val="1"/>
        </w:numPr>
      </w:pPr>
      <w:r>
        <w:t xml:space="preserve">Observe the JSON results of the test request.</w:t>
      </w:r>
    </w:p>
    <w:p>
      <w:pPr>
        <w:pStyle w:val="Heading4"/>
      </w:pPr>
      <w:bookmarkStart w:id="48" w:name="task-4-validate-the-end-to-end-solution-using-httprepl"/>
      <w:bookmarkEnd w:id="48"/>
      <w:r>
        <w:t xml:space="preserve">Task 4: Validate the end-to-end solution using httprepl</w:t>
      </w:r>
    </w:p>
    <w:p>
      <w:pPr>
        <w:numPr>
          <w:numId w:val="1029"/>
          <w:ilvl w:val="0"/>
        </w:numPr>
      </w:pPr>
      <w:r>
        <w:t xml:space="preserve">Open the</w:t>
      </w:r>
      <w:r>
        <w:t xml:space="preserve"> </w:t>
      </w:r>
      <w:r>
        <w:rPr>
          <w:b/>
        </w:rPr>
        <w:t xml:space="preserve">Windows Terminal</w:t>
      </w:r>
      <w:r>
        <w:t xml:space="preserve"> </w:t>
      </w:r>
      <w:r>
        <w:t xml:space="preserve">application.</w:t>
      </w:r>
    </w:p>
    <w:p>
      <w:pPr>
        <w:numPr>
          <w:numId w:val="1029"/>
          <w:ilvl w:val="0"/>
        </w:numPr>
      </w:pPr>
      <w:r>
        <w:t xml:space="preserve">Start the</w:t>
      </w:r>
      <w:r>
        <w:t xml:space="preserve"> </w:t>
      </w:r>
      <w:r>
        <w:rPr>
          <w:b/>
        </w:rPr>
        <w:t xml:space="preserve">httprepl</w:t>
      </w:r>
      <w:r>
        <w:t xml:space="preserve"> </w:t>
      </w:r>
      <w:r>
        <w:t xml:space="preserve">tool, and set the base Uniform Resource Identifier (URI) to the value of the</w:t>
      </w:r>
      <w:r>
        <w:t xml:space="preserve"> </w:t>
      </w:r>
      <w:r>
        <w:rPr>
          <w:b/>
        </w:rPr>
        <w:t xml:space="preserve">Request URL</w:t>
      </w:r>
      <w:r>
        <w:t xml:space="preserve"> </w:t>
      </w:r>
      <w:r>
        <w:t xml:space="preserve">for the API operation that you copied earlier in this lab using the following example:</w:t>
      </w:r>
    </w:p>
    <w:p>
      <w:pPr>
        <w:pStyle w:val="SourceCode"/>
        <w:numPr>
          <w:numId w:val="1000"/>
          <w:ilvl w:val="0"/>
        </w:numPr>
      </w:pPr>
      <w:r>
        <w:rPr>
          <w:rStyle w:val="VerbatimChar"/>
        </w:rPr>
        <w:t xml:space="preserve">httprepl &lt;api-operation-request-url&gt;</w:t>
      </w:r>
    </w:p>
    <w:p>
      <w:pPr>
        <w:pStyle w:val="BlockText"/>
        <w:numPr>
          <w:numId w:val="1000"/>
          <w:ilvl w:val="0"/>
        </w:numPr>
      </w:pPr>
      <w:r>
        <w:rPr>
          <w:b/>
        </w:rPr>
        <w:t xml:space="preserve">Note</w:t>
      </w:r>
      <w:r>
        <w:t xml:space="preserve">: For example, if your</w:t>
      </w:r>
      <w:r>
        <w:t xml:space="preserve"> </w:t>
      </w:r>
      <w:r>
        <w:rPr>
          <w:b/>
        </w:rPr>
        <w:t xml:space="preserve">URL</w:t>
      </w:r>
      <w:r>
        <w:t xml:space="preserve"> </w:t>
      </w:r>
      <w:r>
        <w:t xml:space="preserve">is</w:t>
      </w:r>
      <w:r>
        <w:t xml:space="preserve"> </w:t>
      </w:r>
      <w:r>
        <w:rPr>
          <w:b/>
        </w:rPr>
        <w:t xml:space="preserve">https://prodapimstudent.azure-api.net/manual/paths/invoke</w:t>
      </w:r>
      <w:r>
        <w:t xml:space="preserve">, your command would be</w:t>
      </w:r>
      <w:r>
        <w:t xml:space="preserve"> </w:t>
      </w:r>
      <w:r>
        <w:rPr>
          <w:b/>
        </w:rPr>
        <w:t xml:space="preserve">httprepl https://prodapimstudent.azure-api.net/manual/paths/invoke</w:t>
      </w:r>
      <w:r>
        <w:t xml:space="preserve">.</w:t>
      </w:r>
    </w:p>
    <w:p>
      <w:pPr>
        <w:numPr>
          <w:numId w:val="1029"/>
          <w:ilvl w:val="0"/>
        </w:numPr>
      </w:pPr>
      <w:r>
        <w:t xml:space="preserve">Within the tool prompt, run the</w:t>
      </w:r>
      <w:r>
        <w:t xml:space="preserve"> </w:t>
      </w:r>
      <w:r>
        <w:rPr>
          <w:b/>
        </w:rPr>
        <w:t xml:space="preserve">get</w:t>
      </w:r>
      <w:r>
        <w:t xml:space="preserve"> </w:t>
      </w:r>
      <w:r>
        <w:t xml:space="preserve">command against the API endpoint:</w:t>
      </w:r>
    </w:p>
    <w:p>
      <w:pPr>
        <w:pStyle w:val="SourceCode"/>
        <w:numPr>
          <w:numId w:val="1000"/>
          <w:ilvl w:val="0"/>
        </w:numPr>
      </w:pPr>
      <w:r>
        <w:rPr>
          <w:rStyle w:val="VerbatimChar"/>
        </w:rPr>
        <w:t xml:space="preserve">get</w:t>
      </w:r>
    </w:p>
    <w:p>
      <w:pPr>
        <w:numPr>
          <w:numId w:val="1029"/>
          <w:ilvl w:val="0"/>
        </w:numPr>
      </w:pPr>
      <w:r>
        <w:t xml:space="preserve">Observe the JSON response content of the function app response.</w:t>
      </w:r>
    </w:p>
    <w:p>
      <w:pPr>
        <w:numPr>
          <w:numId w:val="1029"/>
          <w:ilvl w:val="0"/>
        </w:numPr>
      </w:pPr>
      <w:r>
        <w:t xml:space="preserve">Exit the</w:t>
      </w:r>
      <w:r>
        <w:t xml:space="preserve"> </w:t>
      </w:r>
      <w:r>
        <w:rPr>
          <w:b/>
        </w:rPr>
        <w:t xml:space="preserve">httprepl</w:t>
      </w:r>
      <w:r>
        <w:t xml:space="preserve"> </w:t>
      </w:r>
      <w:r>
        <w:t xml:space="preserve">application:</w:t>
      </w:r>
    </w:p>
    <w:p>
      <w:pPr>
        <w:pStyle w:val="SourceCode"/>
        <w:numPr>
          <w:numId w:val="1000"/>
          <w:ilvl w:val="0"/>
        </w:numPr>
      </w:pPr>
      <w:r>
        <w:rPr>
          <w:rStyle w:val="VerbatimChar"/>
        </w:rPr>
        <w:t xml:space="preserve">exit</w:t>
      </w:r>
    </w:p>
    <w:p>
      <w:pPr>
        <w:numPr>
          <w:numId w:val="1029"/>
          <w:ilvl w:val="0"/>
        </w:numPr>
      </w:pPr>
      <w:r>
        <w:t xml:space="preserve">Close the currently running Windows Terminal application.</w:t>
      </w:r>
    </w:p>
    <w:p>
      <w:pPr>
        <w:numPr>
          <w:numId w:val="1029"/>
          <w:ilvl w:val="0"/>
        </w:numPr>
      </w:pPr>
      <w:r>
        <w:t xml:space="preserve">Return to your browser window within Azure portal.</w:t>
      </w:r>
    </w:p>
    <w:p>
      <w:pPr>
        <w:pStyle w:val="Heading4"/>
      </w:pPr>
      <w:bookmarkStart w:id="49" w:name="review-2"/>
      <w:bookmarkEnd w:id="49"/>
      <w:r>
        <w:t xml:space="preserve">Review</w:t>
      </w:r>
    </w:p>
    <w:p>
      <w:pPr>
        <w:pStyle w:val="FirstParagraph"/>
      </w:pPr>
      <w:r>
        <w:t xml:space="preserve">In this exercise, you used Azure API Management as a proxy to trigger your Logic App workflow.</w:t>
      </w:r>
    </w:p>
    <w:p>
      <w:pPr>
        <w:pStyle w:val="Heading3"/>
      </w:pPr>
      <w:bookmarkStart w:id="50" w:name="exercise-4-clean-up-your-subscription"/>
      <w:bookmarkEnd w:id="50"/>
      <w:r>
        <w:t xml:space="preserve">Exercise 4: Clean up your subscription</w:t>
      </w:r>
    </w:p>
    <w:p>
      <w:pPr>
        <w:pStyle w:val="Heading4"/>
      </w:pPr>
      <w:bookmarkStart w:id="51" w:name="task-1-open-azure-cloud-shell-and-list-resource-groups"/>
      <w:bookmarkEnd w:id="51"/>
      <w:r>
        <w:t xml:space="preserve">Task 1: Open Azure Cloud Shell and list resource groups</w:t>
      </w:r>
    </w:p>
    <w:p>
      <w:pPr>
        <w:numPr>
          <w:numId w:val="1030"/>
          <w:ilvl w:val="0"/>
        </w:numPr>
      </w:pPr>
      <w:r>
        <w:t xml:space="preserve">In the Azure portal, select the</w:t>
      </w:r>
      <w:r>
        <w:t xml:space="preserve"> </w:t>
      </w:r>
      <w:r>
        <w:rPr>
          <w:b/>
        </w:rPr>
        <w:t xml:space="preserve">Cloud Shell</w:t>
      </w:r>
      <w:r>
        <w:t xml:space="preserve"> </w:t>
      </w:r>
      <w:r>
        <w:t xml:space="preserve">icon to open a new shell instance.</w:t>
      </w:r>
    </w:p>
    <w:p>
      <w:pPr>
        <w:numPr>
          <w:numId w:val="1030"/>
          <w:ilvl w:val="0"/>
        </w:numPr>
      </w:pPr>
      <w:r>
        <w:t xml:space="preserve">In the Azure portal, at the</w:t>
      </w:r>
      <w:r>
        <w:t xml:space="preserve"> </w:t>
      </w:r>
      <w:r>
        <w:rPr>
          <w:b/>
        </w:rPr>
        <w:t xml:space="preserve">Cloud Shell</w:t>
      </w:r>
      <w:r>
        <w:t xml:space="preserve"> </w:t>
      </w:r>
      <w:r>
        <w:t xml:space="preserve">command prompt,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30"/>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2" w:name="task-2-delete-resource-groups"/>
      <w:bookmarkEnd w:id="52"/>
      <w:r>
        <w:t xml:space="preserve">Task 2: Delete resource groups</w:t>
      </w:r>
    </w:p>
    <w:p>
      <w:pPr>
        <w:numPr>
          <w:numId w:val="1031"/>
          <w:ilvl w:val="0"/>
        </w:numPr>
      </w:pPr>
      <w:r>
        <w:t xml:space="preserve">Enter the following command, and then select Enter to delete the</w:t>
      </w:r>
      <w:r>
        <w:t xml:space="preserve"> </w:t>
      </w:r>
      <w:r>
        <w:rPr>
          <w:b/>
        </w:rPr>
        <w:t xml:space="preserve">AutomatedWorkflow</w:t>
      </w:r>
      <w:r>
        <w:t xml:space="preserve"> </w:t>
      </w:r>
      <w:r>
        <w:t xml:space="preserve">resource group:</w:t>
      </w:r>
    </w:p>
    <w:p>
      <w:pPr>
        <w:pStyle w:val="SourceCode"/>
        <w:numPr>
          <w:numId w:val="1000"/>
          <w:ilvl w:val="0"/>
        </w:numPr>
      </w:pPr>
      <w:r>
        <w:rPr>
          <w:rStyle w:val="VerbatimChar"/>
        </w:rPr>
        <w:t xml:space="preserve">az group delete --name AutomatedWorkflow --no-wait --yes</w:t>
      </w:r>
    </w:p>
    <w:p>
      <w:pPr>
        <w:numPr>
          <w:numId w:val="1031"/>
          <w:ilvl w:val="0"/>
        </w:numPr>
      </w:pPr>
      <w:r>
        <w:t xml:space="preserve">Close the Cloud Shell pane.</w:t>
      </w:r>
    </w:p>
    <w:p>
      <w:pPr>
        <w:pStyle w:val="Heading4"/>
      </w:pPr>
      <w:bookmarkStart w:id="53" w:name="task-3-close-the-active-applications"/>
      <w:bookmarkEnd w:id="53"/>
      <w:r>
        <w:t xml:space="preserve">Task 3: Close the active applications</w:t>
      </w:r>
    </w:p>
    <w:p>
      <w:pPr>
        <w:pStyle w:val="Compact"/>
        <w:numPr>
          <w:numId w:val="1032"/>
          <w:ilvl w:val="0"/>
        </w:numPr>
      </w:pPr>
      <w:r>
        <w:t xml:space="preserve">Close the currently running Microsoft Edge application.</w:t>
      </w:r>
    </w:p>
    <w:p>
      <w:pPr>
        <w:pStyle w:val="Heading4"/>
      </w:pPr>
      <w:bookmarkStart w:id="54" w:name="review-3"/>
      <w:bookmarkEnd w:id="54"/>
      <w:r>
        <w:t xml:space="preserve">Review</w:t>
      </w:r>
    </w:p>
    <w:p>
      <w:pPr>
        <w:pStyle w:val="FirstParagraph"/>
      </w:pPr>
      <w:r>
        <w:t xml:space="preserve">In this exercise, you cleaned up your subscription by removing the resource groups that were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f5830d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ebfc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3bd9e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s://creativecommons.org/licenses/by/3.0/legalcode" TargetMode="External" /><Relationship Type="http://schemas.openxmlformats.org/officeDocument/2006/relationships/hyperlink" Id="rId32"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55" Target="https://creativecommons.org/licenses/by/3.0/legalcode" TargetMode="External" /><Relationship Type="http://schemas.openxmlformats.org/officeDocument/2006/relationships/hyperlink" Id="rId3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2020-05-07T03:20:36Z</dcterms:created>
  <dcterms:modified xsi:type="dcterms:W3CDTF">2020-05-07T03:20:36Z</dcterms:modified>
</cp:coreProperties>
</file>