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publishing-and-subscribing-to-event-grid-events"/>
      <w:bookmarkEnd w:id="21"/>
      <w:r>
        <w:t xml:space="preserve">Lab: Publishing and subscribing to Event Grid events</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Your company builds a human resources (HR) system used by various customers around the world. While the system works fine today, your development managers have decided to begin re-architecting the solution by decoupling application components. This decision was driven by a desire to make any future development simpler through modularity. As the developer who manages component communication, you have decided to introduce Microsoft Azure Event Grid as your solution-wide messaging platform.</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an Event Grid topic.</w:t>
      </w:r>
    </w:p>
    <w:p>
      <w:pPr>
        <w:numPr>
          <w:numId w:val="1001"/>
          <w:ilvl w:val="0"/>
        </w:numPr>
      </w:pPr>
      <w:r>
        <w:t xml:space="preserve">Use the Azure Event Grid viewer to subscribe to a topic and illustrate published messages.</w:t>
      </w:r>
    </w:p>
    <w:p>
      <w:pPr>
        <w:numPr>
          <w:numId w:val="1001"/>
          <w:ilvl w:val="0"/>
        </w:numPr>
      </w:pPr>
      <w:r>
        <w:t xml:space="preserve">Publish a message from a .NET application.</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(VM)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Microsoft Visual Studio Code</w:t>
      </w:r>
    </w:p>
    <w:p>
      <w:pPr>
        <w:pStyle w:val="Heading3"/>
      </w:pPr>
      <w:bookmarkStart w:id="30" w:name="exercise-1-create-azure-resources"/>
      <w:bookmarkEnd w:id="30"/>
      <w:r>
        <w:t xml:space="preserve">Exercise 1: Create Azure resources</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w:t>
      </w:r>
      <w:r>
        <w:t xml:space="preserve"> </w:t>
      </w:r>
      <w:r>
        <w:rPr>
          <w:b/>
        </w:rPr>
        <w:t xml:space="preserve">Get Started</w:t>
      </w:r>
      <w:r>
        <w:t xml:space="preserve"> </w:t>
      </w:r>
      <w:r>
        <w:t xml:space="preserve">to skip the tour.</w:t>
      </w:r>
    </w:p>
    <w:p>
      <w:pPr>
        <w:pStyle w:val="Heading4"/>
      </w:pPr>
      <w:bookmarkStart w:id="33" w:name="task-2-open-azure-cloud-shell"/>
      <w:bookmarkEnd w:id="33"/>
      <w:r>
        <w:t xml:space="preserve">Task 2: Open Azure Cloud Shell</w:t>
      </w:r>
    </w:p>
    <w:p>
      <w:pPr>
        <w:numPr>
          <w:numId w:val="1006"/>
          <w:ilvl w:val="0"/>
        </w:numPr>
      </w:pPr>
      <w:r>
        <w:t xml:space="preserve">Open a new Cloud Shell instance in the Azure portal.</w:t>
      </w:r>
    </w:p>
    <w:p>
      <w:pPr>
        <w:numPr>
          <w:numId w:val="1006"/>
          <w:ilvl w:val="0"/>
        </w:numPr>
      </w:pPr>
      <w:r>
        <w:t xml:space="preserve">If Cloud Shell isn't already configured, configure the shell for Bash by using the default settings.</w:t>
      </w:r>
    </w:p>
    <w:p>
      <w:pPr>
        <w:numPr>
          <w:numId w:val="1006"/>
          <w:ilvl w:val="0"/>
        </w:numPr>
      </w:pPr>
      <w:r>
        <w:t xml:space="preserve">At the</w:t>
      </w:r>
      <w:r>
        <w:t xml:space="preserve"> </w:t>
      </w:r>
      <w:r>
        <w:rPr>
          <w:b/>
        </w:rPr>
        <w:t xml:space="preserve">Cloud Shell</w:t>
      </w:r>
      <w:r>
        <w:t xml:space="preserve"> </w:t>
      </w:r>
      <w:r>
        <w:t xml:space="preserve">command prompt in the portal, use the</w:t>
      </w:r>
      <w:r>
        <w:t xml:space="preserve"> </w:t>
      </w:r>
      <w:r>
        <w:rPr>
          <w:b/>
        </w:rPr>
        <w:t xml:space="preserve">az</w:t>
      </w:r>
      <w:r>
        <w:t xml:space="preserve"> </w:t>
      </w:r>
      <w:r>
        <w:t xml:space="preserve">command with the</w:t>
      </w:r>
      <w:r>
        <w:t xml:space="preserve"> </w:t>
      </w:r>
      <w:r>
        <w:rPr>
          <w:b/>
        </w:rPr>
        <w:t xml:space="preserve">--version</w:t>
      </w:r>
      <w:r>
        <w:t xml:space="preserve"> </w:t>
      </w:r>
      <w:r>
        <w:t xml:space="preserve">flag to get the version of the Azure Command-Line Interface (Azure CLI) tool.</w:t>
      </w:r>
    </w:p>
    <w:p>
      <w:pPr>
        <w:pStyle w:val="Heading4"/>
      </w:pPr>
      <w:bookmarkStart w:id="34" w:name="task-3-register-the-microsoft.eventgrid-provider"/>
      <w:bookmarkEnd w:id="34"/>
      <w:r>
        <w:t xml:space="preserve">Task 3: Register the Microsoft.EventGrid provider</w:t>
      </w:r>
    </w:p>
    <w:p>
      <w:pPr>
        <w:numPr>
          <w:numId w:val="1007"/>
          <w:ilvl w:val="0"/>
        </w:numPr>
      </w:pPr>
      <w:r>
        <w:t xml:space="preserve">Use the</w:t>
      </w:r>
      <w:r>
        <w:t xml:space="preserve"> </w:t>
      </w:r>
      <w:r>
        <w:rPr>
          <w:b/>
        </w:rPr>
        <w:t xml:space="preserve">az</w:t>
      </w:r>
      <w:r>
        <w:t xml:space="preserve"> </w:t>
      </w:r>
      <w:r>
        <w:t xml:space="preserve">command with the</w:t>
      </w:r>
      <w:r>
        <w:t xml:space="preserve"> </w:t>
      </w:r>
      <w:r>
        <w:rPr>
          <w:b/>
        </w:rPr>
        <w:t xml:space="preserve">--help</w:t>
      </w:r>
      <w:r>
        <w:t xml:space="preserve"> </w:t>
      </w:r>
      <w:r>
        <w:t xml:space="preserve">flag to find a list of subgroups and commands at the root level of the Azure CLI.</w:t>
      </w:r>
    </w:p>
    <w:p>
      <w:pPr>
        <w:numPr>
          <w:numId w:val="1007"/>
          <w:ilvl w:val="0"/>
        </w:numPr>
      </w:pPr>
      <w:r>
        <w:t xml:space="preserve">Use the</w:t>
      </w:r>
      <w:r>
        <w:t xml:space="preserve"> </w:t>
      </w:r>
      <w:r>
        <w:rPr>
          <w:b/>
        </w:rPr>
        <w:t xml:space="preserve">az provider</w:t>
      </w:r>
      <w:r>
        <w:t xml:space="preserve"> </w:t>
      </w:r>
      <w:r>
        <w:t xml:space="preserve">command with the</w:t>
      </w:r>
      <w:r>
        <w:t xml:space="preserve"> </w:t>
      </w:r>
      <w:r>
        <w:rPr>
          <w:b/>
        </w:rPr>
        <w:t xml:space="preserve">--help</w:t>
      </w:r>
      <w:r>
        <w:t xml:space="preserve"> </w:t>
      </w:r>
      <w:r>
        <w:t xml:space="preserve">flag to get a list of commands available for resource providers.</w:t>
      </w:r>
    </w:p>
    <w:p>
      <w:pPr>
        <w:numPr>
          <w:numId w:val="1007"/>
          <w:ilvl w:val="0"/>
        </w:numPr>
      </w:pPr>
      <w:r>
        <w:t xml:space="preserve">Use the</w:t>
      </w:r>
      <w:r>
        <w:t xml:space="preserve"> </w:t>
      </w:r>
      <w:r>
        <w:rPr>
          <w:b/>
        </w:rPr>
        <w:t xml:space="preserve">az provider list</w:t>
      </w:r>
      <w:r>
        <w:t xml:space="preserve"> </w:t>
      </w:r>
      <w:r>
        <w:t xml:space="preserve">command to get a list of all currently registered providers.</w:t>
      </w:r>
    </w:p>
    <w:p>
      <w:pPr>
        <w:numPr>
          <w:numId w:val="1007"/>
          <w:ilvl w:val="0"/>
        </w:numPr>
      </w:pPr>
      <w:r>
        <w:t xml:space="preserve">Use the</w:t>
      </w:r>
      <w:r>
        <w:t xml:space="preserve"> </w:t>
      </w:r>
      <w:r>
        <w:rPr>
          <w:b/>
        </w:rPr>
        <w:t xml:space="preserve">az provider list</w:t>
      </w:r>
      <w:r>
        <w:t xml:space="preserve"> </w:t>
      </w:r>
      <w:r>
        <w:t xml:space="preserve">command again with the</w:t>
      </w:r>
      <w:r>
        <w:t xml:space="preserve"> </w:t>
      </w:r>
      <w:r>
        <w:rPr>
          <w:b/>
        </w:rPr>
        <w:t xml:space="preserve">--query "[].namespace"</w:t>
      </w:r>
      <w:r>
        <w:t xml:space="preserve"> </w:t>
      </w:r>
      <w:r>
        <w:t xml:space="preserve">flag to list just the namespaces of the currently registered providers.</w:t>
      </w:r>
    </w:p>
    <w:p>
      <w:pPr>
        <w:numPr>
          <w:numId w:val="1007"/>
          <w:ilvl w:val="0"/>
        </w:numPr>
      </w:pPr>
      <w:r>
        <w:t xml:space="preserve">Review the list of currently registered providers. Note that the</w:t>
      </w:r>
      <w:r>
        <w:t xml:space="preserve"> </w:t>
      </w:r>
      <w:r>
        <w:rPr>
          <w:b/>
        </w:rPr>
        <w:t xml:space="preserve">Microsoft.EventGrid</w:t>
      </w:r>
      <w:r>
        <w:t xml:space="preserve"> </w:t>
      </w:r>
      <w:r>
        <w:t xml:space="preserve">provider is currently in the list of providers.</w:t>
      </w:r>
    </w:p>
    <w:p>
      <w:pPr>
        <w:numPr>
          <w:numId w:val="1007"/>
          <w:ilvl w:val="0"/>
        </w:numPr>
      </w:pPr>
      <w:r>
        <w:t xml:space="preserve">Close the Cloud Shell pane.</w:t>
      </w:r>
    </w:p>
    <w:p>
      <w:pPr>
        <w:pStyle w:val="Heading4"/>
      </w:pPr>
      <w:bookmarkStart w:id="35" w:name="task-4-create-a-custom-event-grid-topic"/>
      <w:bookmarkEnd w:id="35"/>
      <w:r>
        <w:t xml:space="preserve">Task 4: Create a custom Event Grid topic</w:t>
      </w:r>
    </w:p>
    <w:p>
      <w:pPr>
        <w:numPr>
          <w:numId w:val="1008"/>
          <w:ilvl w:val="0"/>
        </w:numPr>
      </w:pPr>
      <w:r>
        <w:t xml:space="preserve">Create a new Event Grid topic with the following details:</w:t>
      </w:r>
    </w:p>
    <w:p>
      <w:pPr>
        <w:numPr>
          <w:numId w:val="1009"/>
          <w:ilvl w:val="1"/>
        </w:numPr>
      </w:pPr>
      <w:r>
        <w:t xml:space="preserve">Name:</w:t>
      </w:r>
      <w:r>
        <w:t xml:space="preserve"> </w:t>
      </w:r>
      <w:r>
        <w:rPr>
          <w:b/>
        </w:rPr>
        <w:t xml:space="preserve">hrtopic</w:t>
      </w:r>
      <w:r>
        <w:rPr>
          <w:i/>
          <w:b/>
        </w:rPr>
        <w:t xml:space="preserve">[yourname]</w:t>
      </w:r>
    </w:p>
    <w:p>
      <w:pPr>
        <w:numPr>
          <w:numId w:val="1009"/>
          <w:ilvl w:val="1"/>
        </w:numPr>
      </w:pPr>
      <w:r>
        <w:t xml:space="preserve">New resource group:</w:t>
      </w:r>
      <w:r>
        <w:t xml:space="preserve"> </w:t>
      </w:r>
      <w:r>
        <w:rPr>
          <w:b/>
        </w:rPr>
        <w:t xml:space="preserve">PubSubEvents</w:t>
      </w:r>
    </w:p>
    <w:p>
      <w:pPr>
        <w:numPr>
          <w:numId w:val="1009"/>
          <w:ilvl w:val="1"/>
        </w:numPr>
      </w:pPr>
      <w:r>
        <w:t xml:space="preserve">Location:</w:t>
      </w:r>
      <w:r>
        <w:t xml:space="preserve"> </w:t>
      </w:r>
      <w:r>
        <w:rPr>
          <w:b/>
        </w:rPr>
        <w:t xml:space="preserve">East US</w:t>
      </w:r>
    </w:p>
    <w:p>
      <w:pPr>
        <w:numPr>
          <w:numId w:val="1009"/>
          <w:ilvl w:val="1"/>
        </w:numPr>
      </w:pPr>
      <w:r>
        <w:t xml:space="preserve">Event Schema:</w:t>
      </w:r>
      <w:r>
        <w:t xml:space="preserve"> </w:t>
      </w:r>
      <w:r>
        <w:rPr>
          <w:b/>
        </w:rPr>
        <w:t xml:space="preserve">Event Grid Schema</w:t>
      </w:r>
    </w:p>
    <w:p>
      <w:pPr>
        <w:pStyle w:val="BlockText"/>
        <w:numPr>
          <w:numId w:val="1000"/>
          <w:ilvl w:val="0"/>
        </w:numPr>
      </w:pPr>
      <w:r>
        <w:rPr>
          <w:b/>
        </w:rPr>
        <w:t xml:space="preserve">Note</w:t>
      </w:r>
      <w:r>
        <w:t xml:space="preserve">: Wait for Azure to finish creating the topic before you continue with the lab. You'll receive a notification when the app is created.</w:t>
      </w:r>
    </w:p>
    <w:p>
      <w:pPr>
        <w:pStyle w:val="Heading4"/>
      </w:pPr>
      <w:bookmarkStart w:id="36" w:name="task-5-deploy-the-azure-event-grid-viewer-to-a-web-app"/>
      <w:bookmarkEnd w:id="36"/>
      <w:r>
        <w:t xml:space="preserve">Task 5: Deploy the Azure Event Grid viewer to a web app</w:t>
      </w:r>
    </w:p>
    <w:p>
      <w:pPr>
        <w:numPr>
          <w:numId w:val="1010"/>
          <w:ilvl w:val="0"/>
        </w:numPr>
      </w:pPr>
      <w:r>
        <w:t xml:space="preserve">Create a new web app with the following details:</w:t>
      </w:r>
    </w:p>
    <w:p>
      <w:pPr>
        <w:numPr>
          <w:numId w:val="1011"/>
          <w:ilvl w:val="1"/>
        </w:numPr>
      </w:pPr>
      <w:r>
        <w:t xml:space="preserve">Existing resource group:</w:t>
      </w:r>
      <w:r>
        <w:t xml:space="preserve"> </w:t>
      </w:r>
      <w:r>
        <w:rPr>
          <w:b/>
        </w:rPr>
        <w:t xml:space="preserve">PubSubEvents</w:t>
      </w:r>
    </w:p>
    <w:p>
      <w:pPr>
        <w:numPr>
          <w:numId w:val="1011"/>
          <w:ilvl w:val="1"/>
        </w:numPr>
      </w:pPr>
      <w:r>
        <w:t xml:space="preserve">Name:</w:t>
      </w:r>
      <w:r>
        <w:t xml:space="preserve"> </w:t>
      </w:r>
      <w:r>
        <w:rPr>
          <w:b/>
        </w:rPr>
        <w:t xml:space="preserve">eventviewer</w:t>
      </w:r>
      <w:r>
        <w:rPr>
          <w:i/>
          <w:b/>
        </w:rPr>
        <w:t xml:space="preserve">[yourname]</w:t>
      </w:r>
    </w:p>
    <w:p>
      <w:pPr>
        <w:numPr>
          <w:numId w:val="1011"/>
          <w:ilvl w:val="1"/>
        </w:numPr>
      </w:pPr>
      <w:r>
        <w:t xml:space="preserve">Publish:</w:t>
      </w:r>
      <w:r>
        <w:t xml:space="preserve"> </w:t>
      </w:r>
      <w:r>
        <w:rPr>
          <w:b/>
        </w:rPr>
        <w:t xml:space="preserve">Docker Container</w:t>
      </w:r>
    </w:p>
    <w:p>
      <w:pPr>
        <w:numPr>
          <w:numId w:val="1011"/>
          <w:ilvl w:val="1"/>
        </w:numPr>
      </w:pPr>
      <w:r>
        <w:t xml:space="preserve">Operating system:</w:t>
      </w:r>
      <w:r>
        <w:t xml:space="preserve"> </w:t>
      </w:r>
      <w:r>
        <w:rPr>
          <w:b/>
        </w:rPr>
        <w:t xml:space="preserve">Linux</w:t>
      </w:r>
    </w:p>
    <w:p>
      <w:pPr>
        <w:numPr>
          <w:numId w:val="1011"/>
          <w:ilvl w:val="1"/>
        </w:numPr>
      </w:pPr>
      <w:r>
        <w:t xml:space="preserve">Region:</w:t>
      </w:r>
      <w:r>
        <w:t xml:space="preserve"> </w:t>
      </w:r>
      <w:r>
        <w:rPr>
          <w:b/>
        </w:rPr>
        <w:t xml:space="preserve">East US</w:t>
      </w:r>
    </w:p>
    <w:p>
      <w:pPr>
        <w:numPr>
          <w:numId w:val="1011"/>
          <w:ilvl w:val="1"/>
        </w:numPr>
      </w:pPr>
      <w:r>
        <w:t xml:space="preserve">New App Service plan:</w:t>
      </w:r>
      <w:r>
        <w:t xml:space="preserve"> </w:t>
      </w:r>
      <w:r>
        <w:rPr>
          <w:b/>
        </w:rPr>
        <w:t xml:space="preserve">EventPlan</w:t>
      </w:r>
    </w:p>
    <w:p>
      <w:pPr>
        <w:numPr>
          <w:numId w:val="1011"/>
          <w:ilvl w:val="1"/>
        </w:numPr>
      </w:pPr>
      <w:r>
        <w:t xml:space="preserve">SKU and size:</w:t>
      </w:r>
      <w:r>
        <w:t xml:space="preserve"> </w:t>
      </w:r>
      <w:r>
        <w:rPr>
          <w:b/>
        </w:rPr>
        <w:t xml:space="preserve">Premium V2 P1v2</w:t>
      </w:r>
    </w:p>
    <w:p>
      <w:pPr>
        <w:numPr>
          <w:numId w:val="1011"/>
          <w:ilvl w:val="1"/>
        </w:numPr>
      </w:pPr>
      <w:r>
        <w:t xml:space="preserve">Docker options:</w:t>
      </w:r>
      <w:r>
        <w:t xml:space="preserve"> </w:t>
      </w:r>
      <w:r>
        <w:rPr>
          <w:b/>
        </w:rPr>
        <w:t xml:space="preserve">Single Container</w:t>
      </w:r>
    </w:p>
    <w:p>
      <w:pPr>
        <w:numPr>
          <w:numId w:val="1011"/>
          <w:ilvl w:val="1"/>
        </w:numPr>
      </w:pPr>
      <w:r>
        <w:t xml:space="preserve">Image source:</w:t>
      </w:r>
      <w:r>
        <w:t xml:space="preserve"> </w:t>
      </w:r>
      <w:r>
        <w:rPr>
          <w:b/>
        </w:rPr>
        <w:t xml:space="preserve">Docker Hub</w:t>
      </w:r>
    </w:p>
    <w:p>
      <w:pPr>
        <w:numPr>
          <w:numId w:val="1011"/>
          <w:ilvl w:val="1"/>
        </w:numPr>
      </w:pPr>
      <w:r>
        <w:t xml:space="preserve">Access type:</w:t>
      </w:r>
      <w:r>
        <w:t xml:space="preserve"> </w:t>
      </w:r>
      <w:r>
        <w:rPr>
          <w:b/>
        </w:rPr>
        <w:t xml:space="preserve">Public</w:t>
      </w:r>
    </w:p>
    <w:p>
      <w:pPr>
        <w:numPr>
          <w:numId w:val="1011"/>
          <w:ilvl w:val="1"/>
        </w:numPr>
      </w:pPr>
      <w:r>
        <w:t xml:space="preserve">Image and tag:</w:t>
      </w:r>
      <w:r>
        <w:t xml:space="preserve"> </w:t>
      </w:r>
      <w:r>
        <w:rPr>
          <w:b/>
        </w:rPr>
        <w:t xml:space="preserve">microsoftlearning/azure-event-grid-viewer:latest</w:t>
      </w:r>
    </w:p>
    <w:p>
      <w:pPr>
        <w:pStyle w:val="BlockText"/>
        <w:numPr>
          <w:numId w:val="1000"/>
          <w:ilvl w:val="0"/>
        </w:numPr>
      </w:pPr>
      <w:r>
        <w:rPr>
          <w:b/>
        </w:rPr>
        <w:t xml:space="preserve">Note</w:t>
      </w:r>
      <w:r>
        <w:t xml:space="preserve">: Wait for Azure to finish creating the web app before you continue with the lab. You'll receive a notification when the app is created.</w:t>
      </w:r>
    </w:p>
    <w:p>
      <w:pPr>
        <w:pStyle w:val="Heading4"/>
      </w:pPr>
      <w:bookmarkStart w:id="37" w:name="review"/>
      <w:bookmarkEnd w:id="37"/>
      <w:r>
        <w:t xml:space="preserve">Review</w:t>
      </w:r>
    </w:p>
    <w:p>
      <w:pPr>
        <w:pStyle w:val="FirstParagraph"/>
      </w:pPr>
      <w:r>
        <w:t xml:space="preserve">In this exercise, you created the Event Grid topic and web app that you will use throughout the remainder of the lab.</w:t>
      </w:r>
    </w:p>
    <w:p>
      <w:pPr>
        <w:pStyle w:val="Heading3"/>
      </w:pPr>
      <w:bookmarkStart w:id="38" w:name="exercise-2-create-an-event-grid-subscription"/>
      <w:bookmarkEnd w:id="38"/>
      <w:r>
        <w:t xml:space="preserve">Exercise 2: Create an Event Grid subscription</w:t>
      </w:r>
    </w:p>
    <w:p>
      <w:pPr>
        <w:pStyle w:val="Heading4"/>
      </w:pPr>
      <w:bookmarkStart w:id="39" w:name="task-1-access-the-event-grid-viewer-web-application"/>
      <w:bookmarkEnd w:id="39"/>
      <w:r>
        <w:t xml:space="preserve">Task 1: Access the Event Grid Viewer web application</w:t>
      </w:r>
    </w:p>
    <w:p>
      <w:pPr>
        <w:numPr>
          <w:numId w:val="1012"/>
          <w:ilvl w:val="0"/>
        </w:numPr>
      </w:pPr>
      <w:r>
        <w:t xml:space="preserve">Access the</w:t>
      </w:r>
      <w:r>
        <w:t xml:space="preserve"> </w:t>
      </w:r>
      <w:r>
        <w:rPr>
          <w:b/>
        </w:rPr>
        <w:t xml:space="preserve">eventviewer</w:t>
      </w:r>
      <w:r>
        <w:rPr>
          <w:i/>
          <w:b/>
        </w:rPr>
        <w:t xml:space="preserve">[yourname]</w:t>
      </w:r>
      <w:r>
        <w:t xml:space="preserve"> </w:t>
      </w:r>
      <w:r>
        <w:t xml:space="preserve">web app that you created earlier in this lab.</w:t>
      </w:r>
    </w:p>
    <w:p>
      <w:pPr>
        <w:numPr>
          <w:numId w:val="1012"/>
          <w:ilvl w:val="0"/>
        </w:numPr>
      </w:pPr>
      <w:r>
        <w:t xml:space="preserve">In the</w:t>
      </w:r>
      <w:r>
        <w:t xml:space="preserve"> </w:t>
      </w:r>
      <w:r>
        <w:rPr>
          <w:b/>
        </w:rPr>
        <w:t xml:space="preserve">Settings</w:t>
      </w:r>
      <w:r>
        <w:t xml:space="preserve"> </w:t>
      </w:r>
      <w:r>
        <w:t xml:space="preserve">section, go to the</w:t>
      </w:r>
      <w:r>
        <w:t xml:space="preserve"> </w:t>
      </w:r>
      <w:r>
        <w:rPr>
          <w:b/>
        </w:rPr>
        <w:t xml:space="preserve">Properties</w:t>
      </w:r>
      <w:r>
        <w:t xml:space="preserve"> </w:t>
      </w:r>
      <w:r>
        <w:t xml:space="preserve">section, and then record the value in the</w:t>
      </w:r>
      <w:r>
        <w:t xml:space="preserve"> </w:t>
      </w:r>
      <w:r>
        <w:rPr>
          <w:b/>
        </w:rPr>
        <w:t xml:space="preserve">URL</w:t>
      </w:r>
      <w:r>
        <w:t xml:space="preserve"> </w:t>
      </w:r>
      <w:r>
        <w:t xml:space="preserve">text box. You'll use this value later in the lab.</w:t>
      </w:r>
    </w:p>
    <w:p>
      <w:pPr>
        <w:numPr>
          <w:numId w:val="1012"/>
          <w:ilvl w:val="0"/>
        </w:numPr>
      </w:pPr>
      <w:r>
        <w:t xml:space="preserve">Browse to the currently running web app.</w:t>
      </w:r>
    </w:p>
    <w:p>
      <w:pPr>
        <w:numPr>
          <w:numId w:val="1012"/>
          <w:ilvl w:val="0"/>
        </w:numPr>
      </w:pPr>
      <w:r>
        <w:t xml:space="preserve">Observe the currently running</w:t>
      </w:r>
      <w:r>
        <w:t xml:space="preserve"> </w:t>
      </w:r>
      <w:r>
        <w:rPr>
          <w:b/>
        </w:rPr>
        <w:t xml:space="preserve">Azure Event Grid viewer</w:t>
      </w:r>
      <w:r>
        <w:t xml:space="preserve"> </w:t>
      </w:r>
      <w:r>
        <w:t xml:space="preserve">web application. Leave this web application running for the remainder of the lab.</w:t>
      </w:r>
    </w:p>
    <w:p>
      <w:pPr>
        <w:pStyle w:val="BlockText"/>
        <w:numPr>
          <w:numId w:val="1000"/>
          <w:ilvl w:val="0"/>
        </w:numPr>
      </w:pPr>
      <w:r>
        <w:rPr>
          <w:b/>
        </w:rPr>
        <w:t xml:space="preserve">Note</w:t>
      </w:r>
      <w:r>
        <w:t xml:space="preserve">: This web application will update in real-time as events are sent to its endpoint. We will use this to monitor events throughout the lab.</w:t>
      </w:r>
    </w:p>
    <w:p>
      <w:pPr>
        <w:numPr>
          <w:numId w:val="1012"/>
          <w:ilvl w:val="0"/>
        </w:numPr>
      </w:pPr>
      <w:r>
        <w:t xml:space="preserve">Return to the Azure portal.</w:t>
      </w:r>
    </w:p>
    <w:p>
      <w:pPr>
        <w:pStyle w:val="Heading4"/>
      </w:pPr>
      <w:bookmarkStart w:id="40" w:name="task-2-create-new-subscription"/>
      <w:bookmarkEnd w:id="40"/>
      <w:r>
        <w:t xml:space="preserve">Task 2: Create new subscription</w:t>
      </w:r>
    </w:p>
    <w:p>
      <w:pPr>
        <w:numPr>
          <w:numId w:val="1013"/>
          <w:ilvl w:val="0"/>
        </w:numPr>
      </w:pPr>
      <w:r>
        <w:t xml:space="preserve">Access the</w:t>
      </w:r>
      <w:r>
        <w:t xml:space="preserve"> </w:t>
      </w:r>
      <w:r>
        <w:rPr>
          <w:b/>
        </w:rPr>
        <w:t xml:space="preserve">hrtopic</w:t>
      </w:r>
      <w:r>
        <w:rPr>
          <w:i/>
          <w:b/>
        </w:rPr>
        <w:t xml:space="preserve">[yourname]</w:t>
      </w:r>
      <w:r>
        <w:t xml:space="preserve"> </w:t>
      </w:r>
      <w:r>
        <w:t xml:space="preserve">Event Grid topic that you created earlier in this lab.</w:t>
      </w:r>
    </w:p>
    <w:p>
      <w:pPr>
        <w:numPr>
          <w:numId w:val="1013"/>
          <w:ilvl w:val="0"/>
        </w:numPr>
      </w:pPr>
      <w:r>
        <w:t xml:space="preserve">Create a new</w:t>
      </w:r>
      <w:r>
        <w:t xml:space="preserve"> </w:t>
      </w:r>
      <w:r>
        <w:rPr>
          <w:b/>
        </w:rPr>
        <w:t xml:space="preserve">Event Subscription</w:t>
      </w:r>
      <w:r>
        <w:t xml:space="preserve"> </w:t>
      </w:r>
      <w:r>
        <w:t xml:space="preserve">with the following details:</w:t>
      </w:r>
    </w:p>
    <w:p>
      <w:pPr>
        <w:numPr>
          <w:numId w:val="1014"/>
          <w:ilvl w:val="1"/>
        </w:numPr>
      </w:pPr>
      <w:r>
        <w:t xml:space="preserve">Name:</w:t>
      </w:r>
      <w:r>
        <w:t xml:space="preserve"> </w:t>
      </w:r>
      <w:r>
        <w:rPr>
          <w:b/>
        </w:rPr>
        <w:t xml:space="preserve">basicsub</w:t>
      </w:r>
    </w:p>
    <w:p>
      <w:pPr>
        <w:numPr>
          <w:numId w:val="1014"/>
          <w:ilvl w:val="1"/>
        </w:numPr>
      </w:pPr>
      <w:r>
        <w:t xml:space="preserve">Event Schema:</w:t>
      </w:r>
      <w:r>
        <w:t xml:space="preserve"> </w:t>
      </w:r>
      <w:r>
        <w:rPr>
          <w:b/>
        </w:rPr>
        <w:t xml:space="preserve">Event Grid Schema</w:t>
      </w:r>
    </w:p>
    <w:p>
      <w:pPr>
        <w:numPr>
          <w:numId w:val="1014"/>
          <w:ilvl w:val="1"/>
        </w:numPr>
      </w:pPr>
      <w:r>
        <w:t xml:space="preserve">Endpoint Type:</w:t>
      </w:r>
      <w:r>
        <w:t xml:space="preserve"> </w:t>
      </w:r>
      <w:r>
        <w:rPr>
          <w:b/>
        </w:rPr>
        <w:t xml:space="preserve">Web Hook</w:t>
      </w:r>
    </w:p>
    <w:p>
      <w:pPr>
        <w:numPr>
          <w:numId w:val="1014"/>
          <w:ilvl w:val="1"/>
        </w:numPr>
      </w:pPr>
      <w:r>
        <w:t xml:space="preserve">Endpoint:</w:t>
      </w:r>
      <w:r>
        <w:t xml:space="preserve"> </w:t>
      </w:r>
      <w:r>
        <w:rPr>
          <w:i/>
          <w:b/>
        </w:rPr>
        <w:t xml:space="preserve">Web App URL recorded earlier in the lab, with an</w:t>
      </w:r>
      <w:r>
        <w:rPr>
          <w:i/>
          <w:b/>
        </w:rPr>
        <w:t xml:space="preserve"> </w:t>
      </w:r>
      <w:r>
        <w:rPr>
          <w:b/>
        </w:rPr>
        <w:t xml:space="preserve">https://* prefix and an</w:t>
      </w:r>
      <w:r>
        <w:rPr>
          <w:b/>
        </w:rPr>
        <w:t xml:space="preserve"> </w:t>
      </w:r>
      <w:r>
        <w:rPr>
          <w:i/>
          <w:b/>
        </w:rPr>
        <w:t xml:space="preserve">/api/updates</w:t>
      </w:r>
      <w:r>
        <w:rPr>
          <w:b/>
        </w:rPr>
        <w:t xml:space="preserve"> </w:t>
      </w:r>
      <w:r>
        <w:rPr>
          <w:b/>
        </w:rPr>
        <w:t xml:space="preserve">suffix</w:t>
      </w:r>
    </w:p>
    <w:p>
      <w:pPr>
        <w:pStyle w:val="BlockText"/>
        <w:numPr>
          <w:numId w:val="1000"/>
          <w:ilvl w:val="1"/>
        </w:numPr>
      </w:pPr>
      <w:r>
        <w:rPr>
          <w:b/>
        </w:rPr>
        <w:t xml:space="preserve">Note</w:t>
      </w:r>
      <w:r>
        <w:t xml:space="preserve">: For example, if your</w:t>
      </w:r>
      <w:r>
        <w:t xml:space="preserve"> </w:t>
      </w:r>
      <w:r>
        <w:rPr>
          <w:b/>
        </w:rPr>
        <w:t xml:space="preserve">Web App URL</w:t>
      </w:r>
      <w:r>
        <w:t xml:space="preserve"> </w:t>
      </w:r>
      <w:r>
        <w:t xml:space="preserve">value is</w:t>
      </w:r>
      <w:r>
        <w:t xml:space="preserve"> </w:t>
      </w:r>
      <w:r>
        <w:rPr>
          <w:b/>
        </w:rPr>
        <w:t xml:space="preserve">http://eventviewerstudent.azurewebsites.net/</w:t>
      </w:r>
      <w:r>
        <w:t xml:space="preserve">, then your endpoint would be</w:t>
      </w:r>
      <w:r>
        <w:t xml:space="preserve"> </w:t>
      </w:r>
      <w:r>
        <w:rPr>
          <w:b/>
        </w:rPr>
        <w:t xml:space="preserve">https://eventviewerstudent.azurewebsites.net/api/updates</w:t>
      </w:r>
      <w:r>
        <w:t xml:space="preserve">.</w:t>
      </w:r>
    </w:p>
    <w:p>
      <w:pPr>
        <w:pStyle w:val="BlockText"/>
        <w:numPr>
          <w:numId w:val="1000"/>
          <w:ilvl w:val="0"/>
        </w:numPr>
      </w:pPr>
      <w:r>
        <w:rPr>
          <w:b/>
        </w:rPr>
        <w:t xml:space="preserve">Note</w:t>
      </w:r>
      <w:r>
        <w:t xml:space="preserve">: Wait for Azure to finish creating the subscription before you continue with the lab. You'll receive a notification when the app is created.</w:t>
      </w:r>
    </w:p>
    <w:p>
      <w:pPr>
        <w:pStyle w:val="Heading4"/>
      </w:pPr>
      <w:bookmarkStart w:id="41" w:name="task-3-observe-the-subscription-validation-event"/>
      <w:bookmarkEnd w:id="41"/>
      <w:r>
        <w:t xml:space="preserve">Task 3: Observe the subscription validation event</w:t>
      </w:r>
    </w:p>
    <w:p>
      <w:pPr>
        <w:numPr>
          <w:numId w:val="1015"/>
          <w:ilvl w:val="0"/>
        </w:numPr>
      </w:pPr>
      <w:r>
        <w:t xml:space="preserve">Return to Azure Event Grid viewer.</w:t>
      </w:r>
    </w:p>
    <w:p>
      <w:pPr>
        <w:numPr>
          <w:numId w:val="1015"/>
          <w:ilvl w:val="0"/>
        </w:numPr>
      </w:pPr>
      <w:r>
        <w:t xml:space="preserve">Review the</w:t>
      </w:r>
      <w:r>
        <w:t xml:space="preserve"> </w:t>
      </w:r>
      <w:r>
        <w:rPr>
          <w:b/>
        </w:rPr>
        <w:t xml:space="preserve">Microsoft.EventGrid.SubscriptionValidationEvent</w:t>
      </w:r>
      <w:r>
        <w:t xml:space="preserve"> </w:t>
      </w:r>
      <w:r>
        <w:t xml:space="preserve">event that was created as part of the subscription creation process.</w:t>
      </w:r>
    </w:p>
    <w:p>
      <w:pPr>
        <w:numPr>
          <w:numId w:val="1015"/>
          <w:ilvl w:val="0"/>
        </w:numPr>
      </w:pPr>
      <w:r>
        <w:t xml:space="preserve">Select the event and review its JSON content.</w:t>
      </w:r>
    </w:p>
    <w:p>
      <w:pPr>
        <w:numPr>
          <w:numId w:val="1015"/>
          <w:ilvl w:val="0"/>
        </w:numPr>
      </w:pPr>
      <w:r>
        <w:t xml:space="preserve">Return to Azure portal.</w:t>
      </w:r>
    </w:p>
    <w:p>
      <w:pPr>
        <w:pStyle w:val="Heading4"/>
      </w:pPr>
      <w:bookmarkStart w:id="42" w:name="task-4-record-subscription-credentials"/>
      <w:bookmarkEnd w:id="42"/>
      <w:r>
        <w:t xml:space="preserve">Task 4: Record subscription credentials</w:t>
      </w:r>
    </w:p>
    <w:p>
      <w:pPr>
        <w:numPr>
          <w:numId w:val="1016"/>
          <w:ilvl w:val="0"/>
        </w:numPr>
      </w:pPr>
      <w:r>
        <w:t xml:space="preserve">Access the</w:t>
      </w:r>
      <w:r>
        <w:t xml:space="preserve"> </w:t>
      </w:r>
      <w:r>
        <w:rPr>
          <w:b/>
        </w:rPr>
        <w:t xml:space="preserve">hrtopic</w:t>
      </w:r>
      <w:r>
        <w:rPr>
          <w:i/>
          <w:b/>
        </w:rPr>
        <w:t xml:space="preserve">[yourname]</w:t>
      </w:r>
      <w:r>
        <w:t xml:space="preserve"> </w:t>
      </w:r>
      <w:r>
        <w:t xml:space="preserve">Event Grid topic that you created earlier in this lab.</w:t>
      </w:r>
    </w:p>
    <w:p>
      <w:pPr>
        <w:numPr>
          <w:numId w:val="1016"/>
          <w:ilvl w:val="0"/>
        </w:numPr>
      </w:pPr>
      <w:r>
        <w:t xml:space="preserve">Record the value of the</w:t>
      </w:r>
      <w:r>
        <w:t xml:space="preserve"> </w:t>
      </w:r>
      <w:r>
        <w:rPr>
          <w:b/>
        </w:rPr>
        <w:t xml:space="preserve">Topic Endpoint</w:t>
      </w:r>
      <w:r>
        <w:t xml:space="preserve"> </w:t>
      </w:r>
      <w:r>
        <w:t xml:space="preserve">field. You'll use this value later in the lab.</w:t>
      </w:r>
    </w:p>
    <w:p>
      <w:pPr>
        <w:numPr>
          <w:numId w:val="1016"/>
          <w:ilvl w:val="0"/>
        </w:numPr>
      </w:pPr>
      <w:r>
        <w:t xml:space="preserve">In the</w:t>
      </w:r>
      <w:r>
        <w:t xml:space="preserve"> </w:t>
      </w:r>
      <w:r>
        <w:rPr>
          <w:b/>
        </w:rPr>
        <w:t xml:space="preserve">Settings</w:t>
      </w:r>
      <w:r>
        <w:t xml:space="preserve"> </w:t>
      </w:r>
      <w:r>
        <w:t xml:space="preserve">section, go to the</w:t>
      </w:r>
      <w:r>
        <w:t xml:space="preserve"> </w:t>
      </w:r>
      <w:r>
        <w:rPr>
          <w:b/>
        </w:rPr>
        <w:t xml:space="preserve">Access keys</w:t>
      </w:r>
      <w:r>
        <w:t xml:space="preserve"> </w:t>
      </w:r>
      <w:r>
        <w:t xml:space="preserve">section, and then record the value in the</w:t>
      </w:r>
      <w:r>
        <w:t xml:space="preserve"> </w:t>
      </w:r>
      <w:r>
        <w:rPr>
          <w:b/>
        </w:rPr>
        <w:t xml:space="preserve">Key 1</w:t>
      </w:r>
      <w:r>
        <w:t xml:space="preserve"> </w:t>
      </w:r>
      <w:r>
        <w:t xml:space="preserve">text box. You'll use this value later in the lab.</w:t>
      </w:r>
    </w:p>
    <w:p>
      <w:pPr>
        <w:pStyle w:val="Heading4"/>
      </w:pPr>
      <w:bookmarkStart w:id="43" w:name="review-1"/>
      <w:bookmarkEnd w:id="43"/>
      <w:r>
        <w:t xml:space="preserve">Review</w:t>
      </w:r>
    </w:p>
    <w:p>
      <w:pPr>
        <w:pStyle w:val="FirstParagraph"/>
      </w:pPr>
      <w:r>
        <w:t xml:space="preserve">In this exercise, you created a new subscription, validated its registration, and then recorded the credentials required to publish a new event to the topic.</w:t>
      </w:r>
    </w:p>
    <w:p>
      <w:pPr>
        <w:pStyle w:val="Heading3"/>
      </w:pPr>
      <w:bookmarkStart w:id="44" w:name="exercise-3-publish-event-grid-events-from-.net"/>
      <w:bookmarkEnd w:id="44"/>
      <w:r>
        <w:t xml:space="preserve">Exercise 3: Publish Event Grid events from .NET</w:t>
      </w:r>
    </w:p>
    <w:p>
      <w:pPr>
        <w:pStyle w:val="Heading4"/>
      </w:pPr>
      <w:bookmarkStart w:id="45" w:name="task-1-create-.net-project"/>
      <w:bookmarkEnd w:id="45"/>
      <w:r>
        <w:t xml:space="preserve">Task 1: Create .NET project</w:t>
      </w:r>
    </w:p>
    <w:p>
      <w:pPr>
        <w:numPr>
          <w:numId w:val="1017"/>
          <w:ilvl w:val="0"/>
        </w:numPr>
      </w:pPr>
      <w:r>
        <w:t xml:space="preserve">Using Visual Studio Code, open the</w:t>
      </w:r>
      <w:r>
        <w:t xml:space="preserve"> </w:t>
      </w:r>
      <w:r>
        <w:rPr>
          <w:b/>
        </w:rPr>
        <w:t xml:space="preserve">Allfiles (F):\Allfiles\Labs\10\Starter\EventPublisher</w:t>
      </w:r>
      <w:r>
        <w:t xml:space="preserve"> </w:t>
      </w:r>
      <w:r>
        <w:t xml:space="preserve">folder.</w:t>
      </w:r>
    </w:p>
    <w:p>
      <w:pPr>
        <w:numPr>
          <w:numId w:val="1017"/>
          <w:ilvl w:val="0"/>
        </w:numPr>
      </w:pPr>
      <w:r>
        <w:t xml:space="preserve">Using a terminal, create a new .NET project named</w:t>
      </w:r>
      <w:r>
        <w:t xml:space="preserve"> </w:t>
      </w:r>
      <w:r>
        <w:rPr>
          <w:b/>
        </w:rPr>
        <w:t xml:space="preserve">EventPublisher</w:t>
      </w:r>
      <w:r>
        <w:t xml:space="preserve"> </w:t>
      </w:r>
      <w:r>
        <w:t xml:space="preserve">in the current folder:</w:t>
      </w:r>
    </w:p>
    <w:p>
      <w:pPr>
        <w:pStyle w:val="SourceCode"/>
        <w:numPr>
          <w:numId w:val="1000"/>
          <w:ilvl w:val="0"/>
        </w:numPr>
      </w:pPr>
      <w:r>
        <w:rPr>
          <w:rStyle w:val="VerbatimChar"/>
        </w:rPr>
        <w:t xml:space="preserve">dotnet new console --name EventPublisher --output .</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17"/>
          <w:ilvl w:val="0"/>
        </w:numPr>
      </w:pPr>
      <w:r>
        <w:t xml:space="preserve">Using the same terminal, import version 3.2.0 of</w:t>
      </w:r>
      <w:r>
        <w:t xml:space="preserve"> </w:t>
      </w:r>
      <w:r>
        <w:rPr>
          <w:b/>
        </w:rPr>
        <w:t xml:space="preserve">Microsoft.Azure.EventGrid</w:t>
      </w:r>
      <w:r>
        <w:t xml:space="preserve"> </w:t>
      </w:r>
      <w:r>
        <w:t xml:space="preserve">from NuGet:</w:t>
      </w:r>
    </w:p>
    <w:p>
      <w:pPr>
        <w:pStyle w:val="SourceCode"/>
        <w:numPr>
          <w:numId w:val="1000"/>
          <w:ilvl w:val="0"/>
        </w:numPr>
      </w:pPr>
      <w:r>
        <w:rPr>
          <w:rStyle w:val="VerbatimChar"/>
        </w:rPr>
        <w:t xml:space="preserve">dotnet add package Microsoft.Azure.EventGrid --version 3.2.0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Microsoft.Azure.EventGrid</w:t>
      </w:r>
      <w:r>
        <w:t xml:space="preserve"> </w:t>
      </w:r>
      <w:r>
        <w:t xml:space="preserve">package from NuGet. For more information, go to</w:t>
      </w:r>
      <w:r>
        <w:t xml:space="preserve"> </w:t>
      </w:r>
      <w:hyperlink r:id="rId46">
        <w:r>
          <w:rPr>
            <w:rStyle w:val="Hyperlink"/>
          </w:rPr>
          <w:t xml:space="preserve">Microsoft.Azure.EventGrid</w:t>
        </w:r>
      </w:hyperlink>
      <w:r>
        <w:t xml:space="preserve">.</w:t>
      </w:r>
    </w:p>
    <w:p>
      <w:pPr>
        <w:numPr>
          <w:numId w:val="1017"/>
          <w:ilvl w:val="0"/>
        </w:numPr>
      </w:pPr>
      <w:r>
        <w:t xml:space="preserve">Using the same terminal, build the .NET web application:</w:t>
      </w:r>
    </w:p>
    <w:p>
      <w:pPr>
        <w:pStyle w:val="SourceCode"/>
        <w:numPr>
          <w:numId w:val="1000"/>
          <w:ilvl w:val="0"/>
        </w:numPr>
      </w:pPr>
      <w:r>
        <w:rPr>
          <w:rStyle w:val="VerbatimChar"/>
        </w:rPr>
        <w:t xml:space="preserve">dotnet build</w:t>
      </w:r>
    </w:p>
    <w:p>
      <w:pPr>
        <w:numPr>
          <w:numId w:val="1017"/>
          <w:ilvl w:val="0"/>
        </w:numPr>
      </w:pPr>
      <w:r>
        <w:t xml:space="preserve">Close the current terminal.</w:t>
      </w:r>
    </w:p>
    <w:p>
      <w:pPr>
        <w:pStyle w:val="Heading4"/>
      </w:pPr>
      <w:bookmarkStart w:id="47" w:name="task-2-modify-the-program-class-to-connect-to-event-grid"/>
      <w:bookmarkEnd w:id="47"/>
      <w:r>
        <w:t xml:space="preserve">Task 2: Modify the Program class to connect to Event Grid</w:t>
      </w:r>
    </w:p>
    <w:p>
      <w:pPr>
        <w:numPr>
          <w:numId w:val="1018"/>
          <w:ilvl w:val="0"/>
        </w:numPr>
      </w:pPr>
      <w:r>
        <w:t xml:space="preserve">Open the</w:t>
      </w:r>
      <w:r>
        <w:t xml:space="preserve"> </w:t>
      </w:r>
      <w:r>
        <w:rPr>
          <w:b/>
        </w:rPr>
        <w:t xml:space="preserve">Program.cs</w:t>
      </w:r>
      <w:r>
        <w:t xml:space="preserve"> </w:t>
      </w:r>
      <w:r>
        <w:t xml:space="preserve">file in Visual Studio Code.</w:t>
      </w:r>
    </w:p>
    <w:p>
      <w:pPr>
        <w:numPr>
          <w:numId w:val="1018"/>
          <w:ilvl w:val="0"/>
        </w:numPr>
      </w:pPr>
      <w:r>
        <w:t xml:space="preserve">Delete all existing code in the</w:t>
      </w:r>
      <w:r>
        <w:t xml:space="preserve"> </w:t>
      </w:r>
      <w:r>
        <w:rPr>
          <w:b/>
        </w:rPr>
        <w:t xml:space="preserve">Program.cs</w:t>
      </w:r>
      <w:r>
        <w:t xml:space="preserve"> </w:t>
      </w:r>
      <w:r>
        <w:t xml:space="preserve">file.</w:t>
      </w:r>
    </w:p>
    <w:p>
      <w:pPr>
        <w:numPr>
          <w:numId w:val="1018"/>
          <w:ilvl w:val="0"/>
        </w:numPr>
      </w:pPr>
      <w:r>
        <w:t xml:space="preserve">Add the following</w:t>
      </w:r>
      <w:r>
        <w:t xml:space="preserve"> </w:t>
      </w:r>
      <w:r>
        <w:rPr>
          <w:b/>
        </w:rPr>
        <w:t xml:space="preserve">using</w:t>
      </w:r>
      <w:r>
        <w:t xml:space="preserve"> </w:t>
      </w:r>
      <w:r>
        <w:t xml:space="preserve">directives for libraries that the application will reference:</w:t>
      </w:r>
    </w:p>
    <w:p>
      <w:pPr>
        <w:pStyle w:val="SourceCode"/>
        <w:numPr>
          <w:numId w:val="1000"/>
          <w:ilvl w:val="0"/>
        </w:numPr>
      </w:pPr>
      <w:r>
        <w:rPr>
          <w:rStyle w:val="VerbatimChar"/>
        </w:rPr>
        <w:t xml:space="preserve">using Microsoft.Azure.EventGrid;</w:t>
      </w:r>
      <w:r>
        <w:br w:type="textWrapping"/>
      </w:r>
      <w:r>
        <w:rPr>
          <w:rStyle w:val="VerbatimChar"/>
        </w:rPr>
        <w:t xml:space="preserve">using Microsoft.Azure.EventGrid.Models;</w:t>
      </w:r>
      <w:r>
        <w:br w:type="textWrapping"/>
      </w: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System.Threading.Tasks;</w:t>
      </w:r>
    </w:p>
    <w:p>
      <w:pPr>
        <w:numPr>
          <w:numId w:val="1018"/>
          <w:ilvl w:val="0"/>
        </w:numPr>
      </w:pPr>
      <w:r>
        <w:t xml:space="preserve">Create a new</w:t>
      </w:r>
      <w:r>
        <w:t xml:space="preserve"> </w:t>
      </w:r>
      <w:r>
        <w:rPr>
          <w:b/>
        </w:rPr>
        <w:t xml:space="preserve">Program</w:t>
      </w:r>
      <w:r>
        <w:t xml:space="preserve"> </w:t>
      </w:r>
      <w:r>
        <w:t xml:space="preserve">class with two constant string properties named</w:t>
      </w:r>
      <w:r>
        <w:t xml:space="preserve"> </w:t>
      </w:r>
      <w:r>
        <w:rPr>
          <w:b/>
        </w:rPr>
        <w:t xml:space="preserve">topicEndpoint</w:t>
      </w:r>
      <w:r>
        <w:t xml:space="preserve"> </w:t>
      </w:r>
      <w:r>
        <w:t xml:space="preserve">and</w:t>
      </w:r>
      <w:r>
        <w:t xml:space="preserve"> </w:t>
      </w:r>
      <w:r>
        <w:rPr>
          <w:b/>
        </w:rPr>
        <w:t xml:space="preserve">topicKey</w:t>
      </w:r>
      <w:r>
        <w:t xml:space="preserve">, and then create an asynchronous</w:t>
      </w:r>
      <w:r>
        <w:t xml:space="preserve"> </w:t>
      </w:r>
      <w:r>
        <w:rPr>
          <w:b/>
        </w:rPr>
        <w:t xml:space="preserve">Main</w:t>
      </w:r>
      <w:r>
        <w:t xml:space="preserve"> </w:t>
      </w:r>
      <w:r>
        <w:t xml:space="preserve">entry point method:</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    private const string topicEndpoint = "";</w:t>
      </w:r>
      <w:r>
        <w:br w:type="textWrapping"/>
      </w:r>
      <w:r>
        <w:rPr>
          <w:rStyle w:val="VerbatimChar"/>
        </w:rPr>
        <w:t xml:space="preserve">    private const string topicKey = "";</w:t>
      </w:r>
      <w:r>
        <w:br w:type="textWrapping"/>
      </w:r>
      <w:r>
        <w:rPr>
          <w:rStyle w:val="VerbatimChar"/>
        </w:rPr>
        <w:t xml:space="preserve"/>
      </w:r>
      <w:r>
        <w:br w:type="textWrapping"/>
      </w:r>
      <w:r>
        <w:rPr>
          <w:rStyle w:val="VerbatimChar"/>
        </w:rPr>
        <w:t xml:space="preserve">    public static async Task Main(string[] args)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8"/>
          <w:ilvl w:val="0"/>
        </w:numPr>
      </w:pPr>
      <w:r>
        <w:t xml:space="preserve">Update the</w:t>
      </w:r>
      <w:r>
        <w:t xml:space="preserve"> </w:t>
      </w:r>
      <w:r>
        <w:rPr>
          <w:b/>
        </w:rPr>
        <w:t xml:space="preserve">topicEndpoint</w:t>
      </w:r>
      <w:r>
        <w:t xml:space="preserve"> </w:t>
      </w:r>
      <w:r>
        <w:t xml:space="preserve">string constant by setting its value to the </w:t>
      </w:r>
      <w:r>
        <w:rPr>
          <w:b/>
        </w:rPr>
        <w:t xml:space="preserve">Topic Endpoint</w:t>
      </w:r>
      <w:r>
        <w:t xml:space="preserve"> </w:t>
      </w:r>
      <w:r>
        <w:t xml:space="preserve">of the Event Grid topic that you recorded earlier in this lab.</w:t>
      </w:r>
    </w:p>
    <w:p>
      <w:pPr>
        <w:numPr>
          <w:numId w:val="1018"/>
          <w:ilvl w:val="0"/>
        </w:numPr>
      </w:pPr>
      <w:r>
        <w:t xml:space="preserve">Update the</w:t>
      </w:r>
      <w:r>
        <w:t xml:space="preserve"> </w:t>
      </w:r>
      <w:r>
        <w:rPr>
          <w:b/>
        </w:rPr>
        <w:t xml:space="preserve">topicKey</w:t>
      </w:r>
      <w:r>
        <w:t xml:space="preserve"> </w:t>
      </w:r>
      <w:r>
        <w:t xml:space="preserve">string constant by setting its value to the </w:t>
      </w:r>
      <w:r>
        <w:rPr>
          <w:b/>
        </w:rPr>
        <w:t xml:space="preserve">Key</w:t>
      </w:r>
      <w:r>
        <w:t xml:space="preserve"> </w:t>
      </w:r>
      <w:r>
        <w:t xml:space="preserve">of the Event Grid topic that you recorded earlier in this lab.</w:t>
      </w:r>
    </w:p>
    <w:p>
      <w:pPr>
        <w:pStyle w:val="Heading4"/>
      </w:pPr>
      <w:bookmarkStart w:id="48" w:name="task-3-publish-new-events"/>
      <w:bookmarkEnd w:id="48"/>
      <w:r>
        <w:t xml:space="preserve">Task 3: Publish new events</w:t>
      </w:r>
    </w:p>
    <w:p>
      <w:pPr>
        <w:numPr>
          <w:numId w:val="1019"/>
          <w:ilvl w:val="0"/>
        </w:numPr>
      </w:pPr>
      <w:r>
        <w:t xml:space="preserve">In the</w:t>
      </w:r>
      <w:r>
        <w:t xml:space="preserve"> </w:t>
      </w:r>
      <w:r>
        <w:rPr>
          <w:b/>
        </w:rPr>
        <w:t xml:space="preserve">Main</w:t>
      </w:r>
      <w:r>
        <w:t xml:space="preserve"> </w:t>
      </w:r>
      <w:r>
        <w:t xml:space="preserve">method, perform the following actions:</w:t>
      </w:r>
    </w:p>
    <w:p>
      <w:pPr>
        <w:numPr>
          <w:numId w:val="1020"/>
          <w:ilvl w:val="1"/>
        </w:numPr>
      </w:pPr>
      <w:r>
        <w:t xml:space="preserve">Add the following block of code to connect to the Event Grid using the credentials you specified earlier in the lab:</w:t>
      </w:r>
    </w:p>
    <w:p>
      <w:pPr>
        <w:pStyle w:val="SourceCode"/>
        <w:numPr>
          <w:numId w:val="1000"/>
          <w:ilvl w:val="1"/>
        </w:numPr>
      </w:pPr>
      <w:r>
        <w:rPr>
          <w:rStyle w:val="VerbatimChar"/>
        </w:rPr>
        <w:t xml:space="preserve">TopicCredentials credentials = new TopicCredentials(topicKey);</w:t>
      </w:r>
      <w:r>
        <w:br w:type="textWrapping"/>
      </w:r>
      <w:r>
        <w:rPr>
          <w:rStyle w:val="VerbatimChar"/>
        </w:rPr>
        <w:t xml:space="preserve">EventGridClient client = new EventGridClient(credentials);</w:t>
      </w:r>
    </w:p>
    <w:p>
      <w:pPr>
        <w:numPr>
          <w:numId w:val="1020"/>
          <w:ilvl w:val="1"/>
        </w:numPr>
      </w:pPr>
      <w:r>
        <w:t xml:space="preserve">Create a new variable named</w:t>
      </w:r>
      <w:r>
        <w:t xml:space="preserve"> </w:t>
      </w:r>
      <w:r>
        <w:rPr>
          <w:b/>
        </w:rPr>
        <w:t xml:space="preserve">events</w:t>
      </w:r>
      <w:r>
        <w:t xml:space="preserve">, of type</w:t>
      </w:r>
      <w:r>
        <w:t xml:space="preserve"> </w:t>
      </w:r>
      <w:r>
        <w:rPr>
          <w:b/>
        </w:rPr>
        <w:t xml:space="preserve">List</w:t>
      </w:r>
      <w:r>
        <w:t xml:space="preserve">:</w:t>
      </w:r>
    </w:p>
    <w:p>
      <w:pPr>
        <w:pStyle w:val="SourceCode"/>
        <w:numPr>
          <w:numId w:val="1000"/>
          <w:ilvl w:val="1"/>
        </w:numPr>
      </w:pPr>
      <w:r>
        <w:rPr>
          <w:rStyle w:val="VerbatimChar"/>
        </w:rPr>
        <w:t xml:space="preserve">List&lt;EventGridEvent&gt; events = new List&lt;EventGridEvent&gt;();</w:t>
      </w:r>
    </w:p>
    <w:p>
      <w:pPr>
        <w:numPr>
          <w:numId w:val="1020"/>
          <w:ilvl w:val="1"/>
        </w:numPr>
      </w:pPr>
      <w:r>
        <w:t xml:space="preserve">Add the following block of code to: create two new variables named</w:t>
      </w:r>
      <w:r>
        <w:t xml:space="preserve"> </w:t>
      </w:r>
      <w:r>
        <w:rPr>
          <w:b/>
        </w:rPr>
        <w:t xml:space="preserve">firstPerson</w:t>
      </w:r>
      <w:r>
        <w:t xml:space="preserve"> </w:t>
      </w:r>
      <w:r>
        <w:t xml:space="preserve">of an anonymous type, and</w:t>
      </w:r>
      <w:r>
        <w:t xml:space="preserve"> </w:t>
      </w:r>
      <w:r>
        <w:rPr>
          <w:b/>
        </w:rPr>
        <w:t xml:space="preserve">firstEvent</w:t>
      </w:r>
      <w:r>
        <w:t xml:space="preserve"> </w:t>
      </w:r>
      <w:r>
        <w:t xml:space="preserve">of type</w:t>
      </w:r>
      <w:r>
        <w:t xml:space="preserve"> </w:t>
      </w:r>
      <w:r>
        <w:rPr>
          <w:b/>
        </w:rPr>
        <w:t xml:space="preserve">EventGridEvent</w:t>
      </w:r>
      <w:r>
        <w:t xml:space="preserve">; populate the</w:t>
      </w:r>
      <w:r>
        <w:t xml:space="preserve"> </w:t>
      </w:r>
      <w:r>
        <w:rPr>
          <w:b/>
        </w:rPr>
        <w:t xml:space="preserve">EventGridEvent</w:t>
      </w:r>
      <w:r>
        <w:t xml:space="preserve"> </w:t>
      </w:r>
      <w:r>
        <w:t xml:space="preserve">variable with sample data; and add the</w:t>
      </w:r>
      <w:r>
        <w:t xml:space="preserve"> </w:t>
      </w:r>
      <w:r>
        <w:rPr>
          <w:b/>
        </w:rPr>
        <w:t xml:space="preserve">firstEvent</w:t>
      </w:r>
      <w:r>
        <w:t xml:space="preserve"> </w:t>
      </w:r>
      <w:r>
        <w:t xml:space="preserve">instance to your</w:t>
      </w:r>
      <w:r>
        <w:t xml:space="preserve"> </w:t>
      </w:r>
      <w:r>
        <w:rPr>
          <w:b/>
        </w:rPr>
        <w:t xml:space="preserve">events</w:t>
      </w:r>
      <w:r>
        <w:t xml:space="preserve"> </w:t>
      </w:r>
      <w:r>
        <w:t xml:space="preserve">list:</w:t>
      </w:r>
    </w:p>
    <w:p>
      <w:pPr>
        <w:pStyle w:val="SourceCode"/>
        <w:numPr>
          <w:numId w:val="1000"/>
          <w:ilvl w:val="1"/>
        </w:numPr>
      </w:pPr>
      <w:r>
        <w:rPr>
          <w:rStyle w:val="VerbatimChar"/>
        </w:rPr>
        <w:t xml:space="preserve">var firstPerson = new</w:t>
      </w:r>
      <w:r>
        <w:br w:type="textWrapping"/>
      </w:r>
      <w:r>
        <w:rPr>
          <w:rStyle w:val="VerbatimChar"/>
        </w:rPr>
        <w:t xml:space="preserve">{</w:t>
      </w:r>
      <w:r>
        <w:br w:type="textWrapping"/>
      </w:r>
      <w:r>
        <w:rPr>
          <w:rStyle w:val="VerbatimChar"/>
        </w:rPr>
        <w:t xml:space="preserve">    FullName = "Alba Sutton",</w:t>
      </w:r>
      <w:r>
        <w:br w:type="textWrapping"/>
      </w:r>
      <w:r>
        <w:rPr>
          <w:rStyle w:val="VerbatimChar"/>
        </w:rPr>
        <w:t xml:space="preserve">    Address = "4567 Pine Avenue, Edison, WA 97202"</w:t>
      </w:r>
      <w:r>
        <w:br w:type="textWrapping"/>
      </w:r>
      <w:r>
        <w:rPr>
          <w:rStyle w:val="VerbatimChar"/>
        </w:rPr>
        <w:t xml:space="preserve">};    </w:t>
      </w:r>
      <w:r>
        <w:br w:type="textWrapping"/>
      </w:r>
      <w:r>
        <w:rPr>
          <w:rStyle w:val="VerbatimChar"/>
        </w:rPr>
        <w:t xml:space="preserve"/>
      </w:r>
      <w:r>
        <w:br w:type="textWrapping"/>
      </w:r>
      <w:r>
        <w:rPr>
          <w:rStyle w:val="VerbatimChar"/>
        </w:rPr>
        <w:t xml:space="preserve">EventGridEvent firstEvent = new EventGridEvent</w:t>
      </w:r>
      <w:r>
        <w:br w:type="textWrapping"/>
      </w:r>
      <w:r>
        <w:rPr>
          <w:rStyle w:val="VerbatimChar"/>
        </w:rPr>
        <w:t xml:space="preserve">{</w:t>
      </w:r>
      <w:r>
        <w:br w:type="textWrapping"/>
      </w:r>
      <w:r>
        <w:rPr>
          <w:rStyle w:val="VerbatimChar"/>
        </w:rPr>
        <w:t xml:space="preserve">    Id = Guid.NewGuid().ToString(),</w:t>
      </w:r>
      <w:r>
        <w:br w:type="textWrapping"/>
      </w:r>
      <w:r>
        <w:rPr>
          <w:rStyle w:val="VerbatimChar"/>
        </w:rPr>
        <w:t xml:space="preserve">    EventType = "Employees.Registration.New",</w:t>
      </w:r>
      <w:r>
        <w:br w:type="textWrapping"/>
      </w:r>
      <w:r>
        <w:rPr>
          <w:rStyle w:val="VerbatimChar"/>
        </w:rPr>
        <w:t xml:space="preserve">    EventTime = DateTime.Now,</w:t>
      </w:r>
      <w:r>
        <w:br w:type="textWrapping"/>
      </w:r>
      <w:r>
        <w:rPr>
          <w:rStyle w:val="VerbatimChar"/>
        </w:rPr>
        <w:t xml:space="preserve">    Subject = $"New Employee: {firstPerson.FullName}",</w:t>
      </w:r>
      <w:r>
        <w:br w:type="textWrapping"/>
      </w:r>
      <w:r>
        <w:rPr>
          <w:rStyle w:val="VerbatimChar"/>
        </w:rPr>
        <w:t xml:space="preserve">    Data = firstPerson.ToString(),</w:t>
      </w:r>
      <w:r>
        <w:br w:type="textWrapping"/>
      </w:r>
      <w:r>
        <w:rPr>
          <w:rStyle w:val="VerbatimChar"/>
        </w:rPr>
        <w:t xml:space="preserve">    DataVersion = "1.0.0"</w:t>
      </w:r>
      <w:r>
        <w:br w:type="textWrapping"/>
      </w:r>
      <w:r>
        <w:rPr>
          <w:rStyle w:val="VerbatimChar"/>
        </w:rPr>
        <w:t xml:space="preserve">};</w:t>
      </w:r>
      <w:r>
        <w:br w:type="textWrapping"/>
      </w:r>
      <w:r>
        <w:rPr>
          <w:rStyle w:val="VerbatimChar"/>
        </w:rPr>
        <w:t xml:space="preserve">events.Add(firstEvent);</w:t>
      </w:r>
    </w:p>
    <w:p>
      <w:pPr>
        <w:numPr>
          <w:numId w:val="1020"/>
          <w:ilvl w:val="1"/>
        </w:numPr>
      </w:pPr>
      <w:r>
        <w:t xml:space="preserve">Add the following block of code to: create two new variables named</w:t>
      </w:r>
      <w:r>
        <w:t xml:space="preserve"> </w:t>
      </w:r>
      <w:r>
        <w:rPr>
          <w:b/>
        </w:rPr>
        <w:t xml:space="preserve">secondPerson</w:t>
      </w:r>
      <w:r>
        <w:t xml:space="preserve"> </w:t>
      </w:r>
      <w:r>
        <w:t xml:space="preserve">of an anonymous type, and</w:t>
      </w:r>
      <w:r>
        <w:t xml:space="preserve"> </w:t>
      </w:r>
      <w:r>
        <w:rPr>
          <w:b/>
        </w:rPr>
        <w:t xml:space="preserve">secondEvent</w:t>
      </w:r>
      <w:r>
        <w:t xml:space="preserve"> </w:t>
      </w:r>
      <w:r>
        <w:t xml:space="preserve">of type</w:t>
      </w:r>
      <w:r>
        <w:t xml:space="preserve"> </w:t>
      </w:r>
      <w:r>
        <w:rPr>
          <w:b/>
        </w:rPr>
        <w:t xml:space="preserve">EventGridEvent</w:t>
      </w:r>
      <w:r>
        <w:t xml:space="preserve">; populate the</w:t>
      </w:r>
      <w:r>
        <w:t xml:space="preserve"> </w:t>
      </w:r>
      <w:r>
        <w:rPr>
          <w:b/>
        </w:rPr>
        <w:t xml:space="preserve">EventGridEvent</w:t>
      </w:r>
      <w:r>
        <w:t xml:space="preserve"> </w:t>
      </w:r>
      <w:r>
        <w:t xml:space="preserve">variable with sample data; and add the</w:t>
      </w:r>
      <w:r>
        <w:t xml:space="preserve"> </w:t>
      </w:r>
      <w:r>
        <w:rPr>
          <w:b/>
        </w:rPr>
        <w:t xml:space="preserve">secondEvent</w:t>
      </w:r>
      <w:r>
        <w:t xml:space="preserve"> </w:t>
      </w:r>
      <w:r>
        <w:t xml:space="preserve">instance to your</w:t>
      </w:r>
      <w:r>
        <w:t xml:space="preserve"> </w:t>
      </w:r>
      <w:r>
        <w:rPr>
          <w:b/>
        </w:rPr>
        <w:t xml:space="preserve">events</w:t>
      </w:r>
      <w:r>
        <w:t xml:space="preserve"> </w:t>
      </w:r>
      <w:r>
        <w:t xml:space="preserve">list:</w:t>
      </w:r>
    </w:p>
    <w:p>
      <w:pPr>
        <w:pStyle w:val="SourceCode"/>
        <w:numPr>
          <w:numId w:val="1000"/>
          <w:ilvl w:val="1"/>
        </w:numPr>
      </w:pPr>
      <w:r>
        <w:rPr>
          <w:rStyle w:val="VerbatimChar"/>
        </w:rPr>
        <w:t xml:space="preserve">var secondPerson = new</w:t>
      </w:r>
      <w:r>
        <w:br w:type="textWrapping"/>
      </w:r>
      <w:r>
        <w:rPr>
          <w:rStyle w:val="VerbatimChar"/>
        </w:rPr>
        <w:t xml:space="preserve">{</w:t>
      </w:r>
      <w:r>
        <w:br w:type="textWrapping"/>
      </w:r>
      <w:r>
        <w:rPr>
          <w:rStyle w:val="VerbatimChar"/>
        </w:rPr>
        <w:t xml:space="preserve">    FullName = "Alexandre Doyon",</w:t>
      </w:r>
      <w:r>
        <w:br w:type="textWrapping"/>
      </w:r>
      <w:r>
        <w:rPr>
          <w:rStyle w:val="VerbatimChar"/>
        </w:rPr>
        <w:t xml:space="preserve">    Address = "456 College Street, Bow, WA 98107"</w:t>
      </w:r>
      <w:r>
        <w:br w:type="textWrapping"/>
      </w:r>
      <w:r>
        <w:rPr>
          <w:rStyle w:val="VerbatimChar"/>
        </w:rPr>
        <w:t xml:space="preserve">};</w:t>
      </w:r>
      <w:r>
        <w:br w:type="textWrapping"/>
      </w:r>
      <w:r>
        <w:rPr>
          <w:rStyle w:val="VerbatimChar"/>
        </w:rPr>
        <w:t xml:space="preserve"/>
      </w:r>
      <w:r>
        <w:br w:type="textWrapping"/>
      </w:r>
      <w:r>
        <w:rPr>
          <w:rStyle w:val="VerbatimChar"/>
        </w:rPr>
        <w:t xml:space="preserve">EventGridEvent secondEvent = new EventGridEvent</w:t>
      </w:r>
      <w:r>
        <w:br w:type="textWrapping"/>
      </w:r>
      <w:r>
        <w:rPr>
          <w:rStyle w:val="VerbatimChar"/>
        </w:rPr>
        <w:t xml:space="preserve">{</w:t>
      </w:r>
      <w:r>
        <w:br w:type="textWrapping"/>
      </w:r>
      <w:r>
        <w:rPr>
          <w:rStyle w:val="VerbatimChar"/>
        </w:rPr>
        <w:t xml:space="preserve">    Id = Guid.NewGuid().ToString(),</w:t>
      </w:r>
      <w:r>
        <w:br w:type="textWrapping"/>
      </w:r>
      <w:r>
        <w:rPr>
          <w:rStyle w:val="VerbatimChar"/>
        </w:rPr>
        <w:t xml:space="preserve">    EventType = "Employees.Registration.New",</w:t>
      </w:r>
      <w:r>
        <w:br w:type="textWrapping"/>
      </w:r>
      <w:r>
        <w:rPr>
          <w:rStyle w:val="VerbatimChar"/>
        </w:rPr>
        <w:t xml:space="preserve">    EventTime = DateTime.Now,</w:t>
      </w:r>
      <w:r>
        <w:br w:type="textWrapping"/>
      </w:r>
      <w:r>
        <w:rPr>
          <w:rStyle w:val="VerbatimChar"/>
        </w:rPr>
        <w:t xml:space="preserve">    Subject = $"New Employee: {secondPerson.FullName}",</w:t>
      </w:r>
      <w:r>
        <w:br w:type="textWrapping"/>
      </w:r>
      <w:r>
        <w:rPr>
          <w:rStyle w:val="VerbatimChar"/>
        </w:rPr>
        <w:t xml:space="preserve">    Data = secondPerson.ToString(),</w:t>
      </w:r>
      <w:r>
        <w:br w:type="textWrapping"/>
      </w:r>
      <w:r>
        <w:rPr>
          <w:rStyle w:val="VerbatimChar"/>
        </w:rPr>
        <w:t xml:space="preserve">    DataVersion = "1.0.0"</w:t>
      </w:r>
      <w:r>
        <w:br w:type="textWrapping"/>
      </w:r>
      <w:r>
        <w:rPr>
          <w:rStyle w:val="VerbatimChar"/>
        </w:rPr>
        <w:t xml:space="preserve">};</w:t>
      </w:r>
      <w:r>
        <w:br w:type="textWrapping"/>
      </w:r>
      <w:r>
        <w:rPr>
          <w:rStyle w:val="VerbatimChar"/>
        </w:rPr>
        <w:t xml:space="preserve">events.Add(secondEvent);</w:t>
      </w:r>
    </w:p>
    <w:p>
      <w:pPr>
        <w:numPr>
          <w:numId w:val="1020"/>
          <w:ilvl w:val="1"/>
        </w:numPr>
      </w:pPr>
      <w:r>
        <w:t xml:space="preserve">Add the following block of code to obtain the</w:t>
      </w:r>
      <w:r>
        <w:t xml:space="preserve"> </w:t>
      </w:r>
      <w:r>
        <w:rPr>
          <w:b/>
        </w:rPr>
        <w:t xml:space="preserve">Hostname</w:t>
      </w:r>
      <w:r>
        <w:t xml:space="preserve"> </w:t>
      </w:r>
      <w:r>
        <w:t xml:space="preserve">from the</w:t>
      </w:r>
      <w:r>
        <w:t xml:space="preserve"> </w:t>
      </w:r>
      <w:r>
        <w:rPr>
          <w:b/>
        </w:rPr>
        <w:t xml:space="preserve">topicEndpoint</w:t>
      </w:r>
      <w:r>
        <w:t xml:space="preserve"> </w:t>
      </w:r>
      <w:r>
        <w:t xml:space="preserve">variable, and then use that hostname as a parameter to the</w:t>
      </w:r>
      <w:r>
        <w:t xml:space="preserve"> </w:t>
      </w:r>
      <w:hyperlink r:id="rId49">
        <w:r>
          <w:rPr>
            <w:rStyle w:val="Hyperlink"/>
            <w:b/>
          </w:rPr>
          <w:t xml:space="preserve">EventGridClient.PublishEventsAsync</w:t>
        </w:r>
      </w:hyperlink>
      <w:r>
        <w:t xml:space="preserve"> </w:t>
      </w:r>
      <w:r>
        <w:t xml:space="preserve">method invocation:</w:t>
      </w:r>
    </w:p>
    <w:p>
      <w:pPr>
        <w:pStyle w:val="SourceCode"/>
        <w:numPr>
          <w:numId w:val="1000"/>
          <w:ilvl w:val="1"/>
        </w:numPr>
      </w:pPr>
      <w:r>
        <w:rPr>
          <w:rStyle w:val="VerbatimChar"/>
        </w:rPr>
        <w:t xml:space="preserve">string topicHostname = new Uri(topicEndpoint).Host;</w:t>
      </w:r>
      <w:r>
        <w:br w:type="textWrapping"/>
      </w:r>
      <w:r>
        <w:rPr>
          <w:rStyle w:val="VerbatimChar"/>
        </w:rPr>
        <w:t xml:space="preserve">await client.PublishEventsAsync(topicHostname, events);</w:t>
      </w:r>
    </w:p>
    <w:p>
      <w:pPr>
        <w:numPr>
          <w:numId w:val="1020"/>
          <w:ilvl w:val="1"/>
        </w:numPr>
      </w:pPr>
      <w:r>
        <w:t xml:space="preserve">Render the</w:t>
      </w:r>
      <w:r>
        <w:t xml:space="preserve"> </w:t>
      </w:r>
      <w:r>
        <w:rPr>
          <w:b/>
        </w:rPr>
        <w:t xml:space="preserve">Events published</w:t>
      </w:r>
      <w:r>
        <w:t xml:space="preserve"> </w:t>
      </w:r>
      <w:r>
        <w:t xml:space="preserve">message to the console:</w:t>
      </w:r>
    </w:p>
    <w:p>
      <w:pPr>
        <w:pStyle w:val="SourceCode"/>
        <w:numPr>
          <w:numId w:val="1000"/>
          <w:ilvl w:val="1"/>
        </w:numPr>
      </w:pPr>
      <w:r>
        <w:rPr>
          <w:rStyle w:val="VerbatimChar"/>
        </w:rPr>
        <w:t xml:space="preserve">Console.WriteLine("Events published");</w:t>
      </w:r>
    </w:p>
    <w:p>
      <w:pPr>
        <w:numPr>
          <w:numId w:val="1019"/>
          <w:ilvl w:val="0"/>
        </w:numPr>
      </w:pPr>
      <w:r>
        <w:t xml:space="preserve">Save the </w:t>
      </w:r>
      <w:r>
        <w:rPr>
          <w:b/>
        </w:rPr>
        <w:t xml:space="preserve">Program.cs</w:t>
      </w:r>
      <w:r>
        <w:t xml:space="preserve"> file.</w:t>
      </w:r>
    </w:p>
    <w:p>
      <w:pPr>
        <w:numPr>
          <w:numId w:val="1019"/>
          <w:ilvl w:val="0"/>
        </w:numPr>
      </w:pPr>
      <w:r>
        <w:t xml:space="preserve">Using a terminal, run the .NET console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(F):\Allfiles\Labs\10\Solution\EventPublisher</w:t>
      </w:r>
      <w:r>
        <w:t xml:space="preserve"> </w:t>
      </w:r>
      <w:r>
        <w:t xml:space="preserve">folder.</w:t>
      </w:r>
    </w:p>
    <w:p>
      <w:pPr>
        <w:numPr>
          <w:numId w:val="1019"/>
          <w:ilvl w:val="0"/>
        </w:numPr>
      </w:pPr>
      <w:r>
        <w:t xml:space="preserve">Review the success message output from the currently running console application.</w:t>
      </w:r>
    </w:p>
    <w:p>
      <w:pPr>
        <w:numPr>
          <w:numId w:val="1019"/>
          <w:ilvl w:val="0"/>
        </w:numPr>
      </w:pPr>
      <w:r>
        <w:t xml:space="preserve">Close the current terminal.</w:t>
      </w:r>
    </w:p>
    <w:p>
      <w:pPr>
        <w:pStyle w:val="Heading4"/>
      </w:pPr>
      <w:bookmarkStart w:id="50" w:name="task-4-observe-published-events"/>
      <w:bookmarkEnd w:id="50"/>
      <w:r>
        <w:t xml:space="preserve">Task 4: Observe published events</w:t>
      </w:r>
    </w:p>
    <w:p>
      <w:pPr>
        <w:numPr>
          <w:numId w:val="1021"/>
          <w:ilvl w:val="0"/>
        </w:numPr>
      </w:pPr>
      <w:r>
        <w:t xml:space="preserve">Return to the browser window with the</w:t>
      </w:r>
      <w:r>
        <w:t xml:space="preserve"> </w:t>
      </w:r>
      <w:r>
        <w:rPr>
          <w:b/>
        </w:rPr>
        <w:t xml:space="preserve">Azure Event Grid viewer</w:t>
      </w:r>
      <w:r>
        <w:t xml:space="preserve"> </w:t>
      </w:r>
      <w:r>
        <w:t xml:space="preserve">web application.</w:t>
      </w:r>
    </w:p>
    <w:p>
      <w:pPr>
        <w:numPr>
          <w:numId w:val="1021"/>
          <w:ilvl w:val="0"/>
        </w:numPr>
      </w:pPr>
      <w:r>
        <w:t xml:space="preserve">Review the</w:t>
      </w:r>
      <w:r>
        <w:t xml:space="preserve"> </w:t>
      </w:r>
      <w:r>
        <w:rPr>
          <w:b/>
        </w:rPr>
        <w:t xml:space="preserve">Employees.Registration.New</w:t>
      </w:r>
      <w:r>
        <w:t xml:space="preserve"> </w:t>
      </w:r>
      <w:r>
        <w:t xml:space="preserve">events that were created by your console application.</w:t>
      </w:r>
    </w:p>
    <w:p>
      <w:pPr>
        <w:numPr>
          <w:numId w:val="1021"/>
          <w:ilvl w:val="0"/>
        </w:numPr>
      </w:pPr>
      <w:r>
        <w:t xml:space="preserve">Select any of the events and review its JSON content.</w:t>
      </w:r>
    </w:p>
    <w:p>
      <w:pPr>
        <w:numPr>
          <w:numId w:val="1021"/>
          <w:ilvl w:val="0"/>
        </w:numPr>
      </w:pPr>
      <w:r>
        <w:t xml:space="preserve">Return to Azure portal.</w:t>
      </w:r>
    </w:p>
    <w:p>
      <w:pPr>
        <w:pStyle w:val="Heading4"/>
      </w:pPr>
      <w:bookmarkStart w:id="51" w:name="review-2"/>
      <w:bookmarkEnd w:id="51"/>
      <w:r>
        <w:t xml:space="preserve">Review</w:t>
      </w:r>
    </w:p>
    <w:p>
      <w:pPr>
        <w:pStyle w:val="FirstParagraph"/>
      </w:pPr>
      <w:r>
        <w:t xml:space="preserve">In this exercise, you published new events to your Event Grid topic using a .NET console application.</w:t>
      </w:r>
    </w:p>
    <w:p>
      <w:pPr>
        <w:pStyle w:val="Heading3"/>
      </w:pPr>
      <w:bookmarkStart w:id="52" w:name="exercise-4-clean-up-your-subscription"/>
      <w:bookmarkEnd w:id="52"/>
      <w:r>
        <w:t xml:space="preserve">Exercise 4: Clean up your subscription</w:t>
      </w:r>
    </w:p>
    <w:p>
      <w:pPr>
        <w:pStyle w:val="Heading4"/>
      </w:pPr>
      <w:bookmarkStart w:id="53" w:name="task-1-open-azure-cloud-shell"/>
      <w:bookmarkEnd w:id="53"/>
      <w:r>
        <w:t xml:space="preserve">Task 1: Open Azure Cloud Shell</w:t>
      </w:r>
    </w:p>
    <w:p>
      <w:pPr>
        <w:numPr>
          <w:numId w:val="1022"/>
          <w:ilvl w:val="0"/>
        </w:numPr>
      </w:pPr>
      <w:r>
        <w:t xml:space="preserve">In the Azure portal, select the</w:t>
      </w:r>
      <w:r>
        <w:t xml:space="preserve"> </w:t>
      </w:r>
      <w:r>
        <w:rPr>
          <w:b/>
        </w:rPr>
        <w:t xml:space="preserve">Cloud Shell</w:t>
      </w:r>
      <w:r>
        <w:t xml:space="preserve"> </w:t>
      </w:r>
      <w:r>
        <w:t xml:space="preserve">icon to open a new shell instance.</w:t>
      </w:r>
    </w:p>
    <w:p>
      <w:pPr>
        <w:numPr>
          <w:numId w:val="1022"/>
          <w:ilvl w:val="0"/>
        </w:numPr>
      </w:pPr>
      <w:r>
        <w:t xml:space="preserve">If Cloud Shell isn't already configured, configure the shell for Bash by using the default settings.</w:t>
      </w:r>
    </w:p>
    <w:p>
      <w:pPr>
        <w:numPr>
          <w:numId w:val="1022"/>
          <w:ilvl w:val="0"/>
        </w:numPr>
      </w:pPr>
      <w:r>
        <w:t xml:space="preserve">At the</w:t>
      </w:r>
      <w:r>
        <w:t xml:space="preserve"> </w:t>
      </w:r>
      <w:r>
        <w:rPr>
          <w:b/>
        </w:rPr>
        <w:t xml:space="preserve">Cloud Shell</w:t>
      </w:r>
      <w:r>
        <w:t xml:space="preserve"> </w:t>
      </w:r>
      <w:r>
        <w:t xml:space="preserve">command prompt,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2"/>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4" w:name="task-2-delete-resource-groups"/>
      <w:bookmarkEnd w:id="54"/>
      <w:r>
        <w:t xml:space="preserve">Task 2: Delete resource groups</w:t>
      </w:r>
    </w:p>
    <w:p>
      <w:pPr>
        <w:numPr>
          <w:numId w:val="1023"/>
          <w:ilvl w:val="0"/>
        </w:numPr>
      </w:pPr>
      <w:r>
        <w:t xml:space="preserve">Enter the following command, and then select Enter to delete the</w:t>
      </w:r>
      <w:r>
        <w:t xml:space="preserve"> </w:t>
      </w:r>
      <w:r>
        <w:rPr>
          <w:b/>
        </w:rPr>
        <w:t xml:space="preserve">PubSubEvents</w:t>
      </w:r>
      <w:r>
        <w:t xml:space="preserve"> </w:t>
      </w:r>
      <w:r>
        <w:t xml:space="preserve">resource group:</w:t>
      </w:r>
    </w:p>
    <w:p>
      <w:pPr>
        <w:pStyle w:val="SourceCode"/>
        <w:numPr>
          <w:numId w:val="1000"/>
          <w:ilvl w:val="0"/>
        </w:numPr>
      </w:pPr>
      <w:r>
        <w:rPr>
          <w:rStyle w:val="VerbatimChar"/>
        </w:rPr>
        <w:t xml:space="preserve">az group delete --name PubSubEvents --no-wait --yes</w:t>
      </w:r>
    </w:p>
    <w:p>
      <w:pPr>
        <w:numPr>
          <w:numId w:val="1023"/>
          <w:ilvl w:val="0"/>
        </w:numPr>
      </w:pPr>
      <w:r>
        <w:t xml:space="preserve">Close the Cloud Shell pane.</w:t>
      </w:r>
    </w:p>
    <w:p>
      <w:pPr>
        <w:pStyle w:val="Heading4"/>
      </w:pPr>
      <w:bookmarkStart w:id="55" w:name="task-3-close-the-active-applications"/>
      <w:bookmarkEnd w:id="55"/>
      <w:r>
        <w:t xml:space="preserve">Task 3: Close the active applications</w:t>
      </w:r>
    </w:p>
    <w:p>
      <w:pPr>
        <w:numPr>
          <w:numId w:val="1024"/>
          <w:ilvl w:val="0"/>
        </w:numPr>
      </w:pPr>
      <w:r>
        <w:t xml:space="preserve">Close the currently running Microsoft Edge application.</w:t>
      </w:r>
    </w:p>
    <w:p>
      <w:pPr>
        <w:numPr>
          <w:numId w:val="1024"/>
          <w:ilvl w:val="0"/>
        </w:numPr>
      </w:pPr>
      <w:r>
        <w:t xml:space="preserve">Close the currently running Visual Studio Code application.</w:t>
      </w:r>
    </w:p>
    <w:p>
      <w:pPr>
        <w:pStyle w:val="Heading4"/>
      </w:pPr>
      <w:bookmarkStart w:id="56" w:name="review-3"/>
      <w:bookmarkEnd w:id="56"/>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96dee8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9034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c0c59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s://creativecommons.org/licenses/by/3.0/legalcode" TargetMode="External" /><Relationship Type="http://schemas.openxmlformats.org/officeDocument/2006/relationships/hyperlink" Id="rId49" Target="https://docs.microsoft.com/dotnet/api/microsoft.azure.eventgrid.eventgridclient.publisheventswithhttpmessagesasync" TargetMode="External" /><Relationship Type="http://schemas.openxmlformats.org/officeDocument/2006/relationships/hyperlink" Id="rId32" Target="https://portal.azure.com" TargetMode="External" /><Relationship Type="http://schemas.openxmlformats.org/officeDocument/2006/relationships/hyperlink" Id="rId46" Target="https://www.nuget.org/packages/Microsoft.Azure.EventGrid/3.2.0" TargetMode="External" /></Relationships>
</file>

<file path=word/_rels/footnotes.xml.rels><?xml version="1.0" encoding="UTF-8"?>
<Relationships xmlns="http://schemas.openxmlformats.org/package/2006/relationships"><Relationship Type="http://schemas.openxmlformats.org/officeDocument/2006/relationships/hyperlink" Id="rId57" Target="https://creativecommons.org/licenses/by/3.0/legalcode" TargetMode="External" /><Relationship Type="http://schemas.openxmlformats.org/officeDocument/2006/relationships/hyperlink" Id="rId49" Target="https://docs.microsoft.com/dotnet/api/microsoft.azure.eventgrid.eventgridclient.publisheventswithhttpmessagesasync" TargetMode="External" /><Relationship Type="http://schemas.openxmlformats.org/officeDocument/2006/relationships/hyperlink" Id="rId32" Target="https://portal.azure.com" TargetMode="External" /><Relationship Type="http://schemas.openxmlformats.org/officeDocument/2006/relationships/hyperlink" Id="rId46" Target="https://www.nuget.org/packages/Microsoft.Azure.EventGrid/3.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2020-05-07T03:20:36Z</dcterms:created>
  <dcterms:modified xsi:type="dcterms:W3CDTF">2020-05-07T03:20:36Z</dcterms:modified>
</cp:coreProperties>
</file>