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52D" w:rsidRDefault="00AB752D" w:rsidP="00AB752D">
      <w:r>
        <w:t>Multi-tier structure</w:t>
      </w:r>
    </w:p>
    <w:p w:rsidR="0067181E" w:rsidRDefault="0067181E" w:rsidP="00AB752D"/>
    <w:p w:rsidR="000815EF" w:rsidRDefault="000815EF" w:rsidP="00AB752D"/>
    <w:p w:rsidR="000815EF" w:rsidRPr="00AB752D" w:rsidRDefault="00C11A70" w:rsidP="00AB752D">
      <w:r>
        <w:rPr>
          <w:noProof/>
        </w:rPr>
        <w:pict>
          <v:group id="_x0000_s1048" style="position:absolute;margin-left:-32.25pt;margin-top:-38.25pt;width:528pt;height:773.25pt;z-index:251675648" coordorigin="795,675" coordsize="10560,15465">
            <v:rect id="_x0000_s1031" style="position:absolute;left:945;top:15180;width:10230;height:960">
              <v:textbox>
                <w:txbxContent>
                  <w:p w:rsidR="00E129AE" w:rsidRDefault="00E129AE">
                    <w:r>
                      <w:t>MS SQL Tables</w:t>
                    </w:r>
                  </w:p>
                </w:txbxContent>
              </v:textbox>
            </v:rect>
            <v:rect id="_x0000_s1032" style="position:absolute;left:945;top:13830;width:10230;height:915">
              <v:textbox>
                <w:txbxContent>
                  <w:p w:rsidR="00E129AE" w:rsidRDefault="00E129AE">
                    <w:r>
                      <w:t>Stored Procedures, Views, Functions</w:t>
                    </w:r>
                  </w:p>
                </w:txbxContent>
              </v:textbox>
            </v:rect>
            <v:rect id="_x0000_s1033" style="position:absolute;left:945;top:11550;width:10140;height:1725">
              <v:textbox>
                <w:txbxContent>
                  <w:p w:rsidR="00AD08CC" w:rsidRPr="00B207DF" w:rsidRDefault="00AD08CC">
                    <w:pPr>
                      <w:rPr>
                        <w:sz w:val="16"/>
                        <w:szCs w:val="16"/>
                      </w:rPr>
                    </w:pPr>
                    <w:r w:rsidRPr="00B207DF">
                      <w:rPr>
                        <w:sz w:val="16"/>
                        <w:szCs w:val="16"/>
                      </w:rPr>
                      <w:t xml:space="preserve">Data Access Layer(DAL) – Standard very thin DAL layer. All access to SQL Database is through this layer. </w:t>
                    </w:r>
                  </w:p>
                  <w:p w:rsidR="00B207DF" w:rsidRPr="00B207DF" w:rsidRDefault="00B207DF">
                    <w:pPr>
                      <w:rPr>
                        <w:sz w:val="16"/>
                        <w:szCs w:val="16"/>
                      </w:rPr>
                    </w:pPr>
                    <w:r w:rsidRPr="00B207DF">
                      <w:rPr>
                        <w:sz w:val="16"/>
                        <w:szCs w:val="16"/>
                      </w:rPr>
                      <w:t>All functions of this layer takes as input stored procedure name and sql parameter array.</w:t>
                    </w:r>
                  </w:p>
                  <w:p w:rsidR="00B207DF" w:rsidRPr="00B207DF" w:rsidRDefault="00B207DF">
                    <w:pPr>
                      <w:rPr>
                        <w:sz w:val="16"/>
                        <w:szCs w:val="16"/>
                      </w:rPr>
                    </w:pPr>
                    <w:r w:rsidRPr="00B207DF">
                      <w:rPr>
                        <w:sz w:val="16"/>
                        <w:szCs w:val="16"/>
                      </w:rPr>
                      <w:t>Output can be: Dat</w:t>
                    </w:r>
                    <w:r>
                      <w:rPr>
                        <w:sz w:val="16"/>
                        <w:szCs w:val="16"/>
                      </w:rPr>
                      <w:t>a</w:t>
                    </w:r>
                    <w:r w:rsidRPr="00B207DF">
                      <w:rPr>
                        <w:sz w:val="16"/>
                        <w:szCs w:val="16"/>
                      </w:rPr>
                      <w:t>T</w:t>
                    </w:r>
                    <w:r>
                      <w:rPr>
                        <w:sz w:val="16"/>
                        <w:szCs w:val="16"/>
                      </w:rPr>
                      <w:t>a</w:t>
                    </w:r>
                    <w:r w:rsidRPr="00B207DF">
                      <w:rPr>
                        <w:sz w:val="16"/>
                        <w:szCs w:val="16"/>
                      </w:rPr>
                      <w:t>ble, IReader,  string, int.</w:t>
                    </w:r>
                  </w:p>
                  <w:p w:rsidR="00B207DF" w:rsidRPr="00B207DF" w:rsidRDefault="00823510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Proper Try-catch loop and error handling used here</w:t>
                    </w:r>
                  </w:p>
                </w:txbxContent>
              </v:textbox>
            </v:rect>
            <v:rect id="_x0000_s1034" style="position:absolute;left:795;top:9660;width:10380;height:1305">
              <v:textbox>
                <w:txbxContent>
                  <w:p w:rsidR="009E0015" w:rsidRPr="00880ECE" w:rsidRDefault="009E0015">
                    <w:pPr>
                      <w:rPr>
                        <w:sz w:val="16"/>
                        <w:szCs w:val="16"/>
                      </w:rPr>
                    </w:pPr>
                    <w:r w:rsidRPr="00880ECE">
                      <w:rPr>
                        <w:sz w:val="16"/>
                        <w:szCs w:val="16"/>
                      </w:rPr>
                      <w:t xml:space="preserve">Blogic – this is an extra layer added. All calls to Data Access are done through this layer only.  This layer handles all functionality </w:t>
                    </w:r>
                    <w:r w:rsidR="00880ECE" w:rsidRPr="00880ECE">
                      <w:rPr>
                        <w:sz w:val="16"/>
                        <w:szCs w:val="16"/>
                      </w:rPr>
                      <w:t>of websites in a single class. All providers all this, some times admin layer directly call this.</w:t>
                    </w:r>
                  </w:p>
                  <w:p w:rsidR="00880ECE" w:rsidRPr="00880ECE" w:rsidRDefault="00880ECE">
                    <w:pPr>
                      <w:rPr>
                        <w:sz w:val="16"/>
                        <w:szCs w:val="16"/>
                      </w:rPr>
                    </w:pPr>
                    <w:r w:rsidRPr="00880ECE">
                      <w:rPr>
                        <w:sz w:val="16"/>
                        <w:szCs w:val="16"/>
                      </w:rPr>
                      <w:t>Note: I personally don’t like this layer but kept this as XDPortal have kept assuming that it may have some benefit. Moving all functions to Providers(BLL) is the ideal case for me.</w:t>
                    </w:r>
                  </w:p>
                </w:txbxContent>
              </v:textbox>
            </v:rect>
            <v:rect id="_x0000_s1035" style="position:absolute;left:1185;top:3285;width:2220;height:5970">
              <v:textbox>
                <w:txbxContent>
                  <w:p w:rsidR="00720872" w:rsidRDefault="00577142" w:rsidP="00720872">
                    <w:r w:rsidRPr="00E21A91">
                      <w:rPr>
                        <w:b/>
                      </w:rPr>
                      <w:t>Providers</w:t>
                    </w:r>
                    <w:r>
                      <w:t>:</w:t>
                    </w:r>
                    <w:r w:rsidR="00720872">
                      <w:t xml:space="preserve"> They implement the actual business logic. They uses Models for data flow. All functionalities have providers with one or multiple classes.</w:t>
                    </w:r>
                  </w:p>
                </w:txbxContent>
              </v:textbox>
            </v:rect>
            <v:oval id="_x0000_s1036" style="position:absolute;left:3675;top:7245;width:3345;height:2205">
              <v:textbox>
                <w:txbxContent>
                  <w:p w:rsidR="00577142" w:rsidRPr="00CA0E10" w:rsidRDefault="00577142">
                    <w:pPr>
                      <w:rPr>
                        <w:b/>
                        <w:sz w:val="16"/>
                        <w:szCs w:val="16"/>
                      </w:rPr>
                    </w:pPr>
                    <w:r w:rsidRPr="00CA0E10">
                      <w:rPr>
                        <w:b/>
                        <w:sz w:val="16"/>
                        <w:szCs w:val="16"/>
                      </w:rPr>
                      <w:t>Models</w:t>
                    </w:r>
                  </w:p>
                  <w:p w:rsidR="00577142" w:rsidRPr="00CA0E10" w:rsidRDefault="00577142">
                    <w:pPr>
                      <w:rPr>
                        <w:sz w:val="16"/>
                        <w:szCs w:val="16"/>
                      </w:rPr>
                    </w:pPr>
                    <w:r w:rsidRPr="00CA0E10">
                      <w:rPr>
                        <w:sz w:val="16"/>
                        <w:szCs w:val="16"/>
                      </w:rPr>
                      <w:t>This is database abstraction for all BLL. This is more programming friendly with error handling using C# properties</w:t>
                    </w:r>
                  </w:p>
                </w:txbxContent>
              </v:textbox>
            </v:oval>
            <v:oval id="_x0000_s1037" style="position:absolute;left:3675;top:5310;width:3120;height:1740">
              <v:textbox>
                <w:txbxContent>
                  <w:p w:rsidR="00C856F8" w:rsidRPr="00C856F8" w:rsidRDefault="00C856F8">
                    <w:pPr>
                      <w:rPr>
                        <w:b/>
                        <w:sz w:val="16"/>
                        <w:szCs w:val="16"/>
                      </w:rPr>
                    </w:pPr>
                    <w:r w:rsidRPr="00C856F8">
                      <w:rPr>
                        <w:b/>
                        <w:sz w:val="16"/>
                        <w:szCs w:val="16"/>
                      </w:rPr>
                      <w:t>Common</w:t>
                    </w:r>
                  </w:p>
                  <w:p w:rsidR="00C856F8" w:rsidRPr="00C856F8" w:rsidRDefault="00C856F8">
                    <w:pPr>
                      <w:rPr>
                        <w:sz w:val="16"/>
                        <w:szCs w:val="16"/>
                      </w:rPr>
                    </w:pPr>
                    <w:r w:rsidRPr="00C856F8">
                      <w:rPr>
                        <w:sz w:val="16"/>
                        <w:szCs w:val="16"/>
                      </w:rPr>
                      <w:t>Comman func through out bll, UI eg. Cache,  bookmark, validat</w:t>
                    </w:r>
                    <w:r>
                      <w:rPr>
                        <w:sz w:val="16"/>
                        <w:szCs w:val="16"/>
                      </w:rPr>
                      <w:t>ors, etc</w:t>
                    </w:r>
                  </w:p>
                </w:txbxContent>
              </v:textbox>
            </v:oval>
            <v:oval id="_x0000_s1038" style="position:absolute;left:3675;top:3390;width:2955;height:1455">
              <v:textbox>
                <w:txbxContent>
                  <w:p w:rsidR="00116455" w:rsidRPr="00927BC5" w:rsidRDefault="00116455">
                    <w:pPr>
                      <w:rPr>
                        <w:b/>
                        <w:sz w:val="16"/>
                        <w:szCs w:val="16"/>
                      </w:rPr>
                    </w:pPr>
                    <w:r w:rsidRPr="00927BC5">
                      <w:rPr>
                        <w:b/>
                        <w:sz w:val="16"/>
                        <w:szCs w:val="16"/>
                      </w:rPr>
                      <w:t>Security</w:t>
                    </w:r>
                  </w:p>
                  <w:p w:rsidR="004D2426" w:rsidRPr="004D2426" w:rsidRDefault="004D2426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Authentication, Cookies, Encryption  etc</w:t>
                    </w:r>
                  </w:p>
                </w:txbxContent>
              </v:textbox>
            </v:oval>
            <v:rect id="_x0000_s1039" style="position:absolute;left:1095;top:675;width:2235;height:1905">
              <v:textbox>
                <w:txbxContent>
                  <w:p w:rsidR="005B3005" w:rsidRPr="004C6826" w:rsidRDefault="005B3005" w:rsidP="005B3005">
                    <w:pPr>
                      <w:rPr>
                        <w:b/>
                        <w:sz w:val="16"/>
                        <w:szCs w:val="16"/>
                      </w:rPr>
                    </w:pPr>
                    <w:r w:rsidRPr="004C6826">
                      <w:rPr>
                        <w:b/>
                        <w:sz w:val="16"/>
                        <w:szCs w:val="16"/>
                      </w:rPr>
                      <w:t>UI</w:t>
                    </w:r>
                  </w:p>
                  <w:p w:rsidR="005B3005" w:rsidRPr="005B3005" w:rsidRDefault="005B3005" w:rsidP="005B3005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sz w:val="16"/>
                        <w:szCs w:val="16"/>
                      </w:rPr>
                    </w:pPr>
                    <w:r w:rsidRPr="005B3005">
                      <w:rPr>
                        <w:sz w:val="16"/>
                        <w:szCs w:val="16"/>
                      </w:rPr>
                      <w:t>Aspx files + code behind</w:t>
                    </w:r>
                  </w:p>
                  <w:p w:rsidR="005B3005" w:rsidRDefault="005B3005" w:rsidP="005B3005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sz w:val="16"/>
                        <w:szCs w:val="16"/>
                      </w:rPr>
                    </w:pPr>
                    <w:r w:rsidRPr="005B3005">
                      <w:rPr>
                        <w:sz w:val="16"/>
                        <w:szCs w:val="16"/>
                      </w:rPr>
                      <w:t>Files with url rewrite</w:t>
                    </w:r>
                  </w:p>
                  <w:p w:rsidR="005B3005" w:rsidRDefault="005B3005" w:rsidP="005B3005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sz w:val="16"/>
                        <w:szCs w:val="16"/>
                      </w:rPr>
                    </w:pPr>
                    <w:r w:rsidRPr="005B3005">
                      <w:rPr>
                        <w:sz w:val="16"/>
                        <w:szCs w:val="16"/>
                      </w:rPr>
                      <w:t>Xml files</w:t>
                    </w:r>
                  </w:p>
                  <w:p w:rsidR="005B3005" w:rsidRPr="005B3005" w:rsidRDefault="005B3005" w:rsidP="005B3005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Feeds</w:t>
                    </w:r>
                  </w:p>
                </w:txbxContent>
              </v:textbox>
            </v:rect>
            <v:oval id="_x0000_s1041" style="position:absolute;left:7095;top:4935;width:1650;height:2025">
              <v:textbox>
                <w:txbxContent>
                  <w:p w:rsidR="00E01886" w:rsidRDefault="00E01886">
                    <w:r>
                      <w:t>Ajax</w:t>
                    </w:r>
                  </w:p>
                </w:txbxContent>
              </v:textbox>
            </v:oval>
            <v:rect id="_x0000_s1042" style="position:absolute;left:9060;top:3285;width:2025;height:5835">
              <v:textbox>
                <w:txbxContent>
                  <w:p w:rsidR="00DB6482" w:rsidRPr="00DB6482" w:rsidRDefault="00DB6482">
                    <w:pPr>
                      <w:rPr>
                        <w:sz w:val="16"/>
                        <w:szCs w:val="16"/>
                      </w:rPr>
                    </w:pPr>
                    <w:r w:rsidRPr="00DB6482">
                      <w:rPr>
                        <w:b/>
                        <w:sz w:val="16"/>
                        <w:szCs w:val="16"/>
                      </w:rPr>
                      <w:t>Web Services</w:t>
                    </w:r>
                    <w:r w:rsidRPr="00DB6482">
                      <w:rPr>
                        <w:sz w:val="16"/>
                        <w:szCs w:val="16"/>
                      </w:rPr>
                      <w:t>:</w:t>
                    </w:r>
                    <w:r>
                      <w:rPr>
                        <w:sz w:val="16"/>
                        <w:szCs w:val="16"/>
                      </w:rPr>
                      <w:t xml:space="preserve"> Webservices will use Providers service.</w:t>
                    </w:r>
                  </w:p>
                </w:txbxContent>
              </v:textbox>
            </v:rect>
            <v:rect id="_x0000_s1043" style="position:absolute;left:4170;top:675;width:2070;height:1905">
              <v:textbox>
                <w:txbxContent>
                  <w:p w:rsidR="004C6826" w:rsidRPr="002019D2" w:rsidRDefault="004C6826">
                    <w:pPr>
                      <w:rPr>
                        <w:b/>
                        <w:sz w:val="16"/>
                        <w:szCs w:val="16"/>
                      </w:rPr>
                    </w:pPr>
                    <w:r w:rsidRPr="002019D2">
                      <w:rPr>
                        <w:b/>
                        <w:sz w:val="16"/>
                        <w:szCs w:val="16"/>
                      </w:rPr>
                      <w:t>Controls</w:t>
                    </w:r>
                  </w:p>
                  <w:p w:rsidR="004C6826" w:rsidRPr="004C6826" w:rsidRDefault="004C6826">
                    <w:pPr>
                      <w:rPr>
                        <w:sz w:val="16"/>
                        <w:szCs w:val="16"/>
                      </w:rPr>
                    </w:pPr>
                    <w:r w:rsidRPr="004C6826">
                      <w:rPr>
                        <w:sz w:val="16"/>
                        <w:szCs w:val="16"/>
                      </w:rPr>
                      <w:t>Specific controls which have reusability. Include                                                       files are not used in ASP.net. e.g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Pr="004C6826">
                      <w:rPr>
                        <w:sz w:val="16"/>
                        <w:szCs w:val="16"/>
                      </w:rPr>
                      <w:t>login, header, dynamic tables etc</w:t>
                    </w:r>
                  </w:p>
                </w:txbxContent>
              </v:textbox>
            </v:rect>
            <v:rect id="_x0000_s1044" style="position:absolute;left:8250;top:675;width:2340;height:1815">
              <v:textbox>
                <w:txbxContent>
                  <w:p w:rsidR="00C823E1" w:rsidRDefault="00C823E1">
                    <w:r>
                      <w:t>Admin UI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5" type="#_x0000_t32" style="position:absolute;left:1095;top:2850;width:10080;height:75;flip:y" o:connectortype="straight"/>
            <v:shape id="_x0000_s1046" type="#_x0000_t32" style="position:absolute;left:795;top:11205;width:10560;height:75;flip:y" o:connectortype="straight"/>
            <v:shape id="_x0000_s1047" type="#_x0000_t32" style="position:absolute;left:945;top:13530;width:10410;height:0" o:connectortype="straight"/>
          </v:group>
        </w:pict>
      </w:r>
    </w:p>
    <w:sectPr w:rsidR="000815EF" w:rsidRPr="00AB7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6DBC"/>
    <w:multiLevelType w:val="hybridMultilevel"/>
    <w:tmpl w:val="939C52D2"/>
    <w:lvl w:ilvl="0" w:tplc="A9C459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0A1E7E"/>
    <w:multiLevelType w:val="hybridMultilevel"/>
    <w:tmpl w:val="28AA65AA"/>
    <w:lvl w:ilvl="0" w:tplc="6464B6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B752D"/>
    <w:rsid w:val="00042BF0"/>
    <w:rsid w:val="000815EF"/>
    <w:rsid w:val="00116455"/>
    <w:rsid w:val="002019D2"/>
    <w:rsid w:val="003F7F5D"/>
    <w:rsid w:val="004C6826"/>
    <w:rsid w:val="004D2426"/>
    <w:rsid w:val="00577142"/>
    <w:rsid w:val="005B3005"/>
    <w:rsid w:val="0067181E"/>
    <w:rsid w:val="006D0929"/>
    <w:rsid w:val="006F3C57"/>
    <w:rsid w:val="00720872"/>
    <w:rsid w:val="00823510"/>
    <w:rsid w:val="008500EE"/>
    <w:rsid w:val="00880ECE"/>
    <w:rsid w:val="008959F3"/>
    <w:rsid w:val="009016CC"/>
    <w:rsid w:val="00927BC5"/>
    <w:rsid w:val="009E0015"/>
    <w:rsid w:val="00AB752D"/>
    <w:rsid w:val="00AD08CC"/>
    <w:rsid w:val="00B207DF"/>
    <w:rsid w:val="00C11A70"/>
    <w:rsid w:val="00C823E1"/>
    <w:rsid w:val="00C856F8"/>
    <w:rsid w:val="00CA0E10"/>
    <w:rsid w:val="00D32935"/>
    <w:rsid w:val="00DB6482"/>
    <w:rsid w:val="00E01886"/>
    <w:rsid w:val="00E129AE"/>
    <w:rsid w:val="00E21A91"/>
    <w:rsid w:val="00F82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0" type="connector" idref="#_x0000_s1045"/>
        <o:r id="V:Rule12" type="connector" idref="#_x0000_s1046"/>
        <o:r id="V:Rule14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9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5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6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9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30</cp:revision>
  <dcterms:created xsi:type="dcterms:W3CDTF">2011-12-29T12:25:00Z</dcterms:created>
  <dcterms:modified xsi:type="dcterms:W3CDTF">2011-12-29T13:53:00Z</dcterms:modified>
</cp:coreProperties>
</file>