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BE0" w:rsidRDefault="000930C7">
      <w:pPr>
        <w:pBdr>
          <w:bottom w:val="single" w:sz="6" w:space="1" w:color="auto"/>
        </w:pBdr>
      </w:pPr>
      <w:r>
        <w:t>Non Admin Hierarchy</w:t>
      </w:r>
    </w:p>
    <w:p w:rsidR="000930C7" w:rsidRDefault="000930C7"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margin-left:-48.75pt;margin-top:33.55pt;width:505.5pt;height:204.75pt;z-index:251658240">
            <v:textbox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4911"/>
                    <w:gridCol w:w="4911"/>
                  </w:tblGrid>
                  <w:tr w:rsidR="00412FBA" w:rsidTr="00412FBA">
                    <w:tc>
                      <w:tcPr>
                        <w:tcW w:w="4911" w:type="dxa"/>
                      </w:tcPr>
                      <w:p w:rsidR="00412FBA" w:rsidRDefault="00412FBA">
                        <w:r>
                          <w:t>Place Holders</w:t>
                        </w:r>
                      </w:p>
                      <w:p w:rsidR="00412FBA" w:rsidRPr="00412FBA" w:rsidRDefault="00412FBA" w:rsidP="00412FB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rPr>
                            <w:rFonts w:ascii="Courier New" w:hAnsi="Courier New" w:cs="Courier New"/>
                            <w:noProof/>
                            <w:color w:val="0000FF"/>
                            <w:sz w:val="20"/>
                            <w:szCs w:val="20"/>
                          </w:rPr>
                          <w:t>Head</w:t>
                        </w:r>
                      </w:p>
                      <w:p w:rsidR="00412FBA" w:rsidRPr="00412FBA" w:rsidRDefault="00412FBA" w:rsidP="00412FB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rPr>
                            <w:rFonts w:ascii="Courier New" w:hAnsi="Courier New" w:cs="Courier New"/>
                            <w:noProof/>
                            <w:color w:val="0000FF"/>
                            <w:sz w:val="20"/>
                            <w:szCs w:val="20"/>
                          </w:rPr>
                          <w:t>AddToBreadCrum</w:t>
                        </w:r>
                      </w:p>
                      <w:p w:rsidR="00412FBA" w:rsidRPr="00412FBA" w:rsidRDefault="00412FBA" w:rsidP="00412FB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rPr>
                            <w:rFonts w:ascii="Courier New" w:hAnsi="Courier New" w:cs="Courier New"/>
                            <w:noProof/>
                            <w:color w:val="0000FF"/>
                            <w:sz w:val="20"/>
                            <w:szCs w:val="20"/>
                          </w:rPr>
                          <w:t>LeftPanelHolder</w:t>
                        </w:r>
                      </w:p>
                      <w:p w:rsidR="00412FBA" w:rsidRDefault="00412FBA" w:rsidP="00412FB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rPr>
                            <w:rFonts w:ascii="Courier New" w:hAnsi="Courier New" w:cs="Courier New"/>
                            <w:noProof/>
                            <w:color w:val="0000FF"/>
                            <w:sz w:val="20"/>
                            <w:szCs w:val="20"/>
                          </w:rPr>
                          <w:t>MainContent</w:t>
                        </w:r>
                      </w:p>
                    </w:tc>
                    <w:tc>
                      <w:tcPr>
                        <w:tcW w:w="4911" w:type="dxa"/>
                      </w:tcPr>
                      <w:p w:rsidR="00412FBA" w:rsidRDefault="00412FBA"/>
                    </w:tc>
                  </w:tr>
                  <w:tr w:rsidR="00412FBA" w:rsidTr="00412FBA">
                    <w:tc>
                      <w:tcPr>
                        <w:tcW w:w="4911" w:type="dxa"/>
                      </w:tcPr>
                      <w:p w:rsidR="00412FBA" w:rsidRDefault="00412FBA"/>
                    </w:tc>
                    <w:tc>
                      <w:tcPr>
                        <w:tcW w:w="4911" w:type="dxa"/>
                      </w:tcPr>
                      <w:p w:rsidR="00412FBA" w:rsidRDefault="00412FBA"/>
                    </w:tc>
                  </w:tr>
                  <w:tr w:rsidR="00412FBA" w:rsidTr="00412FBA">
                    <w:tc>
                      <w:tcPr>
                        <w:tcW w:w="4911" w:type="dxa"/>
                      </w:tcPr>
                      <w:p w:rsidR="00412FBA" w:rsidRDefault="00412FBA"/>
                    </w:tc>
                    <w:tc>
                      <w:tcPr>
                        <w:tcW w:w="4911" w:type="dxa"/>
                      </w:tcPr>
                      <w:p w:rsidR="00412FBA" w:rsidRDefault="00412FBA"/>
                    </w:tc>
                  </w:tr>
                </w:tbl>
                <w:p w:rsidR="000930C7" w:rsidRDefault="000930C7"/>
              </w:txbxContent>
            </v:textbox>
          </v:shape>
        </w:pict>
      </w:r>
      <w:r>
        <w:rPr>
          <w:noProof/>
        </w:rPr>
        <w:pict>
          <v:shape id="_x0000_s1027" type="#_x0000_t109" style="position:absolute;margin-left:135.75pt;margin-top:4.3pt;width:142.5pt;height:21.75pt;z-index:251659264">
            <v:textbox>
              <w:txbxContent>
                <w:p w:rsidR="000930C7" w:rsidRDefault="000930C7">
                  <w:proofErr w:type="spellStart"/>
                  <w:r>
                    <w:t>HeaderFooter.Master</w:t>
                  </w:r>
                  <w:proofErr w:type="spellEnd"/>
                </w:p>
              </w:txbxContent>
            </v:textbox>
          </v:shape>
        </w:pict>
      </w:r>
    </w:p>
    <w:sectPr w:rsidR="000930C7" w:rsidSect="00303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F31991"/>
    <w:multiLevelType w:val="hybridMultilevel"/>
    <w:tmpl w:val="CF429542"/>
    <w:lvl w:ilvl="0" w:tplc="1C4030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63D9"/>
    <w:rsid w:val="000463D9"/>
    <w:rsid w:val="000930C7"/>
    <w:rsid w:val="00303BE0"/>
    <w:rsid w:val="00412FBA"/>
    <w:rsid w:val="00AF559C"/>
    <w:rsid w:val="00D81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0C7"/>
    <w:pPr>
      <w:ind w:left="720"/>
      <w:contextualSpacing/>
    </w:pPr>
  </w:style>
  <w:style w:type="table" w:styleId="TableGrid">
    <w:name w:val="Table Grid"/>
    <w:basedOn w:val="TableNormal"/>
    <w:uiPriority w:val="59"/>
    <w:rsid w:val="00412F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E0873-95F3-4163-B617-02D2B3DE2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papa</cp:lastModifiedBy>
  <cp:revision>4</cp:revision>
  <dcterms:created xsi:type="dcterms:W3CDTF">2011-10-16T05:57:00Z</dcterms:created>
  <dcterms:modified xsi:type="dcterms:W3CDTF">2011-10-16T06:31:00Z</dcterms:modified>
</cp:coreProperties>
</file>