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5D51" w14:textId="77777777" w:rsidR="001B1400" w:rsidRPr="001B1400" w:rsidRDefault="001B1400" w:rsidP="001B1400">
      <w:pPr>
        <w:rPr>
          <w:b/>
          <w:bCs/>
          <w:sz w:val="36"/>
          <w:szCs w:val="36"/>
        </w:rPr>
      </w:pPr>
      <w:r w:rsidRPr="001B1400">
        <w:rPr>
          <w:b/>
          <w:bCs/>
          <w:sz w:val="36"/>
          <w:szCs w:val="36"/>
        </w:rPr>
        <w:t>Raghunath S</w:t>
      </w:r>
    </w:p>
    <w:p w14:paraId="20DBD660" w14:textId="77777777" w:rsidR="001B1400" w:rsidRPr="001B1400" w:rsidRDefault="001B1400" w:rsidP="001B1400">
      <w:r w:rsidRPr="001B1400">
        <w:t>Chennai, Tamil Nadu – 600097</w:t>
      </w:r>
      <w:r w:rsidRPr="001B1400">
        <w:br/>
      </w:r>
      <w:r w:rsidRPr="001B1400">
        <w:rPr>
          <w:rFonts w:ascii="Segoe UI Emoji" w:hAnsi="Segoe UI Emoji" w:cs="Segoe UI Emoji"/>
        </w:rPr>
        <w:t>📞</w:t>
      </w:r>
      <w:r w:rsidRPr="001B1400">
        <w:t xml:space="preserve"> +91 8754198978</w:t>
      </w:r>
      <w:r w:rsidRPr="001B1400">
        <w:br/>
      </w:r>
      <w:r w:rsidRPr="001B1400">
        <w:rPr>
          <w:rFonts w:ascii="Segoe UI Emoji" w:hAnsi="Segoe UI Emoji" w:cs="Segoe UI Emoji"/>
        </w:rPr>
        <w:t>✉️</w:t>
      </w:r>
      <w:r w:rsidRPr="001B1400">
        <w:t xml:space="preserve"> raghunathsantha@gmail.com</w:t>
      </w:r>
    </w:p>
    <w:p w14:paraId="2CBBF492" w14:textId="77777777" w:rsidR="001B1400" w:rsidRPr="001B1400" w:rsidRDefault="00702D6A" w:rsidP="001B1400">
      <w:r>
        <w:pict w14:anchorId="6E452031">
          <v:rect id="_x0000_i1025" style="width:0;height:1.5pt" o:hralign="center" o:hrstd="t" o:hr="t" fillcolor="#a0a0a0" stroked="f"/>
        </w:pict>
      </w:r>
    </w:p>
    <w:p w14:paraId="41A25AC2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SUMMARY</w:t>
      </w:r>
    </w:p>
    <w:p w14:paraId="4F03F12D" w14:textId="6497ECA1" w:rsidR="00452B40" w:rsidRDefault="00452B40" w:rsidP="00452B40">
      <w:r>
        <w:t xml:space="preserve">IT Risk &amp; Controls Analyst with </w:t>
      </w:r>
      <w:r w:rsidR="00702D6A">
        <w:t>7</w:t>
      </w:r>
      <w:r>
        <w:t xml:space="preserve"> years of experience across ITGC</w:t>
      </w:r>
      <w:r w:rsidR="000D6835">
        <w:t xml:space="preserve"> Audits(SWIFT, SOC, ISO)</w:t>
      </w:r>
      <w:r>
        <w:t>, IT Risk Assessment, Access Management, Change Controls, IT Operations, and Incident Governance. Skilled in evaluating IT control design &amp; operating effectiveness (ToD/ToE), performing audit walkthroughs, and collaborating with control owners for remediation. Strong background in ITIL processes, security governance, cloud support, and automation.</w:t>
      </w:r>
    </w:p>
    <w:p w14:paraId="02220619" w14:textId="6B6CDB6F" w:rsidR="001B1400" w:rsidRPr="001B1400" w:rsidRDefault="001B1400" w:rsidP="001B1400">
      <w:r w:rsidRPr="00E86BD7">
        <w:t>Certified Microsoft Cybersecurity Architect (SC</w:t>
      </w:r>
      <w:r w:rsidRPr="00E86BD7">
        <w:noBreakHyphen/>
        <w:t>100)</w:t>
      </w:r>
      <w:r w:rsidRPr="001B1400">
        <w:t xml:space="preserve"> with a strong foundation in</w:t>
      </w:r>
      <w:r w:rsidR="00853037">
        <w:t xml:space="preserve"> Governance</w:t>
      </w:r>
      <w:r w:rsidR="00DB211B">
        <w:t>,</w:t>
      </w:r>
      <w:r w:rsidR="00853037">
        <w:t xml:space="preserve"> Risk</w:t>
      </w:r>
      <w:r w:rsidR="00DB211B">
        <w:t>,</w:t>
      </w:r>
      <w:r w:rsidR="00853037">
        <w:t xml:space="preserve"> and </w:t>
      </w:r>
      <w:r w:rsidR="00DB211B">
        <w:t>Compliance</w:t>
      </w:r>
      <w:r w:rsidR="006A1E85">
        <w:t>(GRC)</w:t>
      </w:r>
      <w:r w:rsidR="00DB211B">
        <w:t xml:space="preserve"> of </w:t>
      </w:r>
      <w:r w:rsidR="00E86BD7">
        <w:t xml:space="preserve">the </w:t>
      </w:r>
      <w:r w:rsidRPr="001B1400">
        <w:t>enterprise security architectures, threat modelling, governance frameworks and cloud security.</w:t>
      </w:r>
      <w:r w:rsidR="00702D6A">
        <w:pict w14:anchorId="6CF0EAF7">
          <v:rect id="_x0000_i1026" style="width:0;height:1.5pt" o:hralign="center" o:hrstd="t" o:hr="t" fillcolor="#a0a0a0" stroked="f"/>
        </w:pict>
      </w:r>
    </w:p>
    <w:p w14:paraId="6E50A773" w14:textId="77777777" w:rsidR="001B1400" w:rsidRDefault="001B1400" w:rsidP="001B1400">
      <w:pPr>
        <w:rPr>
          <w:b/>
          <w:bCs/>
        </w:rPr>
      </w:pPr>
      <w:r w:rsidRPr="001B1400">
        <w:rPr>
          <w:b/>
          <w:bCs/>
        </w:rPr>
        <w:t>CORE COMPETENCIES</w:t>
      </w:r>
    </w:p>
    <w:p w14:paraId="06615329" w14:textId="77777777" w:rsidR="000619EE" w:rsidRDefault="000619EE" w:rsidP="000619EE">
      <w:pPr>
        <w:numPr>
          <w:ilvl w:val="0"/>
          <w:numId w:val="1"/>
        </w:numPr>
      </w:pPr>
      <w:r>
        <w:t>ITGC – Access, Change, Incident, IT Operations</w:t>
      </w:r>
    </w:p>
    <w:p w14:paraId="5EBFFFF8" w14:textId="2ECEB8A2" w:rsidR="000619EE" w:rsidRDefault="000619EE" w:rsidP="000619EE">
      <w:pPr>
        <w:numPr>
          <w:ilvl w:val="0"/>
          <w:numId w:val="1"/>
        </w:numPr>
      </w:pPr>
      <w:r>
        <w:t>SWIFT, ISO, SOX 404, SOC 1 &amp; SOC 2 Understanding</w:t>
      </w:r>
    </w:p>
    <w:p w14:paraId="06CBB027" w14:textId="77777777" w:rsidR="000619EE" w:rsidRDefault="000619EE" w:rsidP="000619EE">
      <w:pPr>
        <w:numPr>
          <w:ilvl w:val="0"/>
          <w:numId w:val="1"/>
        </w:numPr>
      </w:pPr>
      <w:r>
        <w:t>Test of Design (ToD) &amp; Test of Effectiveness (ToE)</w:t>
      </w:r>
    </w:p>
    <w:p w14:paraId="4F318097" w14:textId="77777777" w:rsidR="000619EE" w:rsidRDefault="000619EE" w:rsidP="000619EE">
      <w:pPr>
        <w:numPr>
          <w:ilvl w:val="0"/>
          <w:numId w:val="1"/>
        </w:numPr>
      </w:pPr>
      <w:r>
        <w:t>Audit Walkthroughs &amp; Documentation</w:t>
      </w:r>
    </w:p>
    <w:p w14:paraId="391EF214" w14:textId="77777777" w:rsidR="000619EE" w:rsidRDefault="000619EE" w:rsidP="000619EE">
      <w:pPr>
        <w:numPr>
          <w:ilvl w:val="0"/>
          <w:numId w:val="1"/>
        </w:numPr>
      </w:pPr>
      <w:r>
        <w:t>User Provisioning, De</w:t>
      </w:r>
      <w:r>
        <w:rPr>
          <w:rFonts w:ascii="Cambria Math" w:hAnsi="Cambria Math" w:cs="Cambria Math"/>
        </w:rPr>
        <w:t>‑</w:t>
      </w:r>
      <w:r>
        <w:t>Provisioning, Periodic UAR</w:t>
      </w:r>
    </w:p>
    <w:p w14:paraId="7339BF35" w14:textId="77777777" w:rsidR="000619EE" w:rsidRDefault="000619EE" w:rsidP="000619EE">
      <w:pPr>
        <w:numPr>
          <w:ilvl w:val="0"/>
          <w:numId w:val="1"/>
        </w:numPr>
      </w:pPr>
      <w:r>
        <w:t>Privileged Access &amp; Segregation of Duties (SoD)</w:t>
      </w:r>
    </w:p>
    <w:p w14:paraId="09693B36" w14:textId="77777777" w:rsidR="000619EE" w:rsidRDefault="000619EE" w:rsidP="000619EE">
      <w:pPr>
        <w:numPr>
          <w:ilvl w:val="0"/>
          <w:numId w:val="1"/>
        </w:numPr>
      </w:pPr>
      <w:r>
        <w:t>Password Policy &amp; System Security Controls</w:t>
      </w:r>
    </w:p>
    <w:p w14:paraId="251129E9" w14:textId="77777777" w:rsidR="000619EE" w:rsidRDefault="000619EE" w:rsidP="000619EE">
      <w:pPr>
        <w:numPr>
          <w:ilvl w:val="0"/>
          <w:numId w:val="1"/>
        </w:numPr>
      </w:pPr>
      <w:r>
        <w:t>Change Management Reviews &amp; Evidence Validation</w:t>
      </w:r>
    </w:p>
    <w:p w14:paraId="1E819854" w14:textId="77777777" w:rsidR="000619EE" w:rsidRDefault="000619EE" w:rsidP="000619EE">
      <w:pPr>
        <w:numPr>
          <w:ilvl w:val="0"/>
          <w:numId w:val="1"/>
        </w:numPr>
      </w:pPr>
      <w:r>
        <w:t>Incident/RCA Assessment &amp; Service Governance</w:t>
      </w:r>
    </w:p>
    <w:p w14:paraId="6CBD8955" w14:textId="77777777" w:rsidR="000619EE" w:rsidRDefault="000619EE" w:rsidP="000619EE">
      <w:pPr>
        <w:numPr>
          <w:ilvl w:val="0"/>
          <w:numId w:val="1"/>
        </w:numPr>
      </w:pPr>
      <w:r>
        <w:t>Batch/Background Job Monitoring Controls</w:t>
      </w:r>
    </w:p>
    <w:p w14:paraId="3E4A7246" w14:textId="77777777" w:rsidR="000619EE" w:rsidRDefault="000619EE" w:rsidP="000619EE">
      <w:pPr>
        <w:numPr>
          <w:ilvl w:val="0"/>
          <w:numId w:val="1"/>
        </w:numPr>
      </w:pPr>
      <w:r>
        <w:t>Compliance, IT Risk Assessment &amp; Control Design Review</w:t>
      </w:r>
    </w:p>
    <w:p w14:paraId="490EAC97" w14:textId="77777777" w:rsidR="000619EE" w:rsidRDefault="000619EE" w:rsidP="000619EE">
      <w:pPr>
        <w:numPr>
          <w:ilvl w:val="0"/>
          <w:numId w:val="1"/>
        </w:numPr>
      </w:pPr>
      <w:r>
        <w:t>SAP/ERP Control Testing</w:t>
      </w:r>
    </w:p>
    <w:p w14:paraId="52FFE96E" w14:textId="77777777" w:rsidR="000619EE" w:rsidRDefault="000619EE" w:rsidP="000619EE">
      <w:pPr>
        <w:numPr>
          <w:ilvl w:val="0"/>
          <w:numId w:val="1"/>
        </w:numPr>
      </w:pPr>
      <w:r>
        <w:t>Stakeholder Coordination &amp; Audit Readiness</w:t>
      </w:r>
    </w:p>
    <w:p w14:paraId="516946CA" w14:textId="3EAB133A" w:rsidR="00AF7F2E" w:rsidRPr="001B1400" w:rsidRDefault="000619EE" w:rsidP="000619EE">
      <w:pPr>
        <w:numPr>
          <w:ilvl w:val="0"/>
          <w:numId w:val="1"/>
        </w:numPr>
      </w:pPr>
      <w:r>
        <w:t>Azure Cloud Support | ITIL Processes | Automation</w:t>
      </w:r>
    </w:p>
    <w:p w14:paraId="1FA24A14" w14:textId="77777777" w:rsidR="001B1400" w:rsidRPr="001B1400" w:rsidRDefault="00702D6A" w:rsidP="001B1400">
      <w:r>
        <w:lastRenderedPageBreak/>
        <w:pict w14:anchorId="7172E69C">
          <v:rect id="_x0000_i1027" style="width:0;height:1.5pt" o:hralign="center" o:hrstd="t" o:hr="t" fillcolor="#a0a0a0" stroked="f"/>
        </w:pict>
      </w:r>
    </w:p>
    <w:p w14:paraId="30009BB6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CERTIFICATIONS</w:t>
      </w:r>
    </w:p>
    <w:p w14:paraId="226262AC" w14:textId="32A2613B" w:rsidR="001B1400" w:rsidRPr="001B1400" w:rsidRDefault="001B1400" w:rsidP="001B1400">
      <w:pPr>
        <w:numPr>
          <w:ilvl w:val="0"/>
          <w:numId w:val="2"/>
        </w:numPr>
      </w:pPr>
      <w:r w:rsidRPr="001B1400">
        <w:rPr>
          <w:b/>
          <w:bCs/>
        </w:rPr>
        <w:t>SC</w:t>
      </w:r>
      <w:r w:rsidRPr="001B1400">
        <w:rPr>
          <w:b/>
          <w:bCs/>
        </w:rPr>
        <w:noBreakHyphen/>
        <w:t>100: Microsoft Cybersecurity Architect</w:t>
      </w:r>
      <w:r w:rsidRPr="001B1400">
        <w:t xml:space="preserve"> – Microsoft</w:t>
      </w:r>
      <w:r w:rsidRPr="001B1400">
        <w:br/>
      </w:r>
      <w:r w:rsidRPr="001B1400">
        <w:rPr>
          <w:i/>
          <w:iCs/>
        </w:rPr>
        <w:t>(</w:t>
      </w:r>
      <w:r w:rsidR="00CE5E9F">
        <w:rPr>
          <w:i/>
          <w:iCs/>
        </w:rPr>
        <w:t xml:space="preserve">Governance, Risk and </w:t>
      </w:r>
      <w:r w:rsidR="00F66B0D">
        <w:rPr>
          <w:i/>
          <w:iCs/>
        </w:rPr>
        <w:t>Controls (</w:t>
      </w:r>
      <w:r w:rsidR="00CE5E9F">
        <w:rPr>
          <w:i/>
          <w:iCs/>
        </w:rPr>
        <w:t xml:space="preserve">GRC) of the </w:t>
      </w:r>
      <w:r w:rsidRPr="001B1400">
        <w:rPr>
          <w:i/>
          <w:iCs/>
        </w:rPr>
        <w:t>Enterprise security, cloud security posture, identity, threat protection, zero trust architecture)</w:t>
      </w:r>
    </w:p>
    <w:p w14:paraId="337013E3" w14:textId="77777777" w:rsidR="001B1400" w:rsidRPr="001B1400" w:rsidRDefault="00702D6A" w:rsidP="001B1400">
      <w:r>
        <w:pict w14:anchorId="6005E9A1">
          <v:rect id="_x0000_i1028" style="width:0;height:1.5pt" o:hralign="center" o:hrstd="t" o:hr="t" fillcolor="#a0a0a0" stroked="f"/>
        </w:pict>
      </w:r>
    </w:p>
    <w:p w14:paraId="6DB7B62A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TECHNICAL SKILLS</w:t>
      </w:r>
    </w:p>
    <w:p w14:paraId="4A1CFE1C" w14:textId="7A95F516" w:rsidR="00BD3C0E" w:rsidRPr="00BD3C0E" w:rsidRDefault="00BD3C0E" w:rsidP="00BD3C0E">
      <w:pPr>
        <w:numPr>
          <w:ilvl w:val="0"/>
          <w:numId w:val="3"/>
        </w:numPr>
      </w:pPr>
      <w:r w:rsidRPr="00BD3C0E">
        <w:rPr>
          <w:b/>
          <w:bCs/>
        </w:rPr>
        <w:t xml:space="preserve">Tools: </w:t>
      </w:r>
      <w:r w:rsidRPr="00BD3C0E">
        <w:t>Qualys, RMJ, TeamCity, MS Workflow</w:t>
      </w:r>
      <w:r w:rsidR="00A53D37">
        <w:t xml:space="preserve"> automation</w:t>
      </w:r>
    </w:p>
    <w:p w14:paraId="554D615F" w14:textId="77777777" w:rsidR="00BD3C0E" w:rsidRPr="00BD3C0E" w:rsidRDefault="00BD3C0E" w:rsidP="00BD3C0E">
      <w:pPr>
        <w:numPr>
          <w:ilvl w:val="0"/>
          <w:numId w:val="3"/>
        </w:numPr>
        <w:rPr>
          <w:b/>
          <w:bCs/>
        </w:rPr>
      </w:pPr>
      <w:r w:rsidRPr="00BD3C0E">
        <w:rPr>
          <w:b/>
          <w:bCs/>
        </w:rPr>
        <w:t xml:space="preserve">Platforms: </w:t>
      </w:r>
      <w:r w:rsidRPr="00A53D37">
        <w:t>Linux/Unix, Windows, Azure Cloud</w:t>
      </w:r>
    </w:p>
    <w:p w14:paraId="149D5441" w14:textId="77777777" w:rsidR="00BD3C0E" w:rsidRPr="00BD3C0E" w:rsidRDefault="00BD3C0E" w:rsidP="00BD3C0E">
      <w:pPr>
        <w:numPr>
          <w:ilvl w:val="0"/>
          <w:numId w:val="3"/>
        </w:numPr>
        <w:rPr>
          <w:b/>
          <w:bCs/>
        </w:rPr>
      </w:pPr>
      <w:r w:rsidRPr="00BD3C0E">
        <w:rPr>
          <w:b/>
          <w:bCs/>
        </w:rPr>
        <w:t xml:space="preserve">Scripting: </w:t>
      </w:r>
      <w:r w:rsidRPr="00A53D37">
        <w:t>Shell, SQL</w:t>
      </w:r>
    </w:p>
    <w:p w14:paraId="40FD73EB" w14:textId="77777777" w:rsidR="00BD3C0E" w:rsidRPr="00BD3C0E" w:rsidRDefault="00BD3C0E" w:rsidP="00BD3C0E">
      <w:pPr>
        <w:numPr>
          <w:ilvl w:val="0"/>
          <w:numId w:val="3"/>
        </w:numPr>
      </w:pPr>
      <w:r w:rsidRPr="00BD3C0E">
        <w:rPr>
          <w:b/>
          <w:bCs/>
        </w:rPr>
        <w:t xml:space="preserve">Concepts: </w:t>
      </w:r>
      <w:r w:rsidRPr="00A53D37">
        <w:t>Vulnerability Management, Cloud Security, ITIL, GRC</w:t>
      </w:r>
    </w:p>
    <w:p w14:paraId="2DB61B1E" w14:textId="56E241A6" w:rsidR="001B1400" w:rsidRPr="001B1400" w:rsidRDefault="001B1400" w:rsidP="00BD3C0E">
      <w:pPr>
        <w:numPr>
          <w:ilvl w:val="0"/>
          <w:numId w:val="3"/>
        </w:numPr>
      </w:pPr>
      <w:r w:rsidRPr="001B1400">
        <w:rPr>
          <w:b/>
          <w:bCs/>
        </w:rPr>
        <w:t>Scripting:</w:t>
      </w:r>
      <w:r w:rsidRPr="001B1400">
        <w:t xml:space="preserve"> Shell scripts, SQL</w:t>
      </w:r>
    </w:p>
    <w:p w14:paraId="4DE85751" w14:textId="77777777" w:rsidR="001B1400" w:rsidRPr="001B1400" w:rsidRDefault="001B1400" w:rsidP="001B1400">
      <w:pPr>
        <w:numPr>
          <w:ilvl w:val="0"/>
          <w:numId w:val="3"/>
        </w:numPr>
      </w:pPr>
      <w:r w:rsidRPr="001B1400">
        <w:rPr>
          <w:b/>
          <w:bCs/>
        </w:rPr>
        <w:t>Ticketing:</w:t>
      </w:r>
      <w:r w:rsidRPr="001B1400">
        <w:t xml:space="preserve"> ServiceNow, SCCD</w:t>
      </w:r>
    </w:p>
    <w:p w14:paraId="656AA3CD" w14:textId="10CC9909" w:rsidR="001B1400" w:rsidRPr="001B1400" w:rsidRDefault="001B1400" w:rsidP="001B1400">
      <w:pPr>
        <w:numPr>
          <w:ilvl w:val="0"/>
          <w:numId w:val="3"/>
        </w:numPr>
      </w:pPr>
      <w:r w:rsidRPr="001B1400">
        <w:rPr>
          <w:b/>
          <w:bCs/>
        </w:rPr>
        <w:t>Reporting:</w:t>
      </w:r>
      <w:r w:rsidRPr="001B1400">
        <w:t xml:space="preserve"> Excel (Advanced), Power BI</w:t>
      </w:r>
    </w:p>
    <w:p w14:paraId="471AE675" w14:textId="77777777" w:rsidR="001B1400" w:rsidRPr="001B1400" w:rsidRDefault="00702D6A" w:rsidP="001B1400">
      <w:r>
        <w:pict w14:anchorId="5DE0A22C">
          <v:rect id="_x0000_i1029" style="width:0;height:1.5pt" o:hralign="center" o:hrstd="t" o:hr="t" fillcolor="#a0a0a0" stroked="f"/>
        </w:pict>
      </w:r>
    </w:p>
    <w:p w14:paraId="6E08016D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PROFESSIONAL EXPERIENCE</w:t>
      </w:r>
    </w:p>
    <w:p w14:paraId="442B9428" w14:textId="77777777" w:rsidR="001B1400" w:rsidRPr="00797387" w:rsidRDefault="001B1400" w:rsidP="001B1400">
      <w:pPr>
        <w:rPr>
          <w:b/>
          <w:bCs/>
          <w:sz w:val="28"/>
          <w:szCs w:val="28"/>
        </w:rPr>
      </w:pPr>
      <w:r w:rsidRPr="00797387">
        <w:rPr>
          <w:b/>
          <w:bCs/>
          <w:sz w:val="28"/>
          <w:szCs w:val="28"/>
        </w:rPr>
        <w:t>Cognizant Technology Solutions</w:t>
      </w:r>
    </w:p>
    <w:p w14:paraId="2EF5EFD7" w14:textId="77777777" w:rsidR="001F629F" w:rsidRPr="001F629F" w:rsidRDefault="001F629F" w:rsidP="001F629F">
      <w:pPr>
        <w:rPr>
          <w:b/>
          <w:bCs/>
        </w:rPr>
      </w:pPr>
      <w:r w:rsidRPr="001F629F">
        <w:rPr>
          <w:b/>
          <w:bCs/>
        </w:rPr>
        <w:t>Technical Lead (Associate) – IT Risk, ITGC, IT Audit &amp; IT Operations</w:t>
      </w:r>
    </w:p>
    <w:p w14:paraId="2BFEC88C" w14:textId="77777777" w:rsidR="001F629F" w:rsidRPr="00995B21" w:rsidRDefault="001F629F" w:rsidP="001F629F">
      <w:pPr>
        <w:rPr>
          <w:b/>
          <w:bCs/>
        </w:rPr>
      </w:pPr>
      <w:r w:rsidRPr="00995B21">
        <w:rPr>
          <w:b/>
          <w:bCs/>
        </w:rPr>
        <w:t>Apr 2021 – Present</w:t>
      </w:r>
    </w:p>
    <w:p w14:paraId="584C3452" w14:textId="2AA27E8C" w:rsidR="001F629F" w:rsidRPr="00CE5E9F" w:rsidRDefault="001F629F" w:rsidP="00797387">
      <w:pPr>
        <w:pStyle w:val="ListParagraph"/>
        <w:numPr>
          <w:ilvl w:val="0"/>
          <w:numId w:val="9"/>
        </w:numPr>
        <w:ind w:left="426"/>
        <w:rPr>
          <w:b/>
          <w:bCs/>
        </w:rPr>
      </w:pPr>
      <w:r w:rsidRPr="00CE5E9F">
        <w:rPr>
          <w:b/>
          <w:bCs/>
        </w:rPr>
        <w:t>IT Audit, SOX &amp; ITGC Responsibilities</w:t>
      </w:r>
    </w:p>
    <w:p w14:paraId="7E80077A" w14:textId="486C21E2" w:rsidR="001F629F" w:rsidRDefault="001F629F" w:rsidP="00797387">
      <w:pPr>
        <w:pStyle w:val="ListParagraph"/>
        <w:numPr>
          <w:ilvl w:val="0"/>
          <w:numId w:val="8"/>
        </w:numPr>
      </w:pPr>
      <w:r>
        <w:t>Performed end</w:t>
      </w:r>
      <w:r w:rsidRPr="00797387">
        <w:rPr>
          <w:rFonts w:ascii="Cambria Math" w:hAnsi="Cambria Math" w:cs="Cambria Math"/>
        </w:rPr>
        <w:t>‑</w:t>
      </w:r>
      <w:r>
        <w:t>to</w:t>
      </w:r>
      <w:r w:rsidRPr="00797387">
        <w:rPr>
          <w:rFonts w:ascii="Cambria Math" w:hAnsi="Cambria Math" w:cs="Cambria Math"/>
        </w:rPr>
        <w:t>‑</w:t>
      </w:r>
      <w:r>
        <w:t xml:space="preserve">end ITGC audits for </w:t>
      </w:r>
      <w:r w:rsidR="00A842DE">
        <w:t xml:space="preserve">SWIFT, ISO, and </w:t>
      </w:r>
      <w:r>
        <w:t>SOX 404 covering Access Management, Change Management, Incident Management, and IT Operations across diverse applications and platforms.</w:t>
      </w:r>
    </w:p>
    <w:p w14:paraId="10ABBD6C" w14:textId="77777777" w:rsidR="001F629F" w:rsidRDefault="001F629F" w:rsidP="00797387">
      <w:pPr>
        <w:pStyle w:val="ListParagraph"/>
        <w:numPr>
          <w:ilvl w:val="0"/>
          <w:numId w:val="8"/>
        </w:numPr>
      </w:pPr>
      <w:r>
        <w:t>Executed Swift audits to rapidly assess control operating effectiveness and identify high</w:t>
      </w:r>
      <w:r w:rsidRPr="00797387">
        <w:rPr>
          <w:rFonts w:ascii="Cambria Math" w:hAnsi="Cambria Math" w:cs="Cambria Math"/>
        </w:rPr>
        <w:t>‑</w:t>
      </w:r>
      <w:r>
        <w:t>risk gaps within compressed timelines.</w:t>
      </w:r>
    </w:p>
    <w:p w14:paraId="278E9381" w14:textId="77777777" w:rsidR="001F629F" w:rsidRDefault="001F629F" w:rsidP="00797387">
      <w:pPr>
        <w:pStyle w:val="ListParagraph"/>
        <w:numPr>
          <w:ilvl w:val="0"/>
          <w:numId w:val="8"/>
        </w:numPr>
      </w:pPr>
      <w:r>
        <w:t>Evaluated user provisioning, de</w:t>
      </w:r>
      <w:r w:rsidRPr="00797387">
        <w:rPr>
          <w:rFonts w:ascii="Cambria Math" w:hAnsi="Cambria Math" w:cs="Cambria Math"/>
        </w:rPr>
        <w:t>‑</w:t>
      </w:r>
      <w:r>
        <w:t>provisioning, periodic UAR, privileged access, and validated SoD conflicts across ERP systems.</w:t>
      </w:r>
    </w:p>
    <w:p w14:paraId="23BD8957" w14:textId="77777777" w:rsidR="001F629F" w:rsidRDefault="001F629F" w:rsidP="00797387">
      <w:pPr>
        <w:pStyle w:val="ListParagraph"/>
        <w:numPr>
          <w:ilvl w:val="0"/>
          <w:numId w:val="8"/>
        </w:numPr>
      </w:pPr>
      <w:r>
        <w:t>Assessed password and authentication controls for adherence to complexity, lockout, expiry, and reset policies.</w:t>
      </w:r>
    </w:p>
    <w:p w14:paraId="394AA167" w14:textId="77777777" w:rsidR="001F629F" w:rsidRDefault="001F629F" w:rsidP="00797387">
      <w:pPr>
        <w:pStyle w:val="ListParagraph"/>
        <w:numPr>
          <w:ilvl w:val="0"/>
          <w:numId w:val="8"/>
        </w:numPr>
      </w:pPr>
      <w:r>
        <w:t>Reviewed Change Management controls including approvals, migration evidence, deployment checks, and SoD validation for developers and release teams.</w:t>
      </w:r>
    </w:p>
    <w:p w14:paraId="7F1EBB3D" w14:textId="77777777" w:rsidR="001F629F" w:rsidRDefault="001F629F" w:rsidP="00797387">
      <w:pPr>
        <w:pStyle w:val="ListParagraph"/>
        <w:numPr>
          <w:ilvl w:val="0"/>
          <w:numId w:val="8"/>
        </w:numPr>
      </w:pPr>
      <w:r>
        <w:lastRenderedPageBreak/>
        <w:t>Evaluated Incident Management processes—incident logging, SLA compliance, escalation handling, RCA quality, and closure validation.</w:t>
      </w:r>
    </w:p>
    <w:p w14:paraId="402C22D8" w14:textId="77B82114" w:rsidR="001F629F" w:rsidRDefault="001F629F" w:rsidP="001F629F">
      <w:pPr>
        <w:pStyle w:val="ListParagraph"/>
        <w:numPr>
          <w:ilvl w:val="0"/>
          <w:numId w:val="8"/>
        </w:numPr>
      </w:pPr>
      <w:r>
        <w:t>Tested Batch/Background job controls, ensuring monitoring, logging, alerting, and exception management were consistently enforced.</w:t>
      </w:r>
    </w:p>
    <w:p w14:paraId="231EFAC3" w14:textId="77777777" w:rsidR="00E73C2C" w:rsidRDefault="00E73C2C" w:rsidP="00E73C2C">
      <w:pPr>
        <w:pStyle w:val="ListParagraph"/>
      </w:pPr>
    </w:p>
    <w:p w14:paraId="78417CF3" w14:textId="77777777" w:rsidR="001F629F" w:rsidRPr="00CE5E9F" w:rsidRDefault="001F629F" w:rsidP="00E73C2C">
      <w:pPr>
        <w:pStyle w:val="ListParagraph"/>
        <w:numPr>
          <w:ilvl w:val="0"/>
          <w:numId w:val="10"/>
        </w:numPr>
        <w:spacing w:before="240"/>
        <w:ind w:left="142"/>
        <w:rPr>
          <w:b/>
          <w:bCs/>
        </w:rPr>
      </w:pPr>
      <w:r w:rsidRPr="00CE5E9F">
        <w:rPr>
          <w:b/>
          <w:bCs/>
        </w:rPr>
        <w:t>Governance, Risk &amp; Compliance</w:t>
      </w:r>
    </w:p>
    <w:p w14:paraId="19E1DD24" w14:textId="77777777" w:rsidR="001F629F" w:rsidRDefault="001F629F" w:rsidP="00995B21">
      <w:pPr>
        <w:pStyle w:val="ListParagraph"/>
        <w:numPr>
          <w:ilvl w:val="0"/>
          <w:numId w:val="11"/>
        </w:numPr>
      </w:pPr>
      <w:r>
        <w:t>Prepared and maintained comprehensive audit work papers following internal/external audit standards.</w:t>
      </w:r>
    </w:p>
    <w:p w14:paraId="08ED653B" w14:textId="77777777" w:rsidR="001F629F" w:rsidRDefault="001F629F" w:rsidP="00995B21">
      <w:pPr>
        <w:pStyle w:val="ListParagraph"/>
        <w:numPr>
          <w:ilvl w:val="0"/>
          <w:numId w:val="11"/>
        </w:numPr>
      </w:pPr>
      <w:r>
        <w:t>Conducted detailed walkthroughs with process owners to assess control design and understand end</w:t>
      </w:r>
      <w:r w:rsidRPr="00995B21">
        <w:rPr>
          <w:rFonts w:ascii="Cambria Math" w:hAnsi="Cambria Math" w:cs="Cambria Math"/>
        </w:rPr>
        <w:t>‑</w:t>
      </w:r>
      <w:r>
        <w:t>to</w:t>
      </w:r>
      <w:r w:rsidRPr="00995B21">
        <w:rPr>
          <w:rFonts w:ascii="Cambria Math" w:hAnsi="Cambria Math" w:cs="Cambria Math"/>
        </w:rPr>
        <w:t>‑</w:t>
      </w:r>
      <w:r>
        <w:t>end IT processes.</w:t>
      </w:r>
    </w:p>
    <w:p w14:paraId="16512FEC" w14:textId="77777777" w:rsidR="001F629F" w:rsidRDefault="001F629F" w:rsidP="00995B21">
      <w:pPr>
        <w:pStyle w:val="ListParagraph"/>
        <w:numPr>
          <w:ilvl w:val="0"/>
          <w:numId w:val="11"/>
        </w:numPr>
      </w:pPr>
      <w:r>
        <w:t>Identified control deficiencies, performed risk impact assessment, documented findings, and presented reports to senior auditors and stakeholders.</w:t>
      </w:r>
    </w:p>
    <w:p w14:paraId="43A84002" w14:textId="77777777" w:rsidR="001F629F" w:rsidRDefault="001F629F" w:rsidP="00995B21">
      <w:pPr>
        <w:pStyle w:val="ListParagraph"/>
        <w:numPr>
          <w:ilvl w:val="0"/>
          <w:numId w:val="11"/>
        </w:numPr>
      </w:pPr>
      <w:r>
        <w:t>Led control owners through remediation lifecycle, supporting root</w:t>
      </w:r>
      <w:r w:rsidRPr="00995B21">
        <w:rPr>
          <w:rFonts w:ascii="Cambria Math" w:hAnsi="Cambria Math" w:cs="Cambria Math"/>
        </w:rPr>
        <w:t>‑</w:t>
      </w:r>
      <w:r>
        <w:t>cause identification, corrective measures, and re</w:t>
      </w:r>
      <w:r w:rsidRPr="00995B21">
        <w:rPr>
          <w:rFonts w:ascii="Cambria Math" w:hAnsi="Cambria Math" w:cs="Cambria Math"/>
        </w:rPr>
        <w:t>‑</w:t>
      </w:r>
      <w:r>
        <w:t>testing for closure.</w:t>
      </w:r>
    </w:p>
    <w:p w14:paraId="28AC6D50" w14:textId="77777777" w:rsidR="001F629F" w:rsidRDefault="001F629F" w:rsidP="00995B21">
      <w:pPr>
        <w:pStyle w:val="ListParagraph"/>
        <w:numPr>
          <w:ilvl w:val="0"/>
          <w:numId w:val="11"/>
        </w:numPr>
      </w:pPr>
      <w:r>
        <w:t>Strengthened audit finding closure efficiency by optimizing evidence collection, improving owner accountability, and establishing structured follow</w:t>
      </w:r>
      <w:r w:rsidRPr="00995B21">
        <w:rPr>
          <w:rFonts w:ascii="Cambria Math" w:hAnsi="Cambria Math" w:cs="Cambria Math"/>
        </w:rPr>
        <w:t>‑</w:t>
      </w:r>
      <w:r>
        <w:t>ups.</w:t>
      </w:r>
    </w:p>
    <w:p w14:paraId="79EA4EB5" w14:textId="77777777" w:rsidR="001F629F" w:rsidRDefault="001F629F" w:rsidP="00995B21">
      <w:pPr>
        <w:pStyle w:val="ListParagraph"/>
        <w:numPr>
          <w:ilvl w:val="0"/>
          <w:numId w:val="11"/>
        </w:numPr>
      </w:pPr>
      <w:r>
        <w:t>Managed third</w:t>
      </w:r>
      <w:r w:rsidRPr="00995B21">
        <w:rPr>
          <w:rFonts w:ascii="Cambria Math" w:hAnsi="Cambria Math" w:cs="Cambria Math"/>
        </w:rPr>
        <w:t>‑</w:t>
      </w:r>
      <w:r>
        <w:t>party agreement controls, ensuring vendor SLAs, compliance clauses, and governance obligations were met.</w:t>
      </w:r>
    </w:p>
    <w:p w14:paraId="5003B6C1" w14:textId="0A2B41BC" w:rsidR="001F629F" w:rsidRDefault="001F629F" w:rsidP="001F629F">
      <w:pPr>
        <w:pStyle w:val="ListParagraph"/>
        <w:numPr>
          <w:ilvl w:val="0"/>
          <w:numId w:val="11"/>
        </w:numPr>
      </w:pPr>
      <w:r>
        <w:t>Improved SLA governance by tracking audit timelines, evidence submissions, and remediation deadlines to ensure compliance readiness.</w:t>
      </w:r>
    </w:p>
    <w:p w14:paraId="75B9F675" w14:textId="77777777" w:rsidR="00995B21" w:rsidRDefault="00995B21" w:rsidP="00995B21">
      <w:pPr>
        <w:pStyle w:val="ListParagraph"/>
      </w:pPr>
    </w:p>
    <w:p w14:paraId="0A1154B8" w14:textId="5B4238E7" w:rsidR="001F629F" w:rsidRPr="00CE5E9F" w:rsidRDefault="001F629F" w:rsidP="00995B21">
      <w:pPr>
        <w:pStyle w:val="ListParagraph"/>
        <w:numPr>
          <w:ilvl w:val="0"/>
          <w:numId w:val="10"/>
        </w:numPr>
        <w:ind w:left="284"/>
        <w:rPr>
          <w:b/>
          <w:bCs/>
        </w:rPr>
      </w:pPr>
      <w:r w:rsidRPr="00CE5E9F">
        <w:rPr>
          <w:b/>
          <w:bCs/>
        </w:rPr>
        <w:t>Stakeholder &amp; Operational Leadership</w:t>
      </w:r>
    </w:p>
    <w:p w14:paraId="55EBBA82" w14:textId="77777777" w:rsidR="001F629F" w:rsidRDefault="001F629F" w:rsidP="00995B21">
      <w:pPr>
        <w:pStyle w:val="ListParagraph"/>
        <w:numPr>
          <w:ilvl w:val="0"/>
          <w:numId w:val="12"/>
        </w:numPr>
      </w:pPr>
      <w:r>
        <w:t>Delivered audit readiness and ITGC awareness sessions improving compliance maturity across teams.</w:t>
      </w:r>
    </w:p>
    <w:p w14:paraId="4F5EF8C0" w14:textId="77777777" w:rsidR="001F629F" w:rsidRDefault="001F629F" w:rsidP="00995B21">
      <w:pPr>
        <w:pStyle w:val="ListParagraph"/>
        <w:numPr>
          <w:ilvl w:val="0"/>
          <w:numId w:val="12"/>
        </w:numPr>
      </w:pPr>
      <w:r>
        <w:t>Ensured alignment with client IT policies, governance standards, and enterprise risk management requirements.</w:t>
      </w:r>
    </w:p>
    <w:p w14:paraId="7B052A02" w14:textId="0979AA55" w:rsidR="00147900" w:rsidRPr="001B1400" w:rsidRDefault="001F629F" w:rsidP="00995B21">
      <w:pPr>
        <w:pStyle w:val="ListParagraph"/>
        <w:numPr>
          <w:ilvl w:val="0"/>
          <w:numId w:val="12"/>
        </w:numPr>
      </w:pPr>
      <w:r>
        <w:t>Collaborated with cross</w:t>
      </w:r>
      <w:r w:rsidRPr="00995B21">
        <w:rPr>
          <w:rFonts w:ascii="Cambria Math" w:hAnsi="Cambria Math" w:cs="Cambria Math"/>
        </w:rPr>
        <w:t>‑</w:t>
      </w:r>
      <w:r>
        <w:t>functional teams (security, infra, dev, business) to drive compliance improvements and reduce recurring audit observations.</w:t>
      </w:r>
    </w:p>
    <w:p w14:paraId="0C4895AB" w14:textId="77777777" w:rsidR="001B1400" w:rsidRPr="001B1400" w:rsidRDefault="00702D6A" w:rsidP="001B1400">
      <w:r>
        <w:pict w14:anchorId="0DBA6647">
          <v:rect id="_x0000_i1030" style="width:0;height:1.5pt" o:hralign="center" o:hrstd="t" o:hr="t" fillcolor="#a0a0a0" stroked="f"/>
        </w:pict>
      </w:r>
    </w:p>
    <w:p w14:paraId="6B99A972" w14:textId="77777777" w:rsidR="00F25795" w:rsidRDefault="00F25795" w:rsidP="001B1400">
      <w:pPr>
        <w:rPr>
          <w:b/>
          <w:bCs/>
        </w:rPr>
      </w:pPr>
      <w:r w:rsidRPr="00F25795">
        <w:rPr>
          <w:b/>
          <w:bCs/>
        </w:rPr>
        <w:t>IT Analyst (Programmer Analyst) – IT Operations, Cloud Support &amp; Automation</w:t>
      </w:r>
    </w:p>
    <w:p w14:paraId="0C5A7A89" w14:textId="1BAD8A27" w:rsidR="001B1400" w:rsidRDefault="001B1400" w:rsidP="001B1400">
      <w:pPr>
        <w:rPr>
          <w:b/>
          <w:bCs/>
        </w:rPr>
      </w:pPr>
      <w:r w:rsidRPr="001B1400">
        <w:rPr>
          <w:b/>
          <w:bCs/>
        </w:rPr>
        <w:t>Dec 2020 – Apr 202</w:t>
      </w:r>
      <w:r w:rsidR="00065477">
        <w:rPr>
          <w:b/>
          <w:bCs/>
        </w:rPr>
        <w:t>1</w:t>
      </w:r>
    </w:p>
    <w:p w14:paraId="7D26F655" w14:textId="77777777" w:rsidR="002A34E6" w:rsidRPr="00CE5E9F" w:rsidRDefault="002A34E6" w:rsidP="002A34E6">
      <w:pPr>
        <w:pStyle w:val="ListParagraph"/>
        <w:numPr>
          <w:ilvl w:val="0"/>
          <w:numId w:val="16"/>
        </w:numPr>
        <w:ind w:left="284"/>
        <w:rPr>
          <w:b/>
          <w:bCs/>
        </w:rPr>
      </w:pPr>
      <w:r w:rsidRPr="00CE5E9F">
        <w:rPr>
          <w:b/>
          <w:bCs/>
        </w:rPr>
        <w:t>IT Operations &amp; Incident Governance</w:t>
      </w:r>
    </w:p>
    <w:p w14:paraId="5AC503DA" w14:textId="77777777" w:rsidR="002A34E6" w:rsidRPr="002A34E6" w:rsidRDefault="002A34E6" w:rsidP="002A34E6">
      <w:pPr>
        <w:numPr>
          <w:ilvl w:val="0"/>
          <w:numId w:val="13"/>
        </w:numPr>
      </w:pPr>
      <w:r w:rsidRPr="002A34E6">
        <w:t xml:space="preserve">Provided </w:t>
      </w:r>
      <w:r w:rsidRPr="002A34E6">
        <w:rPr>
          <w:b/>
          <w:bCs/>
        </w:rPr>
        <w:t>L2 production support</w:t>
      </w:r>
      <w:r w:rsidRPr="002A34E6">
        <w:t xml:space="preserve"> for critical enterprise applications ensuring high availability and SLA compliance.</w:t>
      </w:r>
    </w:p>
    <w:p w14:paraId="5331AE77" w14:textId="77777777" w:rsidR="002A34E6" w:rsidRPr="002A34E6" w:rsidRDefault="002A34E6" w:rsidP="002A34E6">
      <w:pPr>
        <w:numPr>
          <w:ilvl w:val="0"/>
          <w:numId w:val="13"/>
        </w:numPr>
      </w:pPr>
      <w:r w:rsidRPr="002A34E6">
        <w:t>Executed incident lifecycle tasks including issue triage, root-cause identification, escalation, and closure aligned with ITIL guidelines.</w:t>
      </w:r>
    </w:p>
    <w:p w14:paraId="33FEF721" w14:textId="77777777" w:rsidR="002A34E6" w:rsidRPr="002A34E6" w:rsidRDefault="002A34E6" w:rsidP="002A34E6">
      <w:pPr>
        <w:numPr>
          <w:ilvl w:val="0"/>
          <w:numId w:val="13"/>
        </w:numPr>
      </w:pPr>
      <w:r w:rsidRPr="002A34E6">
        <w:lastRenderedPageBreak/>
        <w:t>Participated in major incident bridges, coordinating with technical teams for rapid restoration and minimizing customer impact.</w:t>
      </w:r>
    </w:p>
    <w:p w14:paraId="5C505C70" w14:textId="21E6A496" w:rsidR="002A34E6" w:rsidRDefault="002A34E6" w:rsidP="00E73C2C">
      <w:pPr>
        <w:numPr>
          <w:ilvl w:val="0"/>
          <w:numId w:val="13"/>
        </w:numPr>
        <w:spacing w:after="0"/>
      </w:pPr>
      <w:r w:rsidRPr="002A34E6">
        <w:t xml:space="preserve">Documented comprehensive </w:t>
      </w:r>
      <w:r w:rsidRPr="002A34E6">
        <w:rPr>
          <w:b/>
          <w:bCs/>
        </w:rPr>
        <w:t>Root Cause Analysis (RCA)</w:t>
      </w:r>
      <w:r w:rsidRPr="002A34E6">
        <w:t xml:space="preserve"> and deployed preventive action measures to reduce recurrence.</w:t>
      </w:r>
    </w:p>
    <w:p w14:paraId="6DFA32C9" w14:textId="77777777" w:rsidR="00E73C2C" w:rsidRPr="002A34E6" w:rsidRDefault="00E73C2C" w:rsidP="00E73C2C">
      <w:pPr>
        <w:spacing w:after="0"/>
        <w:ind w:left="720"/>
      </w:pPr>
    </w:p>
    <w:p w14:paraId="6ACC61A7" w14:textId="77777777" w:rsidR="002A34E6" w:rsidRPr="00CE5E9F" w:rsidRDefault="002A34E6" w:rsidP="00E73C2C">
      <w:pPr>
        <w:pStyle w:val="ListParagraph"/>
        <w:numPr>
          <w:ilvl w:val="0"/>
          <w:numId w:val="17"/>
        </w:numPr>
        <w:tabs>
          <w:tab w:val="clear" w:pos="720"/>
          <w:tab w:val="num" w:pos="284"/>
        </w:tabs>
        <w:spacing w:after="0"/>
        <w:ind w:left="426"/>
        <w:rPr>
          <w:b/>
          <w:bCs/>
        </w:rPr>
      </w:pPr>
      <w:r w:rsidRPr="00CE5E9F">
        <w:rPr>
          <w:b/>
          <w:bCs/>
        </w:rPr>
        <w:t>Change, Job Monitoring &amp; Deployment</w:t>
      </w:r>
    </w:p>
    <w:p w14:paraId="3DCB45D2" w14:textId="77777777" w:rsidR="002A34E6" w:rsidRPr="002A34E6" w:rsidRDefault="002A34E6" w:rsidP="002A34E6">
      <w:pPr>
        <w:numPr>
          <w:ilvl w:val="0"/>
          <w:numId w:val="14"/>
        </w:numPr>
      </w:pPr>
      <w:r w:rsidRPr="002A34E6">
        <w:t>Reviewed Change Management documentation including change requests, approvals, and migration evidence.</w:t>
      </w:r>
    </w:p>
    <w:p w14:paraId="3A425066" w14:textId="77777777" w:rsidR="002A34E6" w:rsidRPr="002A34E6" w:rsidRDefault="002A34E6" w:rsidP="002A34E6">
      <w:pPr>
        <w:numPr>
          <w:ilvl w:val="0"/>
          <w:numId w:val="14"/>
        </w:numPr>
      </w:pPr>
      <w:r w:rsidRPr="002A34E6">
        <w:t>Supported deployment activities, post</w:t>
      </w:r>
      <w:r w:rsidRPr="002A34E6">
        <w:noBreakHyphen/>
        <w:t>release validation, and environment integrity checks.</w:t>
      </w:r>
    </w:p>
    <w:p w14:paraId="1D131AFE" w14:textId="77777777" w:rsidR="002A34E6" w:rsidRDefault="002A34E6" w:rsidP="00E73C2C">
      <w:pPr>
        <w:numPr>
          <w:ilvl w:val="0"/>
          <w:numId w:val="14"/>
        </w:numPr>
        <w:spacing w:after="0"/>
      </w:pPr>
      <w:r w:rsidRPr="002A34E6">
        <w:t>Monitored Batch/Background job execution, identifying failures proactively and coordinating fixes with developers and infra teams.</w:t>
      </w:r>
    </w:p>
    <w:p w14:paraId="29967A64" w14:textId="77777777" w:rsidR="00E73C2C" w:rsidRPr="002A34E6" w:rsidRDefault="00E73C2C" w:rsidP="00E73C2C">
      <w:pPr>
        <w:spacing w:after="0"/>
        <w:ind w:left="720"/>
      </w:pPr>
    </w:p>
    <w:p w14:paraId="00FF561F" w14:textId="77777777" w:rsidR="002A34E6" w:rsidRPr="00CE5E9F" w:rsidRDefault="002A34E6" w:rsidP="00E73C2C">
      <w:pPr>
        <w:pStyle w:val="ListParagraph"/>
        <w:numPr>
          <w:ilvl w:val="0"/>
          <w:numId w:val="18"/>
        </w:numPr>
        <w:spacing w:after="0"/>
        <w:ind w:left="284"/>
        <w:rPr>
          <w:b/>
          <w:bCs/>
        </w:rPr>
      </w:pPr>
      <w:r w:rsidRPr="00CE5E9F">
        <w:rPr>
          <w:b/>
          <w:bCs/>
        </w:rPr>
        <w:t>Cloud Support &amp; Automation</w:t>
      </w:r>
    </w:p>
    <w:p w14:paraId="5E97A08D" w14:textId="77777777" w:rsidR="002A34E6" w:rsidRPr="002A34E6" w:rsidRDefault="002A34E6" w:rsidP="002A34E6">
      <w:pPr>
        <w:numPr>
          <w:ilvl w:val="0"/>
          <w:numId w:val="15"/>
        </w:numPr>
      </w:pPr>
      <w:r w:rsidRPr="002A34E6">
        <w:t>Collaborated on cloud migration projects (SaaS/PaaS to Azure) performing environment validations, log reviews, and deployment readiness checks.</w:t>
      </w:r>
    </w:p>
    <w:p w14:paraId="7638E560" w14:textId="2A68F43C" w:rsidR="002A34E6" w:rsidRPr="001B1400" w:rsidRDefault="002A34E6" w:rsidP="001B1400">
      <w:pPr>
        <w:numPr>
          <w:ilvl w:val="0"/>
          <w:numId w:val="15"/>
        </w:numPr>
      </w:pPr>
      <w:r w:rsidRPr="002A34E6">
        <w:t>Designed and executed automation scripts using Shell/SQL to eliminate manual tasks, reducing operational incidents significantly.</w:t>
      </w:r>
    </w:p>
    <w:p w14:paraId="2E557F42" w14:textId="77777777" w:rsidR="001B1400" w:rsidRPr="001B1400" w:rsidRDefault="00702D6A" w:rsidP="001B1400">
      <w:r>
        <w:pict w14:anchorId="42F261AC">
          <v:rect id="_x0000_i1031" style="width:0;height:1.5pt" o:hralign="center" o:hrstd="t" o:hr="t" fillcolor="#a0a0a0" stroked="f"/>
        </w:pict>
      </w:r>
    </w:p>
    <w:p w14:paraId="20FFC8D7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Programmer Analyst Trainee</w:t>
      </w:r>
    </w:p>
    <w:p w14:paraId="178BAFC7" w14:textId="77777777" w:rsidR="00CE5E9F" w:rsidRDefault="001B1400" w:rsidP="0095712C">
      <w:r w:rsidRPr="001B1400">
        <w:rPr>
          <w:b/>
          <w:bCs/>
        </w:rPr>
        <w:t>Nov 2019 – Dec 2020</w:t>
      </w:r>
    </w:p>
    <w:p w14:paraId="708A4256" w14:textId="4DA394AE" w:rsidR="0095712C" w:rsidRPr="00CE5E9F" w:rsidRDefault="0095712C" w:rsidP="00CE5E9F">
      <w:pPr>
        <w:pStyle w:val="ListParagraph"/>
        <w:numPr>
          <w:ilvl w:val="0"/>
          <w:numId w:val="21"/>
        </w:numPr>
        <w:ind w:left="284"/>
        <w:rPr>
          <w:b/>
          <w:bCs/>
        </w:rPr>
      </w:pPr>
      <w:r w:rsidRPr="00CE5E9F">
        <w:rPr>
          <w:b/>
          <w:bCs/>
        </w:rPr>
        <w:t>Technical Foundation &amp; Support</w:t>
      </w:r>
    </w:p>
    <w:p w14:paraId="031FC2B3" w14:textId="77777777" w:rsidR="0095712C" w:rsidRPr="0095712C" w:rsidRDefault="0095712C" w:rsidP="0095712C">
      <w:pPr>
        <w:numPr>
          <w:ilvl w:val="0"/>
          <w:numId w:val="6"/>
        </w:numPr>
      </w:pPr>
      <w:r w:rsidRPr="0095712C">
        <w:t>Completed foundational training in ITIL, Linux, SQL, Java, .NET, and application support methodologies.</w:t>
      </w:r>
    </w:p>
    <w:p w14:paraId="747CFE67" w14:textId="77777777" w:rsidR="0095712C" w:rsidRPr="0095712C" w:rsidRDefault="0095712C" w:rsidP="0095712C">
      <w:pPr>
        <w:numPr>
          <w:ilvl w:val="0"/>
          <w:numId w:val="6"/>
        </w:numPr>
      </w:pPr>
      <w:r w:rsidRPr="0095712C">
        <w:t>Supported application monitoring, issue troubleshooting, and incident logging for systems running on Windows and Linux environments.</w:t>
      </w:r>
    </w:p>
    <w:p w14:paraId="42FCF3F7" w14:textId="77777777" w:rsidR="00CE5E9F" w:rsidRDefault="0095712C" w:rsidP="00CE5E9F">
      <w:pPr>
        <w:numPr>
          <w:ilvl w:val="0"/>
          <w:numId w:val="6"/>
        </w:numPr>
        <w:spacing w:after="0"/>
      </w:pPr>
      <w:r w:rsidRPr="0095712C">
        <w:t>Gained hands</w:t>
      </w:r>
      <w:r w:rsidRPr="0095712C">
        <w:noBreakHyphen/>
        <w:t>on experience working with ServiceNow for ticket management and operational workflows.</w:t>
      </w:r>
    </w:p>
    <w:p w14:paraId="74F3D987" w14:textId="77777777" w:rsidR="00CE5E9F" w:rsidRDefault="00CE5E9F" w:rsidP="00CE5E9F">
      <w:pPr>
        <w:spacing w:after="0"/>
        <w:ind w:left="360"/>
      </w:pPr>
    </w:p>
    <w:p w14:paraId="6AE4B14C" w14:textId="302CD53B" w:rsidR="0095712C" w:rsidRPr="00CE5E9F" w:rsidRDefault="0095712C" w:rsidP="00CE5E9F">
      <w:pPr>
        <w:pStyle w:val="ListParagraph"/>
        <w:numPr>
          <w:ilvl w:val="0"/>
          <w:numId w:val="21"/>
        </w:numPr>
        <w:spacing w:after="0"/>
        <w:ind w:left="284"/>
        <w:rPr>
          <w:b/>
          <w:bCs/>
        </w:rPr>
      </w:pPr>
      <w:r w:rsidRPr="00CE5E9F">
        <w:rPr>
          <w:b/>
          <w:bCs/>
        </w:rPr>
        <w:t>Project Support Contributions</w:t>
      </w:r>
    </w:p>
    <w:p w14:paraId="627298AF" w14:textId="77777777" w:rsidR="0095712C" w:rsidRPr="0095712C" w:rsidRDefault="0095712C" w:rsidP="0095712C">
      <w:pPr>
        <w:numPr>
          <w:ilvl w:val="0"/>
          <w:numId w:val="6"/>
        </w:numPr>
      </w:pPr>
      <w:r w:rsidRPr="0095712C">
        <w:t>Assisted in early-phase cloud migration activities including validation checks, testing support, and patch verification.</w:t>
      </w:r>
    </w:p>
    <w:p w14:paraId="615856F3" w14:textId="77777777" w:rsidR="0095712C" w:rsidRPr="0095712C" w:rsidRDefault="0095712C" w:rsidP="0095712C">
      <w:pPr>
        <w:numPr>
          <w:ilvl w:val="0"/>
          <w:numId w:val="6"/>
        </w:numPr>
      </w:pPr>
      <w:r w:rsidRPr="0095712C">
        <w:t>Developed basic IVR components using Java + Avaya, contributing to application feature enhancements.</w:t>
      </w:r>
    </w:p>
    <w:p w14:paraId="3292F06F" w14:textId="6B23E9A2" w:rsidR="001B1400" w:rsidRPr="001B1400" w:rsidRDefault="0095712C" w:rsidP="00CE5E9F">
      <w:pPr>
        <w:numPr>
          <w:ilvl w:val="0"/>
          <w:numId w:val="6"/>
        </w:numPr>
      </w:pPr>
      <w:r w:rsidRPr="0095712C">
        <w:lastRenderedPageBreak/>
        <w:t>Learned SDLC fundamentals and collaborated with developers, test teams, and infra stakeholders on minor support tasks.</w:t>
      </w:r>
    </w:p>
    <w:p w14:paraId="4A1E9B3B" w14:textId="77777777" w:rsidR="001B1400" w:rsidRPr="001B1400" w:rsidRDefault="00702D6A" w:rsidP="001B1400">
      <w:r>
        <w:pict w14:anchorId="6799DFF2">
          <v:rect id="_x0000_i1032" style="width:0;height:1.5pt" o:hralign="center" o:hrstd="t" o:hr="t" fillcolor="#a0a0a0" stroked="f"/>
        </w:pict>
      </w:r>
    </w:p>
    <w:p w14:paraId="1335F629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EDUCATION</w:t>
      </w:r>
    </w:p>
    <w:p w14:paraId="18314090" w14:textId="77777777" w:rsidR="001B1400" w:rsidRPr="001B1400" w:rsidRDefault="001B1400" w:rsidP="001B1400">
      <w:r w:rsidRPr="001B1400">
        <w:rPr>
          <w:b/>
          <w:bCs/>
        </w:rPr>
        <w:t>B.E – Electrical and Electronics Engineering</w:t>
      </w:r>
      <w:r w:rsidRPr="001B1400">
        <w:br/>
      </w:r>
      <w:r w:rsidRPr="001B1400">
        <w:rPr>
          <w:i/>
          <w:iCs/>
        </w:rPr>
        <w:t>Kongunadu College of Engineering &amp; Technology, Tiruchirappalli</w:t>
      </w:r>
      <w:r w:rsidRPr="001B1400">
        <w:br/>
        <w:t>2015 – 2019</w:t>
      </w:r>
    </w:p>
    <w:p w14:paraId="34869A99" w14:textId="77777777" w:rsidR="001B1400" w:rsidRPr="001B1400" w:rsidRDefault="00702D6A" w:rsidP="001B1400">
      <w:r>
        <w:pict w14:anchorId="1531264D">
          <v:rect id="_x0000_i1033" style="width:0;height:1.5pt" o:hralign="center" o:hrstd="t" o:hr="t" fillcolor="#a0a0a0" stroked="f"/>
        </w:pict>
      </w:r>
    </w:p>
    <w:p w14:paraId="2AE5A198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ACHIEVEMENTS</w:t>
      </w:r>
    </w:p>
    <w:p w14:paraId="46751F08" w14:textId="77777777" w:rsidR="001B1400" w:rsidRPr="001B1400" w:rsidRDefault="001B1400" w:rsidP="001B1400">
      <w:pPr>
        <w:numPr>
          <w:ilvl w:val="0"/>
          <w:numId w:val="7"/>
        </w:numPr>
      </w:pPr>
      <w:r w:rsidRPr="001B1400">
        <w:rPr>
          <w:b/>
          <w:bCs/>
        </w:rPr>
        <w:t>Security Champion Award</w:t>
      </w:r>
      <w:r w:rsidRPr="001B1400">
        <w:t xml:space="preserve"> – Implemented account</w:t>
      </w:r>
      <w:r w:rsidRPr="001B1400">
        <w:noBreakHyphen/>
        <w:t>level security protocols</w:t>
      </w:r>
    </w:p>
    <w:p w14:paraId="16345571" w14:textId="77777777" w:rsidR="001B1400" w:rsidRPr="001B1400" w:rsidRDefault="001B1400" w:rsidP="001B1400">
      <w:pPr>
        <w:numPr>
          <w:ilvl w:val="0"/>
          <w:numId w:val="7"/>
        </w:numPr>
      </w:pPr>
      <w:r w:rsidRPr="001B1400">
        <w:rPr>
          <w:b/>
          <w:bCs/>
        </w:rPr>
        <w:t>Winner – ADM Hackathon</w:t>
      </w:r>
      <w:r w:rsidRPr="001B1400">
        <w:t xml:space="preserve"> (Account-Level)</w:t>
      </w:r>
    </w:p>
    <w:p w14:paraId="70BE9A3A" w14:textId="77777777" w:rsidR="001B1400" w:rsidRPr="001B1400" w:rsidRDefault="001B1400" w:rsidP="001B1400">
      <w:pPr>
        <w:numPr>
          <w:ilvl w:val="0"/>
          <w:numId w:val="7"/>
        </w:numPr>
      </w:pPr>
      <w:r w:rsidRPr="001B1400">
        <w:rPr>
          <w:b/>
          <w:bCs/>
        </w:rPr>
        <w:t>Top Performer Award – Two consecutive years</w:t>
      </w:r>
      <w:r w:rsidRPr="001B1400">
        <w:t xml:space="preserve"> (2500+ cheers points)</w:t>
      </w:r>
    </w:p>
    <w:p w14:paraId="5B2F9C87" w14:textId="77777777" w:rsidR="001B1400" w:rsidRPr="001B1400" w:rsidRDefault="001B1400" w:rsidP="001B1400">
      <w:pPr>
        <w:numPr>
          <w:ilvl w:val="0"/>
          <w:numId w:val="7"/>
        </w:numPr>
      </w:pPr>
      <w:r w:rsidRPr="001B1400">
        <w:t xml:space="preserve">Shortlisted in the organization’s </w:t>
      </w:r>
      <w:r w:rsidRPr="001B1400">
        <w:rPr>
          <w:b/>
          <w:bCs/>
        </w:rPr>
        <w:t>Vibe Coding Event (2 rounds)</w:t>
      </w:r>
    </w:p>
    <w:p w14:paraId="4C94D1D1" w14:textId="3D404C4F" w:rsidR="001B1400" w:rsidRPr="001B1400" w:rsidRDefault="001B1400" w:rsidP="001B1400"/>
    <w:p w14:paraId="0442128D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DECLARATION</w:t>
      </w:r>
    </w:p>
    <w:p w14:paraId="75CE539B" w14:textId="77777777" w:rsidR="001B1400" w:rsidRPr="001B1400" w:rsidRDefault="001B1400" w:rsidP="001B1400">
      <w:r w:rsidRPr="001B1400">
        <w:t>I hereby declare that the information provided above is accurate and true to the best of my knowledge.</w:t>
      </w:r>
    </w:p>
    <w:p w14:paraId="076A5DD8" w14:textId="77777777" w:rsidR="001B1400" w:rsidRPr="001B1400" w:rsidRDefault="001B1400" w:rsidP="001B1400">
      <w:r w:rsidRPr="001B1400">
        <w:rPr>
          <w:b/>
          <w:bCs/>
        </w:rPr>
        <w:t>Place:</w:t>
      </w:r>
      <w:r w:rsidRPr="001B1400">
        <w:t xml:space="preserve"> Chennai</w:t>
      </w:r>
      <w:r w:rsidRPr="001B1400">
        <w:br/>
      </w:r>
      <w:r w:rsidRPr="001B1400">
        <w:rPr>
          <w:b/>
          <w:bCs/>
        </w:rPr>
        <w:t>Name:</w:t>
      </w:r>
      <w:r w:rsidRPr="001B1400">
        <w:t xml:space="preserve"> </w:t>
      </w:r>
      <w:r w:rsidRPr="001B1400">
        <w:rPr>
          <w:i/>
          <w:iCs/>
        </w:rPr>
        <w:t>Raghunath S</w:t>
      </w:r>
    </w:p>
    <w:p w14:paraId="591EC42E" w14:textId="77777777" w:rsidR="003C5682" w:rsidRDefault="003C5682"/>
    <w:sectPr w:rsidR="003C5682" w:rsidSect="00A6228E">
      <w:pgSz w:w="11906" w:h="16838"/>
      <w:pgMar w:top="851" w:right="1440" w:bottom="184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6DCD"/>
    <w:multiLevelType w:val="hybridMultilevel"/>
    <w:tmpl w:val="47D412C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93750"/>
    <w:multiLevelType w:val="multilevel"/>
    <w:tmpl w:val="4DCC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70BDE"/>
    <w:multiLevelType w:val="multilevel"/>
    <w:tmpl w:val="3AE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00BF0"/>
    <w:multiLevelType w:val="hybridMultilevel"/>
    <w:tmpl w:val="8A86C2F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E64B4"/>
    <w:multiLevelType w:val="multilevel"/>
    <w:tmpl w:val="53F8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07C8A"/>
    <w:multiLevelType w:val="multilevel"/>
    <w:tmpl w:val="3AE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63911"/>
    <w:multiLevelType w:val="multilevel"/>
    <w:tmpl w:val="E74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25610"/>
    <w:multiLevelType w:val="hybridMultilevel"/>
    <w:tmpl w:val="E5E065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3C4E8A"/>
    <w:multiLevelType w:val="hybridMultilevel"/>
    <w:tmpl w:val="AC2A48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5282A"/>
    <w:multiLevelType w:val="hybridMultilevel"/>
    <w:tmpl w:val="8E8646C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E916B2"/>
    <w:multiLevelType w:val="multilevel"/>
    <w:tmpl w:val="A352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22A5E"/>
    <w:multiLevelType w:val="multilevel"/>
    <w:tmpl w:val="3AE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46B37"/>
    <w:multiLevelType w:val="hybridMultilevel"/>
    <w:tmpl w:val="3508DA0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8E0078"/>
    <w:multiLevelType w:val="hybridMultilevel"/>
    <w:tmpl w:val="3856A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C02BD"/>
    <w:multiLevelType w:val="multilevel"/>
    <w:tmpl w:val="863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02369"/>
    <w:multiLevelType w:val="hybridMultilevel"/>
    <w:tmpl w:val="A484E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93E12"/>
    <w:multiLevelType w:val="multilevel"/>
    <w:tmpl w:val="FC38A3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26923"/>
    <w:multiLevelType w:val="multilevel"/>
    <w:tmpl w:val="86D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13242"/>
    <w:multiLevelType w:val="multilevel"/>
    <w:tmpl w:val="A77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7141B"/>
    <w:multiLevelType w:val="multilevel"/>
    <w:tmpl w:val="1D8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F491D"/>
    <w:multiLevelType w:val="multilevel"/>
    <w:tmpl w:val="1DF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834898">
    <w:abstractNumId w:val="17"/>
  </w:num>
  <w:num w:numId="2" w16cid:durableId="1858494705">
    <w:abstractNumId w:val="19"/>
  </w:num>
  <w:num w:numId="3" w16cid:durableId="718240380">
    <w:abstractNumId w:val="10"/>
  </w:num>
  <w:num w:numId="4" w16cid:durableId="747701338">
    <w:abstractNumId w:val="6"/>
  </w:num>
  <w:num w:numId="5" w16cid:durableId="1224564404">
    <w:abstractNumId w:val="4"/>
  </w:num>
  <w:num w:numId="6" w16cid:durableId="411270197">
    <w:abstractNumId w:val="20"/>
  </w:num>
  <w:num w:numId="7" w16cid:durableId="2053920790">
    <w:abstractNumId w:val="14"/>
  </w:num>
  <w:num w:numId="8" w16cid:durableId="1966887596">
    <w:abstractNumId w:val="15"/>
  </w:num>
  <w:num w:numId="9" w16cid:durableId="679888231">
    <w:abstractNumId w:val="3"/>
  </w:num>
  <w:num w:numId="10" w16cid:durableId="1625695552">
    <w:abstractNumId w:val="12"/>
  </w:num>
  <w:num w:numId="11" w16cid:durableId="1429155938">
    <w:abstractNumId w:val="13"/>
  </w:num>
  <w:num w:numId="12" w16cid:durableId="808666360">
    <w:abstractNumId w:val="7"/>
  </w:num>
  <w:num w:numId="13" w16cid:durableId="629089996">
    <w:abstractNumId w:val="11"/>
  </w:num>
  <w:num w:numId="14" w16cid:durableId="835615487">
    <w:abstractNumId w:val="1"/>
  </w:num>
  <w:num w:numId="15" w16cid:durableId="1128275563">
    <w:abstractNumId w:val="18"/>
  </w:num>
  <w:num w:numId="16" w16cid:durableId="1449620251">
    <w:abstractNumId w:val="8"/>
  </w:num>
  <w:num w:numId="17" w16cid:durableId="1938443879">
    <w:abstractNumId w:val="16"/>
  </w:num>
  <w:num w:numId="18" w16cid:durableId="1118833664">
    <w:abstractNumId w:val="0"/>
  </w:num>
  <w:num w:numId="19" w16cid:durableId="61024849">
    <w:abstractNumId w:val="5"/>
  </w:num>
  <w:num w:numId="20" w16cid:durableId="2147116330">
    <w:abstractNumId w:val="2"/>
  </w:num>
  <w:num w:numId="21" w16cid:durableId="819618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00"/>
    <w:rsid w:val="000619EE"/>
    <w:rsid w:val="00065477"/>
    <w:rsid w:val="000D6835"/>
    <w:rsid w:val="00147900"/>
    <w:rsid w:val="001B1400"/>
    <w:rsid w:val="001F629F"/>
    <w:rsid w:val="002A34E6"/>
    <w:rsid w:val="003C5682"/>
    <w:rsid w:val="003D2CBF"/>
    <w:rsid w:val="00452B40"/>
    <w:rsid w:val="006A1E85"/>
    <w:rsid w:val="00702D6A"/>
    <w:rsid w:val="00735AEE"/>
    <w:rsid w:val="0079249D"/>
    <w:rsid w:val="00797387"/>
    <w:rsid w:val="007A27F3"/>
    <w:rsid w:val="00853037"/>
    <w:rsid w:val="008E4F2E"/>
    <w:rsid w:val="0095712C"/>
    <w:rsid w:val="00995B21"/>
    <w:rsid w:val="00A53D37"/>
    <w:rsid w:val="00A6228E"/>
    <w:rsid w:val="00A842DE"/>
    <w:rsid w:val="00AF7F2E"/>
    <w:rsid w:val="00B506E4"/>
    <w:rsid w:val="00B656FA"/>
    <w:rsid w:val="00BB1943"/>
    <w:rsid w:val="00BD3C0E"/>
    <w:rsid w:val="00CE5E9F"/>
    <w:rsid w:val="00DB211B"/>
    <w:rsid w:val="00E73C2C"/>
    <w:rsid w:val="00E86BD7"/>
    <w:rsid w:val="00EC1A97"/>
    <w:rsid w:val="00F25795"/>
    <w:rsid w:val="00F6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9F4C753"/>
  <w15:chartTrackingRefBased/>
  <w15:docId w15:val="{6A6B416A-8BE6-4A89-8CDA-3CFD0391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71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4e8aad-6b3f-44ab-80a8-b07aab1daa66}" enabled="1" method="Privileged" siteId="{a603898f-7de2-45ba-b67d-d35fb519b2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1047</Words>
  <Characters>5972</Characters>
  <Application>Microsoft Office Word</Application>
  <DocSecurity>0</DocSecurity>
  <Lines>49</Lines>
  <Paragraphs>14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Raghunath S (C)</dc:creator>
  <cp:keywords/>
  <dc:description/>
  <cp:lastModifiedBy>Raghunath S (C)</cp:lastModifiedBy>
  <cp:revision>28</cp:revision>
  <dcterms:created xsi:type="dcterms:W3CDTF">2026-01-16T13:13:00Z</dcterms:created>
  <dcterms:modified xsi:type="dcterms:W3CDTF">2026-05-18T07:59:00Z</dcterms:modified>
</cp:coreProperties>
</file>